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s-MX"/>
        </w:rPr>
        <w:id w:val="-1049691065"/>
        <w:docPartObj>
          <w:docPartGallery w:val="Cover Pages"/>
          <w:docPartUnique/>
        </w:docPartObj>
      </w:sdtPr>
      <w:sdtEndPr>
        <w:rPr>
          <w:rFonts w:ascii="Trebuchet MS" w:hAnsi="Trebuchet MS"/>
          <w:b/>
          <w:sz w:val="28"/>
          <w:szCs w:val="28"/>
        </w:rPr>
      </w:sdtEndPr>
      <w:sdtContent>
        <w:p w14:paraId="52F3C5A0" w14:textId="40AC11FF" w:rsidR="009028DD" w:rsidRPr="00092422" w:rsidRDefault="009028DD">
          <w:pPr>
            <w:rPr>
              <w:lang w:val="es-MX"/>
            </w:rPr>
          </w:pPr>
        </w:p>
        <w:p w14:paraId="52F3C5A1" w14:textId="6BDC525F" w:rsidR="009028DD" w:rsidRPr="00092422" w:rsidRDefault="00121486">
          <w:pPr>
            <w:rPr>
              <w:rFonts w:ascii="Trebuchet MS" w:hAnsi="Trebuchet MS"/>
              <w:b/>
              <w:sz w:val="28"/>
              <w:szCs w:val="28"/>
              <w:lang w:val="es-MX"/>
            </w:rPr>
          </w:pPr>
          <w:r w:rsidRPr="00092422">
            <w:rPr>
              <w:noProof/>
              <w:lang w:val="es-MX" w:eastAsia="es-MX"/>
            </w:rPr>
            <mc:AlternateContent>
              <mc:Choice Requires="wps">
                <w:drawing>
                  <wp:anchor distT="0" distB="0" distL="114300" distR="114300" simplePos="0" relativeHeight="251667968" behindDoc="0" locked="0" layoutInCell="1" allowOverlap="1" wp14:anchorId="52F3C5F6" wp14:editId="129F6490">
                    <wp:simplePos x="0" y="0"/>
                    <wp:positionH relativeFrom="page">
                      <wp:posOffset>4114800</wp:posOffset>
                    </wp:positionH>
                    <wp:positionV relativeFrom="page">
                      <wp:posOffset>3400425</wp:posOffset>
                    </wp:positionV>
                    <wp:extent cx="2797810" cy="4124325"/>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4124325"/>
                            </a:xfrm>
                            <a:prstGeom prst="rect">
                              <a:avLst/>
                            </a:prstGeom>
                            <a:noFill/>
                            <a:ln w="6350">
                              <a:noFill/>
                            </a:ln>
                            <a:effectLst/>
                          </wps:spPr>
                          <wps:txbx>
                            <w:txbxContent>
                              <w:sdt>
                                <w:sdtPr>
                                  <w:rPr>
                                    <w:rFonts w:asciiTheme="majorHAnsi" w:eastAsiaTheme="majorEastAsia" w:hAnsiTheme="majorHAnsi" w:cstheme="majorBidi"/>
                                    <w:color w:val="4F81BD" w:themeColor="accent1"/>
                                    <w:sz w:val="52"/>
                                    <w:szCs w:val="64"/>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52F3C60A" w14:textId="487D95E6" w:rsidR="005A2D0C" w:rsidRPr="00933119" w:rsidRDefault="00963107" w:rsidP="00933119">
                                    <w:pPr>
                                      <w:spacing w:line="240" w:lineRule="auto"/>
                                      <w:jc w:val="center"/>
                                      <w:rPr>
                                        <w:rFonts w:asciiTheme="majorHAnsi" w:eastAsiaTheme="majorEastAsia" w:hAnsiTheme="majorHAnsi" w:cstheme="majorBidi"/>
                                        <w:color w:val="4F81BD" w:themeColor="accent1"/>
                                        <w:sz w:val="64"/>
                                        <w:szCs w:val="64"/>
                                      </w:rPr>
                                    </w:pPr>
                                    <w:r>
                                      <w:rPr>
                                        <w:rFonts w:asciiTheme="majorHAnsi" w:eastAsiaTheme="majorEastAsia" w:hAnsiTheme="majorHAnsi" w:cstheme="majorBidi"/>
                                        <w:color w:val="4F81BD" w:themeColor="accent1"/>
                                        <w:sz w:val="52"/>
                                        <w:szCs w:val="64"/>
                                      </w:rPr>
                                      <w:t>CONVOCATORIA 2023</w:t>
                                    </w:r>
                                  </w:p>
                                </w:sdtContent>
                              </w:sdt>
                              <w:sdt>
                                <w:sdtPr>
                                  <w:rPr>
                                    <w:rFonts w:ascii="Calibri" w:hAnsi="Calibri" w:cs="Calibri"/>
                                    <w:color w:val="4F81BD" w:themeColor="accent1"/>
                                    <w:sz w:val="32"/>
                                    <w:szCs w:val="32"/>
                                    <w:lang w:val="es-MX"/>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52F3C60B" w14:textId="15A81CA9" w:rsidR="005A2D0C" w:rsidRDefault="005A2D0C" w:rsidP="00121486">
                                    <w:pPr>
                                      <w:rPr>
                                        <w:rFonts w:asciiTheme="majorHAnsi" w:eastAsiaTheme="majorEastAsia" w:hAnsiTheme="majorHAnsi" w:cstheme="majorBidi"/>
                                        <w:color w:val="1F497D" w:themeColor="text2"/>
                                        <w:sz w:val="32"/>
                                        <w:szCs w:val="32"/>
                                      </w:rPr>
                                    </w:pPr>
                                    <w:r w:rsidRPr="00756245">
                                      <w:rPr>
                                        <w:rFonts w:ascii="Calibri" w:hAnsi="Calibri" w:cs="Calibri"/>
                                        <w:color w:val="4F81BD" w:themeColor="accent1"/>
                                        <w:sz w:val="32"/>
                                        <w:szCs w:val="32"/>
                                        <w:lang w:val="es-MX"/>
                                      </w:rPr>
                                      <w:t>Categoría: Equipos de Investigación en procesos de consolidación.         Problemáticas: Problemáticas económicas y problemáticas de salud.</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xmlns:w16du="http://schemas.microsoft.com/office/word/2023/wordml/word16du">
                <w:pict>
                  <v:shapetype w14:anchorId="52F3C5F6" id="_x0000_t202" coordsize="21600,21600" o:spt="202" path="m,l,21600r21600,l21600,xe">
                    <v:stroke joinstyle="miter"/>
                    <v:path gradientshapeok="t" o:connecttype="rect"/>
                  </v:shapetype>
                  <v:shape id="Cuadro de texto 470" o:spid="_x0000_s1026" type="#_x0000_t202" style="position:absolute;margin-left:324pt;margin-top:267.75pt;width:220.3pt;height:324.75pt;z-index:251667968;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" filled="f" stroked="f" strokeweight=".5pt">
                    <v:textbox>
                      <w:txbxContent>
                        <w:sdt>
                          <w:sdtPr>
                            <w:rPr>
                              <w:rFonts w:asciiTheme="majorHAnsi" w:eastAsiaTheme="majorEastAsia" w:hAnsiTheme="majorHAnsi" w:cstheme="majorBidi"/>
                              <w:color w:val="4F81BD" w:themeColor="accent1"/>
                              <w:sz w:val="52"/>
                              <w:szCs w:val="64"/>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52F3C60A" w14:textId="487D95E6" w:rsidR="005A2D0C" w:rsidRPr="00933119" w:rsidRDefault="00963107" w:rsidP="00933119">
                              <w:pPr>
                                <w:spacing w:line="240" w:lineRule="auto"/>
                                <w:jc w:val="center"/>
                                <w:rPr>
                                  <w:rFonts w:asciiTheme="majorHAnsi" w:eastAsiaTheme="majorEastAsia" w:hAnsiTheme="majorHAnsi" w:cstheme="majorBidi"/>
                                  <w:color w:val="4F81BD" w:themeColor="accent1"/>
                                  <w:sz w:val="64"/>
                                  <w:szCs w:val="64"/>
                                </w:rPr>
                              </w:pPr>
                              <w:r>
                                <w:rPr>
                                  <w:rFonts w:asciiTheme="majorHAnsi" w:eastAsiaTheme="majorEastAsia" w:hAnsiTheme="majorHAnsi" w:cstheme="majorBidi"/>
                                  <w:color w:val="4F81BD" w:themeColor="accent1"/>
                                  <w:sz w:val="52"/>
                                  <w:szCs w:val="64"/>
                                </w:rPr>
                                <w:t>CONVOCATORIA 2023</w:t>
                              </w:r>
                            </w:p>
                          </w:sdtContent>
                        </w:sdt>
                        <w:sdt>
                          <w:sdtPr>
                            <w:rPr>
                              <w:rFonts w:ascii="Calibri" w:hAnsi="Calibri" w:cs="Calibri"/>
                              <w:color w:val="4F81BD" w:themeColor="accent1"/>
                              <w:sz w:val="32"/>
                              <w:szCs w:val="32"/>
                              <w:lang w:val="es-MX"/>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52F3C60B" w14:textId="15A81CA9" w:rsidR="005A2D0C" w:rsidRDefault="005A2D0C" w:rsidP="00121486">
                              <w:pPr>
                                <w:rPr>
                                  <w:rFonts w:asciiTheme="majorHAnsi" w:eastAsiaTheme="majorEastAsia" w:hAnsiTheme="majorHAnsi" w:cstheme="majorBidi"/>
                                  <w:color w:val="1F497D" w:themeColor="text2"/>
                                  <w:sz w:val="32"/>
                                  <w:szCs w:val="32"/>
                                </w:rPr>
                              </w:pPr>
                              <w:r w:rsidRPr="00756245">
                                <w:rPr>
                                  <w:rFonts w:ascii="Calibri" w:hAnsi="Calibri" w:cs="Calibri"/>
                                  <w:color w:val="4F81BD" w:themeColor="accent1"/>
                                  <w:sz w:val="32"/>
                                  <w:szCs w:val="32"/>
                                  <w:lang w:val="es-MX"/>
                                </w:rPr>
                                <w:t>Categoría: Equipos de Investigación en procesos de consolidación.         Problemáticas: Problemáticas económicas y problemáticas de salud.</w:t>
                              </w:r>
                            </w:p>
                          </w:sdtContent>
                        </w:sdt>
                      </w:txbxContent>
                    </v:textbox>
                    <w10:wrap type="square" anchorx="page" anchory="page"/>
                  </v:shape>
                </w:pict>
              </mc:Fallback>
            </mc:AlternateContent>
          </w:r>
          <w:r w:rsidR="00943318" w:rsidRPr="00092422">
            <w:rPr>
              <w:noProof/>
              <w:lang w:val="es-MX" w:eastAsia="es-MX"/>
            </w:rPr>
            <mc:AlternateContent>
              <mc:Choice Requires="wps">
                <w:drawing>
                  <wp:anchor distT="0" distB="0" distL="114300" distR="114300" simplePos="0" relativeHeight="251678208" behindDoc="0" locked="0" layoutInCell="1" allowOverlap="1" wp14:anchorId="52F3C5EE" wp14:editId="5DE4464B">
                    <wp:simplePos x="0" y="0"/>
                    <wp:positionH relativeFrom="page">
                      <wp:posOffset>4039870</wp:posOffset>
                    </wp:positionH>
                    <wp:positionV relativeFrom="page">
                      <wp:posOffset>7778115</wp:posOffset>
                    </wp:positionV>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6du="http://schemas.microsoft.com/office/word/2023/wordml/word16du">
                <w:pict>
                  <v:rect w14:anchorId="68DBAA92" id="Rectángulo 469" o:spid="_x0000_s1026" style="position:absolute;margin-left:318.1pt;margin-top:612.45pt;width:226.45pt;height:9.35pt;z-index:25167820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" fillcolor="#4f81bd [3204]" stroked="f" strokeweight="2pt">
                    <w10:wrap anchorx="page" anchory="page"/>
                  </v:rect>
                </w:pict>
              </mc:Fallback>
            </mc:AlternateContent>
          </w:r>
          <w:r w:rsidR="007730AB" w:rsidRPr="00092422">
            <w:rPr>
              <w:noProof/>
              <w:lang w:val="es-MX" w:eastAsia="es-MX"/>
            </w:rPr>
            <mc:AlternateContent>
              <mc:Choice Requires="wps">
                <w:drawing>
                  <wp:anchor distT="0" distB="0" distL="114300" distR="114300" simplePos="0" relativeHeight="251657728" behindDoc="0" locked="0" layoutInCell="1" allowOverlap="1" wp14:anchorId="52F3C5F2" wp14:editId="33E3452D">
                    <wp:simplePos x="0" y="0"/>
                    <wp:positionH relativeFrom="page">
                      <wp:posOffset>4061460</wp:posOffset>
                    </wp:positionH>
                    <wp:positionV relativeFrom="page">
                      <wp:posOffset>1386840</wp:posOffset>
                    </wp:positionV>
                    <wp:extent cx="2875915" cy="2080260"/>
                    <wp:effectExtent l="0" t="0" r="635" b="0"/>
                    <wp:wrapNone/>
                    <wp:docPr id="467" name="Rectángulo 467"/>
                    <wp:cNvGraphicFramePr/>
                    <a:graphic xmlns:a="http://schemas.openxmlformats.org/drawingml/2006/main">
                      <a:graphicData uri="http://schemas.microsoft.com/office/word/2010/wordprocessingShape">
                        <wps:wsp>
                          <wps:cNvSpPr/>
                          <wps:spPr>
                            <a:xfrm>
                              <a:off x="0" y="0"/>
                              <a:ext cx="2875915" cy="208026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bookmarkStart w:id="0" w:name="_Hlk10197752"/>
                              <w:bookmarkStart w:id="1" w:name="_Hlk10197753"/>
                              <w:bookmarkStart w:id="2" w:name="_Hlk10197756"/>
                              <w:bookmarkStart w:id="3" w:name="_Hlk10197757"/>
                              <w:p w14:paraId="52F3C609" w14:textId="1B1324FE" w:rsidR="005A2D0C" w:rsidRPr="00933119" w:rsidRDefault="00000000" w:rsidP="007B79CB">
                                <w:pPr>
                                  <w:spacing w:before="240"/>
                                  <w:jc w:val="center"/>
                                  <w:rPr>
                                    <w:color w:val="FFFFFF" w:themeColor="background1"/>
                                    <w:sz w:val="32"/>
                                  </w:rPr>
                                </w:pPr>
                                <w:sdt>
                                  <w:sdtPr>
                                    <w:rPr>
                                      <w:rFonts w:ascii="Calibri-Light" w:hAnsi="Calibri-Light" w:cs="Calibri-Light"/>
                                      <w:color w:val="FFFFFF"/>
                                      <w:sz w:val="42"/>
                                      <w:szCs w:val="80"/>
                                      <w:lang w:val="es-MX"/>
                                    </w:rPr>
                                    <w:alias w:val="Descripción breve"/>
                                    <w:id w:val="1943794791"/>
                                    <w:dataBinding w:prefixMappings="xmlns:ns0='http://schemas.microsoft.com/office/2006/coverPageProps'" w:xpath="/ns0:CoverPageProperties[1]/ns0:Abstract[1]" w:storeItemID="{55AF091B-3C7A-41E3-B477-F2FDAA23CFDA}"/>
                                    <w:text/>
                                  </w:sdtPr>
                                  <w:sdtContent>
                                    <w:r w:rsidR="005A2D0C" w:rsidRPr="007B79CB">
                                      <w:rPr>
                                        <w:rFonts w:ascii="Calibri-Light" w:hAnsi="Calibri-Light" w:cs="Calibri-Light"/>
                                        <w:color w:val="FFFFFF"/>
                                        <w:sz w:val="42"/>
                                        <w:szCs w:val="80"/>
                                        <w:lang w:val="es-MX"/>
                                      </w:rPr>
                                      <w:t>FONDO DE APOYO A LA</w:t>
                                    </w:r>
                                    <w:r w:rsidR="005A2D0C">
                                      <w:rPr>
                                        <w:rFonts w:ascii="Calibri-Light" w:hAnsi="Calibri-Light" w:cs="Calibri-Light"/>
                                        <w:color w:val="FFFFFF"/>
                                        <w:sz w:val="42"/>
                                        <w:szCs w:val="80"/>
                                        <w:lang w:val="es-MX"/>
                                      </w:rPr>
                                      <w:t xml:space="preserve"> </w:t>
                                    </w:r>
                                    <w:r w:rsidR="005A2D0C" w:rsidRPr="007B79CB">
                                      <w:rPr>
                                        <w:rFonts w:ascii="Calibri-Light" w:hAnsi="Calibri-Light" w:cs="Calibri-Light"/>
                                        <w:color w:val="FFFFFF"/>
                                        <w:sz w:val="42"/>
                                        <w:szCs w:val="80"/>
                                        <w:lang w:val="es-MX"/>
                                      </w:rPr>
                                      <w:t>INVESTIGACIÓN DEL</w:t>
                                    </w:r>
                                    <w:r w:rsidR="005A2D0C">
                                      <w:rPr>
                                        <w:rFonts w:ascii="Calibri-Light" w:hAnsi="Calibri-Light" w:cs="Calibri-Light"/>
                                        <w:color w:val="FFFFFF"/>
                                        <w:sz w:val="42"/>
                                        <w:szCs w:val="80"/>
                                        <w:lang w:val="es-MX"/>
                                      </w:rPr>
                                      <w:t xml:space="preserve"> </w:t>
                                    </w:r>
                                    <w:r w:rsidR="005A2D0C" w:rsidRPr="007B79CB">
                                      <w:rPr>
                                        <w:rFonts w:ascii="Calibri-Light" w:hAnsi="Calibri-Light" w:cs="Calibri-Light"/>
                                        <w:color w:val="FFFFFF"/>
                                        <w:sz w:val="42"/>
                                        <w:szCs w:val="80"/>
                                        <w:lang w:val="es-MX"/>
                                      </w:rPr>
                                      <w:t>ITESO</w:t>
                                    </w:r>
                                  </w:sdtContent>
                                </w:sdt>
                                <w:bookmarkEnd w:id="0"/>
                                <w:bookmarkEnd w:id="1"/>
                                <w:bookmarkEnd w:id="2"/>
                                <w:bookmarkEnd w:id="3"/>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xmlns:w16du="http://schemas.microsoft.com/office/word/2023/wordml/word16du">
                <w:pict>
                  <v:rect w14:anchorId="52F3C5F2" id="Rectángulo 467" o:spid="_x0000_s1027" style="position:absolute;margin-left:319.8pt;margin-top:109.2pt;width:226.45pt;height:163.8pt;z-index:25165772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" fillcolor="#1f497d [3215]" stroked="f" strokeweight="2pt">
                    <v:textbox inset="14.4pt,14.4pt,14.4pt,28.8pt">
                      <w:txbxContent>
                        <w:bookmarkStart w:id="4" w:name="_Hlk10197752"/>
                        <w:bookmarkStart w:id="5" w:name="_Hlk10197753"/>
                        <w:bookmarkStart w:id="6" w:name="_Hlk10197756"/>
                        <w:bookmarkStart w:id="7" w:name="_Hlk10197757"/>
                        <w:p w14:paraId="52F3C609" w14:textId="1B1324FE" w:rsidR="005A2D0C" w:rsidRPr="00933119" w:rsidRDefault="00265581" w:rsidP="007B79CB">
                          <w:pPr>
                            <w:spacing w:before="240"/>
                            <w:jc w:val="center"/>
                            <w:rPr>
                              <w:color w:val="FFFFFF" w:themeColor="background1"/>
                              <w:sz w:val="32"/>
                            </w:rPr>
                          </w:pPr>
                          <w:sdt>
                            <w:sdtPr>
                              <w:rPr>
                                <w:rFonts w:ascii="Calibri-Light" w:hAnsi="Calibri-Light" w:cs="Calibri-Light"/>
                                <w:color w:val="FFFFFF"/>
                                <w:sz w:val="42"/>
                                <w:szCs w:val="80"/>
                                <w:lang w:val="es-MX"/>
                              </w:rPr>
                              <w:alias w:val="Descripción breve"/>
                              <w:id w:val="1943794791"/>
                              <w:dataBinding w:prefixMappings="xmlns:ns0='http://schemas.microsoft.com/office/2006/coverPageProps'" w:xpath="/ns0:CoverPageProperties[1]/ns0:Abstract[1]" w:storeItemID="{55AF091B-3C7A-41E3-B477-F2FDAA23CFDA}"/>
                              <w:text/>
                            </w:sdtPr>
                            <w:sdtEndPr/>
                            <w:sdtContent>
                              <w:r w:rsidR="005A2D0C" w:rsidRPr="007B79CB">
                                <w:rPr>
                                  <w:rFonts w:ascii="Calibri-Light" w:hAnsi="Calibri-Light" w:cs="Calibri-Light"/>
                                  <w:color w:val="FFFFFF"/>
                                  <w:sz w:val="42"/>
                                  <w:szCs w:val="80"/>
                                  <w:lang w:val="es-MX"/>
                                </w:rPr>
                                <w:t>FONDO DE APOYO A LA</w:t>
                              </w:r>
                              <w:r w:rsidR="005A2D0C">
                                <w:rPr>
                                  <w:rFonts w:ascii="Calibri-Light" w:hAnsi="Calibri-Light" w:cs="Calibri-Light"/>
                                  <w:color w:val="FFFFFF"/>
                                  <w:sz w:val="42"/>
                                  <w:szCs w:val="80"/>
                                  <w:lang w:val="es-MX"/>
                                </w:rPr>
                                <w:t xml:space="preserve"> </w:t>
                              </w:r>
                              <w:r w:rsidR="005A2D0C" w:rsidRPr="007B79CB">
                                <w:rPr>
                                  <w:rFonts w:ascii="Calibri-Light" w:hAnsi="Calibri-Light" w:cs="Calibri-Light"/>
                                  <w:color w:val="FFFFFF"/>
                                  <w:sz w:val="42"/>
                                  <w:szCs w:val="80"/>
                                  <w:lang w:val="es-MX"/>
                                </w:rPr>
                                <w:t>INVESTIGACIÓN DEL</w:t>
                              </w:r>
                              <w:r w:rsidR="005A2D0C">
                                <w:rPr>
                                  <w:rFonts w:ascii="Calibri-Light" w:hAnsi="Calibri-Light" w:cs="Calibri-Light"/>
                                  <w:color w:val="FFFFFF"/>
                                  <w:sz w:val="42"/>
                                  <w:szCs w:val="80"/>
                                  <w:lang w:val="es-MX"/>
                                </w:rPr>
                                <w:t xml:space="preserve"> </w:t>
                              </w:r>
                              <w:r w:rsidR="005A2D0C" w:rsidRPr="007B79CB">
                                <w:rPr>
                                  <w:rFonts w:ascii="Calibri-Light" w:hAnsi="Calibri-Light" w:cs="Calibri-Light"/>
                                  <w:color w:val="FFFFFF"/>
                                  <w:sz w:val="42"/>
                                  <w:szCs w:val="80"/>
                                  <w:lang w:val="es-MX"/>
                                </w:rPr>
                                <w:t>ITESO</w:t>
                              </w:r>
                            </w:sdtContent>
                          </w:sdt>
                          <w:bookmarkEnd w:id="4"/>
                          <w:bookmarkEnd w:id="5"/>
                          <w:bookmarkEnd w:id="6"/>
                          <w:bookmarkEnd w:id="7"/>
                        </w:p>
                      </w:txbxContent>
                    </v:textbox>
                    <w10:wrap anchorx="page" anchory="page"/>
                  </v:rect>
                </w:pict>
              </mc:Fallback>
            </mc:AlternateContent>
          </w:r>
          <w:r w:rsidR="007730AB" w:rsidRPr="00092422">
            <w:rPr>
              <w:noProof/>
              <w:lang w:val="es-MX" w:eastAsia="es-MX"/>
            </w:rPr>
            <mc:AlternateContent>
              <mc:Choice Requires="wps">
                <w:drawing>
                  <wp:anchor distT="0" distB="0" distL="114300" distR="114300" simplePos="0" relativeHeight="251646464" behindDoc="0" locked="0" layoutInCell="1" allowOverlap="1" wp14:anchorId="52F3C5F4" wp14:editId="4C2F9A76">
                    <wp:simplePos x="0" y="0"/>
                    <wp:positionH relativeFrom="margin">
                      <wp:posOffset>2825750</wp:posOffset>
                    </wp:positionH>
                    <wp:positionV relativeFrom="page">
                      <wp:posOffset>1250315</wp:posOffset>
                    </wp:positionV>
                    <wp:extent cx="3108960" cy="8338458"/>
                    <wp:effectExtent l="0" t="0" r="15240" b="24765"/>
                    <wp:wrapNone/>
                    <wp:docPr id="468" name="Rectángulo 468"/>
                    <wp:cNvGraphicFramePr/>
                    <a:graphic xmlns:a="http://schemas.openxmlformats.org/drawingml/2006/main">
                      <a:graphicData uri="http://schemas.microsoft.com/office/word/2010/wordprocessingShape">
                        <wps:wsp>
                          <wps:cNvSpPr/>
                          <wps:spPr>
                            <a:xfrm>
                              <a:off x="0" y="0"/>
                              <a:ext cx="3108960" cy="8338458"/>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xmlns:w16du="http://schemas.microsoft.com/office/word/2023/wordml/word16du">
                <w:pict>
                  <v:rect w14:anchorId="4F72387F" id="Rectángulo 468" o:spid="_x0000_s1026" style="position:absolute;margin-left:222.5pt;margin-top:98.45pt;width:244.8pt;height:656.55pt;z-index:251646464;visibility:visible;mso-wrap-style:square;mso-width-percent:400;mso-height-percent:0;mso-wrap-distance-left:9pt;mso-wrap-distance-top:0;mso-wrap-distance-right:9pt;mso-wrap-distance-bottom:0;mso-position-horizontal:absolute;mso-position-horizontal-relative:margin;mso-position-vertical:absolute;mso-position-vertical-relative:page;mso-width-percent:4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" fillcolor="white [3212]" strokecolor="#938953 [1614]" strokeweight="1.25pt">
                    <w10:wrap anchorx="margin" anchory="page"/>
                  </v:rect>
                </w:pict>
              </mc:Fallback>
            </mc:AlternateContent>
          </w:r>
          <w:r w:rsidR="009028DD" w:rsidRPr="00092422">
            <w:rPr>
              <w:rFonts w:ascii="Trebuchet MS" w:hAnsi="Trebuchet MS"/>
              <w:b/>
              <w:sz w:val="28"/>
              <w:szCs w:val="28"/>
              <w:lang w:val="es-MX"/>
            </w:rPr>
            <w:br w:type="page"/>
          </w:r>
        </w:p>
      </w:sdtContent>
    </w:sdt>
    <w:p w14:paraId="52F3C5A2" w14:textId="2928AD7D" w:rsidR="00812614" w:rsidRPr="00F05D4C" w:rsidRDefault="00F05D4C" w:rsidP="00C5440A">
      <w:pPr>
        <w:jc w:val="center"/>
        <w:rPr>
          <w:rFonts w:ascii="Trebuchet MS" w:hAnsi="Trebuchet MS"/>
          <w:b/>
          <w:color w:val="4F81BD" w:themeColor="accent1"/>
          <w:sz w:val="28"/>
          <w:szCs w:val="28"/>
          <w:lang w:val="es-MX"/>
        </w:rPr>
      </w:pPr>
      <w:r w:rsidRPr="00F05D4C">
        <w:rPr>
          <w:rFonts w:ascii="Trebuchet MS" w:hAnsi="Trebuchet MS"/>
          <w:b/>
          <w:color w:val="4F81BD" w:themeColor="accent1"/>
          <w:sz w:val="28"/>
          <w:szCs w:val="28"/>
          <w:lang w:val="es-MX"/>
        </w:rPr>
        <w:lastRenderedPageBreak/>
        <w:t>FONDO DE APOYO A LA INVESTIGACIÓN DEL ITESO</w:t>
      </w:r>
    </w:p>
    <w:p w14:paraId="52F3C5A3" w14:textId="77777777" w:rsidR="00812614" w:rsidRPr="00092422" w:rsidRDefault="00812614" w:rsidP="00812614">
      <w:pPr>
        <w:pBdr>
          <w:bottom w:val="single" w:sz="12" w:space="0" w:color="auto"/>
        </w:pBdr>
        <w:jc w:val="center"/>
        <w:rPr>
          <w:rFonts w:ascii="Trebuchet MS" w:hAnsi="Trebuchet MS"/>
          <w:sz w:val="14"/>
          <w:szCs w:val="14"/>
          <w:lang w:val="es-MX"/>
        </w:rPr>
      </w:pPr>
      <w:r w:rsidRPr="00092422">
        <w:rPr>
          <w:rFonts w:ascii="Trebuchet MS" w:hAnsi="Trebuchet MS"/>
          <w:sz w:val="14"/>
          <w:szCs w:val="14"/>
          <w:lang w:val="es-MX"/>
        </w:rPr>
        <w:t>Periférico Sur Manuel Gómez Morín 8585. Tlaquepaque, Jalisco, México. CP: 45090. Teléfono: +52 (33) 3669 3434</w:t>
      </w:r>
    </w:p>
    <w:p w14:paraId="52F3C5A4" w14:textId="77777777" w:rsidR="002A11B3" w:rsidRPr="00092422" w:rsidRDefault="002A11B3" w:rsidP="002A11B3">
      <w:pPr>
        <w:rPr>
          <w:rFonts w:ascii="Trebuchet MS" w:hAnsi="Trebuchet MS"/>
          <w:sz w:val="14"/>
          <w:lang w:val="es-MX"/>
        </w:rPr>
      </w:pPr>
    </w:p>
    <w:sdt>
      <w:sdtPr>
        <w:rPr>
          <w:rFonts w:ascii="Trebuchet MS" w:eastAsiaTheme="minorEastAsia" w:hAnsi="Trebuchet MS" w:cstheme="minorBidi"/>
          <w:color w:val="0070C0"/>
          <w:sz w:val="21"/>
          <w:szCs w:val="21"/>
          <w:lang w:val="es-MX"/>
        </w:rPr>
        <w:id w:val="-416471712"/>
        <w:docPartObj>
          <w:docPartGallery w:val="Table of Contents"/>
          <w:docPartUnique/>
        </w:docPartObj>
      </w:sdtPr>
      <w:sdtEndPr>
        <w:rPr>
          <w:rFonts w:ascii="Gill Sans MT" w:hAnsi="Gill Sans MT"/>
          <w:b/>
          <w:bCs/>
          <w:color w:val="auto"/>
        </w:rPr>
      </w:sdtEndPr>
      <w:sdtContent>
        <w:p w14:paraId="52F3C5A5" w14:textId="77777777" w:rsidR="005E2D75" w:rsidRPr="00092422" w:rsidRDefault="004A31C9">
          <w:pPr>
            <w:pStyle w:val="TtuloTDC"/>
            <w:rPr>
              <w:rFonts w:ascii="Trebuchet MS" w:hAnsi="Trebuchet MS"/>
              <w:color w:val="0070C0"/>
              <w:lang w:val="es-MX"/>
            </w:rPr>
          </w:pPr>
          <w:r>
            <w:rPr>
              <w:rFonts w:ascii="Trebuchet MS" w:hAnsi="Trebuchet MS"/>
              <w:color w:val="0070C0"/>
              <w:lang w:val="es-MX"/>
            </w:rPr>
            <w:t>ÍNDICE</w:t>
          </w:r>
          <w:r w:rsidRPr="00092422">
            <w:rPr>
              <w:rFonts w:ascii="Trebuchet MS" w:hAnsi="Trebuchet MS"/>
              <w:color w:val="0070C0"/>
              <w:lang w:val="es-MX"/>
            </w:rPr>
            <w:t xml:space="preserve"> DE CONTENIDO</w:t>
          </w:r>
        </w:p>
        <w:p w14:paraId="46ECA03B" w14:textId="41A5215C" w:rsidR="00817DB9" w:rsidRDefault="005E2D75">
          <w:pPr>
            <w:pStyle w:val="TDC1"/>
            <w:tabs>
              <w:tab w:val="left" w:pos="440"/>
              <w:tab w:val="right" w:leader="dot" w:pos="8832"/>
            </w:tabs>
            <w:rPr>
              <w:noProof/>
              <w:sz w:val="22"/>
              <w:szCs w:val="22"/>
              <w:lang w:val="es-MX" w:eastAsia="es-MX"/>
            </w:rPr>
          </w:pPr>
          <w:r w:rsidRPr="00092422">
            <w:rPr>
              <w:rFonts w:ascii="Gill Sans MT" w:hAnsi="Gill Sans MT"/>
              <w:lang w:val="es-MX"/>
            </w:rPr>
            <w:fldChar w:fldCharType="begin"/>
          </w:r>
          <w:r w:rsidRPr="00092422">
            <w:rPr>
              <w:rFonts w:ascii="Gill Sans MT" w:hAnsi="Gill Sans MT"/>
              <w:lang w:val="es-MX"/>
            </w:rPr>
            <w:instrText xml:space="preserve"> TOC \o "1-3" \h \z \u </w:instrText>
          </w:r>
          <w:r w:rsidRPr="00092422">
            <w:rPr>
              <w:rFonts w:ascii="Gill Sans MT" w:hAnsi="Gill Sans MT"/>
              <w:lang w:val="es-MX"/>
            </w:rPr>
            <w:fldChar w:fldCharType="separate"/>
          </w:r>
          <w:hyperlink w:anchor="_Toc136463731" w:history="1">
            <w:r w:rsidR="00817DB9" w:rsidRPr="00A64F26">
              <w:rPr>
                <w:rStyle w:val="Hipervnculo"/>
                <w:rFonts w:ascii="Trebuchet MS" w:hAnsi="Trebuchet MS"/>
                <w:noProof/>
                <w:lang w:val="es-MX"/>
              </w:rPr>
              <w:t>1.</w:t>
            </w:r>
            <w:r w:rsidR="00817DB9">
              <w:rPr>
                <w:noProof/>
                <w:sz w:val="22"/>
                <w:szCs w:val="22"/>
                <w:lang w:val="es-MX" w:eastAsia="es-MX"/>
              </w:rPr>
              <w:tab/>
            </w:r>
            <w:r w:rsidR="00817DB9" w:rsidRPr="00A64F26">
              <w:rPr>
                <w:rStyle w:val="Hipervnculo"/>
                <w:rFonts w:ascii="Trebuchet MS" w:hAnsi="Trebuchet MS"/>
                <w:noProof/>
                <w:lang w:val="es-MX"/>
              </w:rPr>
              <w:t>INFORMACIÓN BÁSICA SOBRE EL PROYECTO DE INVESTIGACIÓN</w:t>
            </w:r>
            <w:r w:rsidR="00817DB9">
              <w:rPr>
                <w:noProof/>
                <w:webHidden/>
              </w:rPr>
              <w:tab/>
            </w:r>
            <w:r w:rsidR="00817DB9">
              <w:rPr>
                <w:noProof/>
                <w:webHidden/>
              </w:rPr>
              <w:fldChar w:fldCharType="begin"/>
            </w:r>
            <w:r w:rsidR="00817DB9">
              <w:rPr>
                <w:noProof/>
                <w:webHidden/>
              </w:rPr>
              <w:instrText xml:space="preserve"> PAGEREF _Toc136463731 \h </w:instrText>
            </w:r>
            <w:r w:rsidR="00817DB9">
              <w:rPr>
                <w:noProof/>
                <w:webHidden/>
              </w:rPr>
            </w:r>
            <w:r w:rsidR="00817DB9">
              <w:rPr>
                <w:noProof/>
                <w:webHidden/>
              </w:rPr>
              <w:fldChar w:fldCharType="separate"/>
            </w:r>
            <w:r w:rsidR="00265581">
              <w:rPr>
                <w:noProof/>
                <w:webHidden/>
              </w:rPr>
              <w:t>5</w:t>
            </w:r>
            <w:r w:rsidR="00817DB9">
              <w:rPr>
                <w:noProof/>
                <w:webHidden/>
              </w:rPr>
              <w:fldChar w:fldCharType="end"/>
            </w:r>
          </w:hyperlink>
        </w:p>
        <w:p w14:paraId="7ECBC907" w14:textId="50494599" w:rsidR="00817DB9" w:rsidRDefault="00000000">
          <w:pPr>
            <w:pStyle w:val="TDC1"/>
            <w:tabs>
              <w:tab w:val="left" w:pos="660"/>
              <w:tab w:val="right" w:leader="dot" w:pos="8832"/>
            </w:tabs>
            <w:rPr>
              <w:noProof/>
              <w:sz w:val="22"/>
              <w:szCs w:val="22"/>
              <w:lang w:val="es-MX" w:eastAsia="es-MX"/>
            </w:rPr>
          </w:pPr>
          <w:hyperlink w:anchor="_Toc136463732" w:history="1">
            <w:r w:rsidR="00817DB9" w:rsidRPr="00A64F26">
              <w:rPr>
                <w:rStyle w:val="Hipervnculo"/>
                <w:rFonts w:ascii="Trebuchet MS" w:hAnsi="Trebuchet MS"/>
                <w:noProof/>
                <w:lang w:val="es-MX"/>
              </w:rPr>
              <w:t>1.1.</w:t>
            </w:r>
            <w:r w:rsidR="00817DB9">
              <w:rPr>
                <w:noProof/>
                <w:sz w:val="22"/>
                <w:szCs w:val="22"/>
                <w:lang w:val="es-MX" w:eastAsia="es-MX"/>
              </w:rPr>
              <w:tab/>
            </w:r>
            <w:r w:rsidR="00817DB9" w:rsidRPr="00A64F26">
              <w:rPr>
                <w:rStyle w:val="Hipervnculo"/>
                <w:rFonts w:ascii="Trebuchet MS" w:hAnsi="Trebuchet MS"/>
                <w:noProof/>
                <w:lang w:val="es-MX"/>
              </w:rPr>
              <w:t>Nombre del proyecto</w:t>
            </w:r>
            <w:r w:rsidR="00817DB9">
              <w:rPr>
                <w:noProof/>
                <w:webHidden/>
              </w:rPr>
              <w:tab/>
            </w:r>
            <w:r w:rsidR="00817DB9">
              <w:rPr>
                <w:noProof/>
                <w:webHidden/>
              </w:rPr>
              <w:fldChar w:fldCharType="begin"/>
            </w:r>
            <w:r w:rsidR="00817DB9">
              <w:rPr>
                <w:noProof/>
                <w:webHidden/>
              </w:rPr>
              <w:instrText xml:space="preserve"> PAGEREF _Toc136463732 \h </w:instrText>
            </w:r>
            <w:r w:rsidR="00817DB9">
              <w:rPr>
                <w:noProof/>
                <w:webHidden/>
              </w:rPr>
            </w:r>
            <w:r w:rsidR="00817DB9">
              <w:rPr>
                <w:noProof/>
                <w:webHidden/>
              </w:rPr>
              <w:fldChar w:fldCharType="separate"/>
            </w:r>
            <w:r w:rsidR="00265581">
              <w:rPr>
                <w:noProof/>
                <w:webHidden/>
              </w:rPr>
              <w:t>5</w:t>
            </w:r>
            <w:r w:rsidR="00817DB9">
              <w:rPr>
                <w:noProof/>
                <w:webHidden/>
              </w:rPr>
              <w:fldChar w:fldCharType="end"/>
            </w:r>
          </w:hyperlink>
        </w:p>
        <w:p w14:paraId="6AEC0A53" w14:textId="65A25BEF" w:rsidR="00817DB9" w:rsidRDefault="00000000">
          <w:pPr>
            <w:pStyle w:val="TDC1"/>
            <w:tabs>
              <w:tab w:val="left" w:pos="660"/>
              <w:tab w:val="right" w:leader="dot" w:pos="8832"/>
            </w:tabs>
            <w:rPr>
              <w:noProof/>
              <w:sz w:val="22"/>
              <w:szCs w:val="22"/>
              <w:lang w:val="es-MX" w:eastAsia="es-MX"/>
            </w:rPr>
          </w:pPr>
          <w:hyperlink w:anchor="_Toc136463733" w:history="1">
            <w:r w:rsidR="00817DB9" w:rsidRPr="00A64F26">
              <w:rPr>
                <w:rStyle w:val="Hipervnculo"/>
                <w:rFonts w:ascii="Trebuchet MS" w:hAnsi="Trebuchet MS"/>
                <w:noProof/>
                <w:lang w:val="es-MX"/>
              </w:rPr>
              <w:t>1.2.</w:t>
            </w:r>
            <w:r w:rsidR="00817DB9">
              <w:rPr>
                <w:noProof/>
                <w:sz w:val="22"/>
                <w:szCs w:val="22"/>
                <w:lang w:val="es-MX" w:eastAsia="es-MX"/>
              </w:rPr>
              <w:tab/>
            </w:r>
            <w:r w:rsidR="00817DB9" w:rsidRPr="00A64F26">
              <w:rPr>
                <w:rStyle w:val="Hipervnculo"/>
                <w:rFonts w:ascii="Trebuchet MS" w:hAnsi="Trebuchet MS"/>
                <w:noProof/>
                <w:lang w:val="es-MX"/>
              </w:rPr>
              <w:t>Categoría a la que corresponde el proyecto (debidamente justificada)</w:t>
            </w:r>
            <w:r w:rsidR="00817DB9">
              <w:rPr>
                <w:noProof/>
                <w:webHidden/>
              </w:rPr>
              <w:tab/>
            </w:r>
            <w:r w:rsidR="00817DB9">
              <w:rPr>
                <w:noProof/>
                <w:webHidden/>
              </w:rPr>
              <w:fldChar w:fldCharType="begin"/>
            </w:r>
            <w:r w:rsidR="00817DB9">
              <w:rPr>
                <w:noProof/>
                <w:webHidden/>
              </w:rPr>
              <w:instrText xml:space="preserve"> PAGEREF _Toc136463733 \h </w:instrText>
            </w:r>
            <w:r w:rsidR="00817DB9">
              <w:rPr>
                <w:noProof/>
                <w:webHidden/>
              </w:rPr>
            </w:r>
            <w:r w:rsidR="00817DB9">
              <w:rPr>
                <w:noProof/>
                <w:webHidden/>
              </w:rPr>
              <w:fldChar w:fldCharType="separate"/>
            </w:r>
            <w:r w:rsidR="00265581">
              <w:rPr>
                <w:noProof/>
                <w:webHidden/>
              </w:rPr>
              <w:t>5</w:t>
            </w:r>
            <w:r w:rsidR="00817DB9">
              <w:rPr>
                <w:noProof/>
                <w:webHidden/>
              </w:rPr>
              <w:fldChar w:fldCharType="end"/>
            </w:r>
          </w:hyperlink>
        </w:p>
        <w:p w14:paraId="7C550ADC" w14:textId="490B0321" w:rsidR="00817DB9" w:rsidRDefault="00000000">
          <w:pPr>
            <w:pStyle w:val="TDC1"/>
            <w:tabs>
              <w:tab w:val="left" w:pos="660"/>
              <w:tab w:val="right" w:leader="dot" w:pos="8832"/>
            </w:tabs>
            <w:rPr>
              <w:noProof/>
              <w:sz w:val="22"/>
              <w:szCs w:val="22"/>
              <w:lang w:val="es-MX" w:eastAsia="es-MX"/>
            </w:rPr>
          </w:pPr>
          <w:hyperlink w:anchor="_Toc136463734" w:history="1">
            <w:r w:rsidR="00817DB9" w:rsidRPr="00A64F26">
              <w:rPr>
                <w:rStyle w:val="Hipervnculo"/>
                <w:rFonts w:ascii="Trebuchet MS" w:hAnsi="Trebuchet MS"/>
                <w:noProof/>
                <w:lang w:val="es-MX"/>
              </w:rPr>
              <w:t>1.3.</w:t>
            </w:r>
            <w:r w:rsidR="00817DB9">
              <w:rPr>
                <w:noProof/>
                <w:sz w:val="22"/>
                <w:szCs w:val="22"/>
                <w:lang w:val="es-MX" w:eastAsia="es-MX"/>
              </w:rPr>
              <w:tab/>
            </w:r>
            <w:r w:rsidR="00817DB9" w:rsidRPr="00A64F26">
              <w:rPr>
                <w:rStyle w:val="Hipervnculo"/>
                <w:rFonts w:ascii="Trebuchet MS" w:hAnsi="Trebuchet MS"/>
                <w:noProof/>
                <w:lang w:val="es-MX"/>
              </w:rPr>
              <w:t>Fechas de inicio y de término del proyecto</w:t>
            </w:r>
            <w:r w:rsidR="00817DB9">
              <w:rPr>
                <w:noProof/>
                <w:webHidden/>
              </w:rPr>
              <w:tab/>
            </w:r>
            <w:r w:rsidR="00817DB9">
              <w:rPr>
                <w:noProof/>
                <w:webHidden/>
              </w:rPr>
              <w:fldChar w:fldCharType="begin"/>
            </w:r>
            <w:r w:rsidR="00817DB9">
              <w:rPr>
                <w:noProof/>
                <w:webHidden/>
              </w:rPr>
              <w:instrText xml:space="preserve"> PAGEREF _Toc136463734 \h </w:instrText>
            </w:r>
            <w:r w:rsidR="00817DB9">
              <w:rPr>
                <w:noProof/>
                <w:webHidden/>
              </w:rPr>
            </w:r>
            <w:r w:rsidR="00817DB9">
              <w:rPr>
                <w:noProof/>
                <w:webHidden/>
              </w:rPr>
              <w:fldChar w:fldCharType="separate"/>
            </w:r>
            <w:r w:rsidR="00265581">
              <w:rPr>
                <w:noProof/>
                <w:webHidden/>
              </w:rPr>
              <w:t>5</w:t>
            </w:r>
            <w:r w:rsidR="00817DB9">
              <w:rPr>
                <w:noProof/>
                <w:webHidden/>
              </w:rPr>
              <w:fldChar w:fldCharType="end"/>
            </w:r>
          </w:hyperlink>
        </w:p>
        <w:p w14:paraId="658E8BBC" w14:textId="4D092C08" w:rsidR="00817DB9" w:rsidRDefault="00000000">
          <w:pPr>
            <w:pStyle w:val="TDC1"/>
            <w:tabs>
              <w:tab w:val="left" w:pos="660"/>
              <w:tab w:val="right" w:leader="dot" w:pos="8832"/>
            </w:tabs>
            <w:rPr>
              <w:noProof/>
              <w:sz w:val="22"/>
              <w:szCs w:val="22"/>
              <w:lang w:val="es-MX" w:eastAsia="es-MX"/>
            </w:rPr>
          </w:pPr>
          <w:hyperlink w:anchor="_Toc136463735" w:history="1">
            <w:r w:rsidR="00817DB9" w:rsidRPr="00A64F26">
              <w:rPr>
                <w:rStyle w:val="Hipervnculo"/>
                <w:rFonts w:ascii="Trebuchet MS" w:hAnsi="Trebuchet MS"/>
                <w:noProof/>
                <w:lang w:val="es-MX"/>
              </w:rPr>
              <w:t>1.4.</w:t>
            </w:r>
            <w:r w:rsidR="00817DB9">
              <w:rPr>
                <w:noProof/>
                <w:sz w:val="22"/>
                <w:szCs w:val="22"/>
                <w:lang w:val="es-MX" w:eastAsia="es-MX"/>
              </w:rPr>
              <w:tab/>
            </w:r>
            <w:r w:rsidR="00817DB9" w:rsidRPr="00A64F26">
              <w:rPr>
                <w:rStyle w:val="Hipervnculo"/>
                <w:rFonts w:ascii="Trebuchet MS" w:hAnsi="Trebuchet MS"/>
                <w:noProof/>
                <w:lang w:val="es-MX"/>
              </w:rPr>
              <w:t>Palabras clave</w:t>
            </w:r>
            <w:r w:rsidR="00817DB9">
              <w:rPr>
                <w:noProof/>
                <w:webHidden/>
              </w:rPr>
              <w:tab/>
            </w:r>
            <w:r w:rsidR="00817DB9">
              <w:rPr>
                <w:noProof/>
                <w:webHidden/>
              </w:rPr>
              <w:fldChar w:fldCharType="begin"/>
            </w:r>
            <w:r w:rsidR="00817DB9">
              <w:rPr>
                <w:noProof/>
                <w:webHidden/>
              </w:rPr>
              <w:instrText xml:space="preserve"> PAGEREF _Toc136463735 \h </w:instrText>
            </w:r>
            <w:r w:rsidR="00817DB9">
              <w:rPr>
                <w:noProof/>
                <w:webHidden/>
              </w:rPr>
            </w:r>
            <w:r w:rsidR="00817DB9">
              <w:rPr>
                <w:noProof/>
                <w:webHidden/>
              </w:rPr>
              <w:fldChar w:fldCharType="separate"/>
            </w:r>
            <w:r w:rsidR="00265581">
              <w:rPr>
                <w:noProof/>
                <w:webHidden/>
              </w:rPr>
              <w:t>5</w:t>
            </w:r>
            <w:r w:rsidR="00817DB9">
              <w:rPr>
                <w:noProof/>
                <w:webHidden/>
              </w:rPr>
              <w:fldChar w:fldCharType="end"/>
            </w:r>
          </w:hyperlink>
        </w:p>
        <w:p w14:paraId="2893A834" w14:textId="1B6D910B" w:rsidR="00817DB9" w:rsidRDefault="00000000">
          <w:pPr>
            <w:pStyle w:val="TDC1"/>
            <w:tabs>
              <w:tab w:val="left" w:pos="660"/>
              <w:tab w:val="right" w:leader="dot" w:pos="8832"/>
            </w:tabs>
            <w:rPr>
              <w:noProof/>
              <w:sz w:val="22"/>
              <w:szCs w:val="22"/>
              <w:lang w:val="es-MX" w:eastAsia="es-MX"/>
            </w:rPr>
          </w:pPr>
          <w:hyperlink w:anchor="_Toc136463736" w:history="1">
            <w:r w:rsidR="00817DB9" w:rsidRPr="00A64F26">
              <w:rPr>
                <w:rStyle w:val="Hipervnculo"/>
                <w:rFonts w:ascii="Trebuchet MS" w:hAnsi="Trebuchet MS"/>
                <w:noProof/>
                <w:lang w:val="es-MX"/>
              </w:rPr>
              <w:t>1.5.</w:t>
            </w:r>
            <w:r w:rsidR="00817DB9">
              <w:rPr>
                <w:noProof/>
                <w:sz w:val="22"/>
                <w:szCs w:val="22"/>
                <w:lang w:val="es-MX" w:eastAsia="es-MX"/>
              </w:rPr>
              <w:tab/>
            </w:r>
            <w:r w:rsidR="00817DB9" w:rsidRPr="00A64F26">
              <w:rPr>
                <w:rStyle w:val="Hipervnculo"/>
                <w:rFonts w:ascii="Trebuchet MS" w:hAnsi="Trebuchet MS"/>
                <w:noProof/>
                <w:lang w:val="es-MX"/>
              </w:rPr>
              <w:t>Resumen</w:t>
            </w:r>
            <w:r w:rsidR="00817DB9">
              <w:rPr>
                <w:noProof/>
                <w:webHidden/>
              </w:rPr>
              <w:tab/>
            </w:r>
            <w:r w:rsidR="00817DB9">
              <w:rPr>
                <w:noProof/>
                <w:webHidden/>
              </w:rPr>
              <w:fldChar w:fldCharType="begin"/>
            </w:r>
            <w:r w:rsidR="00817DB9">
              <w:rPr>
                <w:noProof/>
                <w:webHidden/>
              </w:rPr>
              <w:instrText xml:space="preserve"> PAGEREF _Toc136463736 \h </w:instrText>
            </w:r>
            <w:r w:rsidR="00817DB9">
              <w:rPr>
                <w:noProof/>
                <w:webHidden/>
              </w:rPr>
            </w:r>
            <w:r w:rsidR="00817DB9">
              <w:rPr>
                <w:noProof/>
                <w:webHidden/>
              </w:rPr>
              <w:fldChar w:fldCharType="separate"/>
            </w:r>
            <w:r w:rsidR="00265581">
              <w:rPr>
                <w:noProof/>
                <w:webHidden/>
              </w:rPr>
              <w:t>5</w:t>
            </w:r>
            <w:r w:rsidR="00817DB9">
              <w:rPr>
                <w:noProof/>
                <w:webHidden/>
              </w:rPr>
              <w:fldChar w:fldCharType="end"/>
            </w:r>
          </w:hyperlink>
        </w:p>
        <w:p w14:paraId="43A8A4DD" w14:textId="2E820BE7" w:rsidR="00817DB9" w:rsidRDefault="00000000">
          <w:pPr>
            <w:pStyle w:val="TDC1"/>
            <w:tabs>
              <w:tab w:val="left" w:pos="660"/>
              <w:tab w:val="right" w:leader="dot" w:pos="8832"/>
            </w:tabs>
            <w:rPr>
              <w:noProof/>
              <w:sz w:val="22"/>
              <w:szCs w:val="22"/>
              <w:lang w:val="es-MX" w:eastAsia="es-MX"/>
            </w:rPr>
          </w:pPr>
          <w:hyperlink w:anchor="_Toc136463737" w:history="1">
            <w:r w:rsidR="00817DB9" w:rsidRPr="00A64F26">
              <w:rPr>
                <w:rStyle w:val="Hipervnculo"/>
                <w:rFonts w:ascii="Trebuchet MS" w:hAnsi="Trebuchet MS"/>
                <w:noProof/>
                <w:lang w:val="es-MX"/>
              </w:rPr>
              <w:t>1.6.</w:t>
            </w:r>
            <w:r w:rsidR="00817DB9">
              <w:rPr>
                <w:noProof/>
                <w:sz w:val="22"/>
                <w:szCs w:val="22"/>
                <w:lang w:val="es-MX" w:eastAsia="es-MX"/>
              </w:rPr>
              <w:tab/>
            </w:r>
            <w:r w:rsidR="00817DB9" w:rsidRPr="00A64F26">
              <w:rPr>
                <w:rStyle w:val="Hipervnculo"/>
                <w:rFonts w:ascii="Trebuchet MS" w:hAnsi="Trebuchet MS"/>
                <w:noProof/>
                <w:lang w:val="es-MX"/>
              </w:rPr>
              <w:t>Descripción del PI al que pertenece el investigador responsable, así como de los otros PI involucrados</w:t>
            </w:r>
            <w:r w:rsidR="00817DB9">
              <w:rPr>
                <w:noProof/>
                <w:webHidden/>
              </w:rPr>
              <w:tab/>
            </w:r>
            <w:r w:rsidR="00817DB9">
              <w:rPr>
                <w:noProof/>
                <w:webHidden/>
              </w:rPr>
              <w:fldChar w:fldCharType="begin"/>
            </w:r>
            <w:r w:rsidR="00817DB9">
              <w:rPr>
                <w:noProof/>
                <w:webHidden/>
              </w:rPr>
              <w:instrText xml:space="preserve"> PAGEREF _Toc136463737 \h </w:instrText>
            </w:r>
            <w:r w:rsidR="00817DB9">
              <w:rPr>
                <w:noProof/>
                <w:webHidden/>
              </w:rPr>
            </w:r>
            <w:r w:rsidR="00817DB9">
              <w:rPr>
                <w:noProof/>
                <w:webHidden/>
              </w:rPr>
              <w:fldChar w:fldCharType="separate"/>
            </w:r>
            <w:r w:rsidR="00265581">
              <w:rPr>
                <w:noProof/>
                <w:webHidden/>
              </w:rPr>
              <w:t>5</w:t>
            </w:r>
            <w:r w:rsidR="00817DB9">
              <w:rPr>
                <w:noProof/>
                <w:webHidden/>
              </w:rPr>
              <w:fldChar w:fldCharType="end"/>
            </w:r>
          </w:hyperlink>
        </w:p>
        <w:p w14:paraId="37C9812F" w14:textId="41F58607" w:rsidR="00817DB9" w:rsidRDefault="00000000">
          <w:pPr>
            <w:pStyle w:val="TDC1"/>
            <w:tabs>
              <w:tab w:val="left" w:pos="660"/>
              <w:tab w:val="right" w:leader="dot" w:pos="8832"/>
            </w:tabs>
            <w:rPr>
              <w:noProof/>
              <w:sz w:val="22"/>
              <w:szCs w:val="22"/>
              <w:lang w:val="es-MX" w:eastAsia="es-MX"/>
            </w:rPr>
          </w:pPr>
          <w:hyperlink w:anchor="_Toc136463738" w:history="1">
            <w:r w:rsidR="00817DB9" w:rsidRPr="00A64F26">
              <w:rPr>
                <w:rStyle w:val="Hipervnculo"/>
                <w:rFonts w:ascii="Trebuchet MS" w:hAnsi="Trebuchet MS"/>
                <w:noProof/>
                <w:lang w:val="es-MX"/>
              </w:rPr>
              <w:t>1.7.</w:t>
            </w:r>
            <w:r w:rsidR="00817DB9">
              <w:rPr>
                <w:noProof/>
                <w:sz w:val="22"/>
                <w:szCs w:val="22"/>
                <w:lang w:val="es-MX" w:eastAsia="es-MX"/>
              </w:rPr>
              <w:tab/>
            </w:r>
            <w:r w:rsidR="00817DB9" w:rsidRPr="00A64F26">
              <w:rPr>
                <w:rStyle w:val="Hipervnculo"/>
                <w:rFonts w:ascii="Trebuchet MS" w:hAnsi="Trebuchet MS"/>
                <w:noProof/>
                <w:lang w:val="es-MX"/>
              </w:rPr>
              <w:t>Descripción y antecedentes de la línea de investigación del PI en la que participa el proyecto.</w:t>
            </w:r>
            <w:r w:rsidR="00817DB9">
              <w:rPr>
                <w:noProof/>
                <w:webHidden/>
              </w:rPr>
              <w:tab/>
            </w:r>
            <w:r w:rsidR="00817DB9">
              <w:rPr>
                <w:noProof/>
                <w:webHidden/>
              </w:rPr>
              <w:fldChar w:fldCharType="begin"/>
            </w:r>
            <w:r w:rsidR="00817DB9">
              <w:rPr>
                <w:noProof/>
                <w:webHidden/>
              </w:rPr>
              <w:instrText xml:space="preserve"> PAGEREF _Toc136463738 \h </w:instrText>
            </w:r>
            <w:r w:rsidR="00817DB9">
              <w:rPr>
                <w:noProof/>
                <w:webHidden/>
              </w:rPr>
            </w:r>
            <w:r w:rsidR="00817DB9">
              <w:rPr>
                <w:noProof/>
                <w:webHidden/>
              </w:rPr>
              <w:fldChar w:fldCharType="separate"/>
            </w:r>
            <w:r w:rsidR="00265581">
              <w:rPr>
                <w:noProof/>
                <w:webHidden/>
              </w:rPr>
              <w:t>7</w:t>
            </w:r>
            <w:r w:rsidR="00817DB9">
              <w:rPr>
                <w:noProof/>
                <w:webHidden/>
              </w:rPr>
              <w:fldChar w:fldCharType="end"/>
            </w:r>
          </w:hyperlink>
        </w:p>
        <w:p w14:paraId="486DCC2E" w14:textId="0836B74F" w:rsidR="00817DB9" w:rsidRDefault="00000000">
          <w:pPr>
            <w:pStyle w:val="TDC1"/>
            <w:tabs>
              <w:tab w:val="left" w:pos="660"/>
              <w:tab w:val="right" w:leader="dot" w:pos="8832"/>
            </w:tabs>
            <w:rPr>
              <w:noProof/>
              <w:sz w:val="22"/>
              <w:szCs w:val="22"/>
              <w:lang w:val="es-MX" w:eastAsia="es-MX"/>
            </w:rPr>
          </w:pPr>
          <w:hyperlink w:anchor="_Toc136463739" w:history="1">
            <w:r w:rsidR="00817DB9" w:rsidRPr="00A64F26">
              <w:rPr>
                <w:rStyle w:val="Hipervnculo"/>
                <w:rFonts w:ascii="Trebuchet MS" w:hAnsi="Trebuchet MS"/>
                <w:noProof/>
                <w:lang w:val="es-MX"/>
              </w:rPr>
              <w:t>1.8.</w:t>
            </w:r>
            <w:r w:rsidR="00817DB9">
              <w:rPr>
                <w:noProof/>
                <w:sz w:val="22"/>
                <w:szCs w:val="22"/>
                <w:lang w:val="es-MX" w:eastAsia="es-MX"/>
              </w:rPr>
              <w:tab/>
            </w:r>
            <w:r w:rsidR="00817DB9" w:rsidRPr="00A64F26">
              <w:rPr>
                <w:rStyle w:val="Hipervnculo"/>
                <w:rFonts w:ascii="Trebuchet MS" w:hAnsi="Trebuchet MS"/>
                <w:noProof/>
                <w:lang w:val="es-MX"/>
              </w:rPr>
              <w:t>Descripción y antecedentes de la Línea de Generación y Aplicación del Conocimiento (LGAC) del o los programas de posgrado a las que aporta el proyecto.</w:t>
            </w:r>
            <w:r w:rsidR="00817DB9">
              <w:rPr>
                <w:noProof/>
                <w:webHidden/>
              </w:rPr>
              <w:tab/>
            </w:r>
            <w:r w:rsidR="00817DB9">
              <w:rPr>
                <w:noProof/>
                <w:webHidden/>
              </w:rPr>
              <w:fldChar w:fldCharType="begin"/>
            </w:r>
            <w:r w:rsidR="00817DB9">
              <w:rPr>
                <w:noProof/>
                <w:webHidden/>
              </w:rPr>
              <w:instrText xml:space="preserve"> PAGEREF _Toc136463739 \h </w:instrText>
            </w:r>
            <w:r w:rsidR="00817DB9">
              <w:rPr>
                <w:noProof/>
                <w:webHidden/>
              </w:rPr>
            </w:r>
            <w:r w:rsidR="00817DB9">
              <w:rPr>
                <w:noProof/>
                <w:webHidden/>
              </w:rPr>
              <w:fldChar w:fldCharType="separate"/>
            </w:r>
            <w:r w:rsidR="00265581">
              <w:rPr>
                <w:noProof/>
                <w:webHidden/>
              </w:rPr>
              <w:t>7</w:t>
            </w:r>
            <w:r w:rsidR="00817DB9">
              <w:rPr>
                <w:noProof/>
                <w:webHidden/>
              </w:rPr>
              <w:fldChar w:fldCharType="end"/>
            </w:r>
          </w:hyperlink>
        </w:p>
        <w:p w14:paraId="373ECDF6" w14:textId="7AC39E67" w:rsidR="00817DB9" w:rsidRDefault="00000000">
          <w:pPr>
            <w:pStyle w:val="TDC1"/>
            <w:tabs>
              <w:tab w:val="left" w:pos="660"/>
              <w:tab w:val="right" w:leader="dot" w:pos="8832"/>
            </w:tabs>
            <w:rPr>
              <w:noProof/>
              <w:sz w:val="22"/>
              <w:szCs w:val="22"/>
              <w:lang w:val="es-MX" w:eastAsia="es-MX"/>
            </w:rPr>
          </w:pPr>
          <w:hyperlink w:anchor="_Toc136463740" w:history="1">
            <w:r w:rsidR="00817DB9" w:rsidRPr="00A64F26">
              <w:rPr>
                <w:rStyle w:val="Hipervnculo"/>
                <w:rFonts w:ascii="Trebuchet MS" w:hAnsi="Trebuchet MS"/>
                <w:noProof/>
                <w:lang w:val="es-MX"/>
              </w:rPr>
              <w:t>1.9.</w:t>
            </w:r>
            <w:r w:rsidR="00817DB9">
              <w:rPr>
                <w:noProof/>
                <w:sz w:val="22"/>
                <w:szCs w:val="22"/>
                <w:lang w:val="es-MX" w:eastAsia="es-MX"/>
              </w:rPr>
              <w:tab/>
            </w:r>
            <w:r w:rsidR="00817DB9" w:rsidRPr="00A64F26">
              <w:rPr>
                <w:rStyle w:val="Hipervnculo"/>
                <w:rFonts w:ascii="Trebuchet MS" w:hAnsi="Trebuchet MS"/>
                <w:noProof/>
                <w:lang w:val="es-MX"/>
              </w:rPr>
              <w:t>Currículum Vitae del investigador coordinador, departamento o centro de adscripción, y horas semanales de encargo asignadas para actividades de investigación.</w:t>
            </w:r>
            <w:r w:rsidR="00817DB9">
              <w:rPr>
                <w:noProof/>
                <w:webHidden/>
              </w:rPr>
              <w:tab/>
            </w:r>
            <w:r w:rsidR="00817DB9">
              <w:rPr>
                <w:noProof/>
                <w:webHidden/>
              </w:rPr>
              <w:fldChar w:fldCharType="begin"/>
            </w:r>
            <w:r w:rsidR="00817DB9">
              <w:rPr>
                <w:noProof/>
                <w:webHidden/>
              </w:rPr>
              <w:instrText xml:space="preserve"> PAGEREF _Toc136463740 \h </w:instrText>
            </w:r>
            <w:r w:rsidR="00817DB9">
              <w:rPr>
                <w:noProof/>
                <w:webHidden/>
              </w:rPr>
            </w:r>
            <w:r w:rsidR="00817DB9">
              <w:rPr>
                <w:noProof/>
                <w:webHidden/>
              </w:rPr>
              <w:fldChar w:fldCharType="separate"/>
            </w:r>
            <w:r w:rsidR="00265581">
              <w:rPr>
                <w:noProof/>
                <w:webHidden/>
              </w:rPr>
              <w:t>10</w:t>
            </w:r>
            <w:r w:rsidR="00817DB9">
              <w:rPr>
                <w:noProof/>
                <w:webHidden/>
              </w:rPr>
              <w:fldChar w:fldCharType="end"/>
            </w:r>
          </w:hyperlink>
        </w:p>
        <w:p w14:paraId="7F703A9E" w14:textId="5EABA105" w:rsidR="00817DB9" w:rsidRDefault="00000000">
          <w:pPr>
            <w:pStyle w:val="TDC1"/>
            <w:tabs>
              <w:tab w:val="left" w:pos="880"/>
              <w:tab w:val="right" w:leader="dot" w:pos="8832"/>
            </w:tabs>
            <w:rPr>
              <w:noProof/>
              <w:sz w:val="22"/>
              <w:szCs w:val="22"/>
              <w:lang w:val="es-MX" w:eastAsia="es-MX"/>
            </w:rPr>
          </w:pPr>
          <w:hyperlink w:anchor="_Toc136463751" w:history="1">
            <w:r w:rsidR="00817DB9" w:rsidRPr="00A64F26">
              <w:rPr>
                <w:rStyle w:val="Hipervnculo"/>
                <w:rFonts w:ascii="Trebuchet MS" w:hAnsi="Trebuchet MS"/>
                <w:noProof/>
                <w:lang w:val="es-MX"/>
              </w:rPr>
              <w:t>1.10.</w:t>
            </w:r>
            <w:r w:rsidR="00817DB9">
              <w:rPr>
                <w:noProof/>
                <w:sz w:val="22"/>
                <w:szCs w:val="22"/>
                <w:lang w:val="es-MX" w:eastAsia="es-MX"/>
              </w:rPr>
              <w:tab/>
            </w:r>
            <w:r w:rsidR="00817DB9" w:rsidRPr="00A64F26">
              <w:rPr>
                <w:rStyle w:val="Hipervnculo"/>
                <w:rFonts w:ascii="Trebuchet MS" w:hAnsi="Trebuchet MS"/>
                <w:noProof/>
                <w:lang w:val="es-MX"/>
              </w:rPr>
              <w:t>Currículum Vitae de los investigadores colaboradores del ITESO, departamentos o centros de adscripción, y horas semanales de encargo asignadas para actividades de investigación (en caso de que participen).</w:t>
            </w:r>
            <w:r w:rsidR="00817DB9">
              <w:rPr>
                <w:noProof/>
                <w:webHidden/>
              </w:rPr>
              <w:tab/>
            </w:r>
            <w:r w:rsidR="00817DB9">
              <w:rPr>
                <w:noProof/>
                <w:webHidden/>
              </w:rPr>
              <w:fldChar w:fldCharType="begin"/>
            </w:r>
            <w:r w:rsidR="00817DB9">
              <w:rPr>
                <w:noProof/>
                <w:webHidden/>
              </w:rPr>
              <w:instrText xml:space="preserve"> PAGEREF _Toc136463751 \h </w:instrText>
            </w:r>
            <w:r w:rsidR="00817DB9">
              <w:rPr>
                <w:noProof/>
                <w:webHidden/>
              </w:rPr>
            </w:r>
            <w:r w:rsidR="00817DB9">
              <w:rPr>
                <w:noProof/>
                <w:webHidden/>
              </w:rPr>
              <w:fldChar w:fldCharType="separate"/>
            </w:r>
            <w:r w:rsidR="00265581">
              <w:rPr>
                <w:noProof/>
                <w:webHidden/>
              </w:rPr>
              <w:t>11</w:t>
            </w:r>
            <w:r w:rsidR="00817DB9">
              <w:rPr>
                <w:noProof/>
                <w:webHidden/>
              </w:rPr>
              <w:fldChar w:fldCharType="end"/>
            </w:r>
          </w:hyperlink>
        </w:p>
        <w:p w14:paraId="0F85C0F4" w14:textId="21A0EC35" w:rsidR="00817DB9" w:rsidRDefault="00000000">
          <w:pPr>
            <w:pStyle w:val="TDC1"/>
            <w:tabs>
              <w:tab w:val="left" w:pos="880"/>
              <w:tab w:val="right" w:leader="dot" w:pos="8832"/>
            </w:tabs>
            <w:rPr>
              <w:noProof/>
              <w:sz w:val="22"/>
              <w:szCs w:val="22"/>
              <w:lang w:val="es-MX" w:eastAsia="es-MX"/>
            </w:rPr>
          </w:pPr>
          <w:hyperlink w:anchor="_Toc136463752" w:history="1">
            <w:r w:rsidR="00817DB9" w:rsidRPr="00A64F26">
              <w:rPr>
                <w:rStyle w:val="Hipervnculo"/>
                <w:rFonts w:ascii="Trebuchet MS" w:hAnsi="Trebuchet MS"/>
                <w:noProof/>
                <w:lang w:val="es-MX"/>
              </w:rPr>
              <w:t>1.11.</w:t>
            </w:r>
            <w:r w:rsidR="00817DB9">
              <w:rPr>
                <w:noProof/>
                <w:sz w:val="22"/>
                <w:szCs w:val="22"/>
                <w:lang w:val="es-MX" w:eastAsia="es-MX"/>
              </w:rPr>
              <w:tab/>
            </w:r>
            <w:r w:rsidR="00817DB9" w:rsidRPr="00A64F26">
              <w:rPr>
                <w:rStyle w:val="Hipervnculo"/>
                <w:rFonts w:ascii="Trebuchet MS" w:hAnsi="Trebuchet MS"/>
                <w:noProof/>
                <w:lang w:val="es-MX"/>
              </w:rPr>
              <w:t>Currículum Vitae de los investigadores externos, adscripción, y horas semanales que dedicarán al proyecto (en caso de que participen).</w:t>
            </w:r>
            <w:r w:rsidR="00817DB9">
              <w:rPr>
                <w:noProof/>
                <w:webHidden/>
              </w:rPr>
              <w:tab/>
            </w:r>
            <w:r w:rsidR="00817DB9">
              <w:rPr>
                <w:noProof/>
                <w:webHidden/>
              </w:rPr>
              <w:fldChar w:fldCharType="begin"/>
            </w:r>
            <w:r w:rsidR="00817DB9">
              <w:rPr>
                <w:noProof/>
                <w:webHidden/>
              </w:rPr>
              <w:instrText xml:space="preserve"> PAGEREF _Toc136463752 \h </w:instrText>
            </w:r>
            <w:r w:rsidR="00817DB9">
              <w:rPr>
                <w:noProof/>
                <w:webHidden/>
              </w:rPr>
            </w:r>
            <w:r w:rsidR="00817DB9">
              <w:rPr>
                <w:noProof/>
                <w:webHidden/>
              </w:rPr>
              <w:fldChar w:fldCharType="separate"/>
            </w:r>
            <w:r w:rsidR="00265581">
              <w:rPr>
                <w:noProof/>
                <w:webHidden/>
              </w:rPr>
              <w:t>14</w:t>
            </w:r>
            <w:r w:rsidR="00817DB9">
              <w:rPr>
                <w:noProof/>
                <w:webHidden/>
              </w:rPr>
              <w:fldChar w:fldCharType="end"/>
            </w:r>
          </w:hyperlink>
        </w:p>
        <w:p w14:paraId="1948065E" w14:textId="4FA648CA" w:rsidR="00817DB9" w:rsidRDefault="00000000">
          <w:pPr>
            <w:pStyle w:val="TDC1"/>
            <w:tabs>
              <w:tab w:val="left" w:pos="880"/>
              <w:tab w:val="right" w:leader="dot" w:pos="8832"/>
            </w:tabs>
            <w:rPr>
              <w:noProof/>
              <w:sz w:val="22"/>
              <w:szCs w:val="22"/>
              <w:lang w:val="es-MX" w:eastAsia="es-MX"/>
            </w:rPr>
          </w:pPr>
          <w:hyperlink w:anchor="_Toc136463753" w:history="1">
            <w:r w:rsidR="00817DB9" w:rsidRPr="00A64F26">
              <w:rPr>
                <w:rStyle w:val="Hipervnculo"/>
                <w:rFonts w:ascii="Trebuchet MS" w:hAnsi="Trebuchet MS"/>
                <w:noProof/>
                <w:lang w:val="es-MX"/>
              </w:rPr>
              <w:t>1.12.</w:t>
            </w:r>
            <w:r w:rsidR="00817DB9">
              <w:rPr>
                <w:noProof/>
                <w:sz w:val="22"/>
                <w:szCs w:val="22"/>
                <w:lang w:val="es-MX" w:eastAsia="es-MX"/>
              </w:rPr>
              <w:tab/>
            </w:r>
            <w:r w:rsidR="00817DB9" w:rsidRPr="00A64F26">
              <w:rPr>
                <w:rStyle w:val="Hipervnculo"/>
                <w:rFonts w:ascii="Trebuchet MS" w:hAnsi="Trebuchet MS"/>
                <w:noProof/>
                <w:lang w:val="es-MX"/>
              </w:rPr>
              <w:t>Estudiantes de posgrado o licenciatura participantes en el proyecto. Nombre completo y programa educativo de adscripción.</w:t>
            </w:r>
            <w:r w:rsidR="00817DB9">
              <w:rPr>
                <w:noProof/>
                <w:webHidden/>
              </w:rPr>
              <w:tab/>
            </w:r>
            <w:r w:rsidR="00817DB9">
              <w:rPr>
                <w:noProof/>
                <w:webHidden/>
              </w:rPr>
              <w:fldChar w:fldCharType="begin"/>
            </w:r>
            <w:r w:rsidR="00817DB9">
              <w:rPr>
                <w:noProof/>
                <w:webHidden/>
              </w:rPr>
              <w:instrText xml:space="preserve"> PAGEREF _Toc136463753 \h </w:instrText>
            </w:r>
            <w:r w:rsidR="00817DB9">
              <w:rPr>
                <w:noProof/>
                <w:webHidden/>
              </w:rPr>
            </w:r>
            <w:r w:rsidR="00817DB9">
              <w:rPr>
                <w:noProof/>
                <w:webHidden/>
              </w:rPr>
              <w:fldChar w:fldCharType="separate"/>
            </w:r>
            <w:r w:rsidR="00265581">
              <w:rPr>
                <w:noProof/>
                <w:webHidden/>
              </w:rPr>
              <w:t>14</w:t>
            </w:r>
            <w:r w:rsidR="00817DB9">
              <w:rPr>
                <w:noProof/>
                <w:webHidden/>
              </w:rPr>
              <w:fldChar w:fldCharType="end"/>
            </w:r>
          </w:hyperlink>
        </w:p>
        <w:p w14:paraId="7B2900B0" w14:textId="65A5A0A7" w:rsidR="00817DB9" w:rsidRDefault="00000000">
          <w:pPr>
            <w:pStyle w:val="TDC1"/>
            <w:tabs>
              <w:tab w:val="left" w:pos="440"/>
              <w:tab w:val="right" w:leader="dot" w:pos="8832"/>
            </w:tabs>
            <w:rPr>
              <w:noProof/>
              <w:sz w:val="22"/>
              <w:szCs w:val="22"/>
              <w:lang w:val="es-MX" w:eastAsia="es-MX"/>
            </w:rPr>
          </w:pPr>
          <w:hyperlink w:anchor="_Toc136463754" w:history="1">
            <w:r w:rsidR="00817DB9" w:rsidRPr="00A64F26">
              <w:rPr>
                <w:rStyle w:val="Hipervnculo"/>
                <w:rFonts w:ascii="Trebuchet MS" w:hAnsi="Trebuchet MS"/>
                <w:noProof/>
                <w:lang w:val="es-MX"/>
              </w:rPr>
              <w:t>2.</w:t>
            </w:r>
            <w:r w:rsidR="00817DB9">
              <w:rPr>
                <w:noProof/>
                <w:sz w:val="22"/>
                <w:szCs w:val="22"/>
                <w:lang w:val="es-MX" w:eastAsia="es-MX"/>
              </w:rPr>
              <w:tab/>
            </w:r>
            <w:r w:rsidR="00817DB9" w:rsidRPr="00A64F26">
              <w:rPr>
                <w:rStyle w:val="Hipervnculo"/>
                <w:rFonts w:ascii="Trebuchet MS" w:hAnsi="Trebuchet MS"/>
                <w:noProof/>
                <w:lang w:val="es-MX"/>
              </w:rPr>
              <w:t>DESCRIPCIÓN DEL PROYECTO EN EXTENSO</w:t>
            </w:r>
            <w:r w:rsidR="00817DB9">
              <w:rPr>
                <w:noProof/>
                <w:webHidden/>
              </w:rPr>
              <w:tab/>
            </w:r>
            <w:r w:rsidR="00817DB9">
              <w:rPr>
                <w:noProof/>
                <w:webHidden/>
              </w:rPr>
              <w:fldChar w:fldCharType="begin"/>
            </w:r>
            <w:r w:rsidR="00817DB9">
              <w:rPr>
                <w:noProof/>
                <w:webHidden/>
              </w:rPr>
              <w:instrText xml:space="preserve"> PAGEREF _Toc136463754 \h </w:instrText>
            </w:r>
            <w:r w:rsidR="00817DB9">
              <w:rPr>
                <w:noProof/>
                <w:webHidden/>
              </w:rPr>
            </w:r>
            <w:r w:rsidR="00817DB9">
              <w:rPr>
                <w:noProof/>
                <w:webHidden/>
              </w:rPr>
              <w:fldChar w:fldCharType="separate"/>
            </w:r>
            <w:r w:rsidR="00265581">
              <w:rPr>
                <w:noProof/>
                <w:webHidden/>
              </w:rPr>
              <w:t>15</w:t>
            </w:r>
            <w:r w:rsidR="00817DB9">
              <w:rPr>
                <w:noProof/>
                <w:webHidden/>
              </w:rPr>
              <w:fldChar w:fldCharType="end"/>
            </w:r>
          </w:hyperlink>
        </w:p>
        <w:p w14:paraId="6F0C5725" w14:textId="0F9D7243" w:rsidR="00817DB9" w:rsidRDefault="00000000">
          <w:pPr>
            <w:pStyle w:val="TDC1"/>
            <w:tabs>
              <w:tab w:val="left" w:pos="660"/>
              <w:tab w:val="right" w:leader="dot" w:pos="8832"/>
            </w:tabs>
            <w:rPr>
              <w:noProof/>
              <w:sz w:val="22"/>
              <w:szCs w:val="22"/>
              <w:lang w:val="es-MX" w:eastAsia="es-MX"/>
            </w:rPr>
          </w:pPr>
          <w:hyperlink w:anchor="_Toc136463755" w:history="1">
            <w:r w:rsidR="00817DB9" w:rsidRPr="00A64F26">
              <w:rPr>
                <w:rStyle w:val="Hipervnculo"/>
                <w:rFonts w:ascii="Trebuchet MS" w:hAnsi="Trebuchet MS"/>
                <w:noProof/>
                <w:lang w:val="es-MX"/>
              </w:rPr>
              <w:t>2.1.</w:t>
            </w:r>
            <w:r w:rsidR="00817DB9">
              <w:rPr>
                <w:noProof/>
                <w:sz w:val="22"/>
                <w:szCs w:val="22"/>
                <w:lang w:val="es-MX" w:eastAsia="es-MX"/>
              </w:rPr>
              <w:tab/>
            </w:r>
            <w:r w:rsidR="00817DB9" w:rsidRPr="00A64F26">
              <w:rPr>
                <w:rStyle w:val="Hipervnculo"/>
                <w:rFonts w:ascii="Trebuchet MS" w:hAnsi="Trebuchet MS"/>
                <w:noProof/>
                <w:lang w:val="es-MX"/>
              </w:rPr>
              <w:t>Objetivos (general y específicos)</w:t>
            </w:r>
            <w:r w:rsidR="00817DB9">
              <w:rPr>
                <w:noProof/>
                <w:webHidden/>
              </w:rPr>
              <w:tab/>
            </w:r>
            <w:r w:rsidR="00817DB9">
              <w:rPr>
                <w:noProof/>
                <w:webHidden/>
              </w:rPr>
              <w:fldChar w:fldCharType="begin"/>
            </w:r>
            <w:r w:rsidR="00817DB9">
              <w:rPr>
                <w:noProof/>
                <w:webHidden/>
              </w:rPr>
              <w:instrText xml:space="preserve"> PAGEREF _Toc136463755 \h </w:instrText>
            </w:r>
            <w:r w:rsidR="00817DB9">
              <w:rPr>
                <w:noProof/>
                <w:webHidden/>
              </w:rPr>
            </w:r>
            <w:r w:rsidR="00817DB9">
              <w:rPr>
                <w:noProof/>
                <w:webHidden/>
              </w:rPr>
              <w:fldChar w:fldCharType="separate"/>
            </w:r>
            <w:r w:rsidR="00265581">
              <w:rPr>
                <w:noProof/>
                <w:webHidden/>
              </w:rPr>
              <w:t>15</w:t>
            </w:r>
            <w:r w:rsidR="00817DB9">
              <w:rPr>
                <w:noProof/>
                <w:webHidden/>
              </w:rPr>
              <w:fldChar w:fldCharType="end"/>
            </w:r>
          </w:hyperlink>
        </w:p>
        <w:p w14:paraId="47782658" w14:textId="5F7657E8" w:rsidR="00817DB9" w:rsidRDefault="00000000">
          <w:pPr>
            <w:pStyle w:val="TDC1"/>
            <w:tabs>
              <w:tab w:val="left" w:pos="660"/>
              <w:tab w:val="right" w:leader="dot" w:pos="8832"/>
            </w:tabs>
            <w:rPr>
              <w:noProof/>
              <w:sz w:val="22"/>
              <w:szCs w:val="22"/>
              <w:lang w:val="es-MX" w:eastAsia="es-MX"/>
            </w:rPr>
          </w:pPr>
          <w:hyperlink w:anchor="_Toc136463756" w:history="1">
            <w:r w:rsidR="00817DB9" w:rsidRPr="00A64F26">
              <w:rPr>
                <w:rStyle w:val="Hipervnculo"/>
                <w:rFonts w:ascii="Trebuchet MS" w:hAnsi="Trebuchet MS"/>
                <w:noProof/>
                <w:lang w:val="es-MX"/>
              </w:rPr>
              <w:t>2.2.</w:t>
            </w:r>
            <w:r w:rsidR="00817DB9">
              <w:rPr>
                <w:noProof/>
                <w:sz w:val="22"/>
                <w:szCs w:val="22"/>
                <w:lang w:val="es-MX" w:eastAsia="es-MX"/>
              </w:rPr>
              <w:tab/>
            </w:r>
            <w:r w:rsidR="00817DB9" w:rsidRPr="00A64F26">
              <w:rPr>
                <w:rStyle w:val="Hipervnculo"/>
                <w:rFonts w:ascii="Trebuchet MS" w:hAnsi="Trebuchet MS"/>
                <w:noProof/>
                <w:lang w:val="es-MX"/>
              </w:rPr>
              <w:t>Problema(s) de investigación (incluye en su planteamiento, la argumentación sobre su relación con las problemáticas planteadas en la presente convocatoria y la descripción sobre su construcción interdisciplinar).</w:t>
            </w:r>
            <w:r w:rsidR="00817DB9">
              <w:rPr>
                <w:noProof/>
                <w:webHidden/>
              </w:rPr>
              <w:tab/>
            </w:r>
            <w:r w:rsidR="00817DB9">
              <w:rPr>
                <w:noProof/>
                <w:webHidden/>
              </w:rPr>
              <w:fldChar w:fldCharType="begin"/>
            </w:r>
            <w:r w:rsidR="00817DB9">
              <w:rPr>
                <w:noProof/>
                <w:webHidden/>
              </w:rPr>
              <w:instrText xml:space="preserve"> PAGEREF _Toc136463756 \h </w:instrText>
            </w:r>
            <w:r w:rsidR="00817DB9">
              <w:rPr>
                <w:noProof/>
                <w:webHidden/>
              </w:rPr>
            </w:r>
            <w:r w:rsidR="00817DB9">
              <w:rPr>
                <w:noProof/>
                <w:webHidden/>
              </w:rPr>
              <w:fldChar w:fldCharType="separate"/>
            </w:r>
            <w:r w:rsidR="00265581">
              <w:rPr>
                <w:noProof/>
                <w:webHidden/>
              </w:rPr>
              <w:t>15</w:t>
            </w:r>
            <w:r w:rsidR="00817DB9">
              <w:rPr>
                <w:noProof/>
                <w:webHidden/>
              </w:rPr>
              <w:fldChar w:fldCharType="end"/>
            </w:r>
          </w:hyperlink>
        </w:p>
        <w:p w14:paraId="6763DA34" w14:textId="4C1EBC15" w:rsidR="00817DB9" w:rsidRDefault="00000000">
          <w:pPr>
            <w:pStyle w:val="TDC1"/>
            <w:tabs>
              <w:tab w:val="left" w:pos="660"/>
              <w:tab w:val="right" w:leader="dot" w:pos="8832"/>
            </w:tabs>
            <w:rPr>
              <w:noProof/>
              <w:sz w:val="22"/>
              <w:szCs w:val="22"/>
              <w:lang w:val="es-MX" w:eastAsia="es-MX"/>
            </w:rPr>
          </w:pPr>
          <w:hyperlink w:anchor="_Toc136463757" w:history="1">
            <w:r w:rsidR="00817DB9" w:rsidRPr="00A64F26">
              <w:rPr>
                <w:rStyle w:val="Hipervnculo"/>
                <w:rFonts w:ascii="Trebuchet MS" w:hAnsi="Trebuchet MS"/>
                <w:noProof/>
                <w:lang w:val="es-MX"/>
              </w:rPr>
              <w:t>2.3.</w:t>
            </w:r>
            <w:r w:rsidR="00817DB9">
              <w:rPr>
                <w:noProof/>
                <w:sz w:val="22"/>
                <w:szCs w:val="22"/>
                <w:lang w:val="es-MX" w:eastAsia="es-MX"/>
              </w:rPr>
              <w:tab/>
            </w:r>
            <w:r w:rsidR="00817DB9" w:rsidRPr="00A64F26">
              <w:rPr>
                <w:rStyle w:val="Hipervnculo"/>
                <w:rFonts w:ascii="Trebuchet MS" w:hAnsi="Trebuchet MS"/>
                <w:noProof/>
                <w:lang w:val="es-MX"/>
              </w:rPr>
              <w:t>Antecedentes en el campo científico</w:t>
            </w:r>
            <w:r w:rsidR="00817DB9">
              <w:rPr>
                <w:noProof/>
                <w:webHidden/>
              </w:rPr>
              <w:tab/>
            </w:r>
            <w:r w:rsidR="00817DB9">
              <w:rPr>
                <w:noProof/>
                <w:webHidden/>
              </w:rPr>
              <w:fldChar w:fldCharType="begin"/>
            </w:r>
            <w:r w:rsidR="00817DB9">
              <w:rPr>
                <w:noProof/>
                <w:webHidden/>
              </w:rPr>
              <w:instrText xml:space="preserve"> PAGEREF _Toc136463757 \h </w:instrText>
            </w:r>
            <w:r w:rsidR="00817DB9">
              <w:rPr>
                <w:noProof/>
                <w:webHidden/>
              </w:rPr>
            </w:r>
            <w:r w:rsidR="00817DB9">
              <w:rPr>
                <w:noProof/>
                <w:webHidden/>
              </w:rPr>
              <w:fldChar w:fldCharType="separate"/>
            </w:r>
            <w:r w:rsidR="00265581">
              <w:rPr>
                <w:noProof/>
                <w:webHidden/>
              </w:rPr>
              <w:t>20</w:t>
            </w:r>
            <w:r w:rsidR="00817DB9">
              <w:rPr>
                <w:noProof/>
                <w:webHidden/>
              </w:rPr>
              <w:fldChar w:fldCharType="end"/>
            </w:r>
          </w:hyperlink>
        </w:p>
        <w:p w14:paraId="7CB6EDBB" w14:textId="0A1A7C3C" w:rsidR="00817DB9" w:rsidRDefault="00000000">
          <w:pPr>
            <w:pStyle w:val="TDC1"/>
            <w:tabs>
              <w:tab w:val="left" w:pos="660"/>
              <w:tab w:val="right" w:leader="dot" w:pos="8832"/>
            </w:tabs>
            <w:rPr>
              <w:noProof/>
              <w:sz w:val="22"/>
              <w:szCs w:val="22"/>
              <w:lang w:val="es-MX" w:eastAsia="es-MX"/>
            </w:rPr>
          </w:pPr>
          <w:hyperlink w:anchor="_Toc136463758" w:history="1">
            <w:r w:rsidR="00817DB9" w:rsidRPr="00A64F26">
              <w:rPr>
                <w:rStyle w:val="Hipervnculo"/>
                <w:rFonts w:ascii="Trebuchet MS" w:hAnsi="Trebuchet MS"/>
                <w:noProof/>
                <w:lang w:val="es-MX"/>
              </w:rPr>
              <w:t>2.4.</w:t>
            </w:r>
            <w:r w:rsidR="00817DB9">
              <w:rPr>
                <w:noProof/>
                <w:sz w:val="22"/>
                <w:szCs w:val="22"/>
                <w:lang w:val="es-MX" w:eastAsia="es-MX"/>
              </w:rPr>
              <w:tab/>
            </w:r>
            <w:r w:rsidR="00817DB9" w:rsidRPr="00A64F26">
              <w:rPr>
                <w:rStyle w:val="Hipervnculo"/>
                <w:rFonts w:ascii="Trebuchet MS" w:hAnsi="Trebuchet MS"/>
                <w:noProof/>
                <w:lang w:val="es-MX"/>
              </w:rPr>
              <w:t>Metodología (incluye la argumentación respecto a su abordaje interdisciplinar).</w:t>
            </w:r>
            <w:r w:rsidR="00817DB9">
              <w:rPr>
                <w:noProof/>
                <w:webHidden/>
              </w:rPr>
              <w:tab/>
            </w:r>
            <w:r w:rsidR="00817DB9">
              <w:rPr>
                <w:noProof/>
                <w:webHidden/>
              </w:rPr>
              <w:fldChar w:fldCharType="begin"/>
            </w:r>
            <w:r w:rsidR="00817DB9">
              <w:rPr>
                <w:noProof/>
                <w:webHidden/>
              </w:rPr>
              <w:instrText xml:space="preserve"> PAGEREF _Toc136463758 \h </w:instrText>
            </w:r>
            <w:r w:rsidR="00817DB9">
              <w:rPr>
                <w:noProof/>
                <w:webHidden/>
              </w:rPr>
            </w:r>
            <w:r w:rsidR="00817DB9">
              <w:rPr>
                <w:noProof/>
                <w:webHidden/>
              </w:rPr>
              <w:fldChar w:fldCharType="separate"/>
            </w:r>
            <w:r w:rsidR="00265581">
              <w:rPr>
                <w:noProof/>
                <w:webHidden/>
              </w:rPr>
              <w:t>25</w:t>
            </w:r>
            <w:r w:rsidR="00817DB9">
              <w:rPr>
                <w:noProof/>
                <w:webHidden/>
              </w:rPr>
              <w:fldChar w:fldCharType="end"/>
            </w:r>
          </w:hyperlink>
        </w:p>
        <w:p w14:paraId="10CB0DE8" w14:textId="28AD4E17" w:rsidR="00817DB9" w:rsidRDefault="00000000">
          <w:pPr>
            <w:pStyle w:val="TDC1"/>
            <w:tabs>
              <w:tab w:val="left" w:pos="660"/>
              <w:tab w:val="right" w:leader="dot" w:pos="8832"/>
            </w:tabs>
            <w:rPr>
              <w:noProof/>
              <w:sz w:val="22"/>
              <w:szCs w:val="22"/>
              <w:lang w:val="es-MX" w:eastAsia="es-MX"/>
            </w:rPr>
          </w:pPr>
          <w:hyperlink w:anchor="_Toc136463759" w:history="1">
            <w:r w:rsidR="00817DB9" w:rsidRPr="00A64F26">
              <w:rPr>
                <w:rStyle w:val="Hipervnculo"/>
                <w:rFonts w:ascii="Trebuchet MS" w:hAnsi="Trebuchet MS"/>
                <w:noProof/>
                <w:lang w:val="es-MX"/>
              </w:rPr>
              <w:t>2.5.</w:t>
            </w:r>
            <w:r w:rsidR="00817DB9">
              <w:rPr>
                <w:noProof/>
                <w:sz w:val="22"/>
                <w:szCs w:val="22"/>
                <w:lang w:val="es-MX" w:eastAsia="es-MX"/>
              </w:rPr>
              <w:tab/>
            </w:r>
            <w:r w:rsidR="00817DB9" w:rsidRPr="00A64F26">
              <w:rPr>
                <w:rStyle w:val="Hipervnculo"/>
                <w:rFonts w:ascii="Trebuchet MS" w:hAnsi="Trebuchet MS"/>
                <w:noProof/>
                <w:lang w:val="es-MX"/>
              </w:rPr>
              <w:t>Productos esperados y relación con los objetivos del (los) PFI relacionados.</w:t>
            </w:r>
            <w:r w:rsidR="00817DB9">
              <w:rPr>
                <w:noProof/>
                <w:webHidden/>
              </w:rPr>
              <w:tab/>
            </w:r>
            <w:r w:rsidR="00817DB9">
              <w:rPr>
                <w:noProof/>
                <w:webHidden/>
              </w:rPr>
              <w:fldChar w:fldCharType="begin"/>
            </w:r>
            <w:r w:rsidR="00817DB9">
              <w:rPr>
                <w:noProof/>
                <w:webHidden/>
              </w:rPr>
              <w:instrText xml:space="preserve"> PAGEREF _Toc136463759 \h </w:instrText>
            </w:r>
            <w:r w:rsidR="00817DB9">
              <w:rPr>
                <w:noProof/>
                <w:webHidden/>
              </w:rPr>
            </w:r>
            <w:r w:rsidR="00817DB9">
              <w:rPr>
                <w:noProof/>
                <w:webHidden/>
              </w:rPr>
              <w:fldChar w:fldCharType="separate"/>
            </w:r>
            <w:r w:rsidR="00265581">
              <w:rPr>
                <w:noProof/>
                <w:webHidden/>
              </w:rPr>
              <w:t>32</w:t>
            </w:r>
            <w:r w:rsidR="00817DB9">
              <w:rPr>
                <w:noProof/>
                <w:webHidden/>
              </w:rPr>
              <w:fldChar w:fldCharType="end"/>
            </w:r>
          </w:hyperlink>
        </w:p>
        <w:p w14:paraId="58E13135" w14:textId="6BA05B7F" w:rsidR="00817DB9" w:rsidRDefault="00000000">
          <w:pPr>
            <w:pStyle w:val="TDC1"/>
            <w:tabs>
              <w:tab w:val="left" w:pos="660"/>
              <w:tab w:val="right" w:leader="dot" w:pos="8832"/>
            </w:tabs>
            <w:rPr>
              <w:noProof/>
              <w:sz w:val="22"/>
              <w:szCs w:val="22"/>
              <w:lang w:val="es-MX" w:eastAsia="es-MX"/>
            </w:rPr>
          </w:pPr>
          <w:hyperlink w:anchor="_Toc136463760" w:history="1">
            <w:r w:rsidR="00817DB9" w:rsidRPr="00A64F26">
              <w:rPr>
                <w:rStyle w:val="Hipervnculo"/>
                <w:rFonts w:ascii="Trebuchet MS" w:hAnsi="Trebuchet MS"/>
                <w:noProof/>
                <w:lang w:val="es-MX"/>
              </w:rPr>
              <w:t>2.6.</w:t>
            </w:r>
            <w:r w:rsidR="00817DB9">
              <w:rPr>
                <w:noProof/>
                <w:sz w:val="22"/>
                <w:szCs w:val="22"/>
                <w:lang w:val="es-MX" w:eastAsia="es-MX"/>
              </w:rPr>
              <w:tab/>
            </w:r>
            <w:r w:rsidR="00817DB9" w:rsidRPr="00A64F26">
              <w:rPr>
                <w:rStyle w:val="Hipervnculo"/>
                <w:rFonts w:ascii="Trebuchet MS" w:hAnsi="Trebuchet MS"/>
                <w:noProof/>
                <w:lang w:val="es-MX"/>
              </w:rPr>
              <w:t>Cronograma de trabajo</w:t>
            </w:r>
            <w:r w:rsidR="00817DB9">
              <w:rPr>
                <w:noProof/>
                <w:webHidden/>
              </w:rPr>
              <w:tab/>
            </w:r>
            <w:r w:rsidR="00817DB9">
              <w:rPr>
                <w:noProof/>
                <w:webHidden/>
              </w:rPr>
              <w:fldChar w:fldCharType="begin"/>
            </w:r>
            <w:r w:rsidR="00817DB9">
              <w:rPr>
                <w:noProof/>
                <w:webHidden/>
              </w:rPr>
              <w:instrText xml:space="preserve"> PAGEREF _Toc136463760 \h </w:instrText>
            </w:r>
            <w:r w:rsidR="00817DB9">
              <w:rPr>
                <w:noProof/>
                <w:webHidden/>
              </w:rPr>
            </w:r>
            <w:r w:rsidR="00817DB9">
              <w:rPr>
                <w:noProof/>
                <w:webHidden/>
              </w:rPr>
              <w:fldChar w:fldCharType="separate"/>
            </w:r>
            <w:r w:rsidR="00265581">
              <w:rPr>
                <w:noProof/>
                <w:webHidden/>
              </w:rPr>
              <w:t>32</w:t>
            </w:r>
            <w:r w:rsidR="00817DB9">
              <w:rPr>
                <w:noProof/>
                <w:webHidden/>
              </w:rPr>
              <w:fldChar w:fldCharType="end"/>
            </w:r>
          </w:hyperlink>
        </w:p>
        <w:p w14:paraId="5229935F" w14:textId="7BA228C9" w:rsidR="00817DB9" w:rsidRDefault="00000000">
          <w:pPr>
            <w:pStyle w:val="TDC1"/>
            <w:tabs>
              <w:tab w:val="left" w:pos="660"/>
              <w:tab w:val="right" w:leader="dot" w:pos="8832"/>
            </w:tabs>
            <w:rPr>
              <w:noProof/>
              <w:sz w:val="22"/>
              <w:szCs w:val="22"/>
              <w:lang w:val="es-MX" w:eastAsia="es-MX"/>
            </w:rPr>
          </w:pPr>
          <w:hyperlink w:anchor="_Toc136463761" w:history="1">
            <w:r w:rsidR="00817DB9" w:rsidRPr="00A64F26">
              <w:rPr>
                <w:rStyle w:val="Hipervnculo"/>
                <w:rFonts w:ascii="Trebuchet MS" w:hAnsi="Trebuchet MS"/>
                <w:noProof/>
                <w:lang w:val="es-MX"/>
              </w:rPr>
              <w:t>2.7.</w:t>
            </w:r>
            <w:r w:rsidR="00817DB9">
              <w:rPr>
                <w:noProof/>
                <w:sz w:val="22"/>
                <w:szCs w:val="22"/>
                <w:lang w:val="es-MX" w:eastAsia="es-MX"/>
              </w:rPr>
              <w:tab/>
            </w:r>
            <w:r w:rsidR="00817DB9" w:rsidRPr="00A64F26">
              <w:rPr>
                <w:rStyle w:val="Hipervnculo"/>
                <w:rFonts w:ascii="Trebuchet MS" w:hAnsi="Trebuchet MS"/>
                <w:noProof/>
                <w:lang w:val="es-MX"/>
              </w:rPr>
              <w:t>Bibliografía</w:t>
            </w:r>
            <w:r w:rsidR="00817DB9">
              <w:rPr>
                <w:noProof/>
                <w:webHidden/>
              </w:rPr>
              <w:tab/>
            </w:r>
            <w:r w:rsidR="00817DB9">
              <w:rPr>
                <w:noProof/>
                <w:webHidden/>
              </w:rPr>
              <w:fldChar w:fldCharType="begin"/>
            </w:r>
            <w:r w:rsidR="00817DB9">
              <w:rPr>
                <w:noProof/>
                <w:webHidden/>
              </w:rPr>
              <w:instrText xml:space="preserve"> PAGEREF _Toc136463761 \h </w:instrText>
            </w:r>
            <w:r w:rsidR="00817DB9">
              <w:rPr>
                <w:noProof/>
                <w:webHidden/>
              </w:rPr>
            </w:r>
            <w:r w:rsidR="00817DB9">
              <w:rPr>
                <w:noProof/>
                <w:webHidden/>
              </w:rPr>
              <w:fldChar w:fldCharType="separate"/>
            </w:r>
            <w:r w:rsidR="00265581">
              <w:rPr>
                <w:noProof/>
                <w:webHidden/>
              </w:rPr>
              <w:t>38</w:t>
            </w:r>
            <w:r w:rsidR="00817DB9">
              <w:rPr>
                <w:noProof/>
                <w:webHidden/>
              </w:rPr>
              <w:fldChar w:fldCharType="end"/>
            </w:r>
          </w:hyperlink>
        </w:p>
        <w:p w14:paraId="20078A8A" w14:textId="0291FA31" w:rsidR="00817DB9" w:rsidRDefault="00000000">
          <w:pPr>
            <w:pStyle w:val="TDC1"/>
            <w:tabs>
              <w:tab w:val="left" w:pos="440"/>
              <w:tab w:val="right" w:leader="dot" w:pos="8832"/>
            </w:tabs>
            <w:rPr>
              <w:noProof/>
              <w:sz w:val="22"/>
              <w:szCs w:val="22"/>
              <w:lang w:val="es-MX" w:eastAsia="es-MX"/>
            </w:rPr>
          </w:pPr>
          <w:hyperlink w:anchor="_Toc136463762" w:history="1">
            <w:r w:rsidR="00817DB9" w:rsidRPr="00A64F26">
              <w:rPr>
                <w:rStyle w:val="Hipervnculo"/>
                <w:rFonts w:ascii="Trebuchet MS" w:hAnsi="Trebuchet MS"/>
                <w:noProof/>
                <w:lang w:val="es-MX"/>
              </w:rPr>
              <w:t>3.</w:t>
            </w:r>
            <w:r w:rsidR="00817DB9">
              <w:rPr>
                <w:noProof/>
                <w:sz w:val="22"/>
                <w:szCs w:val="22"/>
                <w:lang w:val="es-MX" w:eastAsia="es-MX"/>
              </w:rPr>
              <w:tab/>
            </w:r>
            <w:r w:rsidR="00817DB9" w:rsidRPr="00A64F26">
              <w:rPr>
                <w:rStyle w:val="Hipervnculo"/>
                <w:rFonts w:ascii="Trebuchet MS" w:hAnsi="Trebuchet MS"/>
                <w:noProof/>
                <w:lang w:val="es-MX"/>
              </w:rPr>
              <w:t>INTERLOCUCIÓN SOCIAL</w:t>
            </w:r>
            <w:r w:rsidR="00817DB9">
              <w:rPr>
                <w:noProof/>
                <w:webHidden/>
              </w:rPr>
              <w:tab/>
            </w:r>
            <w:r w:rsidR="00817DB9">
              <w:rPr>
                <w:noProof/>
                <w:webHidden/>
              </w:rPr>
              <w:fldChar w:fldCharType="begin"/>
            </w:r>
            <w:r w:rsidR="00817DB9">
              <w:rPr>
                <w:noProof/>
                <w:webHidden/>
              </w:rPr>
              <w:instrText xml:space="preserve"> PAGEREF _Toc136463762 \h </w:instrText>
            </w:r>
            <w:r w:rsidR="00817DB9">
              <w:rPr>
                <w:noProof/>
                <w:webHidden/>
              </w:rPr>
            </w:r>
            <w:r w:rsidR="00817DB9">
              <w:rPr>
                <w:noProof/>
                <w:webHidden/>
              </w:rPr>
              <w:fldChar w:fldCharType="separate"/>
            </w:r>
            <w:r w:rsidR="00265581">
              <w:rPr>
                <w:noProof/>
                <w:webHidden/>
              </w:rPr>
              <w:t>40</w:t>
            </w:r>
            <w:r w:rsidR="00817DB9">
              <w:rPr>
                <w:noProof/>
                <w:webHidden/>
              </w:rPr>
              <w:fldChar w:fldCharType="end"/>
            </w:r>
          </w:hyperlink>
        </w:p>
        <w:p w14:paraId="5C5AA09B" w14:textId="3D6CC4BB" w:rsidR="00817DB9" w:rsidRDefault="00000000">
          <w:pPr>
            <w:pStyle w:val="TDC1"/>
            <w:tabs>
              <w:tab w:val="left" w:pos="660"/>
              <w:tab w:val="right" w:leader="dot" w:pos="8832"/>
            </w:tabs>
            <w:rPr>
              <w:noProof/>
              <w:sz w:val="22"/>
              <w:szCs w:val="22"/>
              <w:lang w:val="es-MX" w:eastAsia="es-MX"/>
            </w:rPr>
          </w:pPr>
          <w:hyperlink w:anchor="_Toc136463763" w:history="1">
            <w:r w:rsidR="00817DB9" w:rsidRPr="00A64F26">
              <w:rPr>
                <w:rStyle w:val="Hipervnculo"/>
                <w:rFonts w:ascii="Trebuchet MS" w:hAnsi="Trebuchet MS"/>
                <w:noProof/>
                <w:lang w:val="es-MX"/>
              </w:rPr>
              <w:t>3.1.</w:t>
            </w:r>
            <w:r w:rsidR="00817DB9">
              <w:rPr>
                <w:noProof/>
                <w:sz w:val="22"/>
                <w:szCs w:val="22"/>
                <w:lang w:val="es-MX" w:eastAsia="es-MX"/>
              </w:rPr>
              <w:tab/>
            </w:r>
            <w:r w:rsidR="00817DB9" w:rsidRPr="00A64F26">
              <w:rPr>
                <w:rStyle w:val="Hipervnculo"/>
                <w:rFonts w:ascii="Trebuchet MS" w:hAnsi="Trebuchet MS"/>
                <w:noProof/>
                <w:lang w:val="es-MX"/>
              </w:rPr>
              <w:t>Enumeración de los agentes no académicos de la sociedad civil, gubernamental o empresarial interesados en el proyecto y declaración de sus intenciones de aprovechar los frutos del trabajo de investigación.</w:t>
            </w:r>
            <w:r w:rsidR="00817DB9">
              <w:rPr>
                <w:noProof/>
                <w:webHidden/>
              </w:rPr>
              <w:tab/>
            </w:r>
            <w:r w:rsidR="00817DB9">
              <w:rPr>
                <w:noProof/>
                <w:webHidden/>
              </w:rPr>
              <w:fldChar w:fldCharType="begin"/>
            </w:r>
            <w:r w:rsidR="00817DB9">
              <w:rPr>
                <w:noProof/>
                <w:webHidden/>
              </w:rPr>
              <w:instrText xml:space="preserve"> PAGEREF _Toc136463763 \h </w:instrText>
            </w:r>
            <w:r w:rsidR="00817DB9">
              <w:rPr>
                <w:noProof/>
                <w:webHidden/>
              </w:rPr>
            </w:r>
            <w:r w:rsidR="00817DB9">
              <w:rPr>
                <w:noProof/>
                <w:webHidden/>
              </w:rPr>
              <w:fldChar w:fldCharType="separate"/>
            </w:r>
            <w:r w:rsidR="00265581">
              <w:rPr>
                <w:noProof/>
                <w:webHidden/>
              </w:rPr>
              <w:t>40</w:t>
            </w:r>
            <w:r w:rsidR="00817DB9">
              <w:rPr>
                <w:noProof/>
                <w:webHidden/>
              </w:rPr>
              <w:fldChar w:fldCharType="end"/>
            </w:r>
          </w:hyperlink>
        </w:p>
        <w:p w14:paraId="1BD0374C" w14:textId="4E6DD6A2" w:rsidR="00817DB9" w:rsidRDefault="00000000">
          <w:pPr>
            <w:pStyle w:val="TDC1"/>
            <w:tabs>
              <w:tab w:val="left" w:pos="660"/>
              <w:tab w:val="right" w:leader="dot" w:pos="8832"/>
            </w:tabs>
            <w:rPr>
              <w:noProof/>
              <w:sz w:val="22"/>
              <w:szCs w:val="22"/>
              <w:lang w:val="es-MX" w:eastAsia="es-MX"/>
            </w:rPr>
          </w:pPr>
          <w:hyperlink w:anchor="_Toc136463764" w:history="1">
            <w:r w:rsidR="00817DB9" w:rsidRPr="00A64F26">
              <w:rPr>
                <w:rStyle w:val="Hipervnculo"/>
                <w:rFonts w:ascii="Trebuchet MS" w:hAnsi="Trebuchet MS"/>
                <w:noProof/>
                <w:lang w:val="es-MX"/>
              </w:rPr>
              <w:t>3.2.</w:t>
            </w:r>
            <w:r w:rsidR="00817DB9">
              <w:rPr>
                <w:noProof/>
                <w:sz w:val="22"/>
                <w:szCs w:val="22"/>
                <w:lang w:val="es-MX" w:eastAsia="es-MX"/>
              </w:rPr>
              <w:tab/>
            </w:r>
            <w:r w:rsidR="00817DB9" w:rsidRPr="00A64F26">
              <w:rPr>
                <w:rStyle w:val="Hipervnculo"/>
                <w:rFonts w:ascii="Trebuchet MS" w:hAnsi="Trebuchet MS"/>
                <w:noProof/>
                <w:lang w:val="es-MX"/>
              </w:rPr>
              <w:t>Descripción de la participación de los interlocutores sociales en cada etapa del proyecto.</w:t>
            </w:r>
            <w:r w:rsidR="00817DB9">
              <w:rPr>
                <w:noProof/>
                <w:webHidden/>
              </w:rPr>
              <w:tab/>
            </w:r>
            <w:r w:rsidR="00817DB9">
              <w:rPr>
                <w:noProof/>
                <w:webHidden/>
              </w:rPr>
              <w:fldChar w:fldCharType="begin"/>
            </w:r>
            <w:r w:rsidR="00817DB9">
              <w:rPr>
                <w:noProof/>
                <w:webHidden/>
              </w:rPr>
              <w:instrText xml:space="preserve"> PAGEREF _Toc136463764 \h </w:instrText>
            </w:r>
            <w:r w:rsidR="00817DB9">
              <w:rPr>
                <w:noProof/>
                <w:webHidden/>
              </w:rPr>
            </w:r>
            <w:r w:rsidR="00817DB9">
              <w:rPr>
                <w:noProof/>
                <w:webHidden/>
              </w:rPr>
              <w:fldChar w:fldCharType="separate"/>
            </w:r>
            <w:r w:rsidR="00265581">
              <w:rPr>
                <w:noProof/>
                <w:webHidden/>
              </w:rPr>
              <w:t>40</w:t>
            </w:r>
            <w:r w:rsidR="00817DB9">
              <w:rPr>
                <w:noProof/>
                <w:webHidden/>
              </w:rPr>
              <w:fldChar w:fldCharType="end"/>
            </w:r>
          </w:hyperlink>
        </w:p>
        <w:p w14:paraId="1DE6220C" w14:textId="231FE535" w:rsidR="00817DB9" w:rsidRDefault="00000000">
          <w:pPr>
            <w:pStyle w:val="TDC1"/>
            <w:tabs>
              <w:tab w:val="left" w:pos="440"/>
              <w:tab w:val="right" w:leader="dot" w:pos="8832"/>
            </w:tabs>
            <w:rPr>
              <w:noProof/>
              <w:sz w:val="22"/>
              <w:szCs w:val="22"/>
              <w:lang w:val="es-MX" w:eastAsia="es-MX"/>
            </w:rPr>
          </w:pPr>
          <w:hyperlink w:anchor="_Toc136463765" w:history="1">
            <w:r w:rsidR="00817DB9" w:rsidRPr="00A64F26">
              <w:rPr>
                <w:rStyle w:val="Hipervnculo"/>
                <w:rFonts w:ascii="Trebuchet MS" w:hAnsi="Trebuchet MS"/>
                <w:noProof/>
                <w:lang w:val="es-MX"/>
              </w:rPr>
              <w:t>4.</w:t>
            </w:r>
            <w:r w:rsidR="00817DB9">
              <w:rPr>
                <w:noProof/>
                <w:sz w:val="22"/>
                <w:szCs w:val="22"/>
                <w:lang w:val="es-MX" w:eastAsia="es-MX"/>
              </w:rPr>
              <w:tab/>
            </w:r>
            <w:r w:rsidR="00817DB9" w:rsidRPr="00A64F26">
              <w:rPr>
                <w:rStyle w:val="Hipervnculo"/>
                <w:rFonts w:ascii="Trebuchet MS" w:hAnsi="Trebuchet MS"/>
                <w:noProof/>
                <w:lang w:val="es-MX"/>
              </w:rPr>
              <w:t>PRESUPUESTO CONFORME AL ANEXO C, QUE INCLUYA:</w:t>
            </w:r>
            <w:r w:rsidR="00817DB9">
              <w:rPr>
                <w:noProof/>
                <w:webHidden/>
              </w:rPr>
              <w:tab/>
            </w:r>
            <w:r w:rsidR="00817DB9">
              <w:rPr>
                <w:noProof/>
                <w:webHidden/>
              </w:rPr>
              <w:fldChar w:fldCharType="begin"/>
            </w:r>
            <w:r w:rsidR="00817DB9">
              <w:rPr>
                <w:noProof/>
                <w:webHidden/>
              </w:rPr>
              <w:instrText xml:space="preserve"> PAGEREF _Toc136463765 \h </w:instrText>
            </w:r>
            <w:r w:rsidR="00817DB9">
              <w:rPr>
                <w:noProof/>
                <w:webHidden/>
              </w:rPr>
            </w:r>
            <w:r w:rsidR="00817DB9">
              <w:rPr>
                <w:noProof/>
                <w:webHidden/>
              </w:rPr>
              <w:fldChar w:fldCharType="separate"/>
            </w:r>
            <w:r w:rsidR="00265581">
              <w:rPr>
                <w:b/>
                <w:bCs/>
                <w:noProof/>
                <w:webHidden/>
              </w:rPr>
              <w:t>¡Error! Marcador no definido.</w:t>
            </w:r>
            <w:r w:rsidR="00817DB9">
              <w:rPr>
                <w:noProof/>
                <w:webHidden/>
              </w:rPr>
              <w:fldChar w:fldCharType="end"/>
            </w:r>
          </w:hyperlink>
        </w:p>
        <w:p w14:paraId="20B4EC1F" w14:textId="34EE702E" w:rsidR="00817DB9" w:rsidRDefault="00000000">
          <w:pPr>
            <w:pStyle w:val="TDC1"/>
            <w:tabs>
              <w:tab w:val="left" w:pos="660"/>
              <w:tab w:val="right" w:leader="dot" w:pos="8832"/>
            </w:tabs>
            <w:rPr>
              <w:noProof/>
              <w:sz w:val="22"/>
              <w:szCs w:val="22"/>
              <w:lang w:val="es-MX" w:eastAsia="es-MX"/>
            </w:rPr>
          </w:pPr>
          <w:hyperlink w:anchor="_Toc136463766" w:history="1">
            <w:r w:rsidR="00817DB9" w:rsidRPr="00A64F26">
              <w:rPr>
                <w:rStyle w:val="Hipervnculo"/>
                <w:rFonts w:ascii="Trebuchet MS" w:hAnsi="Trebuchet MS"/>
                <w:noProof/>
                <w:lang w:val="es-MX"/>
              </w:rPr>
              <w:t>4.1.</w:t>
            </w:r>
            <w:r w:rsidR="00817DB9">
              <w:rPr>
                <w:noProof/>
                <w:sz w:val="22"/>
                <w:szCs w:val="22"/>
                <w:lang w:val="es-MX" w:eastAsia="es-MX"/>
              </w:rPr>
              <w:tab/>
            </w:r>
            <w:r w:rsidR="00817DB9" w:rsidRPr="00A64F26">
              <w:rPr>
                <w:rStyle w:val="Hipervnculo"/>
                <w:rFonts w:ascii="Trebuchet MS" w:hAnsi="Trebuchet MS"/>
                <w:noProof/>
                <w:lang w:val="es-MX"/>
              </w:rPr>
              <w:t>Tabla de conceptos y costos</w:t>
            </w:r>
            <w:r w:rsidR="00817DB9">
              <w:rPr>
                <w:noProof/>
                <w:webHidden/>
              </w:rPr>
              <w:tab/>
            </w:r>
            <w:r w:rsidR="00817DB9">
              <w:rPr>
                <w:noProof/>
                <w:webHidden/>
              </w:rPr>
              <w:fldChar w:fldCharType="begin"/>
            </w:r>
            <w:r w:rsidR="00817DB9">
              <w:rPr>
                <w:noProof/>
                <w:webHidden/>
              </w:rPr>
              <w:instrText xml:space="preserve"> PAGEREF _Toc136463766 \h </w:instrText>
            </w:r>
            <w:r w:rsidR="00817DB9">
              <w:rPr>
                <w:noProof/>
                <w:webHidden/>
              </w:rPr>
            </w:r>
            <w:r w:rsidR="00817DB9">
              <w:rPr>
                <w:noProof/>
                <w:webHidden/>
              </w:rPr>
              <w:fldChar w:fldCharType="separate"/>
            </w:r>
            <w:r w:rsidR="00265581">
              <w:rPr>
                <w:b/>
                <w:bCs/>
                <w:noProof/>
                <w:webHidden/>
              </w:rPr>
              <w:t>¡Error! Marcador no definido.</w:t>
            </w:r>
            <w:r w:rsidR="00817DB9">
              <w:rPr>
                <w:noProof/>
                <w:webHidden/>
              </w:rPr>
              <w:fldChar w:fldCharType="end"/>
            </w:r>
          </w:hyperlink>
        </w:p>
        <w:p w14:paraId="57D318DB" w14:textId="1852ABF8" w:rsidR="00817DB9" w:rsidRDefault="00000000">
          <w:pPr>
            <w:pStyle w:val="TDC1"/>
            <w:tabs>
              <w:tab w:val="left" w:pos="880"/>
              <w:tab w:val="right" w:leader="dot" w:pos="8832"/>
            </w:tabs>
            <w:rPr>
              <w:noProof/>
              <w:sz w:val="22"/>
              <w:szCs w:val="22"/>
              <w:lang w:val="es-MX" w:eastAsia="es-MX"/>
            </w:rPr>
          </w:pPr>
          <w:hyperlink w:anchor="_Toc136463767" w:history="1">
            <w:r w:rsidR="00817DB9" w:rsidRPr="00A64F26">
              <w:rPr>
                <w:rStyle w:val="Hipervnculo"/>
                <w:rFonts w:ascii="Calibri" w:hAnsi="Calibri" w:cs="Calibri"/>
                <w:b/>
                <w:bCs/>
                <w:noProof/>
                <w:lang w:val="es-MX"/>
              </w:rPr>
              <w:t>4.1.1.</w:t>
            </w:r>
            <w:r w:rsidR="00817DB9">
              <w:rPr>
                <w:noProof/>
                <w:sz w:val="22"/>
                <w:szCs w:val="22"/>
                <w:lang w:val="es-MX" w:eastAsia="es-MX"/>
              </w:rPr>
              <w:tab/>
            </w:r>
            <w:r w:rsidR="00817DB9" w:rsidRPr="00A64F26">
              <w:rPr>
                <w:rStyle w:val="Hipervnculo"/>
                <w:rFonts w:ascii="Calibri" w:hAnsi="Calibri" w:cs="Calibri"/>
                <w:b/>
                <w:bCs/>
                <w:noProof/>
                <w:lang w:val="es-MX"/>
              </w:rPr>
              <w:t>Equipamiento:</w:t>
            </w:r>
            <w:r w:rsidR="00817DB9" w:rsidRPr="00A64F26">
              <w:rPr>
                <w:rStyle w:val="Hipervnculo"/>
                <w:rFonts w:ascii="Calibri" w:hAnsi="Calibri" w:cs="Calibri"/>
                <w:noProof/>
                <w:lang w:val="es-MX"/>
              </w:rPr>
              <w:t xml:space="preserve"> </w:t>
            </w:r>
            <w:r w:rsidR="00817DB9" w:rsidRPr="00A64F26">
              <w:rPr>
                <w:rStyle w:val="Hipervnculo"/>
                <w:rFonts w:ascii="Calibri" w:hAnsi="Calibri" w:cs="Calibri"/>
                <w:b/>
                <w:bCs/>
                <w:noProof/>
                <w:lang w:val="es-MX"/>
              </w:rPr>
              <w:t>equipo de laboratorio o de campo, garantías, mantenimiento de laboratorio, consumibles, etc.</w:t>
            </w:r>
            <w:r w:rsidR="00817DB9">
              <w:rPr>
                <w:noProof/>
                <w:webHidden/>
              </w:rPr>
              <w:tab/>
            </w:r>
            <w:r w:rsidR="00817DB9">
              <w:rPr>
                <w:noProof/>
                <w:webHidden/>
              </w:rPr>
              <w:fldChar w:fldCharType="begin"/>
            </w:r>
            <w:r w:rsidR="00817DB9">
              <w:rPr>
                <w:noProof/>
                <w:webHidden/>
              </w:rPr>
              <w:instrText xml:space="preserve"> PAGEREF _Toc136463767 \h </w:instrText>
            </w:r>
            <w:r w:rsidR="00817DB9">
              <w:rPr>
                <w:noProof/>
                <w:webHidden/>
              </w:rPr>
            </w:r>
            <w:r w:rsidR="00817DB9">
              <w:rPr>
                <w:noProof/>
                <w:webHidden/>
              </w:rPr>
              <w:fldChar w:fldCharType="separate"/>
            </w:r>
            <w:r w:rsidR="00265581">
              <w:rPr>
                <w:b/>
                <w:bCs/>
                <w:noProof/>
                <w:webHidden/>
              </w:rPr>
              <w:t>¡Error! Marcador no definido.</w:t>
            </w:r>
            <w:r w:rsidR="00817DB9">
              <w:rPr>
                <w:noProof/>
                <w:webHidden/>
              </w:rPr>
              <w:fldChar w:fldCharType="end"/>
            </w:r>
          </w:hyperlink>
        </w:p>
        <w:p w14:paraId="586D8138" w14:textId="0207C50E" w:rsidR="00817DB9" w:rsidRDefault="00000000">
          <w:pPr>
            <w:pStyle w:val="TDC1"/>
            <w:tabs>
              <w:tab w:val="left" w:pos="880"/>
              <w:tab w:val="right" w:leader="dot" w:pos="8832"/>
            </w:tabs>
            <w:rPr>
              <w:noProof/>
              <w:sz w:val="22"/>
              <w:szCs w:val="22"/>
              <w:lang w:val="es-MX" w:eastAsia="es-MX"/>
            </w:rPr>
          </w:pPr>
          <w:hyperlink w:anchor="_Toc136463768" w:history="1">
            <w:r w:rsidR="00817DB9" w:rsidRPr="00A64F26">
              <w:rPr>
                <w:rStyle w:val="Hipervnculo"/>
                <w:rFonts w:ascii="Calibri" w:hAnsi="Calibri" w:cs="Calibri"/>
                <w:b/>
                <w:bCs/>
                <w:noProof/>
                <w:lang w:val="es-MX"/>
              </w:rPr>
              <w:t>4.1.2.</w:t>
            </w:r>
            <w:r w:rsidR="00817DB9">
              <w:rPr>
                <w:noProof/>
                <w:sz w:val="22"/>
                <w:szCs w:val="22"/>
                <w:lang w:val="es-MX" w:eastAsia="es-MX"/>
              </w:rPr>
              <w:tab/>
            </w:r>
            <w:r w:rsidR="00817DB9" w:rsidRPr="00A64F26">
              <w:rPr>
                <w:rStyle w:val="Hipervnculo"/>
                <w:rFonts w:ascii="Calibri" w:hAnsi="Calibri" w:cs="Calibri"/>
                <w:b/>
                <w:noProof/>
                <w:lang w:val="es-MX"/>
              </w:rPr>
              <w:t>Pago por servicios especializados a terceros: se deberá cumplir con los requisitos establecidos por la Oficina de Personal de la Dirección de Administración y Finanzas y podrán abarcar hasta el 35% del presupuesto solicitado.</w:t>
            </w:r>
            <w:r w:rsidR="00817DB9">
              <w:rPr>
                <w:noProof/>
                <w:webHidden/>
              </w:rPr>
              <w:tab/>
            </w:r>
            <w:r w:rsidR="00817DB9">
              <w:rPr>
                <w:noProof/>
                <w:webHidden/>
              </w:rPr>
              <w:fldChar w:fldCharType="begin"/>
            </w:r>
            <w:r w:rsidR="00817DB9">
              <w:rPr>
                <w:noProof/>
                <w:webHidden/>
              </w:rPr>
              <w:instrText xml:space="preserve"> PAGEREF _Toc136463768 \h </w:instrText>
            </w:r>
            <w:r w:rsidR="00817DB9">
              <w:rPr>
                <w:noProof/>
                <w:webHidden/>
              </w:rPr>
            </w:r>
            <w:r w:rsidR="00817DB9">
              <w:rPr>
                <w:noProof/>
                <w:webHidden/>
              </w:rPr>
              <w:fldChar w:fldCharType="separate"/>
            </w:r>
            <w:r w:rsidR="00265581">
              <w:rPr>
                <w:b/>
                <w:bCs/>
                <w:noProof/>
                <w:webHidden/>
              </w:rPr>
              <w:t>¡Error! Marcador no definido.</w:t>
            </w:r>
            <w:r w:rsidR="00817DB9">
              <w:rPr>
                <w:noProof/>
                <w:webHidden/>
              </w:rPr>
              <w:fldChar w:fldCharType="end"/>
            </w:r>
          </w:hyperlink>
        </w:p>
        <w:p w14:paraId="7C031E40" w14:textId="62D1A288" w:rsidR="00817DB9" w:rsidRDefault="00000000">
          <w:pPr>
            <w:pStyle w:val="TDC1"/>
            <w:tabs>
              <w:tab w:val="left" w:pos="880"/>
              <w:tab w:val="right" w:leader="dot" w:pos="8832"/>
            </w:tabs>
            <w:rPr>
              <w:noProof/>
              <w:sz w:val="22"/>
              <w:szCs w:val="22"/>
              <w:lang w:val="es-MX" w:eastAsia="es-MX"/>
            </w:rPr>
          </w:pPr>
          <w:hyperlink w:anchor="_Toc136463769" w:history="1">
            <w:r w:rsidR="00817DB9" w:rsidRPr="00A64F26">
              <w:rPr>
                <w:rStyle w:val="Hipervnculo"/>
                <w:rFonts w:ascii="Calibri" w:hAnsi="Calibri" w:cs="Calibri"/>
                <w:b/>
                <w:bCs/>
                <w:noProof/>
                <w:lang w:val="es-MX"/>
              </w:rPr>
              <w:t>4.1.3.</w:t>
            </w:r>
            <w:r w:rsidR="00817DB9">
              <w:rPr>
                <w:noProof/>
                <w:sz w:val="22"/>
                <w:szCs w:val="22"/>
                <w:lang w:val="es-MX" w:eastAsia="es-MX"/>
              </w:rPr>
              <w:tab/>
            </w:r>
            <w:r w:rsidR="00817DB9" w:rsidRPr="00A64F26">
              <w:rPr>
                <w:rStyle w:val="Hipervnculo"/>
                <w:rFonts w:ascii="Calibri" w:hAnsi="Calibri" w:cs="Calibri"/>
                <w:b/>
                <w:bCs/>
                <w:noProof/>
                <w:lang w:val="es-MX"/>
              </w:rPr>
              <w:t>Viajes: hotel, transporte, viáticos, inscripciones, etc.</w:t>
            </w:r>
            <w:r w:rsidR="00817DB9">
              <w:rPr>
                <w:noProof/>
                <w:webHidden/>
              </w:rPr>
              <w:tab/>
            </w:r>
            <w:r w:rsidR="00817DB9">
              <w:rPr>
                <w:noProof/>
                <w:webHidden/>
              </w:rPr>
              <w:fldChar w:fldCharType="begin"/>
            </w:r>
            <w:r w:rsidR="00817DB9">
              <w:rPr>
                <w:noProof/>
                <w:webHidden/>
              </w:rPr>
              <w:instrText xml:space="preserve"> PAGEREF _Toc136463769 \h </w:instrText>
            </w:r>
            <w:r w:rsidR="00817DB9">
              <w:rPr>
                <w:noProof/>
                <w:webHidden/>
              </w:rPr>
            </w:r>
            <w:r w:rsidR="00817DB9">
              <w:rPr>
                <w:noProof/>
                <w:webHidden/>
              </w:rPr>
              <w:fldChar w:fldCharType="separate"/>
            </w:r>
            <w:r w:rsidR="00265581">
              <w:rPr>
                <w:b/>
                <w:bCs/>
                <w:noProof/>
                <w:webHidden/>
              </w:rPr>
              <w:t>¡Error! Marcador no definido.</w:t>
            </w:r>
            <w:r w:rsidR="00817DB9">
              <w:rPr>
                <w:noProof/>
                <w:webHidden/>
              </w:rPr>
              <w:fldChar w:fldCharType="end"/>
            </w:r>
          </w:hyperlink>
        </w:p>
        <w:p w14:paraId="1EAC8672" w14:textId="30E42ACA" w:rsidR="00817DB9" w:rsidRDefault="00000000">
          <w:pPr>
            <w:pStyle w:val="TDC1"/>
            <w:tabs>
              <w:tab w:val="right" w:leader="dot" w:pos="8832"/>
            </w:tabs>
            <w:rPr>
              <w:noProof/>
              <w:sz w:val="22"/>
              <w:szCs w:val="22"/>
              <w:lang w:val="es-MX" w:eastAsia="es-MX"/>
            </w:rPr>
          </w:pPr>
          <w:hyperlink w:anchor="_Toc136463770" w:history="1">
            <w:r w:rsidR="00817DB9" w:rsidRPr="00A64F26">
              <w:rPr>
                <w:rStyle w:val="Hipervnculo"/>
                <w:rFonts w:ascii="Calibri" w:hAnsi="Calibri" w:cs="Calibri"/>
                <w:noProof/>
                <w:lang w:val="es-MX"/>
              </w:rPr>
              <w:t xml:space="preserve">4.1.4 </w:t>
            </w:r>
            <w:r w:rsidR="00817DB9" w:rsidRPr="00A64F26">
              <w:rPr>
                <w:rStyle w:val="Hipervnculo"/>
                <w:rFonts w:ascii="Calibri" w:hAnsi="Calibri" w:cs="Calibri"/>
                <w:b/>
                <w:bCs/>
                <w:noProof/>
                <w:lang w:val="es-MX"/>
              </w:rPr>
              <w:t>Varios</w:t>
            </w:r>
            <w:r w:rsidR="00817DB9" w:rsidRPr="00A64F26">
              <w:rPr>
                <w:rStyle w:val="Hipervnculo"/>
                <w:rFonts w:ascii="Calibri" w:hAnsi="Calibri" w:cs="Calibri"/>
                <w:b/>
                <w:noProof/>
                <w:lang w:val="es-MX"/>
              </w:rPr>
              <w:t>: refrigerios reuniones, copias, gasolina, papelería, envíos, correspondencia, publicaciones (según las políticas y procedimientos vigentes), etc.</w:t>
            </w:r>
            <w:r w:rsidR="00817DB9">
              <w:rPr>
                <w:noProof/>
                <w:webHidden/>
              </w:rPr>
              <w:tab/>
            </w:r>
            <w:r w:rsidR="00817DB9">
              <w:rPr>
                <w:noProof/>
                <w:webHidden/>
              </w:rPr>
              <w:fldChar w:fldCharType="begin"/>
            </w:r>
            <w:r w:rsidR="00817DB9">
              <w:rPr>
                <w:noProof/>
                <w:webHidden/>
              </w:rPr>
              <w:instrText xml:space="preserve"> PAGEREF _Toc136463770 \h </w:instrText>
            </w:r>
            <w:r w:rsidR="00817DB9">
              <w:rPr>
                <w:noProof/>
                <w:webHidden/>
              </w:rPr>
            </w:r>
            <w:r w:rsidR="00817DB9">
              <w:rPr>
                <w:noProof/>
                <w:webHidden/>
              </w:rPr>
              <w:fldChar w:fldCharType="separate"/>
            </w:r>
            <w:r w:rsidR="00265581">
              <w:rPr>
                <w:b/>
                <w:bCs/>
                <w:noProof/>
                <w:webHidden/>
              </w:rPr>
              <w:t>¡Error! Marcador no definido.</w:t>
            </w:r>
            <w:r w:rsidR="00817DB9">
              <w:rPr>
                <w:noProof/>
                <w:webHidden/>
              </w:rPr>
              <w:fldChar w:fldCharType="end"/>
            </w:r>
          </w:hyperlink>
        </w:p>
        <w:p w14:paraId="5BAE8D5E" w14:textId="7E0E3AB9" w:rsidR="00817DB9" w:rsidRDefault="00000000">
          <w:pPr>
            <w:pStyle w:val="TDC1"/>
            <w:tabs>
              <w:tab w:val="left" w:pos="660"/>
              <w:tab w:val="right" w:leader="dot" w:pos="8832"/>
            </w:tabs>
            <w:rPr>
              <w:noProof/>
              <w:sz w:val="22"/>
              <w:szCs w:val="22"/>
              <w:lang w:val="es-MX" w:eastAsia="es-MX"/>
            </w:rPr>
          </w:pPr>
          <w:hyperlink w:anchor="_Toc136463771" w:history="1">
            <w:r w:rsidR="00817DB9" w:rsidRPr="00A64F26">
              <w:rPr>
                <w:rStyle w:val="Hipervnculo"/>
                <w:rFonts w:ascii="Trebuchet MS" w:hAnsi="Trebuchet MS"/>
                <w:noProof/>
                <w:lang w:val="es-MX"/>
              </w:rPr>
              <w:t>4.2.</w:t>
            </w:r>
            <w:r w:rsidR="00817DB9">
              <w:rPr>
                <w:noProof/>
                <w:sz w:val="22"/>
                <w:szCs w:val="22"/>
                <w:lang w:val="es-MX" w:eastAsia="es-MX"/>
              </w:rPr>
              <w:tab/>
            </w:r>
            <w:r w:rsidR="00817DB9" w:rsidRPr="00A64F26">
              <w:rPr>
                <w:rStyle w:val="Hipervnculo"/>
                <w:rFonts w:ascii="Trebuchet MS" w:hAnsi="Trebuchet MS"/>
                <w:noProof/>
                <w:lang w:val="es-MX"/>
              </w:rPr>
              <w:t>Cronograma del ejercicio del presupuesto, de acuerdo con las fechas de inicio y finalización contempladas.</w:t>
            </w:r>
            <w:r w:rsidR="00817DB9">
              <w:rPr>
                <w:noProof/>
                <w:webHidden/>
              </w:rPr>
              <w:tab/>
            </w:r>
            <w:r w:rsidR="00817DB9">
              <w:rPr>
                <w:noProof/>
                <w:webHidden/>
              </w:rPr>
              <w:fldChar w:fldCharType="begin"/>
            </w:r>
            <w:r w:rsidR="00817DB9">
              <w:rPr>
                <w:noProof/>
                <w:webHidden/>
              </w:rPr>
              <w:instrText xml:space="preserve"> PAGEREF _Toc136463771 \h </w:instrText>
            </w:r>
            <w:r w:rsidR="00817DB9">
              <w:rPr>
                <w:noProof/>
                <w:webHidden/>
              </w:rPr>
            </w:r>
            <w:r w:rsidR="00817DB9">
              <w:rPr>
                <w:noProof/>
                <w:webHidden/>
              </w:rPr>
              <w:fldChar w:fldCharType="separate"/>
            </w:r>
            <w:r w:rsidR="00265581">
              <w:rPr>
                <w:b/>
                <w:bCs/>
                <w:noProof/>
                <w:webHidden/>
              </w:rPr>
              <w:t>¡Error! Marcador no definido.</w:t>
            </w:r>
            <w:r w:rsidR="00817DB9">
              <w:rPr>
                <w:noProof/>
                <w:webHidden/>
              </w:rPr>
              <w:fldChar w:fldCharType="end"/>
            </w:r>
          </w:hyperlink>
        </w:p>
        <w:p w14:paraId="527233B4" w14:textId="74D935B2" w:rsidR="00817DB9" w:rsidRDefault="00000000">
          <w:pPr>
            <w:pStyle w:val="TDC1"/>
            <w:tabs>
              <w:tab w:val="left" w:pos="440"/>
              <w:tab w:val="right" w:leader="dot" w:pos="8832"/>
            </w:tabs>
            <w:rPr>
              <w:noProof/>
              <w:sz w:val="22"/>
              <w:szCs w:val="22"/>
              <w:lang w:val="es-MX" w:eastAsia="es-MX"/>
            </w:rPr>
          </w:pPr>
          <w:hyperlink w:anchor="_Toc136463772" w:history="1">
            <w:r w:rsidR="00817DB9" w:rsidRPr="00A64F26">
              <w:rPr>
                <w:rStyle w:val="Hipervnculo"/>
                <w:rFonts w:ascii="Trebuchet MS" w:hAnsi="Trebuchet MS"/>
                <w:noProof/>
                <w:lang w:val="es-MX"/>
              </w:rPr>
              <w:t>5.</w:t>
            </w:r>
            <w:r w:rsidR="00817DB9">
              <w:rPr>
                <w:noProof/>
                <w:sz w:val="22"/>
                <w:szCs w:val="22"/>
                <w:lang w:val="es-MX" w:eastAsia="es-MX"/>
              </w:rPr>
              <w:tab/>
            </w:r>
            <w:r w:rsidR="00817DB9" w:rsidRPr="00A64F26">
              <w:rPr>
                <w:rStyle w:val="Hipervnculo"/>
                <w:rFonts w:ascii="Trebuchet MS" w:hAnsi="Trebuchet MS"/>
                <w:noProof/>
                <w:lang w:val="es-MX"/>
              </w:rPr>
              <w:t>ADMINISTRACIÓN DE RIESGOS</w:t>
            </w:r>
            <w:r w:rsidR="00817DB9">
              <w:rPr>
                <w:noProof/>
                <w:webHidden/>
              </w:rPr>
              <w:tab/>
            </w:r>
            <w:r w:rsidR="00817DB9">
              <w:rPr>
                <w:noProof/>
                <w:webHidden/>
              </w:rPr>
              <w:fldChar w:fldCharType="begin"/>
            </w:r>
            <w:r w:rsidR="00817DB9">
              <w:rPr>
                <w:noProof/>
                <w:webHidden/>
              </w:rPr>
              <w:instrText xml:space="preserve"> PAGEREF _Toc136463772 \h </w:instrText>
            </w:r>
            <w:r w:rsidR="00817DB9">
              <w:rPr>
                <w:noProof/>
                <w:webHidden/>
              </w:rPr>
            </w:r>
            <w:r w:rsidR="00817DB9">
              <w:rPr>
                <w:noProof/>
                <w:webHidden/>
              </w:rPr>
              <w:fldChar w:fldCharType="separate"/>
            </w:r>
            <w:r w:rsidR="00265581">
              <w:rPr>
                <w:b/>
                <w:bCs/>
                <w:noProof/>
                <w:webHidden/>
              </w:rPr>
              <w:t>¡Error! Marcador no definido.</w:t>
            </w:r>
            <w:r w:rsidR="00817DB9">
              <w:rPr>
                <w:noProof/>
                <w:webHidden/>
              </w:rPr>
              <w:fldChar w:fldCharType="end"/>
            </w:r>
          </w:hyperlink>
        </w:p>
        <w:p w14:paraId="02365118" w14:textId="167D125A" w:rsidR="00817DB9" w:rsidRDefault="00000000">
          <w:pPr>
            <w:pStyle w:val="TDC1"/>
            <w:tabs>
              <w:tab w:val="left" w:pos="660"/>
              <w:tab w:val="right" w:leader="dot" w:pos="8832"/>
            </w:tabs>
            <w:rPr>
              <w:noProof/>
              <w:sz w:val="22"/>
              <w:szCs w:val="22"/>
              <w:lang w:val="es-MX" w:eastAsia="es-MX"/>
            </w:rPr>
          </w:pPr>
          <w:hyperlink w:anchor="_Toc136463773" w:history="1">
            <w:r w:rsidR="00817DB9" w:rsidRPr="00A64F26">
              <w:rPr>
                <w:rStyle w:val="Hipervnculo"/>
                <w:rFonts w:ascii="Trebuchet MS" w:hAnsi="Trebuchet MS"/>
                <w:noProof/>
                <w:lang w:val="es-MX"/>
              </w:rPr>
              <w:t>5.1.</w:t>
            </w:r>
            <w:r w:rsidR="00817DB9">
              <w:rPr>
                <w:noProof/>
                <w:sz w:val="22"/>
                <w:szCs w:val="22"/>
                <w:lang w:val="es-MX" w:eastAsia="es-MX"/>
              </w:rPr>
              <w:tab/>
            </w:r>
            <w:r w:rsidR="00817DB9" w:rsidRPr="00A64F26">
              <w:rPr>
                <w:rStyle w:val="Hipervnculo"/>
                <w:rFonts w:ascii="Trebuchet MS" w:hAnsi="Trebuchet MS"/>
                <w:noProof/>
                <w:lang w:val="es-MX"/>
              </w:rPr>
              <w:t>Plan para evitar riesgos técnicos, financieros, de recursos humanos, de manejo de información y de datos personales, de impacto ambiental, de amenaza a la salud de seres vivos o de otra índole, ya sea durante la investigación o la implantación de los resultados.</w:t>
            </w:r>
            <w:r w:rsidR="00817DB9">
              <w:rPr>
                <w:noProof/>
                <w:webHidden/>
              </w:rPr>
              <w:tab/>
            </w:r>
            <w:r w:rsidR="00817DB9">
              <w:rPr>
                <w:noProof/>
                <w:webHidden/>
              </w:rPr>
              <w:fldChar w:fldCharType="begin"/>
            </w:r>
            <w:r w:rsidR="00817DB9">
              <w:rPr>
                <w:noProof/>
                <w:webHidden/>
              </w:rPr>
              <w:instrText xml:space="preserve"> PAGEREF _Toc136463773 \h </w:instrText>
            </w:r>
            <w:r w:rsidR="00817DB9">
              <w:rPr>
                <w:noProof/>
                <w:webHidden/>
              </w:rPr>
            </w:r>
            <w:r w:rsidR="00817DB9">
              <w:rPr>
                <w:noProof/>
                <w:webHidden/>
              </w:rPr>
              <w:fldChar w:fldCharType="separate"/>
            </w:r>
            <w:r w:rsidR="00265581">
              <w:rPr>
                <w:b/>
                <w:bCs/>
                <w:noProof/>
                <w:webHidden/>
              </w:rPr>
              <w:t>¡Error! Marcador no definido.</w:t>
            </w:r>
            <w:r w:rsidR="00817DB9">
              <w:rPr>
                <w:noProof/>
                <w:webHidden/>
              </w:rPr>
              <w:fldChar w:fldCharType="end"/>
            </w:r>
          </w:hyperlink>
        </w:p>
        <w:p w14:paraId="78D1AAE1" w14:textId="708F7C19" w:rsidR="00817DB9" w:rsidRDefault="00000000">
          <w:pPr>
            <w:pStyle w:val="TDC1"/>
            <w:tabs>
              <w:tab w:val="left" w:pos="660"/>
              <w:tab w:val="right" w:leader="dot" w:pos="8832"/>
            </w:tabs>
            <w:rPr>
              <w:noProof/>
              <w:sz w:val="22"/>
              <w:szCs w:val="22"/>
              <w:lang w:val="es-MX" w:eastAsia="es-MX"/>
            </w:rPr>
          </w:pPr>
          <w:hyperlink w:anchor="_Toc136463774" w:history="1">
            <w:r w:rsidR="00817DB9" w:rsidRPr="00A64F26">
              <w:rPr>
                <w:rStyle w:val="Hipervnculo"/>
                <w:rFonts w:ascii="Trebuchet MS" w:hAnsi="Trebuchet MS"/>
                <w:noProof/>
                <w:lang w:val="es-MX"/>
              </w:rPr>
              <w:t>5.2.</w:t>
            </w:r>
            <w:r w:rsidR="00817DB9">
              <w:rPr>
                <w:noProof/>
                <w:sz w:val="22"/>
                <w:szCs w:val="22"/>
                <w:lang w:val="es-MX" w:eastAsia="es-MX"/>
              </w:rPr>
              <w:tab/>
            </w:r>
            <w:r w:rsidR="00817DB9" w:rsidRPr="00A64F26">
              <w:rPr>
                <w:rStyle w:val="Hipervnculo"/>
                <w:rFonts w:ascii="Trebuchet MS" w:hAnsi="Trebuchet MS"/>
                <w:noProof/>
                <w:lang w:val="es-MX"/>
              </w:rPr>
              <w:t>Plan de mitigación de riesgos, en caso de no poder evitarse los riesgos mencionados.</w:t>
            </w:r>
            <w:r w:rsidR="00817DB9">
              <w:rPr>
                <w:noProof/>
                <w:webHidden/>
              </w:rPr>
              <w:tab/>
            </w:r>
            <w:r w:rsidR="00817DB9">
              <w:rPr>
                <w:noProof/>
                <w:webHidden/>
              </w:rPr>
              <w:fldChar w:fldCharType="begin"/>
            </w:r>
            <w:r w:rsidR="00817DB9">
              <w:rPr>
                <w:noProof/>
                <w:webHidden/>
              </w:rPr>
              <w:instrText xml:space="preserve"> PAGEREF _Toc136463774 \h </w:instrText>
            </w:r>
            <w:r w:rsidR="00817DB9">
              <w:rPr>
                <w:noProof/>
                <w:webHidden/>
              </w:rPr>
            </w:r>
            <w:r w:rsidR="00817DB9">
              <w:rPr>
                <w:noProof/>
                <w:webHidden/>
              </w:rPr>
              <w:fldChar w:fldCharType="separate"/>
            </w:r>
            <w:r w:rsidR="00265581">
              <w:rPr>
                <w:b/>
                <w:bCs/>
                <w:noProof/>
                <w:webHidden/>
              </w:rPr>
              <w:t>¡Error! Marcador no definido.</w:t>
            </w:r>
            <w:r w:rsidR="00817DB9">
              <w:rPr>
                <w:noProof/>
                <w:webHidden/>
              </w:rPr>
              <w:fldChar w:fldCharType="end"/>
            </w:r>
          </w:hyperlink>
        </w:p>
        <w:p w14:paraId="1E957D8B" w14:textId="3E29135F" w:rsidR="00817DB9" w:rsidRDefault="00000000">
          <w:pPr>
            <w:pStyle w:val="TDC1"/>
            <w:tabs>
              <w:tab w:val="left" w:pos="440"/>
              <w:tab w:val="right" w:leader="dot" w:pos="8832"/>
            </w:tabs>
            <w:rPr>
              <w:noProof/>
              <w:sz w:val="22"/>
              <w:szCs w:val="22"/>
              <w:lang w:val="es-MX" w:eastAsia="es-MX"/>
            </w:rPr>
          </w:pPr>
          <w:hyperlink w:anchor="_Toc136463775" w:history="1">
            <w:r w:rsidR="00817DB9" w:rsidRPr="00A64F26">
              <w:rPr>
                <w:rStyle w:val="Hipervnculo"/>
                <w:rFonts w:ascii="Trebuchet MS" w:hAnsi="Trebuchet MS"/>
                <w:noProof/>
                <w:lang w:val="es-MX"/>
              </w:rPr>
              <w:t>6.</w:t>
            </w:r>
            <w:r w:rsidR="00817DB9">
              <w:rPr>
                <w:noProof/>
                <w:sz w:val="22"/>
                <w:szCs w:val="22"/>
                <w:lang w:val="es-MX" w:eastAsia="es-MX"/>
              </w:rPr>
              <w:tab/>
            </w:r>
            <w:r w:rsidR="00817DB9" w:rsidRPr="00A64F26">
              <w:rPr>
                <w:rStyle w:val="Hipervnculo"/>
                <w:rFonts w:ascii="Trebuchet MS" w:hAnsi="Trebuchet MS"/>
                <w:noProof/>
                <w:lang w:val="es-MX"/>
              </w:rPr>
              <w:t>DECLARACIÓN DE ADHESIÓN A LOS PRINCIPIOS ÉTICOS DEL ITESO CONTENIDOS EN LAS NORMATIVAS VIGENTES.</w:t>
            </w:r>
            <w:r w:rsidR="00817DB9">
              <w:rPr>
                <w:noProof/>
                <w:webHidden/>
              </w:rPr>
              <w:tab/>
            </w:r>
            <w:r w:rsidR="00817DB9">
              <w:rPr>
                <w:noProof/>
                <w:webHidden/>
              </w:rPr>
              <w:fldChar w:fldCharType="begin"/>
            </w:r>
            <w:r w:rsidR="00817DB9">
              <w:rPr>
                <w:noProof/>
                <w:webHidden/>
              </w:rPr>
              <w:instrText xml:space="preserve"> PAGEREF _Toc136463775 \h </w:instrText>
            </w:r>
            <w:r w:rsidR="00817DB9">
              <w:rPr>
                <w:noProof/>
                <w:webHidden/>
              </w:rPr>
            </w:r>
            <w:r w:rsidR="00817DB9">
              <w:rPr>
                <w:noProof/>
                <w:webHidden/>
              </w:rPr>
              <w:fldChar w:fldCharType="separate"/>
            </w:r>
            <w:r w:rsidR="00265581">
              <w:rPr>
                <w:noProof/>
                <w:webHidden/>
              </w:rPr>
              <w:t>41</w:t>
            </w:r>
            <w:r w:rsidR="00817DB9">
              <w:rPr>
                <w:noProof/>
                <w:webHidden/>
              </w:rPr>
              <w:fldChar w:fldCharType="end"/>
            </w:r>
          </w:hyperlink>
        </w:p>
        <w:p w14:paraId="67FDF504" w14:textId="326C040E" w:rsidR="00817DB9" w:rsidRDefault="00000000">
          <w:pPr>
            <w:pStyle w:val="TDC1"/>
            <w:tabs>
              <w:tab w:val="left" w:pos="440"/>
              <w:tab w:val="right" w:leader="dot" w:pos="8832"/>
            </w:tabs>
            <w:rPr>
              <w:noProof/>
              <w:sz w:val="22"/>
              <w:szCs w:val="22"/>
              <w:lang w:val="es-MX" w:eastAsia="es-MX"/>
            </w:rPr>
          </w:pPr>
          <w:hyperlink w:anchor="_Toc136463776" w:history="1">
            <w:r w:rsidR="00817DB9" w:rsidRPr="00A64F26">
              <w:rPr>
                <w:rStyle w:val="Hipervnculo"/>
                <w:rFonts w:ascii="Trebuchet MS" w:hAnsi="Trebuchet MS"/>
                <w:noProof/>
                <w:lang w:val="es-MX"/>
              </w:rPr>
              <w:t>7.</w:t>
            </w:r>
            <w:r w:rsidR="00817DB9">
              <w:rPr>
                <w:noProof/>
                <w:sz w:val="22"/>
                <w:szCs w:val="22"/>
                <w:lang w:val="es-MX" w:eastAsia="es-MX"/>
              </w:rPr>
              <w:tab/>
            </w:r>
            <w:r w:rsidR="00817DB9" w:rsidRPr="00A64F26">
              <w:rPr>
                <w:rStyle w:val="Hipervnculo"/>
                <w:rFonts w:ascii="Trebuchet MS" w:hAnsi="Trebuchet MS"/>
                <w:noProof/>
                <w:lang w:val="es-MX"/>
              </w:rPr>
              <w:t>ANEXOS</w:t>
            </w:r>
            <w:r w:rsidR="00817DB9">
              <w:rPr>
                <w:noProof/>
                <w:webHidden/>
              </w:rPr>
              <w:tab/>
            </w:r>
            <w:r w:rsidR="00817DB9">
              <w:rPr>
                <w:noProof/>
                <w:webHidden/>
              </w:rPr>
              <w:fldChar w:fldCharType="begin"/>
            </w:r>
            <w:r w:rsidR="00817DB9">
              <w:rPr>
                <w:noProof/>
                <w:webHidden/>
              </w:rPr>
              <w:instrText xml:space="preserve"> PAGEREF _Toc136463776 \h </w:instrText>
            </w:r>
            <w:r w:rsidR="00817DB9">
              <w:rPr>
                <w:noProof/>
                <w:webHidden/>
              </w:rPr>
            </w:r>
            <w:r w:rsidR="00817DB9">
              <w:rPr>
                <w:noProof/>
                <w:webHidden/>
              </w:rPr>
              <w:fldChar w:fldCharType="separate"/>
            </w:r>
            <w:r w:rsidR="00265581">
              <w:rPr>
                <w:b/>
                <w:bCs/>
                <w:noProof/>
                <w:webHidden/>
              </w:rPr>
              <w:t>¡Error! Marcador no definido.</w:t>
            </w:r>
            <w:r w:rsidR="00817DB9">
              <w:rPr>
                <w:noProof/>
                <w:webHidden/>
              </w:rPr>
              <w:fldChar w:fldCharType="end"/>
            </w:r>
          </w:hyperlink>
        </w:p>
        <w:p w14:paraId="14AD8B26" w14:textId="407BE282" w:rsidR="00817DB9" w:rsidRDefault="00000000">
          <w:pPr>
            <w:pStyle w:val="TDC1"/>
            <w:tabs>
              <w:tab w:val="left" w:pos="660"/>
              <w:tab w:val="right" w:leader="dot" w:pos="8832"/>
            </w:tabs>
            <w:rPr>
              <w:noProof/>
              <w:sz w:val="22"/>
              <w:szCs w:val="22"/>
              <w:lang w:val="es-MX" w:eastAsia="es-MX"/>
            </w:rPr>
          </w:pPr>
          <w:hyperlink w:anchor="_Toc136463777" w:history="1">
            <w:r w:rsidR="00817DB9" w:rsidRPr="00A64F26">
              <w:rPr>
                <w:rStyle w:val="Hipervnculo"/>
                <w:rFonts w:ascii="Trebuchet MS" w:hAnsi="Trebuchet MS"/>
                <w:noProof/>
                <w:lang w:val="es-MX"/>
              </w:rPr>
              <w:t>7.1.</w:t>
            </w:r>
            <w:r w:rsidR="00817DB9">
              <w:rPr>
                <w:noProof/>
                <w:sz w:val="22"/>
                <w:szCs w:val="22"/>
                <w:lang w:val="es-MX" w:eastAsia="es-MX"/>
              </w:rPr>
              <w:tab/>
            </w:r>
            <w:r w:rsidR="00817DB9" w:rsidRPr="00A64F26">
              <w:rPr>
                <w:rStyle w:val="Hipervnculo"/>
                <w:rFonts w:ascii="Trebuchet MS" w:hAnsi="Trebuchet MS"/>
                <w:noProof/>
                <w:lang w:val="es-MX"/>
              </w:rPr>
              <w:t>Cartas de interés de parte de profesores del ITESO, en las que se haga referencia precisa del nombre del proyecto de investigación; el nombre del coordinador; las horas de encargo semanales que prevén dedicar al proyecto; las fases en las que participarán y la descripción de sus actividades.</w:t>
            </w:r>
            <w:r w:rsidR="00817DB9">
              <w:rPr>
                <w:noProof/>
                <w:webHidden/>
              </w:rPr>
              <w:tab/>
            </w:r>
            <w:r w:rsidR="00817DB9">
              <w:rPr>
                <w:noProof/>
                <w:webHidden/>
              </w:rPr>
              <w:fldChar w:fldCharType="begin"/>
            </w:r>
            <w:r w:rsidR="00817DB9">
              <w:rPr>
                <w:noProof/>
                <w:webHidden/>
              </w:rPr>
              <w:instrText xml:space="preserve"> PAGEREF _Toc136463777 \h </w:instrText>
            </w:r>
            <w:r w:rsidR="00817DB9">
              <w:rPr>
                <w:noProof/>
                <w:webHidden/>
              </w:rPr>
            </w:r>
            <w:r w:rsidR="00817DB9">
              <w:rPr>
                <w:noProof/>
                <w:webHidden/>
              </w:rPr>
              <w:fldChar w:fldCharType="separate"/>
            </w:r>
            <w:r w:rsidR="00265581">
              <w:rPr>
                <w:b/>
                <w:bCs/>
                <w:noProof/>
                <w:webHidden/>
              </w:rPr>
              <w:t>¡Error! Marcador no definido.</w:t>
            </w:r>
            <w:r w:rsidR="00817DB9">
              <w:rPr>
                <w:noProof/>
                <w:webHidden/>
              </w:rPr>
              <w:fldChar w:fldCharType="end"/>
            </w:r>
          </w:hyperlink>
        </w:p>
        <w:p w14:paraId="60BFEB79" w14:textId="36093687" w:rsidR="00817DB9" w:rsidRDefault="00000000">
          <w:pPr>
            <w:pStyle w:val="TDC1"/>
            <w:tabs>
              <w:tab w:val="left" w:pos="660"/>
              <w:tab w:val="right" w:leader="dot" w:pos="8832"/>
            </w:tabs>
            <w:rPr>
              <w:noProof/>
              <w:sz w:val="22"/>
              <w:szCs w:val="22"/>
              <w:lang w:val="es-MX" w:eastAsia="es-MX"/>
            </w:rPr>
          </w:pPr>
          <w:hyperlink w:anchor="_Toc136463778" w:history="1">
            <w:r w:rsidR="00817DB9" w:rsidRPr="00A64F26">
              <w:rPr>
                <w:rStyle w:val="Hipervnculo"/>
                <w:rFonts w:ascii="Trebuchet MS" w:hAnsi="Trebuchet MS"/>
                <w:noProof/>
                <w:lang w:val="es-MX"/>
              </w:rPr>
              <w:t>7.2.</w:t>
            </w:r>
            <w:r w:rsidR="00817DB9">
              <w:rPr>
                <w:noProof/>
                <w:sz w:val="22"/>
                <w:szCs w:val="22"/>
                <w:lang w:val="es-MX" w:eastAsia="es-MX"/>
              </w:rPr>
              <w:tab/>
            </w:r>
            <w:r w:rsidR="00817DB9" w:rsidRPr="00A64F26">
              <w:rPr>
                <w:rStyle w:val="Hipervnculo"/>
                <w:rFonts w:ascii="Trebuchet MS" w:hAnsi="Trebuchet MS"/>
                <w:noProof/>
                <w:lang w:val="es-MX"/>
              </w:rPr>
              <w:t>Cartas de interés de los investigadores de otras instituciones, en las que se haga referencia precisa del nombre proyecto de investigación; el nombre del coordinador; las horas semanales que prevén dedicar al proyecto; las fases en las que participarán y la descripción de sus actividades.</w:t>
            </w:r>
            <w:r w:rsidR="00817DB9">
              <w:rPr>
                <w:noProof/>
                <w:webHidden/>
              </w:rPr>
              <w:tab/>
            </w:r>
            <w:r w:rsidR="00817DB9">
              <w:rPr>
                <w:noProof/>
                <w:webHidden/>
              </w:rPr>
              <w:fldChar w:fldCharType="begin"/>
            </w:r>
            <w:r w:rsidR="00817DB9">
              <w:rPr>
                <w:noProof/>
                <w:webHidden/>
              </w:rPr>
              <w:instrText xml:space="preserve"> PAGEREF _Toc136463778 \h </w:instrText>
            </w:r>
            <w:r w:rsidR="00817DB9">
              <w:rPr>
                <w:noProof/>
                <w:webHidden/>
              </w:rPr>
            </w:r>
            <w:r w:rsidR="00817DB9">
              <w:rPr>
                <w:noProof/>
                <w:webHidden/>
              </w:rPr>
              <w:fldChar w:fldCharType="separate"/>
            </w:r>
            <w:r w:rsidR="00265581">
              <w:rPr>
                <w:b/>
                <w:bCs/>
                <w:noProof/>
                <w:webHidden/>
              </w:rPr>
              <w:t>¡Error! Marcador no definido.</w:t>
            </w:r>
            <w:r w:rsidR="00817DB9">
              <w:rPr>
                <w:noProof/>
                <w:webHidden/>
              </w:rPr>
              <w:fldChar w:fldCharType="end"/>
            </w:r>
          </w:hyperlink>
        </w:p>
        <w:p w14:paraId="3DB9636A" w14:textId="6BC83760" w:rsidR="00817DB9" w:rsidRDefault="00000000">
          <w:pPr>
            <w:pStyle w:val="TDC1"/>
            <w:tabs>
              <w:tab w:val="left" w:pos="660"/>
              <w:tab w:val="right" w:leader="dot" w:pos="8832"/>
            </w:tabs>
            <w:rPr>
              <w:noProof/>
              <w:sz w:val="22"/>
              <w:szCs w:val="22"/>
              <w:lang w:val="es-MX" w:eastAsia="es-MX"/>
            </w:rPr>
          </w:pPr>
          <w:hyperlink w:anchor="_Toc136463779" w:history="1">
            <w:r w:rsidR="00817DB9" w:rsidRPr="00A64F26">
              <w:rPr>
                <w:rStyle w:val="Hipervnculo"/>
                <w:rFonts w:ascii="Trebuchet MS" w:hAnsi="Trebuchet MS"/>
                <w:noProof/>
                <w:lang w:val="es-MX"/>
              </w:rPr>
              <w:t>7.3.</w:t>
            </w:r>
            <w:r w:rsidR="00817DB9">
              <w:rPr>
                <w:noProof/>
                <w:sz w:val="22"/>
                <w:szCs w:val="22"/>
                <w:lang w:val="es-MX" w:eastAsia="es-MX"/>
              </w:rPr>
              <w:tab/>
            </w:r>
            <w:r w:rsidR="00817DB9" w:rsidRPr="00A64F26">
              <w:rPr>
                <w:rStyle w:val="Hipervnculo"/>
                <w:rFonts w:ascii="Trebuchet MS" w:hAnsi="Trebuchet MS"/>
                <w:noProof/>
                <w:lang w:val="es-MX"/>
              </w:rPr>
              <w:t>Cartas de interés de los interlocutores sociales, en las que se haga referencia precisa del nombre proyecto de investigación; el nombre del coordinador; las horas que prevén dedicar al proyecto; las fases en las que participarán; la descripción de sus actividades y su intención de aprovechar los resultados del proyecto.</w:t>
            </w:r>
            <w:r w:rsidR="00817DB9">
              <w:rPr>
                <w:noProof/>
                <w:webHidden/>
              </w:rPr>
              <w:tab/>
            </w:r>
            <w:r w:rsidR="00817DB9">
              <w:rPr>
                <w:noProof/>
                <w:webHidden/>
              </w:rPr>
              <w:fldChar w:fldCharType="begin"/>
            </w:r>
            <w:r w:rsidR="00817DB9">
              <w:rPr>
                <w:noProof/>
                <w:webHidden/>
              </w:rPr>
              <w:instrText xml:space="preserve"> PAGEREF _Toc136463779 \h </w:instrText>
            </w:r>
            <w:r w:rsidR="00817DB9">
              <w:rPr>
                <w:noProof/>
                <w:webHidden/>
              </w:rPr>
            </w:r>
            <w:r w:rsidR="00817DB9">
              <w:rPr>
                <w:noProof/>
                <w:webHidden/>
              </w:rPr>
              <w:fldChar w:fldCharType="separate"/>
            </w:r>
            <w:r w:rsidR="00265581">
              <w:rPr>
                <w:b/>
                <w:bCs/>
                <w:noProof/>
                <w:webHidden/>
              </w:rPr>
              <w:t>¡Error! Marcador no definido.</w:t>
            </w:r>
            <w:r w:rsidR="00817DB9">
              <w:rPr>
                <w:noProof/>
                <w:webHidden/>
              </w:rPr>
              <w:fldChar w:fldCharType="end"/>
            </w:r>
          </w:hyperlink>
        </w:p>
        <w:p w14:paraId="0C27A6EA" w14:textId="003783AD" w:rsidR="00817DB9" w:rsidRDefault="00000000">
          <w:pPr>
            <w:pStyle w:val="TDC1"/>
            <w:tabs>
              <w:tab w:val="left" w:pos="660"/>
              <w:tab w:val="right" w:leader="dot" w:pos="8832"/>
            </w:tabs>
            <w:rPr>
              <w:noProof/>
              <w:sz w:val="22"/>
              <w:szCs w:val="22"/>
              <w:lang w:val="es-MX" w:eastAsia="es-MX"/>
            </w:rPr>
          </w:pPr>
          <w:hyperlink w:anchor="_Toc136463780" w:history="1">
            <w:r w:rsidR="00817DB9" w:rsidRPr="00A64F26">
              <w:rPr>
                <w:rStyle w:val="Hipervnculo"/>
                <w:rFonts w:ascii="Trebuchet MS" w:hAnsi="Trebuchet MS"/>
                <w:noProof/>
                <w:lang w:val="es-MX"/>
              </w:rPr>
              <w:t>7.4.</w:t>
            </w:r>
            <w:r w:rsidR="00817DB9">
              <w:rPr>
                <w:noProof/>
                <w:sz w:val="22"/>
                <w:szCs w:val="22"/>
                <w:lang w:val="es-MX" w:eastAsia="es-MX"/>
              </w:rPr>
              <w:tab/>
            </w:r>
            <w:r w:rsidR="00817DB9" w:rsidRPr="00A64F26">
              <w:rPr>
                <w:rStyle w:val="Hipervnculo"/>
                <w:rFonts w:ascii="Trebuchet MS" w:hAnsi="Trebuchet MS"/>
                <w:noProof/>
                <w:lang w:val="es-MX"/>
              </w:rPr>
              <w:t>Cartas de interés de los alumnos que participarán en el proyecto (en caso de que aplique), en las que se haga referencia precisa del nombre proyecto de investigación; el nombre del coordinador; las horas que prevén dedicar al proyecto; las fases en las que participarán y descripción de sus actividades.</w:t>
            </w:r>
            <w:r w:rsidR="00817DB9">
              <w:rPr>
                <w:noProof/>
                <w:webHidden/>
              </w:rPr>
              <w:tab/>
            </w:r>
            <w:r w:rsidR="00817DB9">
              <w:rPr>
                <w:noProof/>
                <w:webHidden/>
              </w:rPr>
              <w:fldChar w:fldCharType="begin"/>
            </w:r>
            <w:r w:rsidR="00817DB9">
              <w:rPr>
                <w:noProof/>
                <w:webHidden/>
              </w:rPr>
              <w:instrText xml:space="preserve"> PAGEREF _Toc136463780 \h </w:instrText>
            </w:r>
            <w:r w:rsidR="00817DB9">
              <w:rPr>
                <w:noProof/>
                <w:webHidden/>
              </w:rPr>
            </w:r>
            <w:r w:rsidR="00817DB9">
              <w:rPr>
                <w:noProof/>
                <w:webHidden/>
              </w:rPr>
              <w:fldChar w:fldCharType="separate"/>
            </w:r>
            <w:r w:rsidR="00265581">
              <w:rPr>
                <w:b/>
                <w:bCs/>
                <w:noProof/>
                <w:webHidden/>
              </w:rPr>
              <w:t>¡Error! Marcador no definido.</w:t>
            </w:r>
            <w:r w:rsidR="00817DB9">
              <w:rPr>
                <w:noProof/>
                <w:webHidden/>
              </w:rPr>
              <w:fldChar w:fldCharType="end"/>
            </w:r>
          </w:hyperlink>
        </w:p>
        <w:p w14:paraId="683B0478" w14:textId="49FD5484" w:rsidR="00817DB9" w:rsidRDefault="00000000">
          <w:pPr>
            <w:pStyle w:val="TDC1"/>
            <w:tabs>
              <w:tab w:val="left" w:pos="660"/>
              <w:tab w:val="right" w:leader="dot" w:pos="8832"/>
            </w:tabs>
            <w:rPr>
              <w:noProof/>
              <w:sz w:val="22"/>
              <w:szCs w:val="22"/>
              <w:lang w:val="es-MX" w:eastAsia="es-MX"/>
            </w:rPr>
          </w:pPr>
          <w:hyperlink w:anchor="_Toc136463781" w:history="1">
            <w:r w:rsidR="00817DB9" w:rsidRPr="00A64F26">
              <w:rPr>
                <w:rStyle w:val="Hipervnculo"/>
                <w:rFonts w:ascii="Trebuchet MS" w:hAnsi="Trebuchet MS"/>
                <w:noProof/>
                <w:lang w:val="es-MX"/>
              </w:rPr>
              <w:t>7.5.</w:t>
            </w:r>
            <w:r w:rsidR="00817DB9">
              <w:rPr>
                <w:noProof/>
                <w:sz w:val="22"/>
                <w:szCs w:val="22"/>
                <w:lang w:val="es-MX" w:eastAsia="es-MX"/>
              </w:rPr>
              <w:tab/>
            </w:r>
            <w:r w:rsidR="00817DB9" w:rsidRPr="00A64F26">
              <w:rPr>
                <w:rStyle w:val="Hipervnculo"/>
                <w:rFonts w:ascii="Trebuchet MS" w:hAnsi="Trebuchet MS"/>
                <w:noProof/>
                <w:lang w:val="es-MX"/>
              </w:rPr>
              <w:t>Carta de los coordinadores de los PI involucrados en la propuesta, en la que se dé cuenta de la aportación que el proyecto hará a las líneas, objetos o problemas del PI.</w:t>
            </w:r>
            <w:r w:rsidR="00817DB9">
              <w:rPr>
                <w:noProof/>
                <w:webHidden/>
              </w:rPr>
              <w:tab/>
            </w:r>
            <w:r w:rsidR="00817DB9">
              <w:rPr>
                <w:noProof/>
                <w:webHidden/>
              </w:rPr>
              <w:fldChar w:fldCharType="begin"/>
            </w:r>
            <w:r w:rsidR="00817DB9">
              <w:rPr>
                <w:noProof/>
                <w:webHidden/>
              </w:rPr>
              <w:instrText xml:space="preserve"> PAGEREF _Toc136463781 \h </w:instrText>
            </w:r>
            <w:r w:rsidR="00817DB9">
              <w:rPr>
                <w:noProof/>
                <w:webHidden/>
              </w:rPr>
            </w:r>
            <w:r w:rsidR="00817DB9">
              <w:rPr>
                <w:noProof/>
                <w:webHidden/>
              </w:rPr>
              <w:fldChar w:fldCharType="separate"/>
            </w:r>
            <w:r w:rsidR="00265581">
              <w:rPr>
                <w:b/>
                <w:bCs/>
                <w:noProof/>
                <w:webHidden/>
              </w:rPr>
              <w:t>¡Error! Marcador no definido.</w:t>
            </w:r>
            <w:r w:rsidR="00817DB9">
              <w:rPr>
                <w:noProof/>
                <w:webHidden/>
              </w:rPr>
              <w:fldChar w:fldCharType="end"/>
            </w:r>
          </w:hyperlink>
        </w:p>
        <w:p w14:paraId="3B2768E7" w14:textId="035FF83D" w:rsidR="00817DB9" w:rsidRDefault="00000000">
          <w:pPr>
            <w:pStyle w:val="TDC1"/>
            <w:tabs>
              <w:tab w:val="left" w:pos="660"/>
              <w:tab w:val="right" w:leader="dot" w:pos="8832"/>
            </w:tabs>
            <w:rPr>
              <w:noProof/>
              <w:sz w:val="22"/>
              <w:szCs w:val="22"/>
              <w:lang w:val="es-MX" w:eastAsia="es-MX"/>
            </w:rPr>
          </w:pPr>
          <w:hyperlink w:anchor="_Toc136463782" w:history="1">
            <w:r w:rsidR="00817DB9" w:rsidRPr="00A64F26">
              <w:rPr>
                <w:rStyle w:val="Hipervnculo"/>
                <w:rFonts w:ascii="Trebuchet MS" w:hAnsi="Trebuchet MS"/>
                <w:noProof/>
                <w:lang w:val="es-MX"/>
              </w:rPr>
              <w:t>7.6.</w:t>
            </w:r>
            <w:r w:rsidR="00817DB9">
              <w:rPr>
                <w:noProof/>
                <w:sz w:val="22"/>
                <w:szCs w:val="22"/>
                <w:lang w:val="es-MX" w:eastAsia="es-MX"/>
              </w:rPr>
              <w:tab/>
            </w:r>
            <w:r w:rsidR="00817DB9" w:rsidRPr="00A64F26">
              <w:rPr>
                <w:rStyle w:val="Hipervnculo"/>
                <w:rFonts w:ascii="Trebuchet MS" w:hAnsi="Trebuchet MS"/>
                <w:noProof/>
                <w:lang w:val="es-MX"/>
              </w:rPr>
              <w:t>Carta con el visto bueno del director de la dependencia de adscripción del investigador coordinador, en la que se avale la presentación de su proyecto en el marco de la convocatoria vigente y las horas de encargo semanales previstas para su realización.</w:t>
            </w:r>
            <w:r w:rsidR="00817DB9">
              <w:rPr>
                <w:noProof/>
                <w:webHidden/>
              </w:rPr>
              <w:tab/>
            </w:r>
            <w:r w:rsidR="00817DB9">
              <w:rPr>
                <w:noProof/>
                <w:webHidden/>
              </w:rPr>
              <w:fldChar w:fldCharType="begin"/>
            </w:r>
            <w:r w:rsidR="00817DB9">
              <w:rPr>
                <w:noProof/>
                <w:webHidden/>
              </w:rPr>
              <w:instrText xml:space="preserve"> PAGEREF _Toc136463782 \h </w:instrText>
            </w:r>
            <w:r w:rsidR="00817DB9">
              <w:rPr>
                <w:noProof/>
                <w:webHidden/>
              </w:rPr>
            </w:r>
            <w:r w:rsidR="00817DB9">
              <w:rPr>
                <w:noProof/>
                <w:webHidden/>
              </w:rPr>
              <w:fldChar w:fldCharType="separate"/>
            </w:r>
            <w:r w:rsidR="00265581">
              <w:rPr>
                <w:b/>
                <w:bCs/>
                <w:noProof/>
                <w:webHidden/>
              </w:rPr>
              <w:t>¡Error! Marcador no definido.</w:t>
            </w:r>
            <w:r w:rsidR="00817DB9">
              <w:rPr>
                <w:noProof/>
                <w:webHidden/>
              </w:rPr>
              <w:fldChar w:fldCharType="end"/>
            </w:r>
          </w:hyperlink>
        </w:p>
        <w:p w14:paraId="71F042AD" w14:textId="59E3DD49" w:rsidR="00817DB9" w:rsidRDefault="00000000">
          <w:pPr>
            <w:pStyle w:val="TDC1"/>
            <w:tabs>
              <w:tab w:val="left" w:pos="660"/>
              <w:tab w:val="right" w:leader="dot" w:pos="8832"/>
            </w:tabs>
            <w:rPr>
              <w:noProof/>
              <w:sz w:val="22"/>
              <w:szCs w:val="22"/>
              <w:lang w:val="es-MX" w:eastAsia="es-MX"/>
            </w:rPr>
          </w:pPr>
          <w:hyperlink w:anchor="_Toc136463783" w:history="1">
            <w:r w:rsidR="00817DB9" w:rsidRPr="00A64F26">
              <w:rPr>
                <w:rStyle w:val="Hipervnculo"/>
                <w:rFonts w:ascii="Trebuchet MS" w:hAnsi="Trebuchet MS"/>
                <w:noProof/>
                <w:lang w:val="es-MX"/>
              </w:rPr>
              <w:t>7.7.</w:t>
            </w:r>
            <w:r w:rsidR="00817DB9">
              <w:rPr>
                <w:noProof/>
                <w:sz w:val="22"/>
                <w:szCs w:val="22"/>
                <w:lang w:val="es-MX" w:eastAsia="es-MX"/>
              </w:rPr>
              <w:tab/>
            </w:r>
            <w:r w:rsidR="00817DB9" w:rsidRPr="00A64F26">
              <w:rPr>
                <w:rStyle w:val="Hipervnculo"/>
                <w:rFonts w:ascii="Trebuchet MS" w:hAnsi="Trebuchet MS"/>
                <w:noProof/>
                <w:lang w:val="es-MX"/>
              </w:rPr>
              <w:t>Carta con el visto bueno del director de la dependencia de adscripción de cada investigador colaborador del ITESO, precisando las horas semanales de encargo que estima dedicar al proyecto, fases en las que participa y descripción de sus actividades.</w:t>
            </w:r>
            <w:r w:rsidR="00817DB9">
              <w:rPr>
                <w:noProof/>
                <w:webHidden/>
              </w:rPr>
              <w:tab/>
            </w:r>
            <w:r w:rsidR="00817DB9">
              <w:rPr>
                <w:noProof/>
                <w:webHidden/>
              </w:rPr>
              <w:fldChar w:fldCharType="begin"/>
            </w:r>
            <w:r w:rsidR="00817DB9">
              <w:rPr>
                <w:noProof/>
                <w:webHidden/>
              </w:rPr>
              <w:instrText xml:space="preserve"> PAGEREF _Toc136463783 \h </w:instrText>
            </w:r>
            <w:r w:rsidR="00817DB9">
              <w:rPr>
                <w:noProof/>
                <w:webHidden/>
              </w:rPr>
            </w:r>
            <w:r w:rsidR="00817DB9">
              <w:rPr>
                <w:noProof/>
                <w:webHidden/>
              </w:rPr>
              <w:fldChar w:fldCharType="separate"/>
            </w:r>
            <w:r w:rsidR="00265581">
              <w:rPr>
                <w:b/>
                <w:bCs/>
                <w:noProof/>
                <w:webHidden/>
              </w:rPr>
              <w:t>¡Error! Marcador no definido.</w:t>
            </w:r>
            <w:r w:rsidR="00817DB9">
              <w:rPr>
                <w:noProof/>
                <w:webHidden/>
              </w:rPr>
              <w:fldChar w:fldCharType="end"/>
            </w:r>
          </w:hyperlink>
        </w:p>
        <w:p w14:paraId="52F3C5AE" w14:textId="293AE21B" w:rsidR="005E2D75" w:rsidRDefault="005E2D75" w:rsidP="002A11B3">
          <w:pPr>
            <w:rPr>
              <w:rFonts w:ascii="Gill Sans MT" w:hAnsi="Gill Sans MT"/>
              <w:b/>
              <w:bCs/>
              <w:lang w:val="es-MX"/>
            </w:rPr>
          </w:pPr>
          <w:r w:rsidRPr="00092422">
            <w:rPr>
              <w:rFonts w:ascii="Gill Sans MT" w:hAnsi="Gill Sans MT"/>
              <w:b/>
              <w:bCs/>
              <w:lang w:val="es-MX"/>
            </w:rPr>
            <w:fldChar w:fldCharType="end"/>
          </w:r>
        </w:p>
      </w:sdtContent>
    </w:sdt>
    <w:p w14:paraId="52F3C5AF" w14:textId="77777777" w:rsidR="005E2D75" w:rsidRPr="00092422" w:rsidRDefault="005E2D75">
      <w:pPr>
        <w:rPr>
          <w:rFonts w:ascii="Trebuchet MS" w:hAnsi="Trebuchet MS"/>
          <w:sz w:val="14"/>
          <w:lang w:val="es-MX"/>
        </w:rPr>
      </w:pPr>
      <w:r w:rsidRPr="00092422">
        <w:rPr>
          <w:rFonts w:ascii="Trebuchet MS" w:hAnsi="Trebuchet MS"/>
          <w:sz w:val="14"/>
          <w:lang w:val="es-MX"/>
        </w:rPr>
        <w:br w:type="page"/>
      </w:r>
    </w:p>
    <w:p w14:paraId="7BCB23B7" w14:textId="77777777" w:rsidR="00AD74FC" w:rsidRPr="006544F9" w:rsidRDefault="00187105" w:rsidP="00AD74FC">
      <w:pPr>
        <w:pStyle w:val="Ttulo1"/>
        <w:numPr>
          <w:ilvl w:val="0"/>
          <w:numId w:val="13"/>
        </w:numPr>
        <w:jc w:val="both"/>
        <w:rPr>
          <w:rFonts w:ascii="Trebuchet MS" w:hAnsi="Trebuchet MS"/>
          <w:color w:val="0070C0"/>
          <w:sz w:val="28"/>
          <w:szCs w:val="36"/>
          <w:u w:val="single"/>
          <w:lang w:val="es-MX"/>
        </w:rPr>
      </w:pPr>
      <w:bookmarkStart w:id="4" w:name="_Toc136463731"/>
      <w:bookmarkStart w:id="5" w:name="_Toc528148122"/>
      <w:r w:rsidRPr="006544F9">
        <w:rPr>
          <w:rFonts w:ascii="Trebuchet MS" w:hAnsi="Trebuchet MS"/>
          <w:color w:val="0070C0"/>
          <w:sz w:val="28"/>
          <w:szCs w:val="36"/>
          <w:u w:val="single"/>
          <w:lang w:val="es-MX"/>
        </w:rPr>
        <w:lastRenderedPageBreak/>
        <w:t>INFORMACIÓN BÁSICA SOBRE EL PROYECTO DE INVESTIGACIÓN</w:t>
      </w:r>
      <w:bookmarkEnd w:id="4"/>
    </w:p>
    <w:p w14:paraId="2A19FBDC" w14:textId="287DC3BE" w:rsidR="00521C53" w:rsidRPr="006544F9" w:rsidRDefault="00521C53" w:rsidP="00AD74FC">
      <w:pPr>
        <w:pStyle w:val="Ttulo1"/>
        <w:numPr>
          <w:ilvl w:val="1"/>
          <w:numId w:val="13"/>
        </w:numPr>
        <w:jc w:val="both"/>
        <w:rPr>
          <w:rFonts w:ascii="Trebuchet MS" w:hAnsi="Trebuchet MS"/>
          <w:color w:val="0070C0"/>
          <w:sz w:val="24"/>
          <w:szCs w:val="32"/>
          <w:u w:val="single"/>
          <w:lang w:val="es-MX"/>
        </w:rPr>
      </w:pPr>
      <w:bookmarkStart w:id="6" w:name="_Toc136463732"/>
      <w:r w:rsidRPr="006544F9">
        <w:rPr>
          <w:rFonts w:ascii="Trebuchet MS" w:hAnsi="Trebuchet MS"/>
          <w:color w:val="0070C0"/>
          <w:sz w:val="24"/>
          <w:szCs w:val="32"/>
          <w:u w:val="single"/>
          <w:lang w:val="es-MX"/>
        </w:rPr>
        <w:t>Nombre del proyecto</w:t>
      </w:r>
      <w:bookmarkEnd w:id="6"/>
    </w:p>
    <w:p w14:paraId="19ECB15D" w14:textId="6B9841E2" w:rsidR="00AD74FC" w:rsidRDefault="1D636A2F" w:rsidP="621A7F1B">
      <w:pPr>
        <w:jc w:val="both"/>
        <w:rPr>
          <w:b/>
          <w:bCs/>
        </w:rPr>
      </w:pPr>
      <w:r w:rsidRPr="03B6E0C5">
        <w:rPr>
          <w:b/>
          <w:bCs/>
        </w:rPr>
        <w:t xml:space="preserve">Desarrollo </w:t>
      </w:r>
      <w:r w:rsidR="667D6528" w:rsidRPr="03B6E0C5">
        <w:rPr>
          <w:b/>
          <w:bCs/>
        </w:rPr>
        <w:t>de</w:t>
      </w:r>
      <w:r w:rsidR="5863FBF6" w:rsidRPr="03B6E0C5">
        <w:rPr>
          <w:b/>
          <w:bCs/>
        </w:rPr>
        <w:t xml:space="preserve"> nuevos productos alimenticios </w:t>
      </w:r>
      <w:r w:rsidR="203B00F6" w:rsidRPr="03B6E0C5">
        <w:rPr>
          <w:b/>
          <w:bCs/>
        </w:rPr>
        <w:t xml:space="preserve">funcionales </w:t>
      </w:r>
      <w:r w:rsidR="4357B683" w:rsidRPr="03B6E0C5">
        <w:rPr>
          <w:b/>
          <w:bCs/>
        </w:rPr>
        <w:t xml:space="preserve">con ingredientes endémicos de México, </w:t>
      </w:r>
      <w:r w:rsidR="00B50B6F" w:rsidRPr="03B6E0C5">
        <w:rPr>
          <w:b/>
          <w:bCs/>
        </w:rPr>
        <w:t>utilizando inteligencia</w:t>
      </w:r>
      <w:r w:rsidR="4357B683" w:rsidRPr="03B6E0C5">
        <w:rPr>
          <w:b/>
          <w:bCs/>
        </w:rPr>
        <w:t xml:space="preserve"> artificial</w:t>
      </w:r>
      <w:r w:rsidR="0C0A12BB" w:rsidRPr="03B6E0C5">
        <w:rPr>
          <w:b/>
          <w:bCs/>
        </w:rPr>
        <w:t xml:space="preserve"> (IA)</w:t>
      </w:r>
    </w:p>
    <w:p w14:paraId="154077C6" w14:textId="77777777" w:rsidR="00AD74FC" w:rsidRPr="006544F9" w:rsidRDefault="00AD74FC" w:rsidP="00AD74FC">
      <w:pPr>
        <w:pStyle w:val="Ttulo1"/>
        <w:numPr>
          <w:ilvl w:val="1"/>
          <w:numId w:val="13"/>
        </w:numPr>
        <w:jc w:val="both"/>
        <w:rPr>
          <w:rFonts w:ascii="Trebuchet MS" w:hAnsi="Trebuchet MS"/>
          <w:color w:val="0070C0"/>
          <w:sz w:val="24"/>
          <w:szCs w:val="32"/>
          <w:u w:val="single"/>
          <w:lang w:val="es-MX"/>
        </w:rPr>
      </w:pPr>
      <w:bookmarkStart w:id="7" w:name="_Toc136463733"/>
      <w:r w:rsidRPr="006544F9">
        <w:rPr>
          <w:rFonts w:ascii="Trebuchet MS" w:hAnsi="Trebuchet MS"/>
          <w:color w:val="0070C0"/>
          <w:sz w:val="24"/>
          <w:szCs w:val="32"/>
          <w:u w:val="single"/>
          <w:lang w:val="es-MX"/>
        </w:rPr>
        <w:t>Categoría a la que corresponde el proyecto (debidamente justificada)</w:t>
      </w:r>
      <w:bookmarkEnd w:id="7"/>
      <w:r w:rsidRPr="006544F9">
        <w:rPr>
          <w:rFonts w:ascii="Trebuchet MS" w:hAnsi="Trebuchet MS"/>
          <w:color w:val="0070C0"/>
          <w:sz w:val="24"/>
          <w:szCs w:val="32"/>
          <w:u w:val="single"/>
          <w:lang w:val="es-MX"/>
        </w:rPr>
        <w:t xml:space="preserve"> </w:t>
      </w:r>
    </w:p>
    <w:p w14:paraId="572CB5C2" w14:textId="426F57A2" w:rsidR="00AD74FC" w:rsidRPr="009B029E" w:rsidRDefault="1A3E72C4" w:rsidP="621A7F1B">
      <w:pPr>
        <w:jc w:val="both"/>
        <w:rPr>
          <w:b/>
          <w:bCs/>
        </w:rPr>
      </w:pPr>
      <w:r w:rsidRPr="621A7F1B">
        <w:rPr>
          <w:b/>
          <w:bCs/>
        </w:rPr>
        <w:t xml:space="preserve">Equipo de </w:t>
      </w:r>
      <w:r w:rsidR="15B85538" w:rsidRPr="621A7F1B">
        <w:rPr>
          <w:b/>
          <w:bCs/>
        </w:rPr>
        <w:t>investigación en proceso de consolidación.</w:t>
      </w:r>
      <w:r w:rsidR="15B85538">
        <w:t xml:space="preserve">  </w:t>
      </w:r>
      <w:r w:rsidR="5C7B0C34">
        <w:t xml:space="preserve">La responsable del proyecto, Raquel Zúñiga </w:t>
      </w:r>
      <w:proofErr w:type="spellStart"/>
      <w:r w:rsidR="5C7B0C34">
        <w:t>Rojas,</w:t>
      </w:r>
      <w:proofErr w:type="spellEnd"/>
      <w:r w:rsidR="5C7B0C34">
        <w:t xml:space="preserve"> cuenta con grado de doctor y producción científica y académica comparable a lo reportado por un investigador del S</w:t>
      </w:r>
      <w:r w:rsidR="4E2429F5">
        <w:t>NI</w:t>
      </w:r>
      <w:r w:rsidR="5C7B0C34">
        <w:t>, nivel candidato. De igual manera, más de la mitad de los participantes</w:t>
      </w:r>
      <w:r w:rsidR="2FEAFB14">
        <w:t xml:space="preserve"> </w:t>
      </w:r>
      <w:r w:rsidR="5935FC0D">
        <w:t>(</w:t>
      </w:r>
      <w:r w:rsidR="2FEAFB14">
        <w:t xml:space="preserve">César Lozano </w:t>
      </w:r>
      <w:r w:rsidR="0DEE864B">
        <w:t xml:space="preserve">Díaz, Xadeni Villegas Ruiz, Ileana Serrano Fraire, </w:t>
      </w:r>
      <w:r w:rsidR="5C7B0C34">
        <w:t xml:space="preserve">Laura Estela Arias Hernández y </w:t>
      </w:r>
      <w:r w:rsidR="655C1A47">
        <w:t>Felipe Sánchez Carrillo</w:t>
      </w:r>
      <w:r w:rsidR="5935FC0D">
        <w:t>)</w:t>
      </w:r>
      <w:r w:rsidR="5C7B0C34">
        <w:t xml:space="preserve"> en el proyecto cuentan con grado de doctor o maestro y con una producción científico-académica también comparable con lo solicitado a un investigador SNI nivel candidato.</w:t>
      </w:r>
      <w:r w:rsidR="5935FC0D">
        <w:t xml:space="preserve"> Además, el Ingeniero Daniel Hernández Mota, cuenta con experiencia profesional en el área de inteligencia artificial.</w:t>
      </w:r>
    </w:p>
    <w:p w14:paraId="47C0FF13" w14:textId="653FAF15" w:rsidR="00521C53" w:rsidRPr="006544F9" w:rsidRDefault="00521C53" w:rsidP="009B029E">
      <w:pPr>
        <w:pStyle w:val="Ttulo1"/>
        <w:numPr>
          <w:ilvl w:val="1"/>
          <w:numId w:val="13"/>
        </w:numPr>
        <w:jc w:val="both"/>
        <w:rPr>
          <w:rFonts w:ascii="Trebuchet MS" w:hAnsi="Trebuchet MS"/>
          <w:color w:val="0070C0"/>
          <w:sz w:val="24"/>
          <w:szCs w:val="32"/>
          <w:u w:val="single"/>
          <w:lang w:val="es-MX"/>
        </w:rPr>
      </w:pPr>
      <w:bookmarkStart w:id="8" w:name="_Toc136463734"/>
      <w:r w:rsidRPr="006544F9">
        <w:rPr>
          <w:rFonts w:ascii="Trebuchet MS" w:hAnsi="Trebuchet MS"/>
          <w:color w:val="0070C0"/>
          <w:sz w:val="24"/>
          <w:szCs w:val="32"/>
          <w:u w:val="single"/>
          <w:lang w:val="es-MX"/>
        </w:rPr>
        <w:t>Fechas de inicio y de término del proyecto</w:t>
      </w:r>
      <w:bookmarkEnd w:id="8"/>
    </w:p>
    <w:p w14:paraId="5206585D" w14:textId="62AE62D5" w:rsidR="00521C53" w:rsidRPr="00C47428" w:rsidRDefault="69189C4C" w:rsidP="00521C53">
      <w:pPr>
        <w:jc w:val="both"/>
        <w:rPr>
          <w:b/>
          <w:bCs/>
        </w:rPr>
      </w:pPr>
      <w:r w:rsidRPr="621A7F1B">
        <w:rPr>
          <w:b/>
          <w:bCs/>
        </w:rPr>
        <w:t>Agosto 2023</w:t>
      </w:r>
      <w:r w:rsidR="47719497" w:rsidRPr="621A7F1B">
        <w:rPr>
          <w:b/>
          <w:bCs/>
        </w:rPr>
        <w:t xml:space="preserve"> </w:t>
      </w:r>
      <w:r w:rsidRPr="621A7F1B">
        <w:rPr>
          <w:b/>
          <w:bCs/>
        </w:rPr>
        <w:t>-</w:t>
      </w:r>
      <w:r w:rsidR="1475C18F" w:rsidRPr="621A7F1B">
        <w:rPr>
          <w:b/>
          <w:bCs/>
        </w:rPr>
        <w:t xml:space="preserve"> J</w:t>
      </w:r>
      <w:r w:rsidRPr="621A7F1B">
        <w:rPr>
          <w:b/>
          <w:bCs/>
        </w:rPr>
        <w:t>ulio 2024</w:t>
      </w:r>
    </w:p>
    <w:p w14:paraId="5878C72B" w14:textId="3D5157A6" w:rsidR="00521C53" w:rsidRPr="006544F9" w:rsidRDefault="00521C53" w:rsidP="009B029E">
      <w:pPr>
        <w:pStyle w:val="Ttulo1"/>
        <w:numPr>
          <w:ilvl w:val="1"/>
          <w:numId w:val="13"/>
        </w:numPr>
        <w:jc w:val="both"/>
        <w:rPr>
          <w:rFonts w:ascii="Trebuchet MS" w:hAnsi="Trebuchet MS"/>
          <w:color w:val="0070C0"/>
          <w:sz w:val="24"/>
          <w:szCs w:val="32"/>
          <w:u w:val="single"/>
          <w:lang w:val="es-MX"/>
        </w:rPr>
      </w:pPr>
      <w:bookmarkStart w:id="9" w:name="_Toc136463735"/>
      <w:r w:rsidRPr="006544F9">
        <w:rPr>
          <w:rFonts w:ascii="Trebuchet MS" w:hAnsi="Trebuchet MS"/>
          <w:color w:val="0070C0"/>
          <w:sz w:val="24"/>
          <w:szCs w:val="32"/>
          <w:u w:val="single"/>
          <w:lang w:val="es-MX"/>
        </w:rPr>
        <w:t>Palabras clave</w:t>
      </w:r>
      <w:bookmarkEnd w:id="9"/>
      <w:r w:rsidRPr="006544F9">
        <w:rPr>
          <w:rFonts w:ascii="Trebuchet MS" w:hAnsi="Trebuchet MS"/>
          <w:color w:val="0070C0"/>
          <w:sz w:val="24"/>
          <w:szCs w:val="32"/>
          <w:u w:val="single"/>
          <w:lang w:val="es-MX"/>
        </w:rPr>
        <w:t xml:space="preserve"> </w:t>
      </w:r>
    </w:p>
    <w:p w14:paraId="2C7D9F3A" w14:textId="53EAB169" w:rsidR="00521C53" w:rsidRDefault="145C0E82" w:rsidP="00521C53">
      <w:pPr>
        <w:jc w:val="both"/>
      </w:pPr>
      <w:r>
        <w:t>Aprendizaje automático, Inteligencia artificial</w:t>
      </w:r>
      <w:r w:rsidR="5935FC0D">
        <w:t xml:space="preserve">, </w:t>
      </w:r>
      <w:r w:rsidR="0047153F">
        <w:t xml:space="preserve">desarrollo de nuevos productos, </w:t>
      </w:r>
      <w:r w:rsidR="00F85F00">
        <w:t xml:space="preserve">enfermedades </w:t>
      </w:r>
      <w:r w:rsidR="00C22C1B">
        <w:t xml:space="preserve">crónico-degenerativas, </w:t>
      </w:r>
      <w:r w:rsidR="6B1E9A7D">
        <w:t xml:space="preserve">alimentos funcionales, </w:t>
      </w:r>
      <w:r w:rsidR="009F6478">
        <w:t>ingredientes endémicos</w:t>
      </w:r>
      <w:r w:rsidR="008547AD">
        <w:t>.</w:t>
      </w:r>
    </w:p>
    <w:p w14:paraId="6A524F68" w14:textId="77777777" w:rsidR="00521C53" w:rsidRPr="006544F9" w:rsidRDefault="00521C53" w:rsidP="009B029E">
      <w:pPr>
        <w:pStyle w:val="Ttulo1"/>
        <w:numPr>
          <w:ilvl w:val="1"/>
          <w:numId w:val="13"/>
        </w:numPr>
        <w:jc w:val="both"/>
        <w:rPr>
          <w:rFonts w:ascii="Trebuchet MS" w:hAnsi="Trebuchet MS"/>
          <w:color w:val="0070C0"/>
          <w:sz w:val="24"/>
          <w:szCs w:val="32"/>
          <w:u w:val="single"/>
          <w:lang w:val="es-MX"/>
        </w:rPr>
      </w:pPr>
      <w:bookmarkStart w:id="10" w:name="_Toc136463736"/>
      <w:r w:rsidRPr="006544F9">
        <w:rPr>
          <w:rFonts w:ascii="Trebuchet MS" w:hAnsi="Trebuchet MS"/>
          <w:color w:val="0070C0"/>
          <w:sz w:val="24"/>
          <w:szCs w:val="32"/>
          <w:u w:val="single"/>
          <w:lang w:val="es-MX"/>
        </w:rPr>
        <w:t>Resumen</w:t>
      </w:r>
      <w:bookmarkEnd w:id="10"/>
    </w:p>
    <w:p w14:paraId="72BD32BA" w14:textId="75B3A723" w:rsidR="00521C53" w:rsidRPr="000000B9" w:rsidRDefault="004E13C6" w:rsidP="00521C53">
      <w:pPr>
        <w:jc w:val="both"/>
      </w:pPr>
      <w:r w:rsidRPr="004E13C6">
        <w:t>En México se desperdician alrededor de 28 millones de toneladas de alimentos al año</w:t>
      </w:r>
      <w:r w:rsidR="008F58A0">
        <w:t xml:space="preserve">. </w:t>
      </w:r>
      <w:r w:rsidR="00E50FAF">
        <w:t xml:space="preserve">Según </w:t>
      </w:r>
      <w:r w:rsidR="008F58A0" w:rsidRPr="00A03BB3">
        <w:t>la S</w:t>
      </w:r>
      <w:r w:rsidR="00A61BFC">
        <w:t>EDESOL</w:t>
      </w:r>
      <w:r w:rsidR="008F58A0" w:rsidRPr="00A03BB3">
        <w:t xml:space="preserve">, </w:t>
      </w:r>
      <w:r w:rsidR="00836C82">
        <w:t>esta</w:t>
      </w:r>
      <w:r w:rsidR="008F58A0" w:rsidRPr="00A03BB3">
        <w:t xml:space="preserve"> cantidad de alimento serviría para alimentar a 7 millones de mexicanos y disminuir la inseguridad alimentaria</w:t>
      </w:r>
      <w:r w:rsidR="007F0493" w:rsidRPr="007F0493">
        <w:t>.</w:t>
      </w:r>
      <w:r w:rsidR="00A03BB3">
        <w:t xml:space="preserve"> </w:t>
      </w:r>
      <w:r w:rsidR="002B1361">
        <w:t>L</w:t>
      </w:r>
      <w:r w:rsidR="007571DB">
        <w:t xml:space="preserve">a </w:t>
      </w:r>
      <w:r w:rsidR="0017156A" w:rsidRPr="0017156A">
        <w:t>población</w:t>
      </w:r>
      <w:r w:rsidR="007571DB">
        <w:t xml:space="preserve"> en </w:t>
      </w:r>
      <w:r w:rsidR="000410A5">
        <w:t>esta condición</w:t>
      </w:r>
      <w:r w:rsidR="0017156A" w:rsidRPr="0017156A">
        <w:t xml:space="preserve"> aunad</w:t>
      </w:r>
      <w:r w:rsidR="002B1361">
        <w:t>a</w:t>
      </w:r>
      <w:r w:rsidR="00E41215">
        <w:t xml:space="preserve"> a</w:t>
      </w:r>
      <w:r w:rsidR="0017156A" w:rsidRPr="0017156A">
        <w:t xml:space="preserve"> </w:t>
      </w:r>
      <w:r w:rsidR="00386329">
        <w:t>a</w:t>
      </w:r>
      <w:r w:rsidR="003D4A58">
        <w:t>quella</w:t>
      </w:r>
      <w:r w:rsidR="0017156A" w:rsidRPr="0017156A">
        <w:t xml:space="preserve"> </w:t>
      </w:r>
      <w:r w:rsidR="004D2216">
        <w:t>con recursos</w:t>
      </w:r>
      <w:r w:rsidR="0017156A" w:rsidRPr="0017156A">
        <w:t xml:space="preserve">, pero </w:t>
      </w:r>
      <w:r w:rsidR="004D2216">
        <w:t xml:space="preserve">con </w:t>
      </w:r>
      <w:r w:rsidR="0017156A" w:rsidRPr="0017156A">
        <w:t>una mala educación alimentaria</w:t>
      </w:r>
      <w:r w:rsidR="004C6ACA">
        <w:t>,</w:t>
      </w:r>
      <w:r w:rsidR="0017156A" w:rsidRPr="0017156A">
        <w:t xml:space="preserve"> </w:t>
      </w:r>
      <w:r w:rsidR="00DB6DE0">
        <w:t xml:space="preserve">resulta </w:t>
      </w:r>
      <w:r w:rsidR="00196930">
        <w:t>en</w:t>
      </w:r>
      <w:r w:rsidR="0017156A" w:rsidRPr="0017156A">
        <w:t xml:space="preserve"> </w:t>
      </w:r>
      <w:r w:rsidR="00A87F79">
        <w:t>individuos</w:t>
      </w:r>
      <w:r w:rsidR="0017156A" w:rsidRPr="0017156A">
        <w:t xml:space="preserve"> </w:t>
      </w:r>
      <w:r w:rsidR="00996563">
        <w:t>con sobre peso</w:t>
      </w:r>
      <w:r w:rsidR="007D0BA4">
        <w:t xml:space="preserve"> </w:t>
      </w:r>
      <w:r w:rsidR="0037278A">
        <w:t>u</w:t>
      </w:r>
      <w:r w:rsidR="00996563">
        <w:t xml:space="preserve"> obesidad</w:t>
      </w:r>
      <w:r w:rsidR="007D0BA4">
        <w:t xml:space="preserve"> </w:t>
      </w:r>
      <w:r w:rsidR="0017156A" w:rsidRPr="0017156A">
        <w:t>vulnerable</w:t>
      </w:r>
      <w:r w:rsidR="00A87F79">
        <w:t>s</w:t>
      </w:r>
      <w:r w:rsidR="0017156A" w:rsidRPr="0017156A">
        <w:t xml:space="preserve"> </w:t>
      </w:r>
      <w:r w:rsidR="00F33666">
        <w:t>a enfermedades crónico-degenerativas</w:t>
      </w:r>
      <w:r w:rsidR="00850EC6">
        <w:t xml:space="preserve">. </w:t>
      </w:r>
      <w:r w:rsidR="009A497B">
        <w:t>L</w:t>
      </w:r>
      <w:r w:rsidR="00D710FB">
        <w:t xml:space="preserve">a </w:t>
      </w:r>
      <w:r w:rsidR="009C7628">
        <w:t xml:space="preserve">ingesta de alimentos </w:t>
      </w:r>
      <w:r w:rsidR="00776EBF">
        <w:t xml:space="preserve">funcionales y </w:t>
      </w:r>
      <w:r w:rsidR="009C7628">
        <w:t>nutritivos</w:t>
      </w:r>
      <w:r w:rsidR="00A25155">
        <w:t xml:space="preserve"> </w:t>
      </w:r>
      <w:r w:rsidR="00E80FE9">
        <w:t>podría</w:t>
      </w:r>
      <w:r w:rsidR="0006058B">
        <w:t xml:space="preserve"> </w:t>
      </w:r>
      <w:r w:rsidR="003E29D8">
        <w:t>preven</w:t>
      </w:r>
      <w:r w:rsidR="00E80FE9">
        <w:t>ir</w:t>
      </w:r>
      <w:r w:rsidR="003E29D8">
        <w:t xml:space="preserve"> </w:t>
      </w:r>
      <w:r w:rsidR="00EA34CF">
        <w:t>estas enfermedades</w:t>
      </w:r>
      <w:r w:rsidR="00850EC6">
        <w:t xml:space="preserve">. </w:t>
      </w:r>
      <w:r w:rsidR="005F0C13">
        <w:t>Para</w:t>
      </w:r>
      <w:r w:rsidR="00850EC6" w:rsidRPr="00694D8E">
        <w:t xml:space="preserve"> aportar</w:t>
      </w:r>
      <w:r w:rsidR="00440C52">
        <w:t xml:space="preserve"> </w:t>
      </w:r>
      <w:r w:rsidR="00850EC6" w:rsidRPr="00694D8E">
        <w:t>soluciones innovadoras</w:t>
      </w:r>
      <w:r w:rsidR="0014779F">
        <w:t xml:space="preserve">, </w:t>
      </w:r>
      <w:r w:rsidR="0077253C">
        <w:t>al alcance de todos</w:t>
      </w:r>
      <w:r w:rsidR="003A1A09">
        <w:t>,</w:t>
      </w:r>
      <w:r w:rsidR="00850EC6">
        <w:t xml:space="preserve"> </w:t>
      </w:r>
      <w:r w:rsidR="0014779F">
        <w:t xml:space="preserve">para esta problemática </w:t>
      </w:r>
      <w:r w:rsidR="00283BAB">
        <w:t>s</w:t>
      </w:r>
      <w:r w:rsidR="00283BAB" w:rsidRPr="00F85F00">
        <w:t xml:space="preserve">e requiere </w:t>
      </w:r>
      <w:r w:rsidR="00283BAB" w:rsidRPr="00694D8E">
        <w:t xml:space="preserve">un enfoque interdisciplinario </w:t>
      </w:r>
      <w:r w:rsidR="00850EC6">
        <w:t>como el uso de la inteligencia artificial</w:t>
      </w:r>
      <w:r w:rsidR="004A323F">
        <w:t xml:space="preserve"> (IA)</w:t>
      </w:r>
      <w:r w:rsidR="00440C52">
        <w:t xml:space="preserve"> </w:t>
      </w:r>
      <w:r w:rsidR="000A0AAF">
        <w:t>en la ingeniería de aliment</w:t>
      </w:r>
      <w:r w:rsidR="004A2EAA">
        <w:t xml:space="preserve">os. </w:t>
      </w:r>
      <w:r w:rsidR="00115C40">
        <w:t>Por lo tanto, e</w:t>
      </w:r>
      <w:r w:rsidR="00E836AE">
        <w:t>l objetivo de este</w:t>
      </w:r>
      <w:r w:rsidR="00E46391">
        <w:t xml:space="preserve"> proyecto </w:t>
      </w:r>
      <w:r w:rsidR="004B2278">
        <w:t xml:space="preserve">es </w:t>
      </w:r>
      <w:r w:rsidR="0029508A">
        <w:t xml:space="preserve">aplicar </w:t>
      </w:r>
      <w:r w:rsidR="74EBEADC">
        <w:t xml:space="preserve">técnicas de </w:t>
      </w:r>
      <w:r w:rsidR="0061465A">
        <w:t xml:space="preserve">IA </w:t>
      </w:r>
      <w:r w:rsidR="000C66DC">
        <w:t xml:space="preserve">para </w:t>
      </w:r>
      <w:r w:rsidR="000D0BE6">
        <w:t xml:space="preserve">el diseño </w:t>
      </w:r>
      <w:r w:rsidR="008D243F">
        <w:t>de</w:t>
      </w:r>
      <w:r w:rsidR="00782605">
        <w:t xml:space="preserve"> </w:t>
      </w:r>
      <w:r w:rsidR="009C3FEB">
        <w:t>alimentos</w:t>
      </w:r>
      <w:r w:rsidR="00DA2EC0">
        <w:t xml:space="preserve"> </w:t>
      </w:r>
      <w:r w:rsidR="6BB2C5AA">
        <w:t>con</w:t>
      </w:r>
      <w:r w:rsidR="546A27BB">
        <w:t xml:space="preserve"> beneficios para la salud</w:t>
      </w:r>
      <w:r w:rsidR="00912E54">
        <w:t>,</w:t>
      </w:r>
      <w:r w:rsidR="009C3FEB">
        <w:t xml:space="preserve"> proporcionados </w:t>
      </w:r>
      <w:r w:rsidR="00BD66B5">
        <w:t xml:space="preserve">por ingredientes endémicos de México </w:t>
      </w:r>
      <w:r w:rsidR="00E425F0">
        <w:t>con componentes bioact</w:t>
      </w:r>
      <w:r w:rsidR="00C409EC">
        <w:t>ivos</w:t>
      </w:r>
      <w:r w:rsidR="00D75741">
        <w:t>, a</w:t>
      </w:r>
      <w:r w:rsidR="00822E72">
        <w:t xml:space="preserve"> </w:t>
      </w:r>
      <w:r w:rsidR="000B07C8">
        <w:t>precios accesibles y sensorialmente acordes</w:t>
      </w:r>
      <w:r w:rsidR="000271A9">
        <w:t xml:space="preserve"> con </w:t>
      </w:r>
      <w:r w:rsidR="0084688C">
        <w:t>las expectativas de los consumidores</w:t>
      </w:r>
      <w:r w:rsidR="12C75BC0">
        <w:t>.</w:t>
      </w:r>
    </w:p>
    <w:p w14:paraId="5F5003A0" w14:textId="6B7F5CFA" w:rsidR="00521C53" w:rsidRPr="006544F9" w:rsidRDefault="00521C53" w:rsidP="009B029E">
      <w:pPr>
        <w:pStyle w:val="Ttulo1"/>
        <w:numPr>
          <w:ilvl w:val="1"/>
          <w:numId w:val="13"/>
        </w:numPr>
        <w:jc w:val="both"/>
        <w:rPr>
          <w:rFonts w:ascii="Trebuchet MS" w:hAnsi="Trebuchet MS"/>
          <w:color w:val="0070C0"/>
          <w:sz w:val="24"/>
          <w:szCs w:val="32"/>
          <w:u w:val="single"/>
          <w:lang w:val="es-MX"/>
        </w:rPr>
      </w:pPr>
      <w:bookmarkStart w:id="11" w:name="_Toc136463737"/>
      <w:r w:rsidRPr="006544F9">
        <w:rPr>
          <w:rFonts w:ascii="Trebuchet MS" w:hAnsi="Trebuchet MS"/>
          <w:color w:val="0070C0"/>
          <w:sz w:val="24"/>
          <w:szCs w:val="32"/>
          <w:u w:val="single"/>
          <w:lang w:val="es-MX"/>
        </w:rPr>
        <w:t>Descripción del PI al que pertenece el investigador responsable, así como de los otros PI involucrados</w:t>
      </w:r>
      <w:bookmarkEnd w:id="11"/>
    </w:p>
    <w:p w14:paraId="19125C2C" w14:textId="3B8A989B" w:rsidR="00521C53" w:rsidRDefault="00B27608" w:rsidP="00521C53">
      <w:pPr>
        <w:jc w:val="both"/>
      </w:pPr>
      <w:r w:rsidRPr="00B27608">
        <w:t>El programa de investigación del D</w:t>
      </w:r>
      <w:r w:rsidR="00AB4E4D">
        <w:t>epartamento</w:t>
      </w:r>
      <w:r w:rsidR="720703BF">
        <w:t xml:space="preserve"> (PI)</w:t>
      </w:r>
      <w:r w:rsidR="00AB4E4D">
        <w:t xml:space="preserve"> de </w:t>
      </w:r>
      <w:r w:rsidRPr="00B27608">
        <w:t>P</w:t>
      </w:r>
      <w:r w:rsidR="00AB4E4D">
        <w:t xml:space="preserve">rocesos </w:t>
      </w:r>
      <w:r w:rsidRPr="00B27608">
        <w:t>T</w:t>
      </w:r>
      <w:r w:rsidR="00AB4E4D">
        <w:t>ec</w:t>
      </w:r>
      <w:r w:rsidR="00AF0C2C">
        <w:t xml:space="preserve">nológicos e </w:t>
      </w:r>
      <w:r w:rsidRPr="00B27608">
        <w:t>I</w:t>
      </w:r>
      <w:r w:rsidR="00AF0C2C">
        <w:t>ndustriales</w:t>
      </w:r>
      <w:r w:rsidR="00DD3200">
        <w:t xml:space="preserve"> (DPTI) </w:t>
      </w:r>
      <w:r w:rsidR="00EA1826">
        <w:t xml:space="preserve">atiende </w:t>
      </w:r>
      <w:r w:rsidR="00BA27F9">
        <w:t xml:space="preserve">problemas relacionados con </w:t>
      </w:r>
      <w:r w:rsidR="00212853">
        <w:t xml:space="preserve">los </w:t>
      </w:r>
      <w:r w:rsidR="00FE20C0">
        <w:t>problemas nacionales como</w:t>
      </w:r>
      <w:r w:rsidR="00E7570A">
        <w:t xml:space="preserve"> la </w:t>
      </w:r>
      <w:r w:rsidR="00725DF2">
        <w:t xml:space="preserve">Educación, Salud, </w:t>
      </w:r>
      <w:r w:rsidR="00BE556C">
        <w:t>Soberanía Alimentaria</w:t>
      </w:r>
      <w:r w:rsidR="0014319B">
        <w:t xml:space="preserve">, Transición </w:t>
      </w:r>
      <w:r w:rsidR="005934A3">
        <w:t>E</w:t>
      </w:r>
      <w:r w:rsidR="0014319B">
        <w:t>nergética</w:t>
      </w:r>
      <w:r w:rsidR="00D87832">
        <w:t xml:space="preserve"> y Gestión Ambiental</w:t>
      </w:r>
      <w:r w:rsidR="005934A3">
        <w:t xml:space="preserve">. </w:t>
      </w:r>
      <w:r w:rsidR="001942F2">
        <w:t>Tradicional</w:t>
      </w:r>
      <w:r w:rsidR="00C2455A">
        <w:t>mente e</w:t>
      </w:r>
      <w:r w:rsidR="000830CB">
        <w:t xml:space="preserve">l departamento </w:t>
      </w:r>
      <w:r w:rsidR="00237B85">
        <w:t xml:space="preserve">ha </w:t>
      </w:r>
      <w:r w:rsidR="000830CB">
        <w:t>at</w:t>
      </w:r>
      <w:r w:rsidR="00237B85">
        <w:t>endido</w:t>
      </w:r>
      <w:r w:rsidR="000830CB">
        <w:t xml:space="preserve"> proyectos </w:t>
      </w:r>
      <w:r w:rsidR="004D7BF9">
        <w:t xml:space="preserve">relacionados </w:t>
      </w:r>
      <w:r w:rsidR="00BD5BEE" w:rsidRPr="00F5259D">
        <w:t xml:space="preserve">con </w:t>
      </w:r>
      <w:r w:rsidR="00521C53" w:rsidRPr="00F5259D">
        <w:t>energía, alimentos y medio ambiente</w:t>
      </w:r>
      <w:r w:rsidR="00B431B2">
        <w:t xml:space="preserve">, así como </w:t>
      </w:r>
      <w:r w:rsidR="00DE4AF2">
        <w:t>de</w:t>
      </w:r>
      <w:r w:rsidR="006A0AB9">
        <w:t>sarrollo tecnológico</w:t>
      </w:r>
      <w:r w:rsidR="00797AF0">
        <w:t xml:space="preserve"> en </w:t>
      </w:r>
      <w:r w:rsidR="0065078F">
        <w:t>el área de ingeniería mecánica</w:t>
      </w:r>
      <w:r w:rsidR="00521C53" w:rsidRPr="00F5259D">
        <w:t xml:space="preserve">. </w:t>
      </w:r>
      <w:r w:rsidR="00521C53" w:rsidRPr="00B95B29">
        <w:t xml:space="preserve">El trabajo central de investigación en el DPTI es realizado por cada </w:t>
      </w:r>
      <w:r w:rsidR="00521C53" w:rsidRPr="00B95B29">
        <w:lastRenderedPageBreak/>
        <w:t xml:space="preserve">investigador junto con su grupo integrado por alumnos, que pueden adscribirse a sus proyectos mediante la realización de </w:t>
      </w:r>
      <w:r w:rsidR="00300F3C">
        <w:t>P</w:t>
      </w:r>
      <w:r w:rsidR="00521C53" w:rsidRPr="00B95B29">
        <w:t xml:space="preserve">royectos de </w:t>
      </w:r>
      <w:r w:rsidR="00300F3C">
        <w:t>A</w:t>
      </w:r>
      <w:r w:rsidR="00521C53" w:rsidRPr="00B95B29">
        <w:t xml:space="preserve">plicación </w:t>
      </w:r>
      <w:r w:rsidR="00300F3C">
        <w:t>P</w:t>
      </w:r>
      <w:r w:rsidR="00521C53" w:rsidRPr="00B95B29">
        <w:t>rofesional</w:t>
      </w:r>
      <w:r w:rsidR="00145486">
        <w:t xml:space="preserve"> </w:t>
      </w:r>
      <w:r w:rsidR="00300F3C">
        <w:t>(PAP)</w:t>
      </w:r>
      <w:r w:rsidR="00B17ABF">
        <w:t xml:space="preserve"> en licenciatura</w:t>
      </w:r>
      <w:r w:rsidR="00521C53" w:rsidRPr="00B95B29">
        <w:t xml:space="preserve">, </w:t>
      </w:r>
      <w:r w:rsidR="00471627">
        <w:t>Trabajos de Obtención de Grado (TOG) en</w:t>
      </w:r>
      <w:r w:rsidR="00521C53" w:rsidRPr="00B95B29">
        <w:t xml:space="preserve"> posgrado, o mediante otra fórmula que resulte adecuada. Además de ser deseable la participación de más de un profesor de planta en cada proyecto, los investigadores deben participar </w:t>
      </w:r>
      <w:r w:rsidR="005A1E38">
        <w:t xml:space="preserve">con otros departamentos </w:t>
      </w:r>
      <w:r w:rsidR="00521C53" w:rsidRPr="00B95B29">
        <w:t>con el objeto de propiciar y realizar un trabajo en colaboración.</w:t>
      </w:r>
    </w:p>
    <w:p w14:paraId="39643FBE" w14:textId="5568CA54" w:rsidR="00F134D6" w:rsidRPr="00B02F36" w:rsidRDefault="00F134D6" w:rsidP="00521C53">
      <w:pPr>
        <w:jc w:val="both"/>
        <w:rPr>
          <w:highlight w:val="yellow"/>
        </w:rPr>
      </w:pPr>
      <w:r>
        <w:t xml:space="preserve">El </w:t>
      </w:r>
      <w:r w:rsidR="000F4F63">
        <w:t>programa de investigación del DPTI reconoc</w:t>
      </w:r>
      <w:r w:rsidR="002968D7">
        <w:t>e que</w:t>
      </w:r>
      <w:r w:rsidR="0085123E">
        <w:t xml:space="preserve"> es importante </w:t>
      </w:r>
      <w:r w:rsidR="0079579C">
        <w:t xml:space="preserve">continuar con las colaboraciones que se han tenido en investigación con otros departamentos como el Departamento de Matemáticas y Física (DMAF) y el </w:t>
      </w:r>
      <w:r w:rsidR="00087803">
        <w:t>Departamento de Electrónica y Sistemas (DESI)</w:t>
      </w:r>
      <w:r w:rsidR="00BA0142">
        <w:t xml:space="preserve"> para </w:t>
      </w:r>
      <w:r w:rsidR="00BB0703">
        <w:t xml:space="preserve">simplificar recursos y amplificar esfuerzos </w:t>
      </w:r>
      <w:r w:rsidR="005B5019">
        <w:t>que contrarreste</w:t>
      </w:r>
      <w:r w:rsidR="00D6301F">
        <w:t>n</w:t>
      </w:r>
      <w:r w:rsidR="005B5019">
        <w:t xml:space="preserve"> las problemáticas nacionales.</w:t>
      </w:r>
    </w:p>
    <w:p w14:paraId="743A5360" w14:textId="081FDDC8" w:rsidR="2E542136" w:rsidRDefault="00F134D6" w:rsidP="31AB7CD0">
      <w:pPr>
        <w:jc w:val="both"/>
      </w:pPr>
      <w:r>
        <w:t>Po</w:t>
      </w:r>
      <w:r w:rsidR="00020085">
        <w:t>r otra parte</w:t>
      </w:r>
      <w:r>
        <w:t>, l</w:t>
      </w:r>
      <w:r w:rsidR="2E542136">
        <w:t>a propuesta de PI del Departamento de Matemáticas y Física (DMAF) extiende la visión y las funciones del departamento para desarrollar investigación en ciencia y tecnología. La colaboración estrecha de las dos grandes áreas del DMAF, Matemáticas y Física, es la base técnica y científica fundamental de las ingenierías.</w:t>
      </w:r>
    </w:p>
    <w:p w14:paraId="7049C78E" w14:textId="10EB9DCE" w:rsidR="2E542136" w:rsidRDefault="2E542136" w:rsidP="31AB7CD0">
      <w:pPr>
        <w:jc w:val="both"/>
      </w:pPr>
      <w:r>
        <w:t xml:space="preserve"> El programa de investigación busca contribuir al desarrollo del entorno social mediante la propuesta de modelos financieros cuantitativos que respondan a los mercados actuales. Además, se busca desarrollar materia prima de alto valor agregado y su manufactura en </w:t>
      </w:r>
      <w:r w:rsidR="4BF4958F">
        <w:t>micro dispositivos</w:t>
      </w:r>
      <w:r>
        <w:t xml:space="preserve"> que aporten a la mejora del sector salud, de las energías renovables, de la industria electrónica y a la generación de alta tecnología en la región.</w:t>
      </w:r>
      <w:r w:rsidR="083AC119">
        <w:t xml:space="preserve"> </w:t>
      </w:r>
      <w:r>
        <w:t xml:space="preserve">Para lograr estos objetivos, se analizan sistemas dinámicos por medio del modelado de </w:t>
      </w:r>
      <w:r w:rsidR="00820677">
        <w:t>estos</w:t>
      </w:r>
      <w:r>
        <w:t xml:space="preserve"> y análisis matemático de sus propiedades. De esta manera, se dará solución a problemas de ingeniería abordándolos como problemas de optimización. También se desarrollarán materiales avanzados empleando técnicas de nanotecnología y se diseñarán dispositivos avanzados micro y nanoestructurados. Todo esto siempre acorde con las orientaciones de responsabilidad social que caracterizan a nuestra institución.</w:t>
      </w:r>
    </w:p>
    <w:p w14:paraId="0641777B" w14:textId="0BC9B587" w:rsidR="2E542136" w:rsidRDefault="2E542136" w:rsidP="31AB7CD0">
      <w:pPr>
        <w:jc w:val="both"/>
      </w:pPr>
      <w:r>
        <w:t xml:space="preserve"> Además, se busca aportar en el área de la educación matemática mediante nuevos modelos educativos para la sociedad del conocimiento. Generando adaptaciones curriculares y desarrollos tecnológicos para mejorar la práctica educativa en el área de las matemáticas y su contextualización en la ingeniería</w:t>
      </w:r>
    </w:p>
    <w:p w14:paraId="4C048A44" w14:textId="2A155B3A" w:rsidR="53E24F00" w:rsidRDefault="53E24F00" w:rsidP="7B62FCA1">
      <w:pPr>
        <w:jc w:val="both"/>
        <w:rPr>
          <w:rFonts w:ascii="Calibri" w:eastAsia="Calibri" w:hAnsi="Calibri" w:cs="Calibri"/>
          <w:sz w:val="22"/>
          <w:szCs w:val="22"/>
        </w:rPr>
      </w:pPr>
      <w:r>
        <w:t>La propuesta del</w:t>
      </w:r>
      <w:r w:rsidR="36D7A29C">
        <w:t xml:space="preserve"> PI del</w:t>
      </w:r>
      <w:r>
        <w:t xml:space="preserve"> </w:t>
      </w:r>
      <w:r w:rsidRPr="7B62FCA1">
        <w:rPr>
          <w:rFonts w:ascii="Calibri" w:eastAsia="Calibri" w:hAnsi="Calibri" w:cs="Calibri"/>
          <w:sz w:val="22"/>
          <w:szCs w:val="22"/>
        </w:rPr>
        <w:t>Departamento de Electrónica, Sistemas e Informática (DESI) está orientad</w:t>
      </w:r>
      <w:r w:rsidR="352D4879" w:rsidRPr="7B62FCA1">
        <w:rPr>
          <w:rFonts w:ascii="Calibri" w:eastAsia="Calibri" w:hAnsi="Calibri" w:cs="Calibri"/>
          <w:sz w:val="22"/>
          <w:szCs w:val="22"/>
        </w:rPr>
        <w:t>a</w:t>
      </w:r>
      <w:r w:rsidRPr="7B62FCA1">
        <w:rPr>
          <w:rFonts w:ascii="Calibri" w:eastAsia="Calibri" w:hAnsi="Calibri" w:cs="Calibri"/>
          <w:sz w:val="22"/>
          <w:szCs w:val="22"/>
        </w:rPr>
        <w:t xml:space="preserve"> al desarrollo tecnológico relevante al entorno regional en el ámbito de la electrónica y las tecnologías de la información. Los problemas-objeto atendidos son:</w:t>
      </w:r>
      <w:r w:rsidR="23E4C806" w:rsidRPr="7B62FCA1">
        <w:rPr>
          <w:rFonts w:ascii="Calibri" w:eastAsia="Calibri" w:hAnsi="Calibri" w:cs="Calibri"/>
          <w:sz w:val="22"/>
          <w:szCs w:val="22"/>
        </w:rPr>
        <w:t xml:space="preserve"> c</w:t>
      </w:r>
      <w:r w:rsidRPr="7B62FCA1">
        <w:rPr>
          <w:rFonts w:ascii="Calibri" w:eastAsia="Calibri" w:hAnsi="Calibri" w:cs="Calibri"/>
          <w:sz w:val="22"/>
          <w:szCs w:val="22"/>
        </w:rPr>
        <w:t>ompetitividad sustentable basada en la innovación tecnológica de alto valor agregado</w:t>
      </w:r>
      <w:r w:rsidR="423A60B2" w:rsidRPr="7B62FCA1">
        <w:rPr>
          <w:rFonts w:ascii="Calibri" w:eastAsia="Calibri" w:hAnsi="Calibri" w:cs="Calibri"/>
          <w:sz w:val="22"/>
          <w:szCs w:val="22"/>
        </w:rPr>
        <w:t>, c</w:t>
      </w:r>
      <w:r w:rsidRPr="7B62FCA1">
        <w:rPr>
          <w:rFonts w:ascii="Calibri" w:eastAsia="Calibri" w:hAnsi="Calibri" w:cs="Calibri"/>
          <w:sz w:val="22"/>
          <w:szCs w:val="22"/>
        </w:rPr>
        <w:t>ompetitividad basada en la administración de la tecnología</w:t>
      </w:r>
      <w:r w:rsidR="4DEA1CC3" w:rsidRPr="7B62FCA1">
        <w:rPr>
          <w:rFonts w:ascii="Calibri" w:eastAsia="Calibri" w:hAnsi="Calibri" w:cs="Calibri"/>
          <w:sz w:val="22"/>
          <w:szCs w:val="22"/>
        </w:rPr>
        <w:t xml:space="preserve"> y c</w:t>
      </w:r>
      <w:r w:rsidRPr="7B62FCA1">
        <w:rPr>
          <w:rFonts w:ascii="Calibri" w:eastAsia="Calibri" w:hAnsi="Calibri" w:cs="Calibri"/>
          <w:sz w:val="22"/>
          <w:szCs w:val="22"/>
        </w:rPr>
        <w:t>ompetitividad basada en la educación y la tecnología.</w:t>
      </w:r>
      <w:r w:rsidR="05BDB533" w:rsidRPr="7B62FCA1">
        <w:rPr>
          <w:rFonts w:ascii="Calibri" w:eastAsia="Calibri" w:hAnsi="Calibri" w:cs="Calibri"/>
          <w:sz w:val="22"/>
          <w:szCs w:val="22"/>
        </w:rPr>
        <w:t xml:space="preserve"> Este proyecto se integra a</w:t>
      </w:r>
      <w:r w:rsidRPr="7B62FCA1">
        <w:rPr>
          <w:rFonts w:ascii="Calibri" w:eastAsia="Calibri" w:hAnsi="Calibri" w:cs="Calibri"/>
          <w:sz w:val="22"/>
          <w:szCs w:val="22"/>
        </w:rPr>
        <w:t xml:space="preserve"> l</w:t>
      </w:r>
      <w:r w:rsidR="43FEA129" w:rsidRPr="7B62FCA1">
        <w:rPr>
          <w:rFonts w:ascii="Calibri" w:eastAsia="Calibri" w:hAnsi="Calibri" w:cs="Calibri"/>
          <w:sz w:val="22"/>
          <w:szCs w:val="22"/>
        </w:rPr>
        <w:t>a l</w:t>
      </w:r>
      <w:r w:rsidRPr="7B62FCA1">
        <w:rPr>
          <w:rFonts w:ascii="Calibri" w:eastAsia="Calibri" w:hAnsi="Calibri" w:cs="Calibri"/>
          <w:sz w:val="22"/>
          <w:szCs w:val="22"/>
        </w:rPr>
        <w:t>ínea de generación y aplicación del conocimiento</w:t>
      </w:r>
      <w:r w:rsidR="46C10276" w:rsidRPr="7B62FCA1">
        <w:rPr>
          <w:rFonts w:ascii="Calibri" w:eastAsia="Calibri" w:hAnsi="Calibri" w:cs="Calibri"/>
          <w:sz w:val="22"/>
          <w:szCs w:val="22"/>
        </w:rPr>
        <w:t xml:space="preserve"> sobre g</w:t>
      </w:r>
      <w:r w:rsidRPr="7B62FCA1">
        <w:rPr>
          <w:rFonts w:ascii="Calibri" w:eastAsia="Calibri" w:hAnsi="Calibri" w:cs="Calibri"/>
          <w:sz w:val="22"/>
          <w:szCs w:val="22"/>
        </w:rPr>
        <w:t>estión de la innovación y la tecnología</w:t>
      </w:r>
      <w:r w:rsidR="45C899C5" w:rsidRPr="7B62FCA1">
        <w:rPr>
          <w:rFonts w:ascii="Calibri" w:eastAsia="Calibri" w:hAnsi="Calibri" w:cs="Calibri"/>
          <w:sz w:val="22"/>
          <w:szCs w:val="22"/>
        </w:rPr>
        <w:t>,</w:t>
      </w:r>
      <w:r w:rsidR="4C2F3029" w:rsidRPr="7B62FCA1">
        <w:rPr>
          <w:rFonts w:ascii="Calibri" w:eastAsia="Calibri" w:hAnsi="Calibri" w:cs="Calibri"/>
          <w:sz w:val="22"/>
          <w:szCs w:val="22"/>
        </w:rPr>
        <w:t xml:space="preserve"> </w:t>
      </w:r>
      <w:r w:rsidR="45C899C5" w:rsidRPr="7B62FCA1">
        <w:rPr>
          <w:rFonts w:ascii="Calibri" w:eastAsia="Calibri" w:hAnsi="Calibri" w:cs="Calibri"/>
          <w:sz w:val="22"/>
          <w:szCs w:val="22"/>
        </w:rPr>
        <w:t>el cual, se</w:t>
      </w:r>
      <w:r w:rsidRPr="7B62FCA1">
        <w:rPr>
          <w:rFonts w:ascii="Calibri" w:eastAsia="Calibri" w:hAnsi="Calibri" w:cs="Calibri"/>
          <w:sz w:val="22"/>
          <w:szCs w:val="22"/>
        </w:rPr>
        <w:t xml:space="preserve"> refiere a la gestión e innovación en el uso de la tecnología de la información. </w:t>
      </w:r>
      <w:r w:rsidR="4DD7553C" w:rsidRPr="7B62FCA1">
        <w:rPr>
          <w:rFonts w:ascii="Calibri" w:eastAsia="Calibri" w:hAnsi="Calibri" w:cs="Calibri"/>
          <w:sz w:val="22"/>
          <w:szCs w:val="22"/>
        </w:rPr>
        <w:t>Se a</w:t>
      </w:r>
      <w:r w:rsidRPr="7B62FCA1">
        <w:rPr>
          <w:rFonts w:ascii="Calibri" w:eastAsia="Calibri" w:hAnsi="Calibri" w:cs="Calibri"/>
          <w:sz w:val="22"/>
          <w:szCs w:val="22"/>
        </w:rPr>
        <w:t xml:space="preserve">borda la implantación, asimilación y uso de las tecnologías de la información en empresas y organizaciones en todos sus niveles; </w:t>
      </w:r>
      <w:r w:rsidR="2EC6CC25" w:rsidRPr="7B62FCA1">
        <w:rPr>
          <w:rFonts w:ascii="Calibri" w:eastAsia="Calibri" w:hAnsi="Calibri" w:cs="Calibri"/>
          <w:sz w:val="22"/>
          <w:szCs w:val="22"/>
        </w:rPr>
        <w:t xml:space="preserve">se </w:t>
      </w:r>
      <w:r w:rsidRPr="7B62FCA1">
        <w:rPr>
          <w:rFonts w:ascii="Calibri" w:eastAsia="Calibri" w:hAnsi="Calibri" w:cs="Calibri"/>
          <w:sz w:val="22"/>
          <w:szCs w:val="22"/>
        </w:rPr>
        <w:t>estudia</w:t>
      </w:r>
      <w:r w:rsidR="4CDE67EF" w:rsidRPr="7B62FCA1">
        <w:rPr>
          <w:rFonts w:ascii="Calibri" w:eastAsia="Calibri" w:hAnsi="Calibri" w:cs="Calibri"/>
          <w:sz w:val="22"/>
          <w:szCs w:val="22"/>
        </w:rPr>
        <w:t>n</w:t>
      </w:r>
      <w:r w:rsidRPr="7B62FCA1">
        <w:rPr>
          <w:rFonts w:ascii="Calibri" w:eastAsia="Calibri" w:hAnsi="Calibri" w:cs="Calibri"/>
          <w:sz w:val="22"/>
          <w:szCs w:val="22"/>
        </w:rPr>
        <w:t xml:space="preserve"> los procesos de negocio y el impacto de la tecnología en la estrategia y desempeño organizacional. Analizamos y buscamos soluciones relacionadas con la estructura e impacto de los servicios tecnológicos, en las empresas y en la sociedad</w:t>
      </w:r>
    </w:p>
    <w:p w14:paraId="442144E4" w14:textId="6356EECD" w:rsidR="00521C53" w:rsidRPr="006544F9" w:rsidRDefault="00521C53" w:rsidP="00F81EA8">
      <w:pPr>
        <w:pStyle w:val="Ttulo1"/>
        <w:numPr>
          <w:ilvl w:val="1"/>
          <w:numId w:val="13"/>
        </w:numPr>
        <w:jc w:val="both"/>
        <w:rPr>
          <w:rFonts w:ascii="Trebuchet MS" w:hAnsi="Trebuchet MS"/>
          <w:color w:val="0070C0"/>
          <w:sz w:val="24"/>
          <w:szCs w:val="32"/>
          <w:u w:val="single"/>
          <w:lang w:val="es-MX"/>
        </w:rPr>
      </w:pPr>
      <w:bookmarkStart w:id="12" w:name="_Toc136463738"/>
      <w:r w:rsidRPr="006544F9">
        <w:rPr>
          <w:rFonts w:ascii="Trebuchet MS" w:hAnsi="Trebuchet MS"/>
          <w:color w:val="0070C0"/>
          <w:sz w:val="24"/>
          <w:szCs w:val="32"/>
          <w:u w:val="single"/>
          <w:lang w:val="es-MX"/>
        </w:rPr>
        <w:lastRenderedPageBreak/>
        <w:t>Descripción y antecedentes de la línea de investigación del PI en la que participa el proyecto.</w:t>
      </w:r>
      <w:bookmarkEnd w:id="12"/>
    </w:p>
    <w:p w14:paraId="4B5CABDB" w14:textId="32AF8672" w:rsidR="00521C53" w:rsidRPr="00C541CC" w:rsidRDefault="00521C53" w:rsidP="00521C53">
      <w:pPr>
        <w:jc w:val="both"/>
        <w:rPr>
          <w:b/>
          <w:i/>
        </w:rPr>
      </w:pPr>
      <w:r w:rsidRPr="00946D1E">
        <w:t>La</w:t>
      </w:r>
      <w:r w:rsidR="00580ECB">
        <w:t>s</w:t>
      </w:r>
      <w:r w:rsidRPr="00946D1E">
        <w:t xml:space="preserve"> línea</w:t>
      </w:r>
      <w:r w:rsidR="00580ECB">
        <w:t>s</w:t>
      </w:r>
      <w:r w:rsidRPr="00946D1E">
        <w:t xml:space="preserve"> de </w:t>
      </w:r>
      <w:r w:rsidR="000C3D0B">
        <w:t xml:space="preserve">investigación </w:t>
      </w:r>
      <w:r w:rsidR="007D5D02">
        <w:t>del PI en la</w:t>
      </w:r>
      <w:r w:rsidR="00580ECB">
        <w:t>s</w:t>
      </w:r>
      <w:r w:rsidR="007D5D02">
        <w:t xml:space="preserve"> que </w:t>
      </w:r>
      <w:r w:rsidR="009D1686">
        <w:t>participa e</w:t>
      </w:r>
      <w:r w:rsidR="00885C58">
        <w:t>st</w:t>
      </w:r>
      <w:r w:rsidR="00D83CA2">
        <w:t>e proyecto corresponde</w:t>
      </w:r>
      <w:r w:rsidR="008515D8">
        <w:t>n</w:t>
      </w:r>
      <w:r w:rsidR="00D83CA2">
        <w:t xml:space="preserve"> a la de </w:t>
      </w:r>
      <w:r w:rsidR="00C35DE0" w:rsidRPr="00C541CC">
        <w:rPr>
          <w:b/>
          <w:bCs/>
        </w:rPr>
        <w:t>Sobera</w:t>
      </w:r>
      <w:r w:rsidR="00922D84" w:rsidRPr="00C541CC">
        <w:rPr>
          <w:b/>
          <w:bCs/>
        </w:rPr>
        <w:t>nía</w:t>
      </w:r>
      <w:r w:rsidR="00C35DE0" w:rsidRPr="00C541CC">
        <w:rPr>
          <w:b/>
          <w:bCs/>
        </w:rPr>
        <w:t xml:space="preserve"> alimentari</w:t>
      </w:r>
      <w:r w:rsidR="00922D84" w:rsidRPr="00C541CC">
        <w:rPr>
          <w:b/>
          <w:bCs/>
        </w:rPr>
        <w:t>a</w:t>
      </w:r>
      <w:r w:rsidR="00580ECB">
        <w:t xml:space="preserve"> y a la de </w:t>
      </w:r>
      <w:r w:rsidR="00580ECB" w:rsidRPr="00C541CC">
        <w:rPr>
          <w:b/>
          <w:bCs/>
        </w:rPr>
        <w:t>Salud</w:t>
      </w:r>
      <w:r w:rsidR="00580ECB">
        <w:t xml:space="preserve">. </w:t>
      </w:r>
      <w:r w:rsidR="008515D8">
        <w:t xml:space="preserve">Para la primera, </w:t>
      </w:r>
      <w:r w:rsidR="00922D84">
        <w:t xml:space="preserve">tal como se plantea en el </w:t>
      </w:r>
      <w:r w:rsidR="00442540">
        <w:t>documento de</w:t>
      </w:r>
      <w:r w:rsidR="0016197F">
        <w:t xml:space="preserve">l </w:t>
      </w:r>
      <w:r w:rsidR="008E13E8">
        <w:t>P</w:t>
      </w:r>
      <w:r w:rsidR="004933AD">
        <w:t>rograma de Investigación del DPTI</w:t>
      </w:r>
      <w:r w:rsidR="002A57D0">
        <w:t xml:space="preserve">, </w:t>
      </w:r>
      <w:r w:rsidR="00B3485F">
        <w:t xml:space="preserve">esta </w:t>
      </w:r>
      <w:r w:rsidR="00A460C4">
        <w:t>“</w:t>
      </w:r>
      <w:r w:rsidR="00B3485F" w:rsidRPr="00C541CC">
        <w:rPr>
          <w:i/>
          <w:iCs/>
        </w:rPr>
        <w:t>se basa en</w:t>
      </w:r>
      <w:r w:rsidR="00922D84" w:rsidRPr="00C541CC">
        <w:rPr>
          <w:i/>
          <w:iCs/>
        </w:rPr>
        <w:t xml:space="preserve"> </w:t>
      </w:r>
      <w:r w:rsidR="0038432B" w:rsidRPr="00C541CC">
        <w:rPr>
          <w:i/>
          <w:iCs/>
        </w:rPr>
        <w:t>el derecho de los pueblos para acceder a alimentos nutritivos, culturalmente adecuados, accesibles y de manufactura sostenible y ecológica</w:t>
      </w:r>
      <w:r w:rsidR="007809CD" w:rsidRPr="00C541CC">
        <w:rPr>
          <w:i/>
          <w:iCs/>
        </w:rPr>
        <w:t>.</w:t>
      </w:r>
      <w:r w:rsidR="007809CD">
        <w:t xml:space="preserve">” </w:t>
      </w:r>
      <w:r w:rsidR="0026357D">
        <w:t>De acuerdo con el PI</w:t>
      </w:r>
      <w:r w:rsidR="00A97127">
        <w:t xml:space="preserve">, </w:t>
      </w:r>
      <w:r w:rsidR="00B80011">
        <w:t>en</w:t>
      </w:r>
      <w:r w:rsidR="00CF3982">
        <w:t xml:space="preserve">tre </w:t>
      </w:r>
      <w:r w:rsidR="00A97127">
        <w:t>lo</w:t>
      </w:r>
      <w:r w:rsidR="00CF3982">
        <w:t>s</w:t>
      </w:r>
      <w:r w:rsidR="00A97127">
        <w:t xml:space="preserve"> </w:t>
      </w:r>
      <w:r w:rsidRPr="00946D1E">
        <w:t xml:space="preserve">problemas </w:t>
      </w:r>
      <w:r w:rsidR="00427E24">
        <w:t>que se</w:t>
      </w:r>
      <w:r w:rsidR="00732AC8">
        <w:t xml:space="preserve"> </w:t>
      </w:r>
      <w:r w:rsidR="007B572E">
        <w:t xml:space="preserve">deben </w:t>
      </w:r>
      <w:r w:rsidR="00427E24">
        <w:t xml:space="preserve">atender a nivel </w:t>
      </w:r>
      <w:r w:rsidR="00DC4C7B">
        <w:t>nacional para</w:t>
      </w:r>
      <w:r w:rsidR="007B572E">
        <w:t xml:space="preserve"> </w:t>
      </w:r>
      <w:r w:rsidR="00B80011">
        <w:t>lograr la soberanía alimentaria</w:t>
      </w:r>
      <w:r w:rsidR="007B572E">
        <w:t xml:space="preserve"> se encuentra</w:t>
      </w:r>
      <w:r w:rsidR="00615D40">
        <w:t xml:space="preserve"> </w:t>
      </w:r>
      <w:r w:rsidR="0029214D">
        <w:t xml:space="preserve">el </w:t>
      </w:r>
      <w:r w:rsidRPr="00946D1E">
        <w:t xml:space="preserve">concerniente a la </w:t>
      </w:r>
      <w:r w:rsidR="008A5B1D" w:rsidRPr="00C541CC">
        <w:rPr>
          <w:b/>
          <w:bCs/>
        </w:rPr>
        <w:t>Formulación de alimentos con baja calidad nutricional</w:t>
      </w:r>
      <w:r w:rsidR="0044265F">
        <w:rPr>
          <w:b/>
          <w:bCs/>
        </w:rPr>
        <w:t xml:space="preserve">. </w:t>
      </w:r>
      <w:r w:rsidR="0044265F" w:rsidRPr="00C541CC">
        <w:t>Por otra parte</w:t>
      </w:r>
      <w:r w:rsidR="00F402A1" w:rsidRPr="00C541CC">
        <w:t xml:space="preserve">, en la línea de </w:t>
      </w:r>
      <w:r w:rsidR="000E6CA3">
        <w:t>S</w:t>
      </w:r>
      <w:r w:rsidR="00F402A1" w:rsidRPr="00C541CC">
        <w:t>alud</w:t>
      </w:r>
      <w:r w:rsidR="000E6CA3">
        <w:t xml:space="preserve"> </w:t>
      </w:r>
      <w:r w:rsidR="00FE4EEC">
        <w:t xml:space="preserve">el PI </w:t>
      </w:r>
      <w:r w:rsidR="00E93CBF">
        <w:t xml:space="preserve">establece el </w:t>
      </w:r>
      <w:r w:rsidR="00E93CBF" w:rsidRPr="00C541CC">
        <w:rPr>
          <w:b/>
          <w:bCs/>
        </w:rPr>
        <w:t xml:space="preserve">Desarrollo de alimentos funcionales </w:t>
      </w:r>
      <w:r w:rsidR="00920001">
        <w:t xml:space="preserve">como parte de ésta. </w:t>
      </w:r>
      <w:r w:rsidR="001A551F">
        <w:t xml:space="preserve">De esta manera, el presente proyecto </w:t>
      </w:r>
      <w:r w:rsidR="009B78AC">
        <w:t>se encuadra perfectamente en est</w:t>
      </w:r>
      <w:r w:rsidR="003E6C58">
        <w:t xml:space="preserve">as dos </w:t>
      </w:r>
      <w:r w:rsidR="00401999">
        <w:t xml:space="preserve">líneas y además </w:t>
      </w:r>
      <w:r w:rsidR="000E0EDF">
        <w:t xml:space="preserve">se encuadra de manera perfecta en el Objetivo general del </w:t>
      </w:r>
      <w:r w:rsidR="00DC092F">
        <w:t>programa de investigación del DPT</w:t>
      </w:r>
      <w:r w:rsidR="00194F3B">
        <w:t xml:space="preserve">I que es </w:t>
      </w:r>
      <w:r w:rsidR="00194F3B" w:rsidRPr="00C541CC">
        <w:rPr>
          <w:b/>
          <w:bCs/>
          <w:i/>
          <w:iCs/>
        </w:rPr>
        <w:t>“Atender los problemas nacionales por medio de los conceptos teóricos y prácticos de la ingeniería para fomentar la innovación y el desarrollo tecnológico al servicio de la sociedad”</w:t>
      </w:r>
    </w:p>
    <w:p w14:paraId="4A2D106C" w14:textId="0635C1F2" w:rsidR="00521C53" w:rsidRPr="00F32C4D" w:rsidRDefault="00521C53" w:rsidP="00521C53">
      <w:pPr>
        <w:jc w:val="both"/>
      </w:pPr>
      <w:r w:rsidRPr="00F32C4D">
        <w:t>Algunos de los proyectos que se han realizado en esta</w:t>
      </w:r>
      <w:r w:rsidR="009C267C">
        <w:t>s</w:t>
      </w:r>
      <w:r w:rsidRPr="00F32C4D">
        <w:t xml:space="preserve"> línea</w:t>
      </w:r>
      <w:r w:rsidR="009C267C">
        <w:t>s</w:t>
      </w:r>
      <w:r w:rsidRPr="00F32C4D">
        <w:t xml:space="preserve"> de investigación, son los siguientes:</w:t>
      </w:r>
    </w:p>
    <w:p w14:paraId="3DDBE6C9" w14:textId="77777777" w:rsidR="00521C53" w:rsidRPr="005F3E79" w:rsidRDefault="00521C53" w:rsidP="00D057B7">
      <w:pPr>
        <w:pStyle w:val="Prrafodelista"/>
        <w:numPr>
          <w:ilvl w:val="0"/>
          <w:numId w:val="12"/>
        </w:numPr>
        <w:spacing w:after="160" w:line="259" w:lineRule="auto"/>
        <w:jc w:val="both"/>
      </w:pPr>
      <w:r w:rsidRPr="005F3E79">
        <w:t>Mejora de la salud ocupacional por decremento de enfermedades generales mediante la implementación de alimentos funcionales en comedores industriales. Fondos CONACYT</w:t>
      </w:r>
    </w:p>
    <w:p w14:paraId="460120BC" w14:textId="77777777" w:rsidR="00521C53" w:rsidRPr="005F3E79" w:rsidRDefault="00521C53" w:rsidP="00D057B7">
      <w:pPr>
        <w:pStyle w:val="Prrafodelista"/>
        <w:numPr>
          <w:ilvl w:val="0"/>
          <w:numId w:val="12"/>
        </w:numPr>
        <w:spacing w:after="160" w:line="259" w:lineRule="auto"/>
        <w:jc w:val="both"/>
      </w:pPr>
      <w:r w:rsidRPr="005F3E79">
        <w:t xml:space="preserve">Biorreactor para la producción de probióticos de los géneros </w:t>
      </w:r>
      <w:r w:rsidRPr="005F3E79">
        <w:rPr>
          <w:i/>
        </w:rPr>
        <w:t>Lactobacillus</w:t>
      </w:r>
      <w:r w:rsidRPr="005F3E79">
        <w:t xml:space="preserve"> y </w:t>
      </w:r>
      <w:proofErr w:type="spellStart"/>
      <w:r w:rsidRPr="005F3E79">
        <w:rPr>
          <w:i/>
        </w:rPr>
        <w:t>Bifidobacterium</w:t>
      </w:r>
      <w:proofErr w:type="spellEnd"/>
      <w:r w:rsidRPr="005F3E79">
        <w:t xml:space="preserve"> por lote alimentado. Fondos CONACYT</w:t>
      </w:r>
    </w:p>
    <w:p w14:paraId="3451B3A0" w14:textId="77777777" w:rsidR="00521C53" w:rsidRPr="005F3E79" w:rsidRDefault="00521C53" w:rsidP="00D057B7">
      <w:pPr>
        <w:pStyle w:val="Prrafodelista"/>
        <w:numPr>
          <w:ilvl w:val="0"/>
          <w:numId w:val="12"/>
        </w:numPr>
        <w:spacing w:after="160" w:line="259" w:lineRule="auto"/>
      </w:pPr>
      <w:r w:rsidRPr="005F3E79">
        <w:t>Diseño e Implementación de nuevas tecnologías renovables en el cultivo y reservación del charal (</w:t>
      </w:r>
      <w:proofErr w:type="spellStart"/>
      <w:r w:rsidRPr="005F3E79">
        <w:rPr>
          <w:i/>
        </w:rPr>
        <w:t>Chirostoma</w:t>
      </w:r>
      <w:proofErr w:type="spellEnd"/>
      <w:r w:rsidRPr="005F3E79">
        <w:rPr>
          <w:i/>
        </w:rPr>
        <w:t xml:space="preserve"> </w:t>
      </w:r>
      <w:proofErr w:type="spellStart"/>
      <w:r w:rsidRPr="005F3E79">
        <w:rPr>
          <w:i/>
        </w:rPr>
        <w:t>sp</w:t>
      </w:r>
      <w:proofErr w:type="spellEnd"/>
      <w:r w:rsidRPr="005F3E79">
        <w:t>) y el camarón blanco (</w:t>
      </w:r>
      <w:proofErr w:type="spellStart"/>
      <w:r w:rsidRPr="005F3E79">
        <w:rPr>
          <w:i/>
        </w:rPr>
        <w:t>Litopenaeus</w:t>
      </w:r>
      <w:proofErr w:type="spellEnd"/>
      <w:r w:rsidRPr="005F3E79">
        <w:rPr>
          <w:i/>
        </w:rPr>
        <w:t xml:space="preserve"> </w:t>
      </w:r>
      <w:proofErr w:type="spellStart"/>
      <w:r w:rsidRPr="005F3E79">
        <w:rPr>
          <w:i/>
        </w:rPr>
        <w:t>vannamei</w:t>
      </w:r>
      <w:proofErr w:type="spellEnd"/>
      <w:r w:rsidRPr="005F3E79">
        <w:t>). Fondos CONACYT</w:t>
      </w:r>
    </w:p>
    <w:p w14:paraId="3D64C71C" w14:textId="77777777" w:rsidR="00521C53" w:rsidRPr="005F3E79" w:rsidRDefault="00521C53" w:rsidP="00D057B7">
      <w:pPr>
        <w:pStyle w:val="Prrafodelista"/>
        <w:numPr>
          <w:ilvl w:val="0"/>
          <w:numId w:val="12"/>
        </w:numPr>
        <w:spacing w:after="160" w:line="259" w:lineRule="auto"/>
        <w:jc w:val="both"/>
      </w:pPr>
      <w:r w:rsidRPr="005F3E79">
        <w:t>Ingredientes a base de algas para una alimentación humana y animal con un valor nutricional mejorado. Fondos CONACYT</w:t>
      </w:r>
    </w:p>
    <w:p w14:paraId="5E3749AC" w14:textId="5400466F" w:rsidR="00521C53" w:rsidRDefault="00521C53" w:rsidP="00521C53">
      <w:pPr>
        <w:jc w:val="both"/>
      </w:pPr>
      <w:r w:rsidRPr="00C7590C">
        <w:t xml:space="preserve">En la línea de investigación de los alimentos, no solo han participado profesores de esta área, sino que han colaborado profesores de otras disciplinas tanto del mismo departamento como de otros departamentos y hasta investigadores de universidades extranjeras. </w:t>
      </w:r>
      <w:r w:rsidRPr="00E46087">
        <w:t xml:space="preserve">En </w:t>
      </w:r>
      <w:r w:rsidR="005D0E7E" w:rsidRPr="00E46087">
        <w:t>varios de</w:t>
      </w:r>
      <w:r w:rsidRPr="00E46087">
        <w:t xml:space="preserve"> los</w:t>
      </w:r>
      <w:r w:rsidR="00600611" w:rsidRPr="00E46087">
        <w:t xml:space="preserve"> </w:t>
      </w:r>
      <w:r w:rsidRPr="00E46087">
        <w:t xml:space="preserve">proyectos mencionados anteriormente, han trabajado parte de los investigadores que conformarán el presente proyecto y al cual se unirán integrantes </w:t>
      </w:r>
      <w:r w:rsidR="008E0079" w:rsidRPr="00E46087">
        <w:t xml:space="preserve">de otros departamentos como el </w:t>
      </w:r>
      <w:r w:rsidR="00674B32" w:rsidRPr="00E46087">
        <w:t>D</w:t>
      </w:r>
      <w:r w:rsidR="008E0079" w:rsidRPr="00E46087">
        <w:t xml:space="preserve">MAF y </w:t>
      </w:r>
      <w:r w:rsidR="00BD5642" w:rsidRPr="00E46087">
        <w:t>el DESI</w:t>
      </w:r>
      <w:r w:rsidRPr="00E46087">
        <w:t xml:space="preserve">, así como alumnos </w:t>
      </w:r>
      <w:r w:rsidR="00495E0D" w:rsidRPr="00E46087">
        <w:t xml:space="preserve">de licenciatura </w:t>
      </w:r>
      <w:r w:rsidRPr="00E46087">
        <w:t>de diferentes disciplinas</w:t>
      </w:r>
      <w:r w:rsidR="00495E0D" w:rsidRPr="00E46087">
        <w:t xml:space="preserve"> y de posgrado</w:t>
      </w:r>
      <w:r w:rsidRPr="004C7875">
        <w:t>. Por lo tanto, el grupo base de investigadores no ha formado un grupo de investigación como tal y lo ha consolidado, sino que se adapta a las necesidades de la investigación que esté desarrollando</w:t>
      </w:r>
      <w:r w:rsidR="00E345BF">
        <w:t xml:space="preserve"> </w:t>
      </w:r>
      <w:r w:rsidR="00E42818" w:rsidRPr="004C7875">
        <w:t>y</w:t>
      </w:r>
      <w:r w:rsidR="003F428F" w:rsidRPr="004C7875">
        <w:t xml:space="preserve"> actualmente</w:t>
      </w:r>
      <w:r w:rsidR="00E42818" w:rsidRPr="004C7875">
        <w:t xml:space="preserve"> </w:t>
      </w:r>
      <w:r w:rsidR="00A044B6" w:rsidRPr="004C7875">
        <w:t>trata de abordar</w:t>
      </w:r>
      <w:r w:rsidR="004C7875" w:rsidRPr="004C7875">
        <w:t xml:space="preserve"> </w:t>
      </w:r>
      <w:r w:rsidR="007D1F4A">
        <w:t xml:space="preserve">la soberanía alimentaria y la salud </w:t>
      </w:r>
      <w:r w:rsidR="00A044B6" w:rsidRPr="004C7875">
        <w:t xml:space="preserve">con nuevas técnicas </w:t>
      </w:r>
      <w:r w:rsidR="000442F5" w:rsidRPr="004C7875">
        <w:t>como la inteligencia artificial</w:t>
      </w:r>
      <w:r w:rsidRPr="004C7875">
        <w:t>.</w:t>
      </w:r>
    </w:p>
    <w:p w14:paraId="043C85E7" w14:textId="116D5352" w:rsidR="7B62FCA1" w:rsidRPr="005B3BC3" w:rsidRDefault="6054DC13" w:rsidP="7B62FCA1">
      <w:pPr>
        <w:pStyle w:val="Ttulo1"/>
        <w:numPr>
          <w:ilvl w:val="1"/>
          <w:numId w:val="13"/>
        </w:numPr>
        <w:jc w:val="both"/>
        <w:rPr>
          <w:rFonts w:ascii="Trebuchet MS" w:hAnsi="Trebuchet MS"/>
          <w:color w:val="0070C0"/>
          <w:sz w:val="24"/>
          <w:szCs w:val="24"/>
          <w:u w:val="single"/>
          <w:lang w:val="es-MX"/>
        </w:rPr>
      </w:pPr>
      <w:bookmarkStart w:id="13" w:name="_Toc136463739"/>
      <w:r w:rsidRPr="7B62FCA1">
        <w:rPr>
          <w:rFonts w:ascii="Trebuchet MS" w:hAnsi="Trebuchet MS"/>
          <w:color w:val="0070C0"/>
          <w:sz w:val="24"/>
          <w:szCs w:val="24"/>
          <w:u w:val="single"/>
          <w:lang w:val="es-MX"/>
        </w:rPr>
        <w:t xml:space="preserve">Descripción y antecedentes de la </w:t>
      </w:r>
      <w:r w:rsidR="2D2FB86B" w:rsidRPr="7B62FCA1">
        <w:rPr>
          <w:rFonts w:ascii="Trebuchet MS" w:hAnsi="Trebuchet MS"/>
          <w:color w:val="0070C0"/>
          <w:sz w:val="24"/>
          <w:szCs w:val="24"/>
          <w:u w:val="single"/>
          <w:lang w:val="es-MX"/>
        </w:rPr>
        <w:t>L</w:t>
      </w:r>
      <w:r w:rsidRPr="7B62FCA1">
        <w:rPr>
          <w:rFonts w:ascii="Trebuchet MS" w:hAnsi="Trebuchet MS"/>
          <w:color w:val="0070C0"/>
          <w:sz w:val="24"/>
          <w:szCs w:val="24"/>
          <w:u w:val="single"/>
          <w:lang w:val="es-MX"/>
        </w:rPr>
        <w:t>ínea de</w:t>
      </w:r>
      <w:r w:rsidR="2D2FB86B" w:rsidRPr="7B62FCA1">
        <w:rPr>
          <w:rFonts w:ascii="Trebuchet MS" w:hAnsi="Trebuchet MS"/>
          <w:color w:val="0070C0"/>
          <w:sz w:val="24"/>
          <w:szCs w:val="24"/>
          <w:u w:val="single"/>
          <w:lang w:val="es-MX"/>
        </w:rPr>
        <w:t xml:space="preserve"> Generación</w:t>
      </w:r>
      <w:r w:rsidR="78FC26FC" w:rsidRPr="7B62FCA1">
        <w:rPr>
          <w:rFonts w:ascii="Trebuchet MS" w:hAnsi="Trebuchet MS"/>
          <w:color w:val="0070C0"/>
          <w:sz w:val="24"/>
          <w:szCs w:val="24"/>
          <w:u w:val="single"/>
          <w:lang w:val="es-MX"/>
        </w:rPr>
        <w:t xml:space="preserve"> y Aplicación del Conocimiento (LGAC) del </w:t>
      </w:r>
      <w:r w:rsidR="2F2CEEFF" w:rsidRPr="7B62FCA1">
        <w:rPr>
          <w:rFonts w:ascii="Trebuchet MS" w:hAnsi="Trebuchet MS"/>
          <w:color w:val="0070C0"/>
          <w:sz w:val="24"/>
          <w:szCs w:val="24"/>
          <w:u w:val="single"/>
          <w:lang w:val="es-MX"/>
        </w:rPr>
        <w:t>o los programas de posgrado a las que aporta el proyecto.</w:t>
      </w:r>
      <w:bookmarkEnd w:id="13"/>
      <w:r w:rsidR="2D2FB86B" w:rsidRPr="7B62FCA1">
        <w:rPr>
          <w:rFonts w:ascii="Trebuchet MS" w:hAnsi="Trebuchet MS"/>
          <w:color w:val="0070C0"/>
          <w:sz w:val="24"/>
          <w:szCs w:val="24"/>
          <w:u w:val="single"/>
          <w:lang w:val="es-MX"/>
        </w:rPr>
        <w:t xml:space="preserve"> </w:t>
      </w:r>
    </w:p>
    <w:p w14:paraId="378F5FBA" w14:textId="4C29A988" w:rsidR="00653CD0" w:rsidRPr="00653CD0" w:rsidRDefault="170760BB" w:rsidP="7B62FCA1">
      <w:pPr>
        <w:jc w:val="both"/>
        <w:rPr>
          <w:lang w:val="es-MX"/>
        </w:rPr>
      </w:pPr>
      <w:r w:rsidRPr="7B62FCA1">
        <w:rPr>
          <w:lang w:val="es-MX"/>
        </w:rPr>
        <w:t xml:space="preserve">Los programas de </w:t>
      </w:r>
      <w:r w:rsidR="3CEAC165" w:rsidRPr="7B62FCA1">
        <w:rPr>
          <w:lang w:val="es-MX"/>
        </w:rPr>
        <w:t>M</w:t>
      </w:r>
      <w:r w:rsidRPr="7B62FCA1">
        <w:rPr>
          <w:lang w:val="es-MX"/>
        </w:rPr>
        <w:t xml:space="preserve">aestría y </w:t>
      </w:r>
      <w:r w:rsidR="72F95ABF" w:rsidRPr="7B62FCA1">
        <w:rPr>
          <w:lang w:val="es-MX"/>
        </w:rPr>
        <w:t>L</w:t>
      </w:r>
      <w:r w:rsidRPr="7B62FCA1">
        <w:rPr>
          <w:lang w:val="es-MX"/>
        </w:rPr>
        <w:t xml:space="preserve">icenciatura en Ciencia de Datos del ITESO </w:t>
      </w:r>
      <w:r w:rsidR="4F1D4C23" w:rsidRPr="7B62FCA1">
        <w:rPr>
          <w:lang w:val="es-MX"/>
        </w:rPr>
        <w:t>adscritos</w:t>
      </w:r>
      <w:r w:rsidR="7A652CD7" w:rsidRPr="7B62FCA1">
        <w:rPr>
          <w:lang w:val="es-MX"/>
        </w:rPr>
        <w:t xml:space="preserve"> al departamento de matemáticas y física</w:t>
      </w:r>
      <w:r w:rsidR="42CE069F" w:rsidRPr="7B62FCA1">
        <w:rPr>
          <w:lang w:val="es-MX"/>
        </w:rPr>
        <w:t xml:space="preserve"> (DMAF)</w:t>
      </w:r>
      <w:r w:rsidR="66009A16" w:rsidRPr="7B62FCA1">
        <w:rPr>
          <w:lang w:val="es-MX"/>
        </w:rPr>
        <w:t>,</w:t>
      </w:r>
      <w:r w:rsidR="7A652CD7" w:rsidRPr="7B62FCA1">
        <w:rPr>
          <w:lang w:val="es-MX"/>
        </w:rPr>
        <w:t xml:space="preserve"> </w:t>
      </w:r>
      <w:r w:rsidRPr="7B62FCA1">
        <w:rPr>
          <w:lang w:val="es-MX"/>
        </w:rPr>
        <w:t>pro</w:t>
      </w:r>
      <w:r w:rsidR="37B3E433" w:rsidRPr="7B62FCA1">
        <w:rPr>
          <w:lang w:val="es-MX"/>
        </w:rPr>
        <w:t xml:space="preserve">pician en </w:t>
      </w:r>
      <w:r w:rsidR="1A9CC137" w:rsidRPr="7B62FCA1">
        <w:rPr>
          <w:lang w:val="es-MX"/>
        </w:rPr>
        <w:t>sus</w:t>
      </w:r>
      <w:r w:rsidRPr="7B62FCA1">
        <w:rPr>
          <w:lang w:val="es-MX"/>
        </w:rPr>
        <w:t xml:space="preserve"> estudiantes una sólida formación académica y práctica en el desarrollo de modelos matemáticos para el análisis y resolución de problemas en diversas áreas</w:t>
      </w:r>
      <w:r w:rsidR="69F5D862" w:rsidRPr="7B62FCA1">
        <w:rPr>
          <w:lang w:val="es-MX"/>
        </w:rPr>
        <w:t xml:space="preserve">, promoviendo habilidades y </w:t>
      </w:r>
      <w:r w:rsidR="74E33083" w:rsidRPr="7B62FCA1">
        <w:rPr>
          <w:lang w:val="es-MX"/>
        </w:rPr>
        <w:t>competencias para</w:t>
      </w:r>
      <w:r w:rsidR="69F5D862" w:rsidRPr="7B62FCA1">
        <w:rPr>
          <w:lang w:val="es-MX"/>
        </w:rPr>
        <w:t xml:space="preserve"> </w:t>
      </w:r>
      <w:r w:rsidR="5D40E23E" w:rsidRPr="7B62FCA1">
        <w:rPr>
          <w:lang w:val="es-MX"/>
        </w:rPr>
        <w:t>la</w:t>
      </w:r>
      <w:r w:rsidR="69F5D862" w:rsidRPr="7B62FCA1">
        <w:rPr>
          <w:lang w:val="es-MX"/>
        </w:rPr>
        <w:t xml:space="preserve"> investigación</w:t>
      </w:r>
      <w:r w:rsidR="268A0C74" w:rsidRPr="7B62FCA1">
        <w:rPr>
          <w:lang w:val="es-MX"/>
        </w:rPr>
        <w:t xml:space="preserve"> y generación de nuevos conocimientos</w:t>
      </w:r>
      <w:r w:rsidR="53D53B2E" w:rsidRPr="7B62FCA1">
        <w:rPr>
          <w:lang w:val="es-MX"/>
        </w:rPr>
        <w:t>, mediante el desarrollo de</w:t>
      </w:r>
      <w:r w:rsidR="1F9B6B8B" w:rsidRPr="7B62FCA1">
        <w:rPr>
          <w:lang w:val="es-MX"/>
        </w:rPr>
        <w:t xml:space="preserve"> habilidades en</w:t>
      </w:r>
      <w:r w:rsidR="378491C2" w:rsidRPr="7B62FCA1">
        <w:rPr>
          <w:lang w:val="es-MX"/>
        </w:rPr>
        <w:t xml:space="preserve"> modelación matemática,</w:t>
      </w:r>
      <w:r w:rsidR="1F9B6B8B" w:rsidRPr="7B62FCA1">
        <w:rPr>
          <w:lang w:val="es-MX"/>
        </w:rPr>
        <w:t xml:space="preserve"> estadística, programación, visualización de datos y metodologías de análisis avanzadas</w:t>
      </w:r>
      <w:r w:rsidR="02F6BDFB" w:rsidRPr="7B62FCA1">
        <w:rPr>
          <w:lang w:val="es-MX"/>
        </w:rPr>
        <w:t>.</w:t>
      </w:r>
    </w:p>
    <w:p w14:paraId="29F10E52" w14:textId="5BD30D29" w:rsidR="00653CD0" w:rsidRPr="00653CD0" w:rsidRDefault="170760BB" w:rsidP="7B62FCA1">
      <w:pPr>
        <w:jc w:val="both"/>
        <w:rPr>
          <w:lang w:val="es-MX"/>
        </w:rPr>
      </w:pPr>
      <w:r w:rsidRPr="7B62FCA1">
        <w:rPr>
          <w:lang w:val="es-MX"/>
        </w:rPr>
        <w:lastRenderedPageBreak/>
        <w:t xml:space="preserve">Tanto la maestría como en la </w:t>
      </w:r>
      <w:r w:rsidR="2F372DB3" w:rsidRPr="7B62FCA1">
        <w:rPr>
          <w:lang w:val="es-MX"/>
        </w:rPr>
        <w:t>licenciatura</w:t>
      </w:r>
      <w:r w:rsidRPr="7B62FCA1">
        <w:rPr>
          <w:lang w:val="es-MX"/>
        </w:rPr>
        <w:t xml:space="preserve"> s</w:t>
      </w:r>
      <w:r w:rsidR="1B5A08F2" w:rsidRPr="7B62FCA1">
        <w:rPr>
          <w:lang w:val="es-MX"/>
        </w:rPr>
        <w:t>e</w:t>
      </w:r>
      <w:r w:rsidRPr="7B62FCA1">
        <w:rPr>
          <w:lang w:val="es-MX"/>
        </w:rPr>
        <w:t xml:space="preserve"> enfoca</w:t>
      </w:r>
      <w:r w:rsidR="3F1CD878" w:rsidRPr="7B62FCA1">
        <w:rPr>
          <w:lang w:val="es-MX"/>
        </w:rPr>
        <w:t>n</w:t>
      </w:r>
      <w:r w:rsidRPr="7B62FCA1">
        <w:rPr>
          <w:lang w:val="es-MX"/>
        </w:rPr>
        <w:t xml:space="preserve"> en la identificación de comportamientos, tendencias y </w:t>
      </w:r>
      <w:r w:rsidR="5AAB0046" w:rsidRPr="7B62FCA1">
        <w:rPr>
          <w:lang w:val="es-MX"/>
        </w:rPr>
        <w:t>simulación de</w:t>
      </w:r>
      <w:r w:rsidRPr="7B62FCA1">
        <w:rPr>
          <w:lang w:val="es-MX"/>
        </w:rPr>
        <w:t xml:space="preserve"> procesos</w:t>
      </w:r>
      <w:r w:rsidR="73630A59" w:rsidRPr="7B62FCA1">
        <w:rPr>
          <w:lang w:val="es-MX"/>
        </w:rPr>
        <w:t>,</w:t>
      </w:r>
      <w:r w:rsidRPr="7B62FCA1">
        <w:rPr>
          <w:lang w:val="es-MX"/>
        </w:rPr>
        <w:t xml:space="preserve"> mediante el análisis de datos</w:t>
      </w:r>
      <w:r w:rsidR="1E67C81D" w:rsidRPr="7B62FCA1">
        <w:rPr>
          <w:lang w:val="es-MX"/>
        </w:rPr>
        <w:t xml:space="preserve"> y métodos de inteligencia artificial</w:t>
      </w:r>
      <w:r w:rsidR="460DAE57" w:rsidRPr="7B62FCA1">
        <w:rPr>
          <w:lang w:val="es-MX"/>
        </w:rPr>
        <w:t xml:space="preserve"> en</w:t>
      </w:r>
      <w:r w:rsidR="709E1D96" w:rsidRPr="7B62FCA1">
        <w:rPr>
          <w:lang w:val="es-MX"/>
        </w:rPr>
        <w:t xml:space="preserve"> proyectos de investigación y aplicaciones prácticas</w:t>
      </w:r>
      <w:r w:rsidR="1756D94E" w:rsidRPr="7B62FCA1">
        <w:rPr>
          <w:lang w:val="es-MX"/>
        </w:rPr>
        <w:t xml:space="preserve"> en colaboración con empresas e instituciones.</w:t>
      </w:r>
    </w:p>
    <w:p w14:paraId="30AD7DE4" w14:textId="25926355" w:rsidR="00653CD0" w:rsidRPr="00653CD0" w:rsidRDefault="33967671" w:rsidP="7B62FCA1">
      <w:pPr>
        <w:jc w:val="both"/>
        <w:rPr>
          <w:lang w:val="es-MX"/>
        </w:rPr>
      </w:pPr>
      <w:r w:rsidRPr="7B62FCA1">
        <w:rPr>
          <w:lang w:val="es-MX"/>
        </w:rPr>
        <w:t>Ambos programas buscan</w:t>
      </w:r>
      <w:r w:rsidR="170760BB" w:rsidRPr="7B62FCA1">
        <w:rPr>
          <w:lang w:val="es-MX"/>
        </w:rPr>
        <w:t xml:space="preserve"> que los estudiantes adquieran</w:t>
      </w:r>
      <w:r w:rsidR="7E4BFD24" w:rsidRPr="7B62FCA1">
        <w:rPr>
          <w:lang w:val="es-MX"/>
        </w:rPr>
        <w:t xml:space="preserve"> </w:t>
      </w:r>
      <w:r w:rsidR="170760BB" w:rsidRPr="7B62FCA1">
        <w:rPr>
          <w:lang w:val="es-MX"/>
        </w:rPr>
        <w:t>habilidades</w:t>
      </w:r>
      <w:r w:rsidR="5D9E6FBD" w:rsidRPr="7B62FCA1">
        <w:rPr>
          <w:lang w:val="es-MX"/>
        </w:rPr>
        <w:t xml:space="preserve"> y competencias</w:t>
      </w:r>
      <w:r w:rsidR="170760BB" w:rsidRPr="7B62FCA1">
        <w:rPr>
          <w:lang w:val="es-MX"/>
        </w:rPr>
        <w:t xml:space="preserve"> necesarias para utilizar herramientas </w:t>
      </w:r>
      <w:r w:rsidR="1EABB3E6" w:rsidRPr="7B62FCA1">
        <w:rPr>
          <w:lang w:val="es-MX"/>
        </w:rPr>
        <w:t>de ciencia de datos</w:t>
      </w:r>
      <w:r w:rsidR="170760BB" w:rsidRPr="7B62FCA1">
        <w:rPr>
          <w:lang w:val="es-MX"/>
        </w:rPr>
        <w:t xml:space="preserve"> con el fin</w:t>
      </w:r>
      <w:r w:rsidR="7E34D811" w:rsidRPr="7B62FCA1">
        <w:rPr>
          <w:lang w:val="es-MX"/>
        </w:rPr>
        <w:t xml:space="preserve"> </w:t>
      </w:r>
      <w:r w:rsidR="7B0C556C" w:rsidRPr="7B62FCA1">
        <w:rPr>
          <w:lang w:val="es-MX"/>
        </w:rPr>
        <w:t xml:space="preserve">de </w:t>
      </w:r>
      <w:r w:rsidR="7E34D811" w:rsidRPr="7B62FCA1">
        <w:rPr>
          <w:lang w:val="es-MX"/>
        </w:rPr>
        <w:t xml:space="preserve">recolectar, limpiar, procesar y analizar grandes volúmenes de datos </w:t>
      </w:r>
      <w:r w:rsidR="63EDE10E" w:rsidRPr="7B62FCA1">
        <w:rPr>
          <w:lang w:val="es-MX"/>
        </w:rPr>
        <w:t>para</w:t>
      </w:r>
      <w:r w:rsidR="7E34D811" w:rsidRPr="7B62FCA1">
        <w:rPr>
          <w:lang w:val="es-MX"/>
        </w:rPr>
        <w:t xml:space="preserve"> obtener información relevante y útil</w:t>
      </w:r>
      <w:r w:rsidR="6776B153" w:rsidRPr="7B62FCA1">
        <w:rPr>
          <w:lang w:val="es-MX"/>
        </w:rPr>
        <w:t xml:space="preserve">, para así </w:t>
      </w:r>
      <w:r w:rsidR="170760BB" w:rsidRPr="7B62FCA1">
        <w:rPr>
          <w:lang w:val="es-MX"/>
        </w:rPr>
        <w:t>optimizar el desempeño</w:t>
      </w:r>
      <w:r w:rsidR="070EFFE2" w:rsidRPr="7B62FCA1">
        <w:rPr>
          <w:lang w:val="es-MX"/>
        </w:rPr>
        <w:t xml:space="preserve"> de los algoritmos de</w:t>
      </w:r>
      <w:r w:rsidR="0B3C626D" w:rsidRPr="7B62FCA1">
        <w:rPr>
          <w:lang w:val="es-MX"/>
        </w:rPr>
        <w:t xml:space="preserve"> machine </w:t>
      </w:r>
      <w:proofErr w:type="spellStart"/>
      <w:r w:rsidR="0B3C626D" w:rsidRPr="7B62FCA1">
        <w:rPr>
          <w:lang w:val="es-MX"/>
        </w:rPr>
        <w:t>learning</w:t>
      </w:r>
      <w:proofErr w:type="spellEnd"/>
      <w:r w:rsidR="170760BB" w:rsidRPr="7B62FCA1">
        <w:rPr>
          <w:lang w:val="es-MX"/>
        </w:rPr>
        <w:t xml:space="preserve"> y pronosticar resultados en situaciones reales</w:t>
      </w:r>
      <w:r w:rsidR="4F894E4D" w:rsidRPr="7B62FCA1">
        <w:rPr>
          <w:lang w:val="es-MX"/>
        </w:rPr>
        <w:t>.</w:t>
      </w:r>
      <w:r w:rsidR="170760BB" w:rsidRPr="7B62FCA1">
        <w:rPr>
          <w:lang w:val="es-MX"/>
        </w:rPr>
        <w:t xml:space="preserve"> </w:t>
      </w:r>
      <w:r w:rsidR="7F8F29FB" w:rsidRPr="7B62FCA1">
        <w:rPr>
          <w:lang w:val="es-MX"/>
        </w:rPr>
        <w:t>E</w:t>
      </w:r>
      <w:r w:rsidR="53FE6CFD" w:rsidRPr="7B62FCA1">
        <w:rPr>
          <w:lang w:val="es-MX"/>
        </w:rPr>
        <w:t xml:space="preserve">s por ello </w:t>
      </w:r>
      <w:r w:rsidR="00D7054D" w:rsidRPr="7B62FCA1">
        <w:rPr>
          <w:lang w:val="es-MX"/>
        </w:rPr>
        <w:t>por lo que</w:t>
      </w:r>
      <w:r w:rsidR="53FE6CFD" w:rsidRPr="7B62FCA1">
        <w:rPr>
          <w:lang w:val="es-MX"/>
        </w:rPr>
        <w:t xml:space="preserve"> el presente proyecto </w:t>
      </w:r>
      <w:r w:rsidR="41D30E15" w:rsidRPr="7B62FCA1">
        <w:rPr>
          <w:lang w:val="es-MX"/>
        </w:rPr>
        <w:t>proporciona un escenario</w:t>
      </w:r>
      <w:r w:rsidR="7BCC67DB" w:rsidRPr="7B62FCA1">
        <w:rPr>
          <w:lang w:val="es-MX"/>
        </w:rPr>
        <w:t xml:space="preserve"> ideal</w:t>
      </w:r>
      <w:r w:rsidR="41D30E15" w:rsidRPr="7B62FCA1">
        <w:rPr>
          <w:lang w:val="es-MX"/>
        </w:rPr>
        <w:t xml:space="preserve"> de aplicación inmediata en </w:t>
      </w:r>
      <w:r w:rsidR="06AD7E1B" w:rsidRPr="7B62FCA1">
        <w:rPr>
          <w:lang w:val="es-MX"/>
        </w:rPr>
        <w:t>el entorno de la reingeniería de alimentos</w:t>
      </w:r>
      <w:r w:rsidR="41D30E15" w:rsidRPr="7B62FCA1">
        <w:rPr>
          <w:lang w:val="es-MX"/>
        </w:rPr>
        <w:t xml:space="preserve"> e impacto social, </w:t>
      </w:r>
      <w:r w:rsidR="212580AE" w:rsidRPr="7B62FCA1">
        <w:rPr>
          <w:lang w:val="es-MX"/>
        </w:rPr>
        <w:t xml:space="preserve">proporcionándoles a los estudiantes la oportunidad de </w:t>
      </w:r>
      <w:r w:rsidR="78F6A5BE" w:rsidRPr="7B62FCA1">
        <w:rPr>
          <w:lang w:val="es-MX"/>
        </w:rPr>
        <w:t xml:space="preserve">aplicar sus conocimientos </w:t>
      </w:r>
      <w:r w:rsidR="79110384" w:rsidRPr="7B62FCA1">
        <w:rPr>
          <w:lang w:val="es-MX"/>
        </w:rPr>
        <w:t xml:space="preserve">adquiridos </w:t>
      </w:r>
      <w:r w:rsidR="78F6A5BE" w:rsidRPr="7B62FCA1">
        <w:rPr>
          <w:lang w:val="es-MX"/>
        </w:rPr>
        <w:t xml:space="preserve">mediante la </w:t>
      </w:r>
      <w:r w:rsidR="170760BB" w:rsidRPr="7B62FCA1">
        <w:rPr>
          <w:lang w:val="es-MX"/>
        </w:rPr>
        <w:t>interpreta</w:t>
      </w:r>
      <w:r w:rsidR="7DA50E29" w:rsidRPr="7B62FCA1">
        <w:rPr>
          <w:lang w:val="es-MX"/>
        </w:rPr>
        <w:t>ción de</w:t>
      </w:r>
      <w:r w:rsidR="170760BB" w:rsidRPr="7B62FCA1">
        <w:rPr>
          <w:lang w:val="es-MX"/>
        </w:rPr>
        <w:t xml:space="preserve"> los resultados a partir de los modelos </w:t>
      </w:r>
      <w:r w:rsidR="0E18CA07" w:rsidRPr="7B62FCA1">
        <w:rPr>
          <w:lang w:val="es-MX"/>
        </w:rPr>
        <w:t>obtenidos</w:t>
      </w:r>
      <w:r w:rsidR="170760BB" w:rsidRPr="7B62FCA1">
        <w:rPr>
          <w:lang w:val="es-MX"/>
        </w:rPr>
        <w:t xml:space="preserve"> </w:t>
      </w:r>
      <w:r w:rsidR="234F5451" w:rsidRPr="7B62FCA1">
        <w:rPr>
          <w:lang w:val="es-MX"/>
        </w:rPr>
        <w:t>par</w:t>
      </w:r>
      <w:r w:rsidR="170760BB" w:rsidRPr="7B62FCA1">
        <w:rPr>
          <w:lang w:val="es-MX"/>
        </w:rPr>
        <w:t>a contrastarlos con la realidad</w:t>
      </w:r>
      <w:r w:rsidR="37B5E8B6" w:rsidRPr="7B62FCA1">
        <w:rPr>
          <w:lang w:val="es-MX"/>
        </w:rPr>
        <w:t xml:space="preserve"> tomado</w:t>
      </w:r>
      <w:r w:rsidR="170760BB" w:rsidRPr="7B62FCA1">
        <w:rPr>
          <w:lang w:val="es-MX"/>
        </w:rPr>
        <w:t xml:space="preserve"> decisiones</w:t>
      </w:r>
      <w:r w:rsidR="58D917C3" w:rsidRPr="7B62FCA1">
        <w:rPr>
          <w:lang w:val="es-MX"/>
        </w:rPr>
        <w:t xml:space="preserve"> bien</w:t>
      </w:r>
      <w:r w:rsidR="170760BB" w:rsidRPr="7B62FCA1">
        <w:rPr>
          <w:lang w:val="es-MX"/>
        </w:rPr>
        <w:t xml:space="preserve"> fundamentadas</w:t>
      </w:r>
      <w:r w:rsidR="237F1F75" w:rsidRPr="7B62FCA1">
        <w:rPr>
          <w:lang w:val="es-MX"/>
        </w:rPr>
        <w:t>.</w:t>
      </w:r>
    </w:p>
    <w:p w14:paraId="524428BA" w14:textId="29B155B1" w:rsidR="00653CD0" w:rsidRDefault="70D267CE" w:rsidP="7B62FCA1">
      <w:pPr>
        <w:jc w:val="both"/>
        <w:rPr>
          <w:lang w:val="es-MX"/>
        </w:rPr>
      </w:pPr>
      <w:r w:rsidRPr="7B62FCA1">
        <w:rPr>
          <w:lang w:val="es-MX"/>
        </w:rPr>
        <w:t>La</w:t>
      </w:r>
      <w:r w:rsidR="170760BB" w:rsidRPr="7B62FCA1">
        <w:rPr>
          <w:lang w:val="es-MX"/>
        </w:rPr>
        <w:t xml:space="preserve"> aplicación del conocimiento</w:t>
      </w:r>
      <w:r w:rsidR="3FFA4FF0" w:rsidRPr="7B62FCA1">
        <w:rPr>
          <w:lang w:val="es-MX"/>
        </w:rPr>
        <w:t xml:space="preserve"> </w:t>
      </w:r>
      <w:r w:rsidR="170760BB" w:rsidRPr="7B62FCA1">
        <w:rPr>
          <w:lang w:val="es-MX"/>
        </w:rPr>
        <w:t>tiene como antecedente la creciente demanda de profesionales altamente capacitados en el análisis de datos y la resolución de problemas complejos</w:t>
      </w:r>
      <w:r w:rsidR="5024DA67" w:rsidRPr="7B62FCA1">
        <w:rPr>
          <w:lang w:val="es-MX"/>
        </w:rPr>
        <w:t>, en un entorno donde l</w:t>
      </w:r>
      <w:r w:rsidR="170760BB" w:rsidRPr="7B62FCA1">
        <w:rPr>
          <w:lang w:val="es-MX"/>
        </w:rPr>
        <w:t>a explosión de datos en diferentes sectores y la necesidad de tomar decisiones informadas basadas e</w:t>
      </w:r>
      <w:r w:rsidR="3BC047A6" w:rsidRPr="7B62FCA1">
        <w:rPr>
          <w:lang w:val="es-MX"/>
        </w:rPr>
        <w:t>s</w:t>
      </w:r>
      <w:r w:rsidR="170760BB" w:rsidRPr="7B62FCA1">
        <w:rPr>
          <w:lang w:val="es-MX"/>
        </w:rPr>
        <w:t xml:space="preserve"> eviden</w:t>
      </w:r>
      <w:r w:rsidR="4D97D699" w:rsidRPr="7B62FCA1">
        <w:rPr>
          <w:lang w:val="es-MX"/>
        </w:rPr>
        <w:t>cias</w:t>
      </w:r>
      <w:r w:rsidR="3CCE3B27" w:rsidRPr="7B62FCA1">
        <w:rPr>
          <w:lang w:val="es-MX"/>
        </w:rPr>
        <w:t xml:space="preserve"> son fundamentales</w:t>
      </w:r>
      <w:r w:rsidR="134E52CE" w:rsidRPr="7B62FCA1">
        <w:rPr>
          <w:lang w:val="es-MX"/>
        </w:rPr>
        <w:t>.</w:t>
      </w:r>
    </w:p>
    <w:p w14:paraId="0210E22F" w14:textId="3C1F87E6" w:rsidR="00F84417" w:rsidRDefault="009B6623" w:rsidP="00DA171A">
      <w:pPr>
        <w:jc w:val="both"/>
        <w:rPr>
          <w:lang w:val="es-MX"/>
        </w:rPr>
      </w:pPr>
      <w:r>
        <w:rPr>
          <w:lang w:val="es-MX"/>
        </w:rPr>
        <w:t xml:space="preserve">En lo que respecta a la </w:t>
      </w:r>
      <w:r w:rsidRPr="00B156FA">
        <w:rPr>
          <w:b/>
          <w:bCs/>
          <w:i/>
          <w:iCs/>
          <w:lang w:val="es-MX"/>
        </w:rPr>
        <w:t xml:space="preserve">Línea de Generación y Aplicación </w:t>
      </w:r>
      <w:r w:rsidR="007B3CEC" w:rsidRPr="00B156FA">
        <w:rPr>
          <w:b/>
          <w:bCs/>
          <w:i/>
          <w:iCs/>
          <w:lang w:val="es-MX"/>
        </w:rPr>
        <w:t xml:space="preserve">del Conocimiento </w:t>
      </w:r>
      <w:r w:rsidR="00760F73" w:rsidRPr="00B156FA">
        <w:rPr>
          <w:b/>
          <w:bCs/>
          <w:i/>
          <w:iCs/>
          <w:lang w:val="es-MX"/>
        </w:rPr>
        <w:t xml:space="preserve">de la maestría </w:t>
      </w:r>
      <w:r w:rsidR="00E75260" w:rsidRPr="00B156FA">
        <w:rPr>
          <w:b/>
          <w:bCs/>
          <w:i/>
          <w:iCs/>
          <w:lang w:val="es-MX"/>
        </w:rPr>
        <w:t>en</w:t>
      </w:r>
      <w:r w:rsidR="00DA171A" w:rsidRPr="00B156FA">
        <w:rPr>
          <w:b/>
          <w:bCs/>
          <w:i/>
          <w:iCs/>
          <w:lang w:val="es-MX"/>
        </w:rPr>
        <w:t xml:space="preserve"> Ingeniería de Productos y Procesos</w:t>
      </w:r>
      <w:r w:rsidR="00DA171A">
        <w:rPr>
          <w:lang w:val="es-MX"/>
        </w:rPr>
        <w:t xml:space="preserve"> del DPTI</w:t>
      </w:r>
      <w:r w:rsidR="008E0595">
        <w:rPr>
          <w:lang w:val="es-MX"/>
        </w:rPr>
        <w:t xml:space="preserve"> a la que aporta el proyecto,</w:t>
      </w:r>
      <w:r w:rsidR="00B156FA">
        <w:rPr>
          <w:lang w:val="es-MX"/>
        </w:rPr>
        <w:t xml:space="preserve"> </w:t>
      </w:r>
      <w:r w:rsidR="0084602E">
        <w:rPr>
          <w:lang w:val="es-MX"/>
        </w:rPr>
        <w:t xml:space="preserve">ésta </w:t>
      </w:r>
      <w:r w:rsidR="00A02428">
        <w:rPr>
          <w:lang w:val="es-MX"/>
        </w:rPr>
        <w:t>der</w:t>
      </w:r>
      <w:r w:rsidR="00F666B0">
        <w:rPr>
          <w:lang w:val="es-MX"/>
        </w:rPr>
        <w:t>iva de</w:t>
      </w:r>
      <w:r w:rsidR="00F3527A">
        <w:rPr>
          <w:lang w:val="es-MX"/>
        </w:rPr>
        <w:t xml:space="preserve"> </w:t>
      </w:r>
      <w:r w:rsidR="00F666B0">
        <w:rPr>
          <w:lang w:val="es-MX"/>
        </w:rPr>
        <w:t>l</w:t>
      </w:r>
      <w:r w:rsidR="00F3527A">
        <w:rPr>
          <w:lang w:val="es-MX"/>
        </w:rPr>
        <w:t>os</w:t>
      </w:r>
      <w:r w:rsidR="00F666B0">
        <w:rPr>
          <w:lang w:val="es-MX"/>
        </w:rPr>
        <w:t xml:space="preserve"> Programa</w:t>
      </w:r>
      <w:r w:rsidR="00F3527A">
        <w:rPr>
          <w:lang w:val="es-MX"/>
        </w:rPr>
        <w:t>s</w:t>
      </w:r>
      <w:r w:rsidR="00F666B0">
        <w:rPr>
          <w:lang w:val="es-MX"/>
        </w:rPr>
        <w:t xml:space="preserve"> de Investigación (PI) antes Programa</w:t>
      </w:r>
      <w:r w:rsidR="00F3527A">
        <w:rPr>
          <w:lang w:val="es-MX"/>
        </w:rPr>
        <w:t>se</w:t>
      </w:r>
      <w:r w:rsidR="00F666B0">
        <w:rPr>
          <w:lang w:val="es-MX"/>
        </w:rPr>
        <w:t xml:space="preserve"> Formal</w:t>
      </w:r>
      <w:r w:rsidR="00734C94">
        <w:rPr>
          <w:lang w:val="es-MX"/>
        </w:rPr>
        <w:t>es</w:t>
      </w:r>
      <w:r w:rsidR="00F666B0">
        <w:rPr>
          <w:lang w:val="es-MX"/>
        </w:rPr>
        <w:t xml:space="preserve"> de Investigación (PFI) </w:t>
      </w:r>
      <w:r w:rsidR="00A8187F">
        <w:rPr>
          <w:lang w:val="es-MX"/>
        </w:rPr>
        <w:t>de los 4 departamentos involucrados en este posgrado (</w:t>
      </w:r>
      <w:r w:rsidR="00A8187F" w:rsidRPr="00A8187F">
        <w:rPr>
          <w:lang w:val="es-MX"/>
        </w:rPr>
        <w:t>Departamento del Hábitat y Desarrollo Urbano</w:t>
      </w:r>
      <w:r w:rsidR="00C13D42">
        <w:rPr>
          <w:lang w:val="es-MX"/>
        </w:rPr>
        <w:t xml:space="preserve">, </w:t>
      </w:r>
      <w:r w:rsidR="00A8187F" w:rsidRPr="00A8187F">
        <w:rPr>
          <w:lang w:val="es-MX"/>
        </w:rPr>
        <w:t>DHDU</w:t>
      </w:r>
      <w:r w:rsidR="00994A11">
        <w:rPr>
          <w:lang w:val="es-MX"/>
        </w:rPr>
        <w:t>;</w:t>
      </w:r>
      <w:r w:rsidR="00A8187F" w:rsidRPr="00A8187F">
        <w:rPr>
          <w:lang w:val="es-MX"/>
        </w:rPr>
        <w:t xml:space="preserve"> Departamento de Electrónica, Sistemas e Informática</w:t>
      </w:r>
      <w:r w:rsidR="00C13D42">
        <w:rPr>
          <w:lang w:val="es-MX"/>
        </w:rPr>
        <w:t xml:space="preserve">, </w:t>
      </w:r>
      <w:r w:rsidR="00A8187F" w:rsidRPr="00A8187F">
        <w:rPr>
          <w:lang w:val="es-MX"/>
        </w:rPr>
        <w:t>DESI</w:t>
      </w:r>
      <w:r w:rsidR="00904C9F">
        <w:rPr>
          <w:lang w:val="es-MX"/>
        </w:rPr>
        <w:t>;</w:t>
      </w:r>
      <w:r w:rsidR="00A8187F" w:rsidRPr="00A8187F">
        <w:rPr>
          <w:lang w:val="es-MX"/>
        </w:rPr>
        <w:t xml:space="preserve"> Departamento de Procesos</w:t>
      </w:r>
      <w:r w:rsidR="00601782">
        <w:rPr>
          <w:lang w:val="es-MX"/>
        </w:rPr>
        <w:t xml:space="preserve"> </w:t>
      </w:r>
      <w:r w:rsidR="00A8187F" w:rsidRPr="00A8187F">
        <w:rPr>
          <w:lang w:val="es-MX"/>
        </w:rPr>
        <w:t>Tecnológicos</w:t>
      </w:r>
      <w:r w:rsidR="00601782">
        <w:rPr>
          <w:lang w:val="es-MX"/>
        </w:rPr>
        <w:t xml:space="preserve"> e </w:t>
      </w:r>
      <w:r w:rsidR="00601782" w:rsidRPr="00A8187F">
        <w:rPr>
          <w:lang w:val="es-MX"/>
        </w:rPr>
        <w:t>Industriales</w:t>
      </w:r>
      <w:r w:rsidR="00C13D42">
        <w:rPr>
          <w:lang w:val="es-MX"/>
        </w:rPr>
        <w:t xml:space="preserve">, </w:t>
      </w:r>
      <w:r w:rsidR="00A8187F" w:rsidRPr="00A8187F">
        <w:rPr>
          <w:lang w:val="es-MX"/>
        </w:rPr>
        <w:t>DPTI</w:t>
      </w:r>
      <w:r w:rsidR="00601782">
        <w:rPr>
          <w:lang w:val="es-MX"/>
        </w:rPr>
        <w:t>;</w:t>
      </w:r>
      <w:r w:rsidR="00A8187F" w:rsidRPr="00A8187F">
        <w:rPr>
          <w:lang w:val="es-MX"/>
        </w:rPr>
        <w:t xml:space="preserve"> y</w:t>
      </w:r>
      <w:r w:rsidR="00D01039">
        <w:rPr>
          <w:lang w:val="es-MX"/>
        </w:rPr>
        <w:t xml:space="preserve"> </w:t>
      </w:r>
      <w:r w:rsidR="00A8187F" w:rsidRPr="00A8187F">
        <w:rPr>
          <w:lang w:val="es-MX"/>
        </w:rPr>
        <w:t>Departamento de Matemáticas y Física</w:t>
      </w:r>
      <w:r w:rsidR="00C13D42">
        <w:rPr>
          <w:lang w:val="es-MX"/>
        </w:rPr>
        <w:t>,</w:t>
      </w:r>
      <w:r w:rsidR="00C17A4D">
        <w:rPr>
          <w:lang w:val="es-MX"/>
        </w:rPr>
        <w:t xml:space="preserve"> </w:t>
      </w:r>
      <w:r w:rsidR="00A8187F" w:rsidRPr="00A8187F">
        <w:rPr>
          <w:lang w:val="es-MX"/>
        </w:rPr>
        <w:t>DMAF</w:t>
      </w:r>
      <w:r w:rsidR="00D41867">
        <w:rPr>
          <w:lang w:val="es-MX"/>
        </w:rPr>
        <w:t xml:space="preserve">. </w:t>
      </w:r>
      <w:r w:rsidR="00AC41E4" w:rsidRPr="00AC41E4">
        <w:rPr>
          <w:lang w:val="es-MX"/>
        </w:rPr>
        <w:t xml:space="preserve">La </w:t>
      </w:r>
      <w:r w:rsidR="00C85731">
        <w:rPr>
          <w:lang w:val="es-MX"/>
        </w:rPr>
        <w:t>imagen</w:t>
      </w:r>
      <w:r w:rsidR="00C45D46">
        <w:rPr>
          <w:lang w:val="es-MX"/>
        </w:rPr>
        <w:t xml:space="preserve"> 1</w:t>
      </w:r>
      <w:r w:rsidR="00AC41E4">
        <w:rPr>
          <w:lang w:val="es-MX"/>
        </w:rPr>
        <w:t>, tomad</w:t>
      </w:r>
      <w:r w:rsidR="008C2E5D">
        <w:rPr>
          <w:lang w:val="es-MX"/>
        </w:rPr>
        <w:t xml:space="preserve">a </w:t>
      </w:r>
      <w:r w:rsidR="00EC0D78">
        <w:rPr>
          <w:lang w:val="es-MX"/>
        </w:rPr>
        <w:t xml:space="preserve">del Anexo 1 </w:t>
      </w:r>
      <w:r w:rsidR="00CC2C32">
        <w:rPr>
          <w:lang w:val="es-MX"/>
        </w:rPr>
        <w:t>de</w:t>
      </w:r>
      <w:r w:rsidR="00441E5F">
        <w:rPr>
          <w:lang w:val="es-MX"/>
        </w:rPr>
        <w:t xml:space="preserve">l plan de estudios </w:t>
      </w:r>
      <w:r w:rsidR="009664A2">
        <w:rPr>
          <w:lang w:val="es-MX"/>
        </w:rPr>
        <w:t xml:space="preserve">2017 </w:t>
      </w:r>
      <w:r w:rsidR="00441E5F">
        <w:rPr>
          <w:lang w:val="es-MX"/>
        </w:rPr>
        <w:t xml:space="preserve">de la </w:t>
      </w:r>
      <w:r w:rsidR="009A41D3">
        <w:rPr>
          <w:lang w:val="es-MX"/>
        </w:rPr>
        <w:t xml:space="preserve">maestría, </w:t>
      </w:r>
      <w:r w:rsidR="007B367E">
        <w:rPr>
          <w:lang w:val="es-MX"/>
        </w:rPr>
        <w:t>presenta</w:t>
      </w:r>
      <w:r w:rsidR="003A79DF">
        <w:rPr>
          <w:lang w:val="es-MX"/>
        </w:rPr>
        <w:t xml:space="preserve"> </w:t>
      </w:r>
      <w:r w:rsidR="00AC41E4" w:rsidRPr="00AC41E4">
        <w:rPr>
          <w:lang w:val="es-MX"/>
        </w:rPr>
        <w:t>las líneas y objetos departamentales sobre los campos y temas de oportunidad para la formación de ingenieros</w:t>
      </w:r>
      <w:r w:rsidR="00F84417">
        <w:rPr>
          <w:lang w:val="es-MX"/>
        </w:rPr>
        <w:t>.</w:t>
      </w:r>
    </w:p>
    <w:p w14:paraId="01FDC285" w14:textId="19CFE530" w:rsidR="009A41D3" w:rsidRDefault="004024F7" w:rsidP="004024F7">
      <w:pPr>
        <w:jc w:val="center"/>
        <w:rPr>
          <w:lang w:val="es-MX"/>
        </w:rPr>
      </w:pPr>
      <w:r>
        <w:rPr>
          <w:noProof/>
          <w:lang w:val="es-MX"/>
        </w:rPr>
        <w:lastRenderedPageBreak/>
        <w:drawing>
          <wp:inline distT="0" distB="0" distL="0" distR="0" wp14:anchorId="4F8B3584" wp14:editId="738393F4">
            <wp:extent cx="5962650" cy="3657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650" cy="3657600"/>
                    </a:xfrm>
                    <a:prstGeom prst="rect">
                      <a:avLst/>
                    </a:prstGeom>
                    <a:noFill/>
                  </pic:spPr>
                </pic:pic>
              </a:graphicData>
            </a:graphic>
          </wp:inline>
        </w:drawing>
      </w:r>
    </w:p>
    <w:p w14:paraId="72BC7F6E" w14:textId="17FC14E3" w:rsidR="009A41D3" w:rsidRPr="004020A7" w:rsidRDefault="00596A54" w:rsidP="007C6923">
      <w:pPr>
        <w:spacing w:line="240" w:lineRule="auto"/>
        <w:jc w:val="center"/>
        <w:rPr>
          <w:noProof/>
          <w:sz w:val="20"/>
          <w:szCs w:val="20"/>
          <w:lang w:val="es-MX"/>
        </w:rPr>
      </w:pPr>
      <w:r w:rsidRPr="004020A7">
        <w:rPr>
          <w:b/>
          <w:bCs/>
          <w:noProof/>
          <w:sz w:val="20"/>
          <w:szCs w:val="20"/>
          <w:lang w:val="es-MX"/>
        </w:rPr>
        <w:t>Imagen 1</w:t>
      </w:r>
      <w:r w:rsidR="004020A7">
        <w:rPr>
          <w:b/>
          <w:bCs/>
          <w:noProof/>
          <w:sz w:val="20"/>
          <w:szCs w:val="20"/>
          <w:lang w:val="es-MX"/>
        </w:rPr>
        <w:t xml:space="preserve">. </w:t>
      </w:r>
      <w:r w:rsidR="00376D31" w:rsidRPr="00C4450B">
        <w:rPr>
          <w:rFonts w:cs="Times New Roman"/>
          <w:sz w:val="16"/>
          <w:szCs w:val="16"/>
        </w:rPr>
        <w:t xml:space="preserve"> </w:t>
      </w:r>
      <w:r w:rsidR="00745A28" w:rsidRPr="004020A7">
        <w:rPr>
          <w:noProof/>
          <w:sz w:val="20"/>
          <w:szCs w:val="20"/>
          <w:lang w:val="es-MX"/>
        </w:rPr>
        <w:t>“</w:t>
      </w:r>
      <w:r w:rsidR="00376D31" w:rsidRPr="004020A7">
        <w:rPr>
          <w:noProof/>
          <w:sz w:val="20"/>
          <w:szCs w:val="20"/>
          <w:lang w:val="es-MX"/>
        </w:rPr>
        <w:t>Cobertura de los campos y temas de oportunidad para la formación de ingenieros a partir de las líneas y objetos de los departamentos involucrados</w:t>
      </w:r>
      <w:r w:rsidR="0083760C" w:rsidRPr="004020A7">
        <w:rPr>
          <w:noProof/>
          <w:sz w:val="20"/>
          <w:szCs w:val="20"/>
          <w:lang w:val="es-MX"/>
        </w:rPr>
        <w:t xml:space="preserve">” fuente: Plan de estudios 2017 </w:t>
      </w:r>
      <w:r w:rsidR="00563F20" w:rsidRPr="004020A7">
        <w:rPr>
          <w:noProof/>
          <w:sz w:val="20"/>
          <w:szCs w:val="20"/>
          <w:lang w:val="es-MX"/>
        </w:rPr>
        <w:t xml:space="preserve">Anexo 1. </w:t>
      </w:r>
      <w:r w:rsidR="0083760C" w:rsidRPr="004020A7">
        <w:rPr>
          <w:noProof/>
          <w:sz w:val="20"/>
          <w:szCs w:val="20"/>
          <w:lang w:val="es-MX"/>
        </w:rPr>
        <w:t>Maestría en Ingeniería de Prod</w:t>
      </w:r>
      <w:r w:rsidR="00563F20" w:rsidRPr="004020A7">
        <w:rPr>
          <w:noProof/>
          <w:sz w:val="20"/>
          <w:szCs w:val="20"/>
          <w:lang w:val="es-MX"/>
        </w:rPr>
        <w:t>uctos y Procesos.</w:t>
      </w:r>
    </w:p>
    <w:p w14:paraId="70C909E9" w14:textId="77777777" w:rsidR="00743C36" w:rsidRDefault="002F0D09" w:rsidP="00DA171A">
      <w:pPr>
        <w:jc w:val="both"/>
        <w:rPr>
          <w:lang w:val="es-MX"/>
        </w:rPr>
      </w:pPr>
      <w:r>
        <w:rPr>
          <w:lang w:val="es-MX"/>
        </w:rPr>
        <w:t xml:space="preserve">Como se puede apreciar en la imagen anterior, </w:t>
      </w:r>
      <w:r w:rsidR="00D64D73">
        <w:rPr>
          <w:lang w:val="es-MX"/>
        </w:rPr>
        <w:t>la línea de Alimentos y Agroindustria se tras</w:t>
      </w:r>
      <w:r w:rsidR="00005B7D">
        <w:rPr>
          <w:lang w:val="es-MX"/>
        </w:rPr>
        <w:t>lapa con la de Salud y Farmacéutica</w:t>
      </w:r>
      <w:r w:rsidR="008F181C">
        <w:rPr>
          <w:lang w:val="es-MX"/>
        </w:rPr>
        <w:t xml:space="preserve">, así como con la de </w:t>
      </w:r>
      <w:r w:rsidR="006C6CED">
        <w:rPr>
          <w:lang w:val="es-MX"/>
        </w:rPr>
        <w:t>Tecnologías de la Información la cual engloba la “Representación</w:t>
      </w:r>
      <w:r w:rsidR="0088562D">
        <w:rPr>
          <w:lang w:val="es-MX"/>
        </w:rPr>
        <w:t>, manipulación e interpretac</w:t>
      </w:r>
      <w:r w:rsidR="00E868A0">
        <w:rPr>
          <w:lang w:val="es-MX"/>
        </w:rPr>
        <w:t>ión de grandes volúmenes de datos</w:t>
      </w:r>
      <w:r w:rsidR="00E65957">
        <w:rPr>
          <w:lang w:val="es-MX"/>
        </w:rPr>
        <w:t>”, “El reconocimiento de patrones”</w:t>
      </w:r>
      <w:r w:rsidR="00E868A0">
        <w:rPr>
          <w:lang w:val="es-MX"/>
        </w:rPr>
        <w:t xml:space="preserve"> y la </w:t>
      </w:r>
      <w:r w:rsidR="00E65957">
        <w:rPr>
          <w:lang w:val="es-MX"/>
        </w:rPr>
        <w:t>“</w:t>
      </w:r>
      <w:r w:rsidR="00E868A0">
        <w:rPr>
          <w:lang w:val="es-MX"/>
        </w:rPr>
        <w:t>Simulación de fenómenos</w:t>
      </w:r>
      <w:r w:rsidR="00BB62AC">
        <w:rPr>
          <w:lang w:val="es-MX"/>
        </w:rPr>
        <w:t xml:space="preserve"> naturales”.</w:t>
      </w:r>
      <w:r w:rsidR="00772402">
        <w:rPr>
          <w:lang w:val="es-MX"/>
        </w:rPr>
        <w:t xml:space="preserve"> El eje de la LGAC al que más aporta este proyecto es al de </w:t>
      </w:r>
      <w:r w:rsidR="00DA171A" w:rsidRPr="00772402">
        <w:rPr>
          <w:b/>
          <w:bCs/>
          <w:lang w:val="es-MX"/>
        </w:rPr>
        <w:t>Ingeniería de la innovación de producto</w:t>
      </w:r>
      <w:r w:rsidR="00830149">
        <w:rPr>
          <w:b/>
          <w:bCs/>
          <w:lang w:val="es-MX"/>
        </w:rPr>
        <w:t xml:space="preserve">, </w:t>
      </w:r>
      <w:r w:rsidR="00830149" w:rsidRPr="00830149">
        <w:rPr>
          <w:lang w:val="es-MX"/>
        </w:rPr>
        <w:t xml:space="preserve">el cual </w:t>
      </w:r>
      <w:r w:rsidR="00830149">
        <w:rPr>
          <w:lang w:val="es-MX"/>
        </w:rPr>
        <w:t>“</w:t>
      </w:r>
      <w:r w:rsidR="00DA171A" w:rsidRPr="00830149">
        <w:rPr>
          <w:i/>
          <w:iCs/>
          <w:lang w:val="es-MX"/>
        </w:rPr>
        <w:t>tiene el propósito de formar profesionales que sean capaces de resolver problemas inherentes al diseño del concepto del producto, desarrollo de sus componentes y partes químicas, mecánicas, electrónicas y de software, selección de materiales, y la transición desde la etapa de prototipo hasta la fabricación del producto</w:t>
      </w:r>
      <w:r w:rsidR="00DA171A" w:rsidRPr="00DA171A">
        <w:rPr>
          <w:lang w:val="es-MX"/>
        </w:rPr>
        <w:t>.</w:t>
      </w:r>
      <w:r w:rsidR="00830149">
        <w:rPr>
          <w:lang w:val="es-MX"/>
        </w:rPr>
        <w:t>”</w:t>
      </w:r>
    </w:p>
    <w:p w14:paraId="7AB86BD5" w14:textId="77777777" w:rsidR="00D4685A" w:rsidRDefault="00647F17" w:rsidP="00DA171A">
      <w:pPr>
        <w:jc w:val="both"/>
        <w:rPr>
          <w:lang w:val="es-MX"/>
        </w:rPr>
      </w:pPr>
      <w:r>
        <w:rPr>
          <w:lang w:val="es-MX"/>
        </w:rPr>
        <w:t xml:space="preserve">En el </w:t>
      </w:r>
      <w:r w:rsidR="00C57279">
        <w:rPr>
          <w:lang w:val="es-MX"/>
        </w:rPr>
        <w:t xml:space="preserve">documento Anexo 1, </w:t>
      </w:r>
      <w:r>
        <w:rPr>
          <w:lang w:val="es-MX"/>
        </w:rPr>
        <w:t>se explica que l</w:t>
      </w:r>
      <w:r w:rsidR="00DA171A" w:rsidRPr="00DA171A">
        <w:rPr>
          <w:lang w:val="es-MX"/>
        </w:rPr>
        <w:t xml:space="preserve">a ingeniería de producto </w:t>
      </w:r>
      <w:r w:rsidR="00984560">
        <w:rPr>
          <w:lang w:val="es-MX"/>
        </w:rPr>
        <w:t>integra</w:t>
      </w:r>
      <w:r w:rsidR="00DA171A" w:rsidRPr="00DA171A">
        <w:rPr>
          <w:lang w:val="es-MX"/>
        </w:rPr>
        <w:t xml:space="preserve"> actividades re</w:t>
      </w:r>
      <w:r w:rsidR="00984560">
        <w:rPr>
          <w:lang w:val="es-MX"/>
        </w:rPr>
        <w:t>ferentes a</w:t>
      </w:r>
      <w:r w:rsidR="00DA171A" w:rsidRPr="00DA171A">
        <w:rPr>
          <w:lang w:val="es-MX"/>
        </w:rPr>
        <w:t xml:space="preserve"> </w:t>
      </w:r>
      <w:r w:rsidR="00BB431E">
        <w:rPr>
          <w:lang w:val="es-MX"/>
        </w:rPr>
        <w:t xml:space="preserve">la </w:t>
      </w:r>
      <w:r w:rsidR="00DA171A" w:rsidRPr="00DA171A">
        <w:rPr>
          <w:lang w:val="es-MX"/>
        </w:rPr>
        <w:t>optimiza</w:t>
      </w:r>
      <w:r w:rsidR="00BB431E">
        <w:rPr>
          <w:lang w:val="es-MX"/>
        </w:rPr>
        <w:t>ción</w:t>
      </w:r>
      <w:r w:rsidR="00DA171A" w:rsidRPr="00DA171A">
        <w:rPr>
          <w:lang w:val="es-MX"/>
        </w:rPr>
        <w:t xml:space="preserve"> </w:t>
      </w:r>
      <w:r w:rsidR="00BB431E">
        <w:rPr>
          <w:lang w:val="es-MX"/>
        </w:rPr>
        <w:t>d</w:t>
      </w:r>
      <w:r w:rsidR="00DA171A" w:rsidRPr="00DA171A">
        <w:rPr>
          <w:lang w:val="es-MX"/>
        </w:rPr>
        <w:t xml:space="preserve">el costo de producción, </w:t>
      </w:r>
      <w:r w:rsidR="00984560">
        <w:rPr>
          <w:lang w:val="es-MX"/>
        </w:rPr>
        <w:t>la</w:t>
      </w:r>
      <w:r w:rsidR="00DA171A" w:rsidRPr="00DA171A">
        <w:rPr>
          <w:lang w:val="es-MX"/>
        </w:rPr>
        <w:t xml:space="preserve"> facilidad de fabricación, </w:t>
      </w:r>
      <w:r w:rsidR="00984560">
        <w:rPr>
          <w:lang w:val="es-MX"/>
        </w:rPr>
        <w:t>la</w:t>
      </w:r>
      <w:r w:rsidR="00DA171A" w:rsidRPr="00DA171A">
        <w:rPr>
          <w:lang w:val="es-MX"/>
        </w:rPr>
        <w:t xml:space="preserve"> calidad, </w:t>
      </w:r>
      <w:r w:rsidR="00984560">
        <w:rPr>
          <w:lang w:val="es-MX"/>
        </w:rPr>
        <w:t xml:space="preserve">la </w:t>
      </w:r>
      <w:r w:rsidR="00DA171A" w:rsidRPr="00DA171A">
        <w:rPr>
          <w:lang w:val="es-MX"/>
        </w:rPr>
        <w:t xml:space="preserve">funcionalidad, </w:t>
      </w:r>
      <w:r w:rsidR="007A2038">
        <w:rPr>
          <w:lang w:val="es-MX"/>
        </w:rPr>
        <w:t xml:space="preserve">la </w:t>
      </w:r>
      <w:r w:rsidR="00DA171A" w:rsidRPr="00DA171A">
        <w:rPr>
          <w:lang w:val="es-MX"/>
        </w:rPr>
        <w:t>confiabilidad</w:t>
      </w:r>
      <w:r w:rsidR="007A2038">
        <w:rPr>
          <w:lang w:val="es-MX"/>
        </w:rPr>
        <w:t>, entre otras.</w:t>
      </w:r>
      <w:r w:rsidR="00DA171A" w:rsidRPr="00DA171A">
        <w:rPr>
          <w:lang w:val="es-MX"/>
        </w:rPr>
        <w:t xml:space="preserve"> </w:t>
      </w:r>
    </w:p>
    <w:p w14:paraId="75A0161C" w14:textId="77777777" w:rsidR="00D4685A" w:rsidRDefault="00D4685A" w:rsidP="00DA171A">
      <w:pPr>
        <w:jc w:val="both"/>
        <w:rPr>
          <w:lang w:val="es-MX"/>
        </w:rPr>
      </w:pPr>
    </w:p>
    <w:p w14:paraId="6EB372DD" w14:textId="77777777" w:rsidR="00D4685A" w:rsidRDefault="00D4685A" w:rsidP="00DA171A">
      <w:pPr>
        <w:jc w:val="both"/>
        <w:rPr>
          <w:lang w:val="es-MX"/>
        </w:rPr>
      </w:pPr>
    </w:p>
    <w:p w14:paraId="45AB2905" w14:textId="77777777" w:rsidR="00D4685A" w:rsidRDefault="00D4685A" w:rsidP="00DA171A">
      <w:pPr>
        <w:jc w:val="both"/>
        <w:rPr>
          <w:lang w:val="es-MX"/>
        </w:rPr>
      </w:pPr>
    </w:p>
    <w:p w14:paraId="1A3E52AC" w14:textId="77777777" w:rsidR="00D4685A" w:rsidRDefault="00D4685A" w:rsidP="00DA171A">
      <w:pPr>
        <w:jc w:val="both"/>
        <w:rPr>
          <w:lang w:val="es-MX"/>
        </w:rPr>
      </w:pPr>
    </w:p>
    <w:p w14:paraId="7CFE1EFB" w14:textId="77777777" w:rsidR="00D4685A" w:rsidRDefault="00D4685A" w:rsidP="00DA171A">
      <w:pPr>
        <w:jc w:val="both"/>
        <w:rPr>
          <w:lang w:val="es-MX"/>
        </w:rPr>
      </w:pPr>
    </w:p>
    <w:p w14:paraId="69C39760" w14:textId="538A35BC" w:rsidR="00D80F9A" w:rsidRDefault="00DA171A" w:rsidP="00DA171A">
      <w:pPr>
        <w:jc w:val="both"/>
        <w:rPr>
          <w:lang w:val="es-MX"/>
        </w:rPr>
      </w:pPr>
      <w:r w:rsidRPr="00DA171A">
        <w:rPr>
          <w:lang w:val="es-MX"/>
        </w:rPr>
        <w:lastRenderedPageBreak/>
        <w:t xml:space="preserve">Los ámbitos problema </w:t>
      </w:r>
      <w:r w:rsidR="00775053">
        <w:rPr>
          <w:lang w:val="es-MX"/>
        </w:rPr>
        <w:t>d</w:t>
      </w:r>
      <w:r w:rsidRPr="00DA171A">
        <w:rPr>
          <w:lang w:val="es-MX"/>
        </w:rPr>
        <w:t xml:space="preserve">e este eje se </w:t>
      </w:r>
      <w:r w:rsidR="00775053">
        <w:rPr>
          <w:lang w:val="es-MX"/>
        </w:rPr>
        <w:t>especif</w:t>
      </w:r>
      <w:r w:rsidR="00804428">
        <w:rPr>
          <w:lang w:val="es-MX"/>
        </w:rPr>
        <w:t>ican</w:t>
      </w:r>
      <w:r w:rsidRPr="00DA171A">
        <w:rPr>
          <w:lang w:val="es-MX"/>
        </w:rPr>
        <w:t xml:space="preserve"> en la tabla </w:t>
      </w:r>
      <w:r w:rsidR="00D4685A">
        <w:rPr>
          <w:lang w:val="es-MX"/>
        </w:rPr>
        <w:t>1</w:t>
      </w:r>
      <w:r w:rsidR="004C5490">
        <w:rPr>
          <w:lang w:val="es-MX"/>
        </w:rPr>
        <w:t>.</w:t>
      </w:r>
      <w:r w:rsidR="000305E8">
        <w:rPr>
          <w:lang w:val="es-MX"/>
        </w:rPr>
        <w:t xml:space="preserve"> Como se puede observar </w:t>
      </w:r>
      <w:r w:rsidR="004F6525">
        <w:rPr>
          <w:lang w:val="es-MX"/>
        </w:rPr>
        <w:t xml:space="preserve">en ella, </w:t>
      </w:r>
      <w:r w:rsidR="00F23623">
        <w:rPr>
          <w:lang w:val="es-MX"/>
        </w:rPr>
        <w:t xml:space="preserve">este proyecto aporta </w:t>
      </w:r>
      <w:r w:rsidR="00987AD9">
        <w:rPr>
          <w:lang w:val="es-MX"/>
        </w:rPr>
        <w:t xml:space="preserve">al primer ámbito problema </w:t>
      </w:r>
      <w:r w:rsidR="008B5F26">
        <w:rPr>
          <w:lang w:val="es-MX"/>
        </w:rPr>
        <w:t xml:space="preserve">Diseño de producto orientado </w:t>
      </w:r>
      <w:r w:rsidR="00CD3254">
        <w:rPr>
          <w:lang w:val="es-MX"/>
        </w:rPr>
        <w:t>por el nivel de desempeño del producto.</w:t>
      </w:r>
    </w:p>
    <w:p w14:paraId="4094DED1" w14:textId="7115A741" w:rsidR="001B74BA" w:rsidRPr="00F33102" w:rsidRDefault="00576C5F" w:rsidP="00F33102">
      <w:pPr>
        <w:spacing w:line="257" w:lineRule="auto"/>
        <w:rPr>
          <w:lang w:val="es-MX"/>
        </w:rPr>
      </w:pPr>
      <w:r w:rsidRPr="00576C5F">
        <w:rPr>
          <w:b/>
          <w:bCs/>
          <w:lang w:val="es-MX"/>
        </w:rPr>
        <w:t xml:space="preserve">       Tabla </w:t>
      </w:r>
      <w:r w:rsidR="007C6923" w:rsidRPr="00F33102">
        <w:rPr>
          <w:b/>
          <w:bCs/>
          <w:lang w:val="es-MX"/>
        </w:rPr>
        <w:t>1</w:t>
      </w:r>
      <w:r w:rsidR="00F33102">
        <w:rPr>
          <w:b/>
          <w:bCs/>
          <w:lang w:val="es-MX"/>
        </w:rPr>
        <w:t xml:space="preserve">. </w:t>
      </w:r>
      <w:r w:rsidRPr="00576C5F">
        <w:rPr>
          <w:lang w:val="es-MX"/>
        </w:rPr>
        <w:t>Ámbitos problema del eje de ingeniería para la innovación de producto</w:t>
      </w:r>
    </w:p>
    <w:tbl>
      <w:tblPr>
        <w:tblStyle w:val="Tablaconcuadrcula1"/>
        <w:tblW w:w="0" w:type="auto"/>
        <w:tblInd w:w="351" w:type="dxa"/>
        <w:tblLayout w:type="fixed"/>
        <w:tblLook w:val="04A0" w:firstRow="1" w:lastRow="0" w:firstColumn="1" w:lastColumn="0" w:noHBand="0" w:noVBand="1"/>
      </w:tblPr>
      <w:tblGrid>
        <w:gridCol w:w="1888"/>
        <w:gridCol w:w="3924"/>
        <w:gridCol w:w="2976"/>
      </w:tblGrid>
      <w:tr w:rsidR="00382590" w:rsidRPr="00382590" w14:paraId="4139ABFE" w14:textId="77777777" w:rsidTr="00382590">
        <w:tc>
          <w:tcPr>
            <w:tcW w:w="1888" w:type="dxa"/>
            <w:shd w:val="clear" w:color="auto" w:fill="D9D9D9"/>
            <w:vAlign w:val="center"/>
          </w:tcPr>
          <w:p w14:paraId="4AD23DB5" w14:textId="77777777" w:rsidR="00382590" w:rsidRPr="00382590" w:rsidRDefault="00382590" w:rsidP="00382590">
            <w:pPr>
              <w:jc w:val="center"/>
              <w:rPr>
                <w:rFonts w:ascii="Times New Roman" w:eastAsia="Times New Roman" w:hAnsi="Times New Roman" w:cs="Times New Roman"/>
                <w:i/>
                <w:sz w:val="18"/>
              </w:rPr>
            </w:pPr>
            <w:r w:rsidRPr="00382590">
              <w:rPr>
                <w:rFonts w:ascii="Times New Roman" w:eastAsia="Times New Roman" w:hAnsi="Times New Roman" w:cs="Times New Roman"/>
                <w:i/>
                <w:sz w:val="18"/>
              </w:rPr>
              <w:t>Ámbito problema</w:t>
            </w:r>
          </w:p>
        </w:tc>
        <w:tc>
          <w:tcPr>
            <w:tcW w:w="3924" w:type="dxa"/>
            <w:shd w:val="clear" w:color="auto" w:fill="D9D9D9"/>
          </w:tcPr>
          <w:p w14:paraId="7E961A92" w14:textId="77777777" w:rsidR="00382590" w:rsidRPr="00382590" w:rsidRDefault="00382590" w:rsidP="00382590">
            <w:pPr>
              <w:jc w:val="center"/>
              <w:rPr>
                <w:rFonts w:ascii="Times New Roman" w:eastAsia="Times New Roman" w:hAnsi="Times New Roman" w:cs="Times New Roman"/>
                <w:i/>
                <w:sz w:val="18"/>
              </w:rPr>
            </w:pPr>
            <w:r w:rsidRPr="00382590">
              <w:rPr>
                <w:rFonts w:ascii="Times New Roman" w:eastAsia="Times New Roman" w:hAnsi="Times New Roman" w:cs="Times New Roman"/>
                <w:i/>
                <w:sz w:val="18"/>
              </w:rPr>
              <w:t>Necesidades típicas del problema</w:t>
            </w:r>
          </w:p>
        </w:tc>
        <w:tc>
          <w:tcPr>
            <w:tcW w:w="2976" w:type="dxa"/>
            <w:shd w:val="clear" w:color="auto" w:fill="D9D9D9"/>
          </w:tcPr>
          <w:p w14:paraId="5F8660BA" w14:textId="77777777" w:rsidR="00382590" w:rsidRPr="00382590" w:rsidRDefault="00382590" w:rsidP="00382590">
            <w:pPr>
              <w:jc w:val="center"/>
              <w:rPr>
                <w:rFonts w:ascii="Times New Roman" w:eastAsia="Times New Roman" w:hAnsi="Times New Roman" w:cs="Times New Roman"/>
                <w:i/>
                <w:sz w:val="18"/>
                <w:szCs w:val="18"/>
              </w:rPr>
            </w:pPr>
            <w:r w:rsidRPr="00382590">
              <w:rPr>
                <w:rFonts w:ascii="Times New Roman" w:eastAsia="Times New Roman" w:hAnsi="Times New Roman" w:cs="Times New Roman"/>
                <w:i/>
                <w:sz w:val="18"/>
                <w:szCs w:val="18"/>
              </w:rPr>
              <w:t>Entregables tipo</w:t>
            </w:r>
          </w:p>
        </w:tc>
      </w:tr>
      <w:tr w:rsidR="00382590" w:rsidRPr="00382590" w14:paraId="30AFB123" w14:textId="77777777" w:rsidTr="00602D00">
        <w:tc>
          <w:tcPr>
            <w:tcW w:w="1888" w:type="dxa"/>
            <w:vAlign w:val="center"/>
          </w:tcPr>
          <w:p w14:paraId="5C8802BE"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Diseño de producto orientado por el nivel de desempeño del producto</w:t>
            </w:r>
          </w:p>
          <w:p w14:paraId="68DE1A33" w14:textId="77777777" w:rsidR="00382590" w:rsidRPr="00382590" w:rsidRDefault="00382590" w:rsidP="00382590">
            <w:pPr>
              <w:rPr>
                <w:rFonts w:ascii="Times New Roman" w:eastAsia="Times New Roman" w:hAnsi="Times New Roman" w:cs="Times New Roman"/>
                <w:sz w:val="16"/>
                <w:szCs w:val="16"/>
              </w:rPr>
            </w:pPr>
          </w:p>
        </w:tc>
        <w:tc>
          <w:tcPr>
            <w:tcW w:w="3924" w:type="dxa"/>
          </w:tcPr>
          <w:p w14:paraId="2B9FF4F0"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Descomposición del producto</w:t>
            </w:r>
          </w:p>
          <w:p w14:paraId="32846FEF"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Desempeño en requerimientos funcionales</w:t>
            </w:r>
          </w:p>
          <w:p w14:paraId="1DC6E803"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Uso y desempeño de materiales</w:t>
            </w:r>
          </w:p>
          <w:p w14:paraId="72BF79CD"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Eficiencia de fabricación y/o producción</w:t>
            </w:r>
          </w:p>
          <w:p w14:paraId="36B0AEF3"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Elementos clave de diseño</w:t>
            </w:r>
          </w:p>
        </w:tc>
        <w:tc>
          <w:tcPr>
            <w:tcW w:w="2976" w:type="dxa"/>
            <w:vMerge w:val="restart"/>
            <w:vAlign w:val="center"/>
          </w:tcPr>
          <w:p w14:paraId="33347552"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 xml:space="preserve">Desarrollo de nuevos productos </w:t>
            </w:r>
          </w:p>
          <w:p w14:paraId="7E85AAD8"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Innovación y desarrollo de nuevos productos o servicios</w:t>
            </w:r>
          </w:p>
          <w:p w14:paraId="68F81B6D"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Desarrollo experimental</w:t>
            </w:r>
          </w:p>
          <w:p w14:paraId="1141014A"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 xml:space="preserve">Prototipo experimental a nivel </w:t>
            </w:r>
            <w:proofErr w:type="spellStart"/>
            <w:r w:rsidRPr="00382590">
              <w:rPr>
                <w:rFonts w:ascii="Times New Roman" w:eastAsia="Times New Roman" w:hAnsi="Times New Roman" w:cs="Times New Roman"/>
                <w:sz w:val="16"/>
                <w:szCs w:val="16"/>
              </w:rPr>
              <w:t>pre-comercial</w:t>
            </w:r>
            <w:proofErr w:type="spellEnd"/>
          </w:p>
          <w:p w14:paraId="05DB1B73"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Sistemas de innovación de producto</w:t>
            </w:r>
          </w:p>
          <w:p w14:paraId="41B8BAA8"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Diseño y escalamiento en Planta Piloto</w:t>
            </w:r>
          </w:p>
          <w:p w14:paraId="66DD9B7E"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Planes avanzados de productos</w:t>
            </w:r>
          </w:p>
          <w:p w14:paraId="5EA31028"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Desarrollo de moléculas y fármacos Desarrollo y mejora de productos alimenticios o complementarios a la nutrición</w:t>
            </w:r>
          </w:p>
        </w:tc>
      </w:tr>
      <w:tr w:rsidR="00382590" w:rsidRPr="00382590" w14:paraId="4DA566AF" w14:textId="77777777" w:rsidTr="00602D00">
        <w:tc>
          <w:tcPr>
            <w:tcW w:w="1888" w:type="dxa"/>
            <w:vAlign w:val="center"/>
          </w:tcPr>
          <w:p w14:paraId="5F2B670D"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Diseño de producto orientado por el cliente</w:t>
            </w:r>
          </w:p>
          <w:p w14:paraId="1F1D47AC" w14:textId="77777777" w:rsidR="00382590" w:rsidRPr="00382590" w:rsidRDefault="00382590" w:rsidP="00382590">
            <w:pPr>
              <w:rPr>
                <w:rFonts w:ascii="Times New Roman" w:eastAsia="Times New Roman" w:hAnsi="Times New Roman" w:cs="Times New Roman"/>
                <w:sz w:val="16"/>
                <w:szCs w:val="16"/>
              </w:rPr>
            </w:pPr>
          </w:p>
        </w:tc>
        <w:tc>
          <w:tcPr>
            <w:tcW w:w="3924" w:type="dxa"/>
          </w:tcPr>
          <w:p w14:paraId="4153652E"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Atractividad</w:t>
            </w:r>
          </w:p>
          <w:p w14:paraId="375D6B6E"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Apariencia</w:t>
            </w:r>
          </w:p>
          <w:p w14:paraId="15EF2D03"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Mejoras en desempeño</w:t>
            </w:r>
          </w:p>
          <w:p w14:paraId="139E7B99"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Ajuste a requisitos del cliente</w:t>
            </w:r>
          </w:p>
          <w:p w14:paraId="41F85634"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Conservación, durabilidad o ciclo de vida</w:t>
            </w:r>
          </w:p>
        </w:tc>
        <w:tc>
          <w:tcPr>
            <w:tcW w:w="2976" w:type="dxa"/>
            <w:vMerge/>
          </w:tcPr>
          <w:p w14:paraId="6F0FD684" w14:textId="77777777" w:rsidR="00382590" w:rsidRPr="00382590" w:rsidRDefault="00382590" w:rsidP="00382590">
            <w:pPr>
              <w:rPr>
                <w:rFonts w:ascii="Times New Roman" w:eastAsia="Times New Roman" w:hAnsi="Times New Roman" w:cs="Times New Roman"/>
                <w:sz w:val="18"/>
                <w:szCs w:val="18"/>
              </w:rPr>
            </w:pPr>
          </w:p>
        </w:tc>
      </w:tr>
      <w:tr w:rsidR="00382590" w:rsidRPr="00382590" w14:paraId="19670E14" w14:textId="77777777" w:rsidTr="00602D00">
        <w:trPr>
          <w:trHeight w:val="631"/>
        </w:trPr>
        <w:tc>
          <w:tcPr>
            <w:tcW w:w="1888" w:type="dxa"/>
            <w:vAlign w:val="center"/>
          </w:tcPr>
          <w:p w14:paraId="5D613498"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Diseño de producto orientado por los costos</w:t>
            </w:r>
          </w:p>
        </w:tc>
        <w:tc>
          <w:tcPr>
            <w:tcW w:w="3924" w:type="dxa"/>
          </w:tcPr>
          <w:p w14:paraId="752B9012"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Costos para competir en el mercado</w:t>
            </w:r>
          </w:p>
          <w:p w14:paraId="2342EF1D"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Costos que aún generan beneficios</w:t>
            </w:r>
          </w:p>
          <w:p w14:paraId="59DBE6A7"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Costos adecuados a la durabilidad y ciclo de vida</w:t>
            </w:r>
          </w:p>
        </w:tc>
        <w:tc>
          <w:tcPr>
            <w:tcW w:w="2976" w:type="dxa"/>
            <w:vMerge/>
          </w:tcPr>
          <w:p w14:paraId="642C7A92" w14:textId="77777777" w:rsidR="00382590" w:rsidRPr="00382590" w:rsidRDefault="00382590" w:rsidP="00382590">
            <w:pPr>
              <w:rPr>
                <w:rFonts w:ascii="Times New Roman" w:eastAsia="Times New Roman" w:hAnsi="Times New Roman" w:cs="Times New Roman"/>
                <w:sz w:val="18"/>
                <w:szCs w:val="18"/>
              </w:rPr>
            </w:pPr>
          </w:p>
        </w:tc>
      </w:tr>
      <w:tr w:rsidR="00382590" w:rsidRPr="00382590" w14:paraId="66D879B5" w14:textId="77777777" w:rsidTr="00602D00">
        <w:tc>
          <w:tcPr>
            <w:tcW w:w="1888" w:type="dxa"/>
            <w:vAlign w:val="center"/>
          </w:tcPr>
          <w:p w14:paraId="2193E358"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Diseño de producto orientado por la manufactura, producción o sistema constructivo</w:t>
            </w:r>
          </w:p>
        </w:tc>
        <w:tc>
          <w:tcPr>
            <w:tcW w:w="3924" w:type="dxa"/>
          </w:tcPr>
          <w:p w14:paraId="418564C9"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Baja inversión para producir</w:t>
            </w:r>
          </w:p>
          <w:p w14:paraId="3578473D"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Facilidad para producir</w:t>
            </w:r>
          </w:p>
          <w:p w14:paraId="6251CF4B"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Facilidad para el mantenimiento de los procesos</w:t>
            </w:r>
          </w:p>
          <w:p w14:paraId="778A4BCE" w14:textId="77777777" w:rsidR="00382590" w:rsidRPr="00382590" w:rsidRDefault="00382590" w:rsidP="00382590">
            <w:pPr>
              <w:rPr>
                <w:rFonts w:ascii="Times New Roman" w:eastAsia="Times New Roman" w:hAnsi="Times New Roman" w:cs="Times New Roman"/>
                <w:sz w:val="16"/>
                <w:szCs w:val="16"/>
              </w:rPr>
            </w:pPr>
            <w:r w:rsidRPr="00382590">
              <w:rPr>
                <w:rFonts w:ascii="Times New Roman" w:eastAsia="Times New Roman" w:hAnsi="Times New Roman" w:cs="Times New Roman"/>
                <w:sz w:val="16"/>
                <w:szCs w:val="16"/>
              </w:rPr>
              <w:t>Facilidad para construir</w:t>
            </w:r>
          </w:p>
        </w:tc>
        <w:tc>
          <w:tcPr>
            <w:tcW w:w="2976" w:type="dxa"/>
            <w:vMerge/>
          </w:tcPr>
          <w:p w14:paraId="0F8B1CB1" w14:textId="77777777" w:rsidR="00382590" w:rsidRPr="00382590" w:rsidRDefault="00382590" w:rsidP="00382590">
            <w:pPr>
              <w:rPr>
                <w:rFonts w:ascii="Times New Roman" w:eastAsia="Times New Roman" w:hAnsi="Times New Roman" w:cs="Times New Roman"/>
                <w:sz w:val="18"/>
                <w:szCs w:val="18"/>
              </w:rPr>
            </w:pPr>
          </w:p>
        </w:tc>
      </w:tr>
    </w:tbl>
    <w:p w14:paraId="0ADCD294" w14:textId="3C675729" w:rsidR="0062568C" w:rsidRPr="00033A5D" w:rsidRDefault="00F33102" w:rsidP="00096F5F">
      <w:pPr>
        <w:ind w:firstLine="360"/>
        <w:jc w:val="both"/>
        <w:rPr>
          <w:noProof/>
          <w:sz w:val="20"/>
          <w:szCs w:val="20"/>
          <w:lang w:val="es-MX"/>
        </w:rPr>
      </w:pPr>
      <w:r w:rsidRPr="00033A5D">
        <w:rPr>
          <w:noProof/>
          <w:sz w:val="20"/>
          <w:szCs w:val="20"/>
          <w:lang w:val="es-MX"/>
        </w:rPr>
        <w:t xml:space="preserve">Fuente: </w:t>
      </w:r>
      <w:r w:rsidR="00033A5D" w:rsidRPr="00033A5D">
        <w:rPr>
          <w:noProof/>
          <w:sz w:val="20"/>
          <w:szCs w:val="20"/>
          <w:lang w:val="es-MX"/>
        </w:rPr>
        <w:t>Plan de estudios 2017 Anexo 1. Maestría en Ingeniería de Productos y Procesos.</w:t>
      </w:r>
    </w:p>
    <w:p w14:paraId="0A1236C9" w14:textId="28B3EFA9" w:rsidR="00521C53" w:rsidRPr="006544F9" w:rsidRDefault="00521C53" w:rsidP="005D25E2">
      <w:pPr>
        <w:pStyle w:val="Ttulo1"/>
        <w:numPr>
          <w:ilvl w:val="1"/>
          <w:numId w:val="13"/>
        </w:numPr>
        <w:jc w:val="both"/>
        <w:rPr>
          <w:rFonts w:ascii="Trebuchet MS" w:hAnsi="Trebuchet MS"/>
          <w:color w:val="0070C0"/>
          <w:sz w:val="24"/>
          <w:szCs w:val="32"/>
          <w:u w:val="single"/>
          <w:lang w:val="es-MX"/>
        </w:rPr>
      </w:pPr>
      <w:bookmarkStart w:id="14" w:name="_Toc136463740"/>
      <w:r w:rsidRPr="7B62FCA1">
        <w:rPr>
          <w:rFonts w:ascii="Trebuchet MS" w:hAnsi="Trebuchet MS"/>
          <w:color w:val="0070C0"/>
          <w:sz w:val="24"/>
          <w:szCs w:val="24"/>
          <w:u w:val="single"/>
          <w:lang w:val="es-MX"/>
        </w:rPr>
        <w:t>Currículum Vitae</w:t>
      </w:r>
      <w:r w:rsidR="7E11889F" w:rsidRPr="7B62FCA1">
        <w:rPr>
          <w:rFonts w:ascii="Trebuchet MS" w:hAnsi="Trebuchet MS"/>
          <w:color w:val="0070C0"/>
          <w:sz w:val="24"/>
          <w:szCs w:val="24"/>
          <w:u w:val="single"/>
          <w:lang w:val="es-MX"/>
        </w:rPr>
        <w:t xml:space="preserve"> del investigador coordinador</w:t>
      </w:r>
      <w:r w:rsidR="4D6C4155" w:rsidRPr="7B62FCA1">
        <w:rPr>
          <w:rFonts w:ascii="Trebuchet MS" w:hAnsi="Trebuchet MS"/>
          <w:color w:val="0070C0"/>
          <w:sz w:val="24"/>
          <w:szCs w:val="24"/>
          <w:u w:val="single"/>
          <w:lang w:val="es-MX"/>
        </w:rPr>
        <w:t>, departamento o centro de adscripción, y horas semanales de encargo asignadas para actividades de investigación.</w:t>
      </w:r>
      <w:bookmarkEnd w:id="14"/>
    </w:p>
    <w:p w14:paraId="053A8AC1" w14:textId="77777777" w:rsidR="00D71351" w:rsidRDefault="00D71351" w:rsidP="00D71351">
      <w:pPr>
        <w:jc w:val="both"/>
      </w:pPr>
      <w:r>
        <w:t>Responsable del proyecto</w:t>
      </w:r>
    </w:p>
    <w:p w14:paraId="31E9C1F7" w14:textId="07184C24" w:rsidR="00D71351" w:rsidRDefault="00D71351" w:rsidP="00082106">
      <w:pPr>
        <w:ind w:firstLine="708"/>
        <w:jc w:val="both"/>
      </w:pPr>
      <w:r>
        <w:t>Raquel Zúñiga Rojas- Departamento de Procesos Tecnológicos e Industriales</w:t>
      </w:r>
    </w:p>
    <w:p w14:paraId="17498188" w14:textId="69E17146" w:rsidR="00082106" w:rsidRDefault="00082106" w:rsidP="00082106">
      <w:pPr>
        <w:jc w:val="both"/>
      </w:pPr>
      <w:r>
        <w:t xml:space="preserve">Doctora </w:t>
      </w:r>
      <w:r w:rsidR="009822C0">
        <w:t>y Maestra</w:t>
      </w:r>
      <w:r>
        <w:t xml:space="preserve"> en Biotecnología e Industrias Alimentarias, </w:t>
      </w:r>
      <w:r w:rsidR="007E0E31">
        <w:t>por l</w:t>
      </w:r>
      <w:r>
        <w:t xml:space="preserve">a Gran Escuela Nacional Superior de Agronomía e Industrias Alimentarias ENSAIA, en Nancy Francia a finales de los años 90s (1994 – 1999). </w:t>
      </w:r>
      <w:r w:rsidR="00E315E7">
        <w:t>E</w:t>
      </w:r>
      <w:r>
        <w:t xml:space="preserve">specialidad en mejora de procesos de negocios por parte del ITESO. </w:t>
      </w:r>
      <w:r w:rsidR="009F3AF5">
        <w:t>Ingeniera en Industrias Alimentarias por</w:t>
      </w:r>
      <w:r>
        <w:t xml:space="preserve"> el </w:t>
      </w:r>
      <w:r w:rsidR="009F3AF5">
        <w:t xml:space="preserve">Instituto </w:t>
      </w:r>
      <w:r>
        <w:t>Tec</w:t>
      </w:r>
      <w:r w:rsidR="009F3AF5">
        <w:t>nológico y de Estudios Superiores</w:t>
      </w:r>
      <w:r>
        <w:t xml:space="preserve"> de Monterrey campus Monterrey. </w:t>
      </w:r>
    </w:p>
    <w:p w14:paraId="79FB086F" w14:textId="529C3C4C" w:rsidR="00082106" w:rsidRDefault="0091695C" w:rsidP="00082106">
      <w:pPr>
        <w:jc w:val="both"/>
      </w:pPr>
      <w:r>
        <w:t>D</w:t>
      </w:r>
      <w:r w:rsidR="00082106">
        <w:t xml:space="preserve">esarrollo profesional llevado a </w:t>
      </w:r>
      <w:r>
        <w:t>cab</w:t>
      </w:r>
      <w:r w:rsidR="00321C45">
        <w:t xml:space="preserve">o </w:t>
      </w:r>
      <w:r w:rsidR="00082106">
        <w:t>tanto en la industria como en centros de investigación de CONACYT (CIATEJ) así como en la universidad ITESO</w:t>
      </w:r>
      <w:r w:rsidR="00D604C1">
        <w:t xml:space="preserve"> (</w:t>
      </w:r>
      <w:r w:rsidR="00082106">
        <w:t xml:space="preserve">en esta última por más de 17 años, 12 de los cuales </w:t>
      </w:r>
      <w:r w:rsidR="007A27D5">
        <w:t>como</w:t>
      </w:r>
      <w:r w:rsidR="00082106">
        <w:t xml:space="preserve"> coordinadora del programa de Ingeniaría de Alimentos, 4 </w:t>
      </w:r>
      <w:r w:rsidR="006417F3">
        <w:t>a</w:t>
      </w:r>
      <w:r w:rsidR="00422DEE">
        <w:t>ñ</w:t>
      </w:r>
      <w:r w:rsidR="006417F3">
        <w:t>os</w:t>
      </w:r>
      <w:r w:rsidR="00082106">
        <w:t xml:space="preserve"> Coordinadora de Proyectos de Aplicación Profesional y 3 años Coordinadora de una Unidad Académica Básica</w:t>
      </w:r>
      <w:r w:rsidR="007A27D5">
        <w:t>, así como</w:t>
      </w:r>
      <w:r w:rsidR="00082106">
        <w:t xml:space="preserve"> por 2 años</w:t>
      </w:r>
      <w:r w:rsidR="00F54373">
        <w:t>,</w:t>
      </w:r>
      <w:r w:rsidR="003532BC">
        <w:t xml:space="preserve"> parte</w:t>
      </w:r>
      <w:r w:rsidR="00082106">
        <w:t xml:space="preserve"> de la Comisión de investigación perteneciente a la Dirección General Académica</w:t>
      </w:r>
      <w:r w:rsidR="003532BC">
        <w:t>)</w:t>
      </w:r>
      <w:r w:rsidR="00082106">
        <w:t xml:space="preserve">. </w:t>
      </w:r>
    </w:p>
    <w:p w14:paraId="2E7F75D9" w14:textId="5225FF6F" w:rsidR="00082106" w:rsidRDefault="00F54373" w:rsidP="00082106">
      <w:pPr>
        <w:jc w:val="both"/>
      </w:pPr>
      <w:r>
        <w:t>El</w:t>
      </w:r>
      <w:r w:rsidR="00082106">
        <w:t xml:space="preserve"> trabajo se ha centrado por más de 25 años en la creación de alimentos funcionales en beneficio de la prevención de enfermedades crónico-degenerativas y gastrointestinales; buscando que estos sean accesibles para la población más desfavorecida económicamente y que también contribuyan a fomentar una adecuada educación alimentaria.</w:t>
      </w:r>
    </w:p>
    <w:p w14:paraId="6AD8D27B" w14:textId="018EE654" w:rsidR="00082106" w:rsidRDefault="00F54373" w:rsidP="00082106">
      <w:pPr>
        <w:jc w:val="both"/>
      </w:pPr>
      <w:r>
        <w:t>P</w:t>
      </w:r>
      <w:r w:rsidR="00082106">
        <w:t xml:space="preserve">articipación en más de </w:t>
      </w:r>
      <w:r w:rsidR="00E00BD4">
        <w:t>20</w:t>
      </w:r>
      <w:r w:rsidR="00082106">
        <w:t xml:space="preserve"> proyectos científicos y tecnológicos nacionales e internacionales con la agroindustria la han llevado a trabajar en equipo y formar redes de colaboración conectando con </w:t>
      </w:r>
      <w:r w:rsidR="00082106">
        <w:lastRenderedPageBreak/>
        <w:t xml:space="preserve">expertos científicos, tecnólogos </w:t>
      </w:r>
      <w:r w:rsidR="00D45548">
        <w:t xml:space="preserve">y </w:t>
      </w:r>
      <w:r w:rsidR="00082106">
        <w:t xml:space="preserve">jóvenes a nivel licenciatura y posgrado para apoyar a micro, pequeñas y medianas empresas, así como transnacionales. </w:t>
      </w:r>
    </w:p>
    <w:p w14:paraId="1B0FB1EC" w14:textId="3C92CCC8" w:rsidR="00082106" w:rsidRDefault="00082106" w:rsidP="00082106">
      <w:pPr>
        <w:jc w:val="both"/>
      </w:pPr>
      <w:r>
        <w:t>En cuanto a la docencia, colaboración con profesores y alumnos de diferentes países como Canadá, Alemania, Argentina, Brasil y España.</w:t>
      </w:r>
    </w:p>
    <w:p w14:paraId="4A2DBB86" w14:textId="53B13F52" w:rsidR="00576087" w:rsidRDefault="00372C60" w:rsidP="00082106">
      <w:pPr>
        <w:jc w:val="both"/>
      </w:pPr>
      <w:r>
        <w:t>P</w:t>
      </w:r>
      <w:r w:rsidR="00082106">
        <w:t xml:space="preserve">articipación en consejos y asociaciones relacionadas con la enseñanza superior y con el sector alimentario. </w:t>
      </w:r>
      <w:r w:rsidR="003B02CB">
        <w:t>E</w:t>
      </w:r>
      <w:r w:rsidR="00082106">
        <w:t>valuador</w:t>
      </w:r>
      <w:r w:rsidR="003B02CB">
        <w:t>a</w:t>
      </w:r>
      <w:r w:rsidR="00082106">
        <w:t xml:space="preserve"> y </w:t>
      </w:r>
      <w:r w:rsidR="003B02CB">
        <w:t>miembro</w:t>
      </w:r>
      <w:r w:rsidR="00082106">
        <w:t xml:space="preserve"> de la Comisión técnica de bioingeniería del Consejo de Acreditación de la Enseñanza de la Ingeniería A.C. (CACEI) desde 2007 a la fecha. De igual manera</w:t>
      </w:r>
      <w:r w:rsidR="003B02CB">
        <w:t>,</w:t>
      </w:r>
      <w:r w:rsidR="00082106">
        <w:t xml:space="preserve"> miembro del Consejo técnico del examen general para el egreso de la Licenciatura en Ingeniería en Alimentos (EGEL- IALI) del Centro Nacional de Evaluación para la Educación Superior, A.C.  (CENEVAL), miembro del </w:t>
      </w:r>
      <w:proofErr w:type="spellStart"/>
      <w:r w:rsidR="00082106">
        <w:t>Institute</w:t>
      </w:r>
      <w:proofErr w:type="spellEnd"/>
      <w:r w:rsidR="00082106">
        <w:t xml:space="preserve"> </w:t>
      </w:r>
      <w:proofErr w:type="spellStart"/>
      <w:r w:rsidR="00082106">
        <w:t>of</w:t>
      </w:r>
      <w:proofErr w:type="spellEnd"/>
      <w:r w:rsidR="00082106">
        <w:t xml:space="preserve"> Food </w:t>
      </w:r>
      <w:proofErr w:type="spellStart"/>
      <w:r w:rsidR="00082106">
        <w:t>Technologists</w:t>
      </w:r>
      <w:proofErr w:type="spellEnd"/>
      <w:r w:rsidR="00082106">
        <w:t xml:space="preserve"> (IFT) y miembro de la Asociación Mexicana de Ciencia de los Alimentos A.C. (AMECA).</w:t>
      </w:r>
    </w:p>
    <w:p w14:paraId="368FC834" w14:textId="7CB0916D" w:rsidR="00583AD5" w:rsidRDefault="00583AD5" w:rsidP="00082106">
      <w:pPr>
        <w:jc w:val="both"/>
      </w:pPr>
      <w:r w:rsidRPr="00583AD5">
        <w:t>La Dra. Raquel Zúñiga, responsable del proyecto le dedicará un 25% del total de su Encargo 20223-2024 lo que corresponde a 446 horas.</w:t>
      </w:r>
    </w:p>
    <w:p w14:paraId="47D4F29F" w14:textId="77777777" w:rsidR="005D25E2" w:rsidRPr="005D25E2" w:rsidRDefault="005D25E2" w:rsidP="005D25E2">
      <w:pPr>
        <w:pStyle w:val="Prrafodelista"/>
        <w:keepNext/>
        <w:keepLines/>
        <w:numPr>
          <w:ilvl w:val="0"/>
          <w:numId w:val="22"/>
        </w:numPr>
        <w:spacing w:before="360" w:after="40" w:line="240" w:lineRule="auto"/>
        <w:contextualSpacing w:val="0"/>
        <w:jc w:val="both"/>
        <w:outlineLvl w:val="0"/>
        <w:rPr>
          <w:rFonts w:ascii="Trebuchet MS" w:eastAsiaTheme="majorEastAsia" w:hAnsi="Trebuchet MS" w:cstheme="majorBidi"/>
          <w:vanish/>
          <w:color w:val="0070C0"/>
          <w:sz w:val="32"/>
          <w:szCs w:val="40"/>
          <w:u w:val="single"/>
          <w:lang w:val="es-MX"/>
        </w:rPr>
      </w:pPr>
      <w:bookmarkStart w:id="15" w:name="_Toc130575945"/>
      <w:bookmarkStart w:id="16" w:name="_Toc136463613"/>
      <w:bookmarkStart w:id="17" w:name="_Toc136463741"/>
      <w:bookmarkEnd w:id="15"/>
      <w:bookmarkEnd w:id="16"/>
      <w:bookmarkEnd w:id="17"/>
    </w:p>
    <w:p w14:paraId="13ECA187" w14:textId="77777777" w:rsidR="005D25E2" w:rsidRPr="005D25E2" w:rsidRDefault="005D25E2" w:rsidP="005D25E2">
      <w:pPr>
        <w:pStyle w:val="Prrafodelista"/>
        <w:keepNext/>
        <w:keepLines/>
        <w:numPr>
          <w:ilvl w:val="1"/>
          <w:numId w:val="22"/>
        </w:numPr>
        <w:spacing w:before="360" w:after="40" w:line="240" w:lineRule="auto"/>
        <w:contextualSpacing w:val="0"/>
        <w:jc w:val="both"/>
        <w:outlineLvl w:val="0"/>
        <w:rPr>
          <w:rFonts w:ascii="Trebuchet MS" w:eastAsiaTheme="majorEastAsia" w:hAnsi="Trebuchet MS" w:cstheme="majorBidi"/>
          <w:vanish/>
          <w:color w:val="0070C0"/>
          <w:sz w:val="32"/>
          <w:szCs w:val="40"/>
          <w:u w:val="single"/>
          <w:lang w:val="es-MX"/>
        </w:rPr>
      </w:pPr>
      <w:bookmarkStart w:id="18" w:name="_Toc130575946"/>
      <w:bookmarkStart w:id="19" w:name="_Toc136463614"/>
      <w:bookmarkStart w:id="20" w:name="_Toc136463742"/>
      <w:bookmarkEnd w:id="18"/>
      <w:bookmarkEnd w:id="19"/>
      <w:bookmarkEnd w:id="20"/>
    </w:p>
    <w:p w14:paraId="4E945030" w14:textId="77777777" w:rsidR="005D25E2" w:rsidRPr="005D25E2" w:rsidRDefault="005D25E2" w:rsidP="005D25E2">
      <w:pPr>
        <w:pStyle w:val="Prrafodelista"/>
        <w:keepNext/>
        <w:keepLines/>
        <w:numPr>
          <w:ilvl w:val="1"/>
          <w:numId w:val="22"/>
        </w:numPr>
        <w:spacing w:before="360" w:after="40" w:line="240" w:lineRule="auto"/>
        <w:contextualSpacing w:val="0"/>
        <w:jc w:val="both"/>
        <w:outlineLvl w:val="0"/>
        <w:rPr>
          <w:rFonts w:ascii="Trebuchet MS" w:eastAsiaTheme="majorEastAsia" w:hAnsi="Trebuchet MS" w:cstheme="majorBidi"/>
          <w:vanish/>
          <w:color w:val="0070C0"/>
          <w:sz w:val="32"/>
          <w:szCs w:val="40"/>
          <w:u w:val="single"/>
          <w:lang w:val="es-MX"/>
        </w:rPr>
      </w:pPr>
      <w:bookmarkStart w:id="21" w:name="_Toc130575947"/>
      <w:bookmarkStart w:id="22" w:name="_Toc136463615"/>
      <w:bookmarkStart w:id="23" w:name="_Toc136463743"/>
      <w:bookmarkEnd w:id="21"/>
      <w:bookmarkEnd w:id="22"/>
      <w:bookmarkEnd w:id="23"/>
    </w:p>
    <w:p w14:paraId="4E1C721A" w14:textId="77777777" w:rsidR="005D25E2" w:rsidRPr="005D25E2" w:rsidRDefault="005D25E2" w:rsidP="005D25E2">
      <w:pPr>
        <w:pStyle w:val="Prrafodelista"/>
        <w:keepNext/>
        <w:keepLines/>
        <w:numPr>
          <w:ilvl w:val="1"/>
          <w:numId w:val="22"/>
        </w:numPr>
        <w:spacing w:before="360" w:after="40" w:line="240" w:lineRule="auto"/>
        <w:contextualSpacing w:val="0"/>
        <w:jc w:val="both"/>
        <w:outlineLvl w:val="0"/>
        <w:rPr>
          <w:rFonts w:ascii="Trebuchet MS" w:eastAsiaTheme="majorEastAsia" w:hAnsi="Trebuchet MS" w:cstheme="majorBidi"/>
          <w:vanish/>
          <w:color w:val="0070C0"/>
          <w:sz w:val="32"/>
          <w:szCs w:val="40"/>
          <w:u w:val="single"/>
          <w:lang w:val="es-MX"/>
        </w:rPr>
      </w:pPr>
      <w:bookmarkStart w:id="24" w:name="_Toc130575948"/>
      <w:bookmarkStart w:id="25" w:name="_Toc136463616"/>
      <w:bookmarkStart w:id="26" w:name="_Toc136463744"/>
      <w:bookmarkEnd w:id="24"/>
      <w:bookmarkEnd w:id="25"/>
      <w:bookmarkEnd w:id="26"/>
    </w:p>
    <w:p w14:paraId="4D7FB8C7" w14:textId="77777777" w:rsidR="005D25E2" w:rsidRPr="005D25E2" w:rsidRDefault="005D25E2" w:rsidP="005D25E2">
      <w:pPr>
        <w:pStyle w:val="Prrafodelista"/>
        <w:keepNext/>
        <w:keepLines/>
        <w:numPr>
          <w:ilvl w:val="1"/>
          <w:numId w:val="22"/>
        </w:numPr>
        <w:spacing w:before="360" w:after="40" w:line="240" w:lineRule="auto"/>
        <w:contextualSpacing w:val="0"/>
        <w:jc w:val="both"/>
        <w:outlineLvl w:val="0"/>
        <w:rPr>
          <w:rFonts w:ascii="Trebuchet MS" w:eastAsiaTheme="majorEastAsia" w:hAnsi="Trebuchet MS" w:cstheme="majorBidi"/>
          <w:vanish/>
          <w:color w:val="0070C0"/>
          <w:sz w:val="32"/>
          <w:szCs w:val="40"/>
          <w:u w:val="single"/>
          <w:lang w:val="es-MX"/>
        </w:rPr>
      </w:pPr>
      <w:bookmarkStart w:id="27" w:name="_Toc130575949"/>
      <w:bookmarkStart w:id="28" w:name="_Toc136463617"/>
      <w:bookmarkStart w:id="29" w:name="_Toc136463745"/>
      <w:bookmarkEnd w:id="27"/>
      <w:bookmarkEnd w:id="28"/>
      <w:bookmarkEnd w:id="29"/>
    </w:p>
    <w:p w14:paraId="3EA97673" w14:textId="77777777" w:rsidR="005D25E2" w:rsidRPr="005D25E2" w:rsidRDefault="005D25E2" w:rsidP="005D25E2">
      <w:pPr>
        <w:pStyle w:val="Prrafodelista"/>
        <w:keepNext/>
        <w:keepLines/>
        <w:numPr>
          <w:ilvl w:val="1"/>
          <w:numId w:val="22"/>
        </w:numPr>
        <w:spacing w:before="360" w:after="40" w:line="240" w:lineRule="auto"/>
        <w:contextualSpacing w:val="0"/>
        <w:jc w:val="both"/>
        <w:outlineLvl w:val="0"/>
        <w:rPr>
          <w:rFonts w:ascii="Trebuchet MS" w:eastAsiaTheme="majorEastAsia" w:hAnsi="Trebuchet MS" w:cstheme="majorBidi"/>
          <w:vanish/>
          <w:color w:val="0070C0"/>
          <w:sz w:val="32"/>
          <w:szCs w:val="40"/>
          <w:u w:val="single"/>
          <w:lang w:val="es-MX"/>
        </w:rPr>
      </w:pPr>
      <w:bookmarkStart w:id="30" w:name="_Toc130575950"/>
      <w:bookmarkStart w:id="31" w:name="_Toc136463618"/>
      <w:bookmarkStart w:id="32" w:name="_Toc136463746"/>
      <w:bookmarkEnd w:id="30"/>
      <w:bookmarkEnd w:id="31"/>
      <w:bookmarkEnd w:id="32"/>
    </w:p>
    <w:p w14:paraId="46083E50" w14:textId="77777777" w:rsidR="005D25E2" w:rsidRPr="005D25E2" w:rsidRDefault="005D25E2" w:rsidP="005D25E2">
      <w:pPr>
        <w:pStyle w:val="Prrafodelista"/>
        <w:keepNext/>
        <w:keepLines/>
        <w:numPr>
          <w:ilvl w:val="1"/>
          <w:numId w:val="22"/>
        </w:numPr>
        <w:spacing w:before="360" w:after="40" w:line="240" w:lineRule="auto"/>
        <w:contextualSpacing w:val="0"/>
        <w:jc w:val="both"/>
        <w:outlineLvl w:val="0"/>
        <w:rPr>
          <w:rFonts w:ascii="Trebuchet MS" w:eastAsiaTheme="majorEastAsia" w:hAnsi="Trebuchet MS" w:cstheme="majorBidi"/>
          <w:vanish/>
          <w:color w:val="0070C0"/>
          <w:sz w:val="32"/>
          <w:szCs w:val="40"/>
          <w:u w:val="single"/>
          <w:lang w:val="es-MX"/>
        </w:rPr>
      </w:pPr>
      <w:bookmarkStart w:id="33" w:name="_Toc130575951"/>
      <w:bookmarkStart w:id="34" w:name="_Toc136463619"/>
      <w:bookmarkStart w:id="35" w:name="_Toc136463747"/>
      <w:bookmarkEnd w:id="33"/>
      <w:bookmarkEnd w:id="34"/>
      <w:bookmarkEnd w:id="35"/>
    </w:p>
    <w:p w14:paraId="749739D9" w14:textId="77777777" w:rsidR="005D25E2" w:rsidRPr="005D25E2" w:rsidRDefault="005D25E2" w:rsidP="005D25E2">
      <w:pPr>
        <w:pStyle w:val="Prrafodelista"/>
        <w:keepNext/>
        <w:keepLines/>
        <w:numPr>
          <w:ilvl w:val="1"/>
          <w:numId w:val="22"/>
        </w:numPr>
        <w:spacing w:before="360" w:after="40" w:line="240" w:lineRule="auto"/>
        <w:contextualSpacing w:val="0"/>
        <w:jc w:val="both"/>
        <w:outlineLvl w:val="0"/>
        <w:rPr>
          <w:rFonts w:ascii="Trebuchet MS" w:eastAsiaTheme="majorEastAsia" w:hAnsi="Trebuchet MS" w:cstheme="majorBidi"/>
          <w:vanish/>
          <w:color w:val="0070C0"/>
          <w:sz w:val="32"/>
          <w:szCs w:val="40"/>
          <w:u w:val="single"/>
          <w:lang w:val="es-MX"/>
        </w:rPr>
      </w:pPr>
      <w:bookmarkStart w:id="36" w:name="_Toc130575952"/>
      <w:bookmarkStart w:id="37" w:name="_Toc136463620"/>
      <w:bookmarkStart w:id="38" w:name="_Toc136463748"/>
      <w:bookmarkEnd w:id="36"/>
      <w:bookmarkEnd w:id="37"/>
      <w:bookmarkEnd w:id="38"/>
    </w:p>
    <w:p w14:paraId="73DE34BD" w14:textId="77777777" w:rsidR="005D25E2" w:rsidRPr="005D25E2" w:rsidRDefault="005D25E2" w:rsidP="005D25E2">
      <w:pPr>
        <w:pStyle w:val="Prrafodelista"/>
        <w:keepNext/>
        <w:keepLines/>
        <w:numPr>
          <w:ilvl w:val="1"/>
          <w:numId w:val="22"/>
        </w:numPr>
        <w:spacing w:before="360" w:after="40" w:line="240" w:lineRule="auto"/>
        <w:contextualSpacing w:val="0"/>
        <w:jc w:val="both"/>
        <w:outlineLvl w:val="0"/>
        <w:rPr>
          <w:rFonts w:ascii="Trebuchet MS" w:eastAsiaTheme="majorEastAsia" w:hAnsi="Trebuchet MS" w:cstheme="majorBidi"/>
          <w:vanish/>
          <w:color w:val="0070C0"/>
          <w:sz w:val="32"/>
          <w:szCs w:val="40"/>
          <w:u w:val="single"/>
          <w:lang w:val="es-MX"/>
        </w:rPr>
      </w:pPr>
      <w:bookmarkStart w:id="39" w:name="_Toc130575953"/>
      <w:bookmarkStart w:id="40" w:name="_Toc136463621"/>
      <w:bookmarkStart w:id="41" w:name="_Toc136463749"/>
      <w:bookmarkEnd w:id="39"/>
      <w:bookmarkEnd w:id="40"/>
      <w:bookmarkEnd w:id="41"/>
    </w:p>
    <w:p w14:paraId="6929DCCB" w14:textId="77777777" w:rsidR="005D25E2" w:rsidRPr="005D25E2" w:rsidRDefault="005D25E2" w:rsidP="005D25E2">
      <w:pPr>
        <w:pStyle w:val="Prrafodelista"/>
        <w:keepNext/>
        <w:keepLines/>
        <w:numPr>
          <w:ilvl w:val="1"/>
          <w:numId w:val="22"/>
        </w:numPr>
        <w:spacing w:before="360" w:after="40" w:line="240" w:lineRule="auto"/>
        <w:contextualSpacing w:val="0"/>
        <w:jc w:val="both"/>
        <w:outlineLvl w:val="0"/>
        <w:rPr>
          <w:rFonts w:ascii="Trebuchet MS" w:eastAsiaTheme="majorEastAsia" w:hAnsi="Trebuchet MS" w:cstheme="majorBidi"/>
          <w:vanish/>
          <w:color w:val="0070C0"/>
          <w:sz w:val="32"/>
          <w:szCs w:val="40"/>
          <w:u w:val="single"/>
          <w:lang w:val="es-MX"/>
        </w:rPr>
      </w:pPr>
      <w:bookmarkStart w:id="42" w:name="_Toc130575954"/>
      <w:bookmarkStart w:id="43" w:name="_Toc136463622"/>
      <w:bookmarkStart w:id="44" w:name="_Toc136463750"/>
      <w:bookmarkEnd w:id="42"/>
      <w:bookmarkEnd w:id="43"/>
      <w:bookmarkEnd w:id="44"/>
    </w:p>
    <w:p w14:paraId="06AA2B11" w14:textId="50A304CA" w:rsidR="00834323" w:rsidRPr="006544F9" w:rsidRDefault="405DA960" w:rsidP="00834323">
      <w:pPr>
        <w:pStyle w:val="Ttulo1"/>
        <w:numPr>
          <w:ilvl w:val="1"/>
          <w:numId w:val="13"/>
        </w:numPr>
        <w:jc w:val="both"/>
        <w:rPr>
          <w:rFonts w:ascii="Trebuchet MS" w:hAnsi="Trebuchet MS"/>
          <w:color w:val="0070C0"/>
          <w:sz w:val="24"/>
          <w:szCs w:val="32"/>
          <w:u w:val="single"/>
          <w:lang w:val="es-MX"/>
        </w:rPr>
      </w:pPr>
      <w:bookmarkStart w:id="45" w:name="_Toc136463751"/>
      <w:r w:rsidRPr="7B62FCA1">
        <w:rPr>
          <w:rFonts w:ascii="Trebuchet MS" w:hAnsi="Trebuchet MS"/>
          <w:color w:val="0070C0"/>
          <w:sz w:val="24"/>
          <w:szCs w:val="24"/>
          <w:u w:val="single"/>
          <w:lang w:val="es-MX"/>
        </w:rPr>
        <w:t>Currículum Vitae de</w:t>
      </w:r>
      <w:r w:rsidR="480570D5" w:rsidRPr="7B62FCA1">
        <w:rPr>
          <w:rFonts w:ascii="Trebuchet MS" w:hAnsi="Trebuchet MS"/>
          <w:color w:val="0070C0"/>
          <w:sz w:val="24"/>
          <w:szCs w:val="24"/>
          <w:u w:val="single"/>
          <w:lang w:val="es-MX"/>
        </w:rPr>
        <w:t xml:space="preserve"> </w:t>
      </w:r>
      <w:r w:rsidRPr="7B62FCA1">
        <w:rPr>
          <w:rFonts w:ascii="Trebuchet MS" w:hAnsi="Trebuchet MS"/>
          <w:color w:val="0070C0"/>
          <w:sz w:val="24"/>
          <w:szCs w:val="24"/>
          <w:u w:val="single"/>
          <w:lang w:val="es-MX"/>
        </w:rPr>
        <w:t>l</w:t>
      </w:r>
      <w:r w:rsidR="480570D5" w:rsidRPr="7B62FCA1">
        <w:rPr>
          <w:rFonts w:ascii="Trebuchet MS" w:hAnsi="Trebuchet MS"/>
          <w:color w:val="0070C0"/>
          <w:sz w:val="24"/>
          <w:szCs w:val="24"/>
          <w:u w:val="single"/>
          <w:lang w:val="es-MX"/>
        </w:rPr>
        <w:t>os</w:t>
      </w:r>
      <w:r w:rsidRPr="7B62FCA1">
        <w:rPr>
          <w:rFonts w:ascii="Trebuchet MS" w:hAnsi="Trebuchet MS"/>
          <w:color w:val="0070C0"/>
          <w:sz w:val="24"/>
          <w:szCs w:val="24"/>
          <w:u w:val="single"/>
          <w:lang w:val="es-MX"/>
        </w:rPr>
        <w:t xml:space="preserve"> investigador</w:t>
      </w:r>
      <w:r w:rsidR="480570D5" w:rsidRPr="7B62FCA1">
        <w:rPr>
          <w:rFonts w:ascii="Trebuchet MS" w:hAnsi="Trebuchet MS"/>
          <w:color w:val="0070C0"/>
          <w:sz w:val="24"/>
          <w:szCs w:val="24"/>
          <w:u w:val="single"/>
          <w:lang w:val="es-MX"/>
        </w:rPr>
        <w:t>es</w:t>
      </w:r>
      <w:r w:rsidRPr="7B62FCA1">
        <w:rPr>
          <w:rFonts w:ascii="Trebuchet MS" w:hAnsi="Trebuchet MS"/>
          <w:color w:val="0070C0"/>
          <w:sz w:val="24"/>
          <w:szCs w:val="24"/>
          <w:u w:val="single"/>
          <w:lang w:val="es-MX"/>
        </w:rPr>
        <w:t xml:space="preserve"> co</w:t>
      </w:r>
      <w:r w:rsidR="480570D5" w:rsidRPr="7B62FCA1">
        <w:rPr>
          <w:rFonts w:ascii="Trebuchet MS" w:hAnsi="Trebuchet MS"/>
          <w:color w:val="0070C0"/>
          <w:sz w:val="24"/>
          <w:szCs w:val="24"/>
          <w:u w:val="single"/>
          <w:lang w:val="es-MX"/>
        </w:rPr>
        <w:t>laboradores</w:t>
      </w:r>
      <w:r w:rsidR="4D6E1AA2" w:rsidRPr="7B62FCA1">
        <w:rPr>
          <w:rFonts w:ascii="Trebuchet MS" w:hAnsi="Trebuchet MS"/>
          <w:color w:val="0070C0"/>
          <w:sz w:val="24"/>
          <w:szCs w:val="24"/>
          <w:u w:val="single"/>
          <w:lang w:val="es-MX"/>
        </w:rPr>
        <w:t xml:space="preserve"> del ITESO</w:t>
      </w:r>
      <w:r w:rsidRPr="7B62FCA1">
        <w:rPr>
          <w:rFonts w:ascii="Trebuchet MS" w:hAnsi="Trebuchet MS"/>
          <w:color w:val="0070C0"/>
          <w:sz w:val="24"/>
          <w:szCs w:val="24"/>
          <w:u w:val="single"/>
          <w:lang w:val="es-MX"/>
        </w:rPr>
        <w:t>, departamento</w:t>
      </w:r>
      <w:r w:rsidR="4D6E1AA2" w:rsidRPr="7B62FCA1">
        <w:rPr>
          <w:rFonts w:ascii="Trebuchet MS" w:hAnsi="Trebuchet MS"/>
          <w:color w:val="0070C0"/>
          <w:sz w:val="24"/>
          <w:szCs w:val="24"/>
          <w:u w:val="single"/>
          <w:lang w:val="es-MX"/>
        </w:rPr>
        <w:t>s</w:t>
      </w:r>
      <w:r w:rsidRPr="7B62FCA1">
        <w:rPr>
          <w:rFonts w:ascii="Trebuchet MS" w:hAnsi="Trebuchet MS"/>
          <w:color w:val="0070C0"/>
          <w:sz w:val="24"/>
          <w:szCs w:val="24"/>
          <w:u w:val="single"/>
          <w:lang w:val="es-MX"/>
        </w:rPr>
        <w:t xml:space="preserve"> o centro</w:t>
      </w:r>
      <w:r w:rsidR="4D6E1AA2" w:rsidRPr="7B62FCA1">
        <w:rPr>
          <w:rFonts w:ascii="Trebuchet MS" w:hAnsi="Trebuchet MS"/>
          <w:color w:val="0070C0"/>
          <w:sz w:val="24"/>
          <w:szCs w:val="24"/>
          <w:u w:val="single"/>
          <w:lang w:val="es-MX"/>
        </w:rPr>
        <w:t>s</w:t>
      </w:r>
      <w:r w:rsidRPr="7B62FCA1">
        <w:rPr>
          <w:rFonts w:ascii="Trebuchet MS" w:hAnsi="Trebuchet MS"/>
          <w:color w:val="0070C0"/>
          <w:sz w:val="24"/>
          <w:szCs w:val="24"/>
          <w:u w:val="single"/>
          <w:lang w:val="es-MX"/>
        </w:rPr>
        <w:t xml:space="preserve"> de adscripción, y horas semanales de encargo asignadas para actividades de investigación</w:t>
      </w:r>
      <w:r w:rsidR="0335AB27" w:rsidRPr="7B62FCA1">
        <w:rPr>
          <w:rFonts w:ascii="Trebuchet MS" w:hAnsi="Trebuchet MS"/>
          <w:color w:val="0070C0"/>
          <w:sz w:val="24"/>
          <w:szCs w:val="24"/>
          <w:u w:val="single"/>
          <w:lang w:val="es-MX"/>
        </w:rPr>
        <w:t xml:space="preserve"> (en caso de que participen)</w:t>
      </w:r>
      <w:r w:rsidRPr="7B62FCA1">
        <w:rPr>
          <w:rFonts w:ascii="Trebuchet MS" w:hAnsi="Trebuchet MS"/>
          <w:color w:val="0070C0"/>
          <w:sz w:val="24"/>
          <w:szCs w:val="24"/>
          <w:u w:val="single"/>
          <w:lang w:val="es-MX"/>
        </w:rPr>
        <w:t>.</w:t>
      </w:r>
      <w:bookmarkEnd w:id="45"/>
    </w:p>
    <w:p w14:paraId="5682D4C6" w14:textId="0A34ED7B" w:rsidR="00AC74C6" w:rsidRDefault="7A15177E" w:rsidP="00AC74C6">
      <w:pPr>
        <w:pStyle w:val="Prrafodelista"/>
        <w:numPr>
          <w:ilvl w:val="0"/>
          <w:numId w:val="19"/>
        </w:numPr>
        <w:jc w:val="both"/>
      </w:pPr>
      <w:r>
        <w:t>Dr. César Lozano Díaz</w:t>
      </w:r>
      <w:r w:rsidR="589D5871">
        <w:t xml:space="preserve"> </w:t>
      </w:r>
      <w:r w:rsidR="36B0CEC7">
        <w:t>-</w:t>
      </w:r>
      <w:r w:rsidR="3A52B3DE">
        <w:t xml:space="preserve"> </w:t>
      </w:r>
      <w:r w:rsidR="36B0CEC7">
        <w:t>Departamento de Matemáticas y Física</w:t>
      </w:r>
    </w:p>
    <w:p w14:paraId="7E757D40" w14:textId="61992C87" w:rsidR="4215C2A3" w:rsidRDefault="12879F27" w:rsidP="5AA6D10A">
      <w:pPr>
        <w:jc w:val="both"/>
      </w:pPr>
      <w:r>
        <w:t xml:space="preserve">Doctor en Tecnologías de la información </w:t>
      </w:r>
      <w:r w:rsidR="03C9AA87">
        <w:t>con orientación en análisis de sistemas, diseño y simulación</w:t>
      </w:r>
      <w:r>
        <w:t xml:space="preserve">, </w:t>
      </w:r>
      <w:r w:rsidR="1EB52B1C">
        <w:t>M</w:t>
      </w:r>
      <w:r>
        <w:t xml:space="preserve">aestro en </w:t>
      </w:r>
      <w:r w:rsidR="2428BD22">
        <w:t>T</w:t>
      </w:r>
      <w:r>
        <w:t xml:space="preserve">ecnologías para el </w:t>
      </w:r>
      <w:r w:rsidR="4DC43A68">
        <w:t>A</w:t>
      </w:r>
      <w:r>
        <w:t xml:space="preserve">prendizaje y </w:t>
      </w:r>
      <w:r w:rsidR="67BA8B3B">
        <w:t>L</w:t>
      </w:r>
      <w:r>
        <w:t xml:space="preserve">icenciado en </w:t>
      </w:r>
      <w:r w:rsidR="51F5C440">
        <w:t>M</w:t>
      </w:r>
      <w:r>
        <w:t xml:space="preserve">atemáticas, cuenta con certificaciones en Innovación y educación abierta por el </w:t>
      </w:r>
      <w:proofErr w:type="spellStart"/>
      <w:r>
        <w:t>Justice</w:t>
      </w:r>
      <w:proofErr w:type="spellEnd"/>
      <w:r>
        <w:t xml:space="preserve"> </w:t>
      </w:r>
      <w:proofErr w:type="spellStart"/>
      <w:r>
        <w:t>Institute</w:t>
      </w:r>
      <w:proofErr w:type="spellEnd"/>
      <w:r>
        <w:t xml:space="preserve"> </w:t>
      </w:r>
      <w:proofErr w:type="spellStart"/>
      <w:r>
        <w:t>of</w:t>
      </w:r>
      <w:proofErr w:type="spellEnd"/>
      <w:r>
        <w:t xml:space="preserve"> British Columbia </w:t>
      </w:r>
    </w:p>
    <w:p w14:paraId="12C51508" w14:textId="358A3BCF" w:rsidR="4215C2A3" w:rsidRDefault="12879F27" w:rsidP="5AA6D10A">
      <w:pPr>
        <w:jc w:val="both"/>
      </w:pPr>
      <w:r>
        <w:t xml:space="preserve">Profesor de tiempo completo de en el Departamento de Matemáticas y Física DMAF de ITESO, donde es coordinador de los programas de aplicación PAP del departamento, es coordinador de las materias de cálculo integral, métodos numéricos y algoritmos de solución numérica, es docente de las materias de Métodos de inteligencia Artificial, Cálculo Diferencial, Cálculo integral, Ecuaciones diferenciales, Algebra lineal. </w:t>
      </w:r>
    </w:p>
    <w:p w14:paraId="53D8125B" w14:textId="402AF4D8" w:rsidR="4215C2A3" w:rsidRDefault="367A9C16" w:rsidP="5AA6D10A">
      <w:pPr>
        <w:jc w:val="both"/>
      </w:pPr>
      <w:r>
        <w:t>Es e</w:t>
      </w:r>
      <w:r w:rsidR="78BA3D1A">
        <w:t>ncardo</w:t>
      </w:r>
      <w:r w:rsidR="12879F27">
        <w:t xml:space="preserve"> del programa formal de investigación de educación matemática en el DMAF, trabaja en proyectos de investigación de desarrollo de modelos educativos de enseñanza aprendizaje con tecnologías emergentes para promover competencias matemáticas en estudiantes y profesores.  </w:t>
      </w:r>
    </w:p>
    <w:p w14:paraId="7CA286F7" w14:textId="4544FE86" w:rsidR="5146AC1B" w:rsidRDefault="4215C2A3" w:rsidP="5146AC1B">
      <w:pPr>
        <w:jc w:val="both"/>
      </w:pPr>
      <w:r>
        <w:t>Trabajo en Texas Instruments en el diseño y programación de actividades para la enseñanza aprendizaje de las ciencias y capacitación docente a nivel Latinoamérica. Es miembro de la red Contigo T3 Latinoamérica de Texas Instruments. </w:t>
      </w:r>
    </w:p>
    <w:p w14:paraId="12F284B9" w14:textId="1C1B3AED" w:rsidR="00AE77E8" w:rsidRDefault="00AE77E8" w:rsidP="5146AC1B">
      <w:pPr>
        <w:jc w:val="both"/>
      </w:pPr>
      <w:r w:rsidRPr="00AE77E8">
        <w:t>El Dr. César Lozano le dedicará un 10% del total de su Encargo 20223-2024 lo que corresponde a 178.4 horas.</w:t>
      </w:r>
    </w:p>
    <w:p w14:paraId="77E6098E" w14:textId="69DBF7D8" w:rsidR="7A15177E" w:rsidRDefault="786BD731" w:rsidP="288E1656">
      <w:pPr>
        <w:pStyle w:val="Prrafodelista"/>
        <w:numPr>
          <w:ilvl w:val="0"/>
          <w:numId w:val="19"/>
        </w:numPr>
        <w:jc w:val="both"/>
      </w:pPr>
      <w:r>
        <w:t>Dra. Ileana Serrano Fraire</w:t>
      </w:r>
      <w:r w:rsidR="504A7094">
        <w:t xml:space="preserve"> </w:t>
      </w:r>
      <w:r w:rsidR="3417FFD4">
        <w:t>-</w:t>
      </w:r>
      <w:r w:rsidR="47DD3AB0">
        <w:t xml:space="preserve"> </w:t>
      </w:r>
      <w:r w:rsidR="3417FFD4">
        <w:t>Departamento de Electrónica</w:t>
      </w:r>
      <w:r w:rsidR="34EF4EF3">
        <w:t>, Sistemas e Informática</w:t>
      </w:r>
    </w:p>
    <w:p w14:paraId="15367639" w14:textId="0F0B1DDF" w:rsidR="288E1656" w:rsidRDefault="19B3F9B8" w:rsidP="00610119">
      <w:pPr>
        <w:spacing w:line="276" w:lineRule="auto"/>
        <w:jc w:val="both"/>
        <w:rPr>
          <w:rFonts w:ascii="Calibri" w:eastAsia="Calibri" w:hAnsi="Calibri" w:cs="Calibri"/>
          <w:sz w:val="22"/>
          <w:szCs w:val="22"/>
        </w:rPr>
      </w:pPr>
      <w:r w:rsidRPr="609CEB10">
        <w:rPr>
          <w:rFonts w:ascii="Calibri" w:eastAsia="Calibri" w:hAnsi="Calibri" w:cs="Calibri"/>
          <w:sz w:val="22"/>
          <w:szCs w:val="22"/>
        </w:rPr>
        <w:lastRenderedPageBreak/>
        <w:t xml:space="preserve">Lic. Química Farmacobióloga (2005) y maestra en Generación y Gestión de la Innovación por la Universidad de Guadalajara (2015), doctora Cum laude en Ciencias Sociales: Desarrollo Sustentable y Globalización por la Universidad Autónoma de Baja California Sur (2023), su enfoque de investigación es en los aspectos de propiedad intelectual y de transferencia de tecnología en el uso de recursos genéticos y conocimientos tradicionales en México conforme al Protocolo de Nagoya, inteligencia artificial y minería de patentes, y el establecimiento de políticas de propiedad intelectual, gestión de tecnología e innovación. Desde 2015 forma parte del directorio de consultores expertos de la Organización Mundial de la Propiedad Intelectual (OMPI) en áreas de recursos genético y conocimientos tradicionales, propiedad intelectual y economía, diseños industriales, propiedad industrial y patentes. Profesora de tiempo completo en el Instituto Tecnológico y de Estudios Superiores de Occidente (ITESO), en donde se encuentra a cargo de la Oficina de Transferencia de Tecnología y el Centro de Patentamiento. Cuenta con 17 años de experiencia trabajando activamente en la gestión de innovación, registro de propiedad intelectual, desarrollo farmacéutico, transferencia de tecnología e innovación en el sector privado (industria farmacéutica) y público (en CIBNOR, Centro de Investigación de </w:t>
      </w:r>
      <w:proofErr w:type="spellStart"/>
      <w:r w:rsidRPr="609CEB10">
        <w:rPr>
          <w:rFonts w:ascii="Calibri" w:eastAsia="Calibri" w:hAnsi="Calibri" w:cs="Calibri"/>
          <w:sz w:val="22"/>
          <w:szCs w:val="22"/>
        </w:rPr>
        <w:t>Conacyt</w:t>
      </w:r>
      <w:proofErr w:type="spellEnd"/>
      <w:r w:rsidRPr="609CEB10">
        <w:rPr>
          <w:rFonts w:ascii="Calibri" w:eastAsia="Calibri" w:hAnsi="Calibri" w:cs="Calibri"/>
          <w:sz w:val="22"/>
          <w:szCs w:val="22"/>
        </w:rPr>
        <w:t>, localizado en la Paz, BCS) en áreas farmacéutica, química, biotecnología y áreas transversales de mecánica y electrónica.</w:t>
      </w:r>
    </w:p>
    <w:p w14:paraId="198CA9D4" w14:textId="22D3E99B" w:rsidR="00AE77E8" w:rsidRDefault="00FB332C" w:rsidP="00610119">
      <w:pPr>
        <w:spacing w:line="276" w:lineRule="auto"/>
        <w:jc w:val="both"/>
        <w:rPr>
          <w:rFonts w:ascii="Calibri" w:eastAsia="Calibri" w:hAnsi="Calibri" w:cs="Calibri"/>
          <w:sz w:val="22"/>
          <w:szCs w:val="22"/>
        </w:rPr>
      </w:pPr>
      <w:r w:rsidRPr="00FB332C">
        <w:rPr>
          <w:rFonts w:ascii="Calibri" w:eastAsia="Calibri" w:hAnsi="Calibri" w:cs="Calibri"/>
          <w:sz w:val="22"/>
          <w:szCs w:val="22"/>
        </w:rPr>
        <w:t>La Dra. Ileana Serrano le dedicará un 8% del total de su Encargo 20223-2024 lo que corresponde a 142.7 horas.</w:t>
      </w:r>
    </w:p>
    <w:p w14:paraId="18E94675" w14:textId="77777777" w:rsidR="00AC0ACD" w:rsidRDefault="00AC0ACD" w:rsidP="00C541CC">
      <w:pPr>
        <w:pStyle w:val="Prrafodelista"/>
        <w:numPr>
          <w:ilvl w:val="0"/>
          <w:numId w:val="19"/>
        </w:numPr>
        <w:jc w:val="both"/>
      </w:pPr>
      <w:r>
        <w:t xml:space="preserve">M. en C. Laura Arias Hernández - Departamento de Procesos Tecnológicos e Industriales </w:t>
      </w:r>
    </w:p>
    <w:p w14:paraId="4840B3F2" w14:textId="77777777" w:rsidR="00AC0ACD" w:rsidRDefault="00AC0ACD" w:rsidP="00AC0ACD">
      <w:pPr>
        <w:pStyle w:val="Prrafodelista"/>
        <w:jc w:val="both"/>
      </w:pPr>
    </w:p>
    <w:p w14:paraId="754422A7" w14:textId="77777777" w:rsidR="00AC0ACD" w:rsidRDefault="00AC0ACD" w:rsidP="00610119">
      <w:pPr>
        <w:pStyle w:val="Prrafodelista"/>
        <w:spacing w:line="276" w:lineRule="auto"/>
        <w:ind w:left="0"/>
        <w:jc w:val="both"/>
      </w:pPr>
      <w:r>
        <w:t xml:space="preserve">Maestra en Nutrición y Biotecnología Alimentaria por la Universidad de Jaén, España (2013) con Especialidad en Mejora de Procesos de Negocios por el ITESO (2016) y formación como Químico Farmacéutico Biólogo en Tecnología de Alimentos (1994). Tiene 30 años participando en la innovación y desarrollo de nuevos productos para la industria alimentaria del occidente del país, con amplia experiencia en las regulaciones para el etiquetado nacional e internacional, incidiendo en la elaboración y modificaciones a Normas Oficiales Mexicanas de productos lácteos y bebidas alcohólicas. </w:t>
      </w:r>
    </w:p>
    <w:p w14:paraId="51F25568" w14:textId="77777777" w:rsidR="00AC0ACD" w:rsidRDefault="00AC0ACD" w:rsidP="00610119">
      <w:pPr>
        <w:pStyle w:val="Prrafodelista"/>
        <w:spacing w:line="276" w:lineRule="auto"/>
        <w:ind w:left="0"/>
        <w:jc w:val="both"/>
      </w:pPr>
      <w:r>
        <w:t>Su experiencia docente a nivel licenciatura inició en el 2005, incorporándose en 2008 al ITESO como profesora de asignatura y en 2013 de tiempo fijo, impartiendo asignaturas de saberes profesionales del programa de Ingeniería de Alimentos, asesorando Proyectos de Aplicación Profesional y participando en diferentes proyectos con fondos CONACYT (2010-2016). Fue responsable de los laboratorios del DPTI y de Ingeniería de Alimentos, teniendo conocimiento del uso y manejo de la mayor parte de los equipos de proceso y de análisis en el área, adquiriendo formación permanente en la seguridad para el trabajo en laboratorios. Es coordinadora de la Licenciatura en Ingeniería de Alimentos desde julio de 2021.</w:t>
      </w:r>
    </w:p>
    <w:p w14:paraId="58C3509E" w14:textId="77777777" w:rsidR="00AC0ACD" w:rsidRDefault="00AC0ACD" w:rsidP="00610119">
      <w:pPr>
        <w:pStyle w:val="Prrafodelista"/>
        <w:spacing w:line="276" w:lineRule="auto"/>
        <w:ind w:left="0"/>
        <w:jc w:val="both"/>
      </w:pPr>
      <w:r>
        <w:t xml:space="preserve">Ha sido miembro de asociaciones profesionales nacionales e internacionales del área de alimentos y la educación, perteneciendo actualmente al </w:t>
      </w:r>
      <w:proofErr w:type="spellStart"/>
      <w:r>
        <w:t>Institute</w:t>
      </w:r>
      <w:proofErr w:type="spellEnd"/>
      <w:r>
        <w:t xml:space="preserve"> </w:t>
      </w:r>
      <w:proofErr w:type="spellStart"/>
      <w:r>
        <w:t>of</w:t>
      </w:r>
      <w:proofErr w:type="spellEnd"/>
      <w:r>
        <w:t xml:space="preserve"> Food </w:t>
      </w:r>
      <w:proofErr w:type="spellStart"/>
      <w:r>
        <w:t>Technologists</w:t>
      </w:r>
      <w:proofErr w:type="spellEnd"/>
      <w:r>
        <w:t xml:space="preserve">, a la Asociación Mexicana de Ciencias de los Alimentos y a la Delta Kappa Gamma International </w:t>
      </w:r>
      <w:proofErr w:type="spellStart"/>
      <w:r>
        <w:t>Society</w:t>
      </w:r>
      <w:proofErr w:type="spellEnd"/>
      <w:r>
        <w:t>, con asistencia constante a congresos como ponente de trabajos de investigación.</w:t>
      </w:r>
    </w:p>
    <w:p w14:paraId="623884BE" w14:textId="783D9F4D" w:rsidR="00AC0ACD" w:rsidRDefault="00323ECA" w:rsidP="609CEB10">
      <w:pPr>
        <w:spacing w:line="257" w:lineRule="auto"/>
        <w:jc w:val="both"/>
        <w:rPr>
          <w:rFonts w:ascii="Calibri" w:eastAsia="Calibri" w:hAnsi="Calibri" w:cs="Calibri"/>
          <w:sz w:val="22"/>
          <w:szCs w:val="22"/>
        </w:rPr>
      </w:pPr>
      <w:r w:rsidRPr="00323ECA">
        <w:rPr>
          <w:rFonts w:ascii="Calibri" w:eastAsia="Calibri" w:hAnsi="Calibri" w:cs="Calibri"/>
          <w:sz w:val="22"/>
          <w:szCs w:val="22"/>
        </w:rPr>
        <w:t>La M. en C. Laura Arias le dedicará un 10% del total de su Encargo 20223-2024 lo que corresponde a 178.4 horas.</w:t>
      </w:r>
    </w:p>
    <w:p w14:paraId="4E03959D" w14:textId="77777777" w:rsidR="00AC0ACD" w:rsidRDefault="00AC0ACD" w:rsidP="00C541CC">
      <w:pPr>
        <w:pStyle w:val="Prrafodelista"/>
        <w:numPr>
          <w:ilvl w:val="0"/>
          <w:numId w:val="19"/>
        </w:numPr>
        <w:jc w:val="both"/>
      </w:pPr>
      <w:r>
        <w:t>Dra. Xadeni Villegas Ruiz - Profesor de asignatura</w:t>
      </w:r>
    </w:p>
    <w:p w14:paraId="097F44BF" w14:textId="7A8F8877" w:rsidR="00082AF3" w:rsidRDefault="00AC0ACD" w:rsidP="00AC0ACD">
      <w:pPr>
        <w:spacing w:line="257" w:lineRule="auto"/>
        <w:jc w:val="both"/>
        <w:rPr>
          <w:rFonts w:ascii="Calibri" w:eastAsia="Calibri" w:hAnsi="Calibri" w:cs="Calibri"/>
          <w:sz w:val="22"/>
          <w:szCs w:val="22"/>
        </w:rPr>
      </w:pPr>
      <w:r w:rsidRPr="1C5DB8B3">
        <w:rPr>
          <w:rFonts w:ascii="Calibri" w:eastAsia="Calibri" w:hAnsi="Calibri" w:cs="Calibri"/>
          <w:sz w:val="22"/>
          <w:szCs w:val="22"/>
        </w:rPr>
        <w:lastRenderedPageBreak/>
        <w:t xml:space="preserve">Ingeniero en Alimentos por parte de la Benemérita Universidad Autónoma de Puebla, con Maestría en Ciencias en Ingeniería Bioquímica por el Instituto Tecnológico de Veracruz y Doctorado en Ciencia de Alimentos por la Universidad de las Américas Puebla. Cuenta con la experiencia de conducir estudios de Evaluación Sensorial por más de 15 años, generando información y análisis para el desarrollo de productos, conocimiento de consumidor, vidas de anaquel y calidad sensorial, además de soporte a proyectos de productividad y mejora continua permitiendo así dar apoyo a áreas como calidad, ingeniería, empaques y marketing en la industria de alimentos; ha implementado metodologías sensoriales en la industria, docencia e investigación, su trayectoria profesional abarca empresas como </w:t>
      </w:r>
      <w:proofErr w:type="spellStart"/>
      <w:r w:rsidRPr="1C5DB8B3">
        <w:rPr>
          <w:rFonts w:ascii="Calibri" w:eastAsia="Calibri" w:hAnsi="Calibri" w:cs="Calibri"/>
          <w:sz w:val="22"/>
          <w:szCs w:val="22"/>
        </w:rPr>
        <w:t>Givaudan</w:t>
      </w:r>
      <w:proofErr w:type="spellEnd"/>
      <w:r w:rsidRPr="1C5DB8B3">
        <w:rPr>
          <w:rFonts w:ascii="Calibri" w:eastAsia="Calibri" w:hAnsi="Calibri" w:cs="Calibri"/>
          <w:sz w:val="22"/>
          <w:szCs w:val="22"/>
        </w:rPr>
        <w:t xml:space="preserve">, Grupo Lala y </w:t>
      </w:r>
      <w:proofErr w:type="spellStart"/>
      <w:r w:rsidRPr="1C5DB8B3">
        <w:rPr>
          <w:rFonts w:ascii="Calibri" w:eastAsia="Calibri" w:hAnsi="Calibri" w:cs="Calibri"/>
          <w:sz w:val="22"/>
          <w:szCs w:val="22"/>
        </w:rPr>
        <w:t>Hershey</w:t>
      </w:r>
      <w:proofErr w:type="spellEnd"/>
      <w:r w:rsidRPr="1C5DB8B3">
        <w:rPr>
          <w:rFonts w:ascii="Calibri" w:eastAsia="Calibri" w:hAnsi="Calibri" w:cs="Calibri"/>
          <w:sz w:val="22"/>
          <w:szCs w:val="22"/>
        </w:rPr>
        <w:t xml:space="preserve"> de México, siendo en estas dos últimas la líder del área de evaluación sensorial dentro del departamento de Investigación y Desarrollo, además ha colaborado dentro de universidades de alto prestigio como la Benemérita Universidad Autónoma de Puebla y actualmente el Instituto Tecnológico y de Estudios Superiores de Occidente (ITESO) dentro de la carrera de Ingeniería en Alimentos impartiendo el curso de análisis sensorial, laboratorio de Bromatología, Taller de Conservación de Alimentos y Programas de Aplicación Profesional; cuenta con publicaciones en revistas científicas indexadas y presentación en congresos nacionales e internacionales, actualmente es consultor independiente, cuya responsabilidad radica en la guía a empresas para el conocimiento y explotación de la  herramienta de análisis sensorial imprescindible en la industria de alimentos.</w:t>
      </w:r>
    </w:p>
    <w:p w14:paraId="7F528787" w14:textId="24AD1B66" w:rsidR="00DA58CE" w:rsidRDefault="00DA58CE" w:rsidP="00AC0ACD">
      <w:pPr>
        <w:spacing w:line="257" w:lineRule="auto"/>
        <w:jc w:val="both"/>
        <w:rPr>
          <w:rFonts w:ascii="Calibri" w:eastAsia="Calibri" w:hAnsi="Calibri" w:cs="Calibri"/>
          <w:sz w:val="22"/>
          <w:szCs w:val="22"/>
        </w:rPr>
      </w:pPr>
      <w:r w:rsidRPr="00DA58CE">
        <w:rPr>
          <w:rFonts w:ascii="Calibri" w:eastAsia="Calibri" w:hAnsi="Calibri" w:cs="Calibri"/>
          <w:sz w:val="22"/>
          <w:szCs w:val="22"/>
        </w:rPr>
        <w:t>El tiempo que le dedicará la Dra. Xadeni Villegas al proyecto será de 85 horas.</w:t>
      </w:r>
    </w:p>
    <w:p w14:paraId="5BF8C3B5" w14:textId="473BCBBF" w:rsidR="00AC74C6" w:rsidRDefault="7A15177E" w:rsidP="00C626DE">
      <w:pPr>
        <w:pStyle w:val="Prrafodelista"/>
        <w:numPr>
          <w:ilvl w:val="0"/>
          <w:numId w:val="19"/>
        </w:numPr>
        <w:jc w:val="both"/>
      </w:pPr>
      <w:r>
        <w:t xml:space="preserve">M. en C. Felipe Sánchez </w:t>
      </w:r>
      <w:r w:rsidR="7FF77BC0">
        <w:t>Carrillo</w:t>
      </w:r>
      <w:r w:rsidR="675B9DD9">
        <w:t xml:space="preserve"> </w:t>
      </w:r>
      <w:r w:rsidR="1F794255">
        <w:t>- Profesor de asignatura</w:t>
      </w:r>
    </w:p>
    <w:p w14:paraId="65A88ADE" w14:textId="06ABC898" w:rsidR="00904665" w:rsidRDefault="00EB57E8" w:rsidP="00043AAC">
      <w:pPr>
        <w:jc w:val="both"/>
      </w:pPr>
      <w:r>
        <w:t xml:space="preserve">Ingeniero de Alimentos </w:t>
      </w:r>
      <w:r w:rsidR="008B4130">
        <w:t xml:space="preserve">por parte del ITESO (2012) </w:t>
      </w:r>
      <w:r w:rsidR="00E87918">
        <w:t xml:space="preserve">y </w:t>
      </w:r>
      <w:r w:rsidR="00064560">
        <w:t>Maestría en Ingeniería Agroalimentaria por parte de la Universidad Laval (</w:t>
      </w:r>
      <w:proofErr w:type="spellStart"/>
      <w:r w:rsidR="00064560">
        <w:t>Québec</w:t>
      </w:r>
      <w:proofErr w:type="spellEnd"/>
      <w:r w:rsidR="00064560">
        <w:t xml:space="preserve">, 2015). </w:t>
      </w:r>
      <w:r w:rsidR="00AB1956">
        <w:t>P</w:t>
      </w:r>
      <w:r w:rsidR="00043AAC">
        <w:t xml:space="preserve">rofesor de asignatura de </w:t>
      </w:r>
      <w:r w:rsidR="00AB1956">
        <w:t>Alimentos Funcionales de Origen Vegetal</w:t>
      </w:r>
      <w:r w:rsidR="00043AAC">
        <w:t>, en donde se  analizan distintos procesos de producción de alimentos de origen vegetal, costeo, uso de distintas tecnologías, así como la funcionalidad de los productos, Escalamiento de procesos alimentario y de taller práctico de Tecnología y Procesamiento de Cárnicos</w:t>
      </w:r>
      <w:r w:rsidR="001A5BE7">
        <w:t xml:space="preserve">, </w:t>
      </w:r>
      <w:r w:rsidR="00043AAC">
        <w:t>Operaciones Unitarias en Alimentos</w:t>
      </w:r>
      <w:r w:rsidR="001A5BE7">
        <w:t xml:space="preserve"> y Cinética Química y Biológica</w:t>
      </w:r>
      <w:r w:rsidR="00043AAC">
        <w:t>, en la Facultad de Ingeniería de Alimentos del Departamento de Procesos Tecnológicos e Industriales. Asesor PAP en proyectos como la construcción de una plataforma de biorrefinería para aprovechar los residuos de la industria quesera y cervecera de Jalisco, transformándolas en productos de alto valor, mejora de proceso</w:t>
      </w:r>
      <w:r w:rsidR="00AB1956">
        <w:t>s dentro de la industria regional en varias empresas.</w:t>
      </w:r>
      <w:r w:rsidR="00EF78A6">
        <w:t xml:space="preserve"> Fue </w:t>
      </w:r>
      <w:r w:rsidR="00C87D61">
        <w:t xml:space="preserve">asesor de TOG de Román Aldrete Olvera, quién trabajó en un modelo de inteligencia artificial para optimizar </w:t>
      </w:r>
      <w:r w:rsidR="00140525">
        <w:t xml:space="preserve">los procesos de transformación de </w:t>
      </w:r>
      <w:r w:rsidR="00CB70A8">
        <w:t>arándano cosec</w:t>
      </w:r>
      <w:r w:rsidR="00DF752D">
        <w:t>hado en la región Valles.</w:t>
      </w:r>
      <w:r w:rsidR="00AB1956">
        <w:t xml:space="preserve"> </w:t>
      </w:r>
      <w:r w:rsidR="0043106B">
        <w:t xml:space="preserve">Ha trabajado en proyectos de </w:t>
      </w:r>
      <w:r w:rsidR="00B05A6E">
        <w:t>investigació</w:t>
      </w:r>
      <w:r w:rsidR="00885FDE">
        <w:t xml:space="preserve">n de mejora de procesos de frutas y hortalizas como el CIATEJ donde se diseñó </w:t>
      </w:r>
      <w:r w:rsidR="003E1F0B">
        <w:t xml:space="preserve">una planta de procesamiento de pulpas para </w:t>
      </w:r>
      <w:r w:rsidR="00C1692C">
        <w:t xml:space="preserve">darle valor a los alimentos </w:t>
      </w:r>
      <w:r w:rsidR="003F6EC9">
        <w:t>rescatados</w:t>
      </w:r>
      <w:r w:rsidR="00546F3F">
        <w:t xml:space="preserve"> </w:t>
      </w:r>
      <w:r w:rsidR="003F6EC9">
        <w:t xml:space="preserve">por los bancos de alimentos y con los </w:t>
      </w:r>
      <w:proofErr w:type="spellStart"/>
      <w:r w:rsidR="003F6EC9">
        <w:t>CITE</w:t>
      </w:r>
      <w:r w:rsidR="00207BE2">
        <w:t>s</w:t>
      </w:r>
      <w:proofErr w:type="spellEnd"/>
      <w:r w:rsidR="00207BE2">
        <w:t xml:space="preserve"> (Centro de Innovación </w:t>
      </w:r>
      <w:r w:rsidR="00EE27C9">
        <w:t>y Transferencia Tecnológica</w:t>
      </w:r>
      <w:r w:rsidR="00BF72C4">
        <w:t xml:space="preserve"> Agroindustrial</w:t>
      </w:r>
      <w:r w:rsidR="00EE27C9">
        <w:t xml:space="preserve">) de las regiones de VRAEM y Oxapampa </w:t>
      </w:r>
      <w:r w:rsidR="00324560">
        <w:t>en Per</w:t>
      </w:r>
      <w:r w:rsidR="00101AB2">
        <w:t xml:space="preserve">ú </w:t>
      </w:r>
      <w:r w:rsidR="00E57E9F">
        <w:t xml:space="preserve">como experto en industrias alimentarias </w:t>
      </w:r>
      <w:r w:rsidR="000873A8">
        <w:t xml:space="preserve">en donde se analizó la oferta de servicios y se recomendó equipos para que los </w:t>
      </w:r>
      <w:proofErr w:type="spellStart"/>
      <w:r w:rsidR="000873A8">
        <w:t>CITEs</w:t>
      </w:r>
      <w:proofErr w:type="spellEnd"/>
      <w:r w:rsidR="000873A8">
        <w:t xml:space="preserve"> den servicio a los </w:t>
      </w:r>
      <w:r w:rsidR="003453F8">
        <w:t xml:space="preserve">pequeños productores de café, cacao y otras frutas. También ha colaborado en industrias de procesamiento de alimentos como Mars México, Empresas </w:t>
      </w:r>
      <w:proofErr w:type="spellStart"/>
      <w:r w:rsidR="00400B5E">
        <w:t>V</w:t>
      </w:r>
      <w:r w:rsidR="003453F8">
        <w:t>ilher</w:t>
      </w:r>
      <w:proofErr w:type="spellEnd"/>
      <w:r w:rsidR="00357D0B">
        <w:t xml:space="preserve">. </w:t>
      </w:r>
    </w:p>
    <w:p w14:paraId="52571919" w14:textId="006E2A47" w:rsidR="0089610A" w:rsidRDefault="0089610A" w:rsidP="00043AAC">
      <w:pPr>
        <w:jc w:val="both"/>
      </w:pPr>
      <w:r w:rsidRPr="0089610A">
        <w:t>El tiempo que le dedicará al proyecto el M. en C. Felipe Sánchez será de 100 horas.</w:t>
      </w:r>
    </w:p>
    <w:p w14:paraId="1EFDCD97" w14:textId="3AC896BF" w:rsidR="00B31A4C" w:rsidRDefault="00B31A4C" w:rsidP="00B31A4C">
      <w:pPr>
        <w:pStyle w:val="Prrafodelista"/>
        <w:jc w:val="both"/>
      </w:pPr>
    </w:p>
    <w:p w14:paraId="6BED323E" w14:textId="1904E97C" w:rsidR="669972CB" w:rsidRDefault="669972CB" w:rsidP="00C626DE">
      <w:pPr>
        <w:pStyle w:val="Prrafodelista"/>
        <w:numPr>
          <w:ilvl w:val="0"/>
          <w:numId w:val="19"/>
        </w:numPr>
        <w:jc w:val="both"/>
        <w:rPr>
          <w:lang w:val="es-MX"/>
        </w:rPr>
      </w:pPr>
      <w:r w:rsidRPr="1C5DB8B3">
        <w:rPr>
          <w:lang w:val="es-MX"/>
        </w:rPr>
        <w:lastRenderedPageBreak/>
        <w:t>In</w:t>
      </w:r>
      <w:r w:rsidR="1E545C2C" w:rsidRPr="1C5DB8B3">
        <w:rPr>
          <w:lang w:val="es-MX"/>
        </w:rPr>
        <w:t>g. Daniel Hernández Mota</w:t>
      </w:r>
      <w:r w:rsidR="4EFE4029" w:rsidRPr="1C5DB8B3">
        <w:rPr>
          <w:lang w:val="es-MX"/>
        </w:rPr>
        <w:t xml:space="preserve"> </w:t>
      </w:r>
      <w:r w:rsidR="2A48B22B" w:rsidRPr="1C5DB8B3">
        <w:rPr>
          <w:lang w:val="es-MX"/>
        </w:rPr>
        <w:t>-</w:t>
      </w:r>
      <w:r w:rsidR="4EFE4029" w:rsidRPr="1C5DB8B3">
        <w:rPr>
          <w:lang w:val="es-MX"/>
        </w:rPr>
        <w:t xml:space="preserve"> </w:t>
      </w:r>
      <w:r w:rsidR="20AC5622" w:rsidRPr="1C5DB8B3">
        <w:rPr>
          <w:lang w:val="es-MX"/>
        </w:rPr>
        <w:t>E</w:t>
      </w:r>
      <w:r w:rsidR="2A9308B7" w:rsidRPr="1C5DB8B3">
        <w:rPr>
          <w:lang w:val="es-MX"/>
        </w:rPr>
        <w:t>gresad</w:t>
      </w:r>
      <w:r w:rsidR="519C7116" w:rsidRPr="1C5DB8B3">
        <w:rPr>
          <w:lang w:val="es-MX"/>
        </w:rPr>
        <w:t xml:space="preserve">o, </w:t>
      </w:r>
      <w:r w:rsidR="3B2861AB" w:rsidRPr="1C5DB8B3">
        <w:rPr>
          <w:lang w:val="es-MX"/>
        </w:rPr>
        <w:t>e</w:t>
      </w:r>
      <w:r w:rsidR="519C7116" w:rsidRPr="1C5DB8B3">
        <w:rPr>
          <w:lang w:val="es-MX"/>
        </w:rPr>
        <w:t>xterno</w:t>
      </w:r>
      <w:r w:rsidR="2A0FC7A6" w:rsidRPr="1C5DB8B3">
        <w:rPr>
          <w:lang w:val="es-MX"/>
        </w:rPr>
        <w:t>.</w:t>
      </w:r>
    </w:p>
    <w:p w14:paraId="23270B5A" w14:textId="3435EFC4" w:rsidR="0CA24865" w:rsidRDefault="0CA24865" w:rsidP="006B4523">
      <w:pPr>
        <w:jc w:val="both"/>
        <w:rPr>
          <w:lang w:val="es-MX"/>
        </w:rPr>
      </w:pPr>
      <w:r w:rsidRPr="006B4523">
        <w:rPr>
          <w:lang w:val="es-MX"/>
        </w:rPr>
        <w:t xml:space="preserve">Tres años como científico de datos en </w:t>
      </w:r>
      <w:proofErr w:type="spellStart"/>
      <w:r w:rsidRPr="006B4523">
        <w:rPr>
          <w:lang w:val="es-MX"/>
        </w:rPr>
        <w:t>Kueski</w:t>
      </w:r>
      <w:proofErr w:type="spellEnd"/>
      <w:r w:rsidRPr="006B4523">
        <w:rPr>
          <w:lang w:val="es-MX"/>
        </w:rPr>
        <w:t xml:space="preserve"> aplicando, monitoreando y supervisando modelos de </w:t>
      </w:r>
      <w:r w:rsidR="64A1193E" w:rsidRPr="006B4523">
        <w:rPr>
          <w:lang w:val="es-MX"/>
        </w:rPr>
        <w:t xml:space="preserve">IA </w:t>
      </w:r>
      <w:r w:rsidRPr="006B4523">
        <w:rPr>
          <w:lang w:val="es-MX"/>
        </w:rPr>
        <w:t>orientados a la detecci</w:t>
      </w:r>
      <w:r w:rsidR="10CEE6AE" w:rsidRPr="006B4523">
        <w:rPr>
          <w:lang w:val="es-MX"/>
        </w:rPr>
        <w:t>ón</w:t>
      </w:r>
      <w:r w:rsidR="67769B09" w:rsidRPr="006B4523">
        <w:rPr>
          <w:lang w:val="es-MX"/>
        </w:rPr>
        <w:t xml:space="preserve"> temprana</w:t>
      </w:r>
      <w:r w:rsidR="10CEE6AE" w:rsidRPr="006B4523">
        <w:rPr>
          <w:lang w:val="es-MX"/>
        </w:rPr>
        <w:t xml:space="preserve"> de fraude.</w:t>
      </w:r>
      <w:r w:rsidR="14E8F607" w:rsidRPr="006B4523">
        <w:rPr>
          <w:lang w:val="es-MX"/>
        </w:rPr>
        <w:t xml:space="preserve"> También 3 años siendo mentor de varias ediciones tanto de </w:t>
      </w:r>
      <w:r w:rsidR="6C43EEFE" w:rsidRPr="006B4523">
        <w:rPr>
          <w:lang w:val="es-MX"/>
        </w:rPr>
        <w:t>G</w:t>
      </w:r>
      <w:r w:rsidR="14E8F607" w:rsidRPr="006B4523">
        <w:rPr>
          <w:lang w:val="es-MX"/>
        </w:rPr>
        <w:t xml:space="preserve">uadalajara como de </w:t>
      </w:r>
      <w:r w:rsidR="5C5D2D61" w:rsidRPr="006B4523">
        <w:rPr>
          <w:lang w:val="es-MX"/>
        </w:rPr>
        <w:t>Latinoamérica</w:t>
      </w:r>
      <w:r w:rsidR="14E8F607" w:rsidRPr="006B4523">
        <w:rPr>
          <w:lang w:val="es-MX"/>
        </w:rPr>
        <w:t xml:space="preserve"> en la organización</w:t>
      </w:r>
      <w:r w:rsidR="01AF1F29" w:rsidRPr="006B4523">
        <w:rPr>
          <w:lang w:val="es-MX"/>
        </w:rPr>
        <w:t xml:space="preserve"> </w:t>
      </w:r>
      <w:proofErr w:type="spellStart"/>
      <w:r w:rsidR="14E8F607" w:rsidRPr="006B4523">
        <w:rPr>
          <w:lang w:val="es-MX"/>
        </w:rPr>
        <w:t>SaturdaysAi</w:t>
      </w:r>
      <w:proofErr w:type="spellEnd"/>
      <w:r w:rsidR="0ECB6AB7" w:rsidRPr="006B4523">
        <w:rPr>
          <w:lang w:val="es-MX"/>
        </w:rPr>
        <w:t xml:space="preserve"> con el objetivo de enseñar y aplicar </w:t>
      </w:r>
      <w:r w:rsidR="02285DF5" w:rsidRPr="006B4523">
        <w:rPr>
          <w:lang w:val="es-MX"/>
        </w:rPr>
        <w:t xml:space="preserve">IA a través de la generación de </w:t>
      </w:r>
      <w:r w:rsidR="0ECB6AB7" w:rsidRPr="006B4523">
        <w:rPr>
          <w:lang w:val="es-MX"/>
        </w:rPr>
        <w:t xml:space="preserve">proyectos con </w:t>
      </w:r>
      <w:r w:rsidR="15A33151" w:rsidRPr="006B4523">
        <w:rPr>
          <w:lang w:val="es-MX"/>
        </w:rPr>
        <w:t>impact</w:t>
      </w:r>
      <w:r w:rsidR="0ECB6AB7" w:rsidRPr="006B4523">
        <w:rPr>
          <w:lang w:val="es-MX"/>
        </w:rPr>
        <w:t xml:space="preserve">o social. Participante en distintos concursos de </w:t>
      </w:r>
      <w:r w:rsidR="00E00BD4" w:rsidRPr="006B4523">
        <w:rPr>
          <w:lang w:val="es-MX"/>
        </w:rPr>
        <w:t>distintas índoles</w:t>
      </w:r>
      <w:r w:rsidR="0ECB6AB7" w:rsidRPr="006B4523">
        <w:rPr>
          <w:lang w:val="es-MX"/>
        </w:rPr>
        <w:t xml:space="preserve"> </w:t>
      </w:r>
      <w:r w:rsidR="0C0617E4" w:rsidRPr="006B4523">
        <w:rPr>
          <w:lang w:val="es-MX"/>
        </w:rPr>
        <w:t xml:space="preserve">en la </w:t>
      </w:r>
      <w:r w:rsidR="4549C300" w:rsidRPr="006B4523">
        <w:rPr>
          <w:lang w:val="es-MX"/>
        </w:rPr>
        <w:t xml:space="preserve">aplicación de </w:t>
      </w:r>
      <w:r w:rsidR="0ECB6AB7" w:rsidRPr="006B4523">
        <w:rPr>
          <w:lang w:val="es-MX"/>
        </w:rPr>
        <w:t xml:space="preserve">proyectos </w:t>
      </w:r>
      <w:r w:rsidR="61804EB3" w:rsidRPr="006B4523">
        <w:rPr>
          <w:lang w:val="es-MX"/>
        </w:rPr>
        <w:t>s</w:t>
      </w:r>
      <w:r w:rsidR="7E5CE43D" w:rsidRPr="006B4523">
        <w:rPr>
          <w:lang w:val="es-MX"/>
        </w:rPr>
        <w:t>ociales i</w:t>
      </w:r>
      <w:r w:rsidR="78250CC6" w:rsidRPr="006B4523">
        <w:rPr>
          <w:lang w:val="es-MX"/>
        </w:rPr>
        <w:t xml:space="preserve">ncorporando </w:t>
      </w:r>
      <w:r w:rsidR="7E5CE43D" w:rsidRPr="006B4523">
        <w:rPr>
          <w:lang w:val="es-MX"/>
        </w:rPr>
        <w:t xml:space="preserve">modelaje con mecanismos de aprendizaje automático e </w:t>
      </w:r>
      <w:r w:rsidR="02E87149" w:rsidRPr="006B4523">
        <w:rPr>
          <w:lang w:val="es-MX"/>
        </w:rPr>
        <w:t xml:space="preserve">IA tales como </w:t>
      </w:r>
      <w:r w:rsidR="5709239B" w:rsidRPr="006B4523">
        <w:rPr>
          <w:lang w:val="es-MX"/>
        </w:rPr>
        <w:t xml:space="preserve">Social Data </w:t>
      </w:r>
      <w:proofErr w:type="spellStart"/>
      <w:r w:rsidR="5709239B" w:rsidRPr="006B4523">
        <w:rPr>
          <w:lang w:val="es-MX"/>
        </w:rPr>
        <w:t>Challenge</w:t>
      </w:r>
      <w:proofErr w:type="spellEnd"/>
      <w:r w:rsidR="5709239B" w:rsidRPr="006B4523">
        <w:rPr>
          <w:lang w:val="es-MX"/>
        </w:rPr>
        <w:t xml:space="preserve">, </w:t>
      </w:r>
      <w:proofErr w:type="spellStart"/>
      <w:r w:rsidR="5709239B" w:rsidRPr="006B4523">
        <w:rPr>
          <w:lang w:val="es-MX"/>
        </w:rPr>
        <w:t>Covid’s</w:t>
      </w:r>
      <w:proofErr w:type="spellEnd"/>
      <w:r w:rsidR="5709239B" w:rsidRPr="006B4523">
        <w:rPr>
          <w:lang w:val="es-MX"/>
        </w:rPr>
        <w:t xml:space="preserve"> </w:t>
      </w:r>
      <w:proofErr w:type="spellStart"/>
      <w:r w:rsidR="5709239B" w:rsidRPr="006B4523">
        <w:rPr>
          <w:lang w:val="es-MX"/>
        </w:rPr>
        <w:t>Impact</w:t>
      </w:r>
      <w:proofErr w:type="spellEnd"/>
      <w:r w:rsidR="5709239B" w:rsidRPr="006B4523">
        <w:rPr>
          <w:lang w:val="es-MX"/>
        </w:rPr>
        <w:t xml:space="preserve">, Vive </w:t>
      </w:r>
      <w:proofErr w:type="spellStart"/>
      <w:r w:rsidR="5709239B" w:rsidRPr="006B4523">
        <w:rPr>
          <w:lang w:val="es-MX"/>
        </w:rPr>
        <w:t>ConCiencia</w:t>
      </w:r>
      <w:proofErr w:type="spellEnd"/>
      <w:r w:rsidR="25AE4A5B" w:rsidRPr="006B4523">
        <w:rPr>
          <w:lang w:val="es-MX"/>
        </w:rPr>
        <w:t>, organizados por Data</w:t>
      </w:r>
      <w:r w:rsidR="41B6F73C" w:rsidRPr="006B4523">
        <w:rPr>
          <w:lang w:val="es-MX"/>
        </w:rPr>
        <w:t>-</w:t>
      </w:r>
      <w:proofErr w:type="spellStart"/>
      <w:r w:rsidR="25AE4A5B" w:rsidRPr="006B4523">
        <w:rPr>
          <w:lang w:val="es-MX"/>
        </w:rPr>
        <w:t>Lab</w:t>
      </w:r>
      <w:proofErr w:type="spellEnd"/>
      <w:r w:rsidR="25AE4A5B" w:rsidRPr="006B4523">
        <w:rPr>
          <w:lang w:val="es-MX"/>
        </w:rPr>
        <w:t xml:space="preserve">, Secretaría de Economía y el Foro </w:t>
      </w:r>
      <w:r w:rsidR="37610655" w:rsidRPr="006B4523">
        <w:rPr>
          <w:lang w:val="es-MX"/>
        </w:rPr>
        <w:t>Consultivo</w:t>
      </w:r>
      <w:r w:rsidR="25AE4A5B" w:rsidRPr="006B4523">
        <w:rPr>
          <w:lang w:val="es-MX"/>
        </w:rPr>
        <w:t xml:space="preserve"> Científico y </w:t>
      </w:r>
      <w:r w:rsidR="51EBD25E" w:rsidRPr="006B4523">
        <w:rPr>
          <w:lang w:val="es-MX"/>
        </w:rPr>
        <w:t xml:space="preserve">Tecnológico respectivamente, entre </w:t>
      </w:r>
      <w:r w:rsidR="54E91542" w:rsidRPr="006B4523">
        <w:rPr>
          <w:lang w:val="es-MX"/>
        </w:rPr>
        <w:t xml:space="preserve">algunos </w:t>
      </w:r>
      <w:r w:rsidR="51EBD25E" w:rsidRPr="006B4523">
        <w:rPr>
          <w:lang w:val="es-MX"/>
        </w:rPr>
        <w:t xml:space="preserve">otros. </w:t>
      </w:r>
      <w:r w:rsidR="0D629E60" w:rsidRPr="006B4523">
        <w:rPr>
          <w:lang w:val="es-MX"/>
        </w:rPr>
        <w:t xml:space="preserve"> </w:t>
      </w:r>
    </w:p>
    <w:p w14:paraId="002DE0A2" w14:textId="6ABAF959" w:rsidR="008A6C9D" w:rsidRPr="006B4523" w:rsidRDefault="008A6C9D" w:rsidP="006B4523">
      <w:pPr>
        <w:jc w:val="both"/>
        <w:rPr>
          <w:lang w:val="es-MX"/>
        </w:rPr>
      </w:pPr>
      <w:r w:rsidRPr="008A6C9D">
        <w:rPr>
          <w:lang w:val="es-MX"/>
        </w:rPr>
        <w:t>El Ing. Daniel Hernández le estará dedicando un total de 120 horas al proyecto.</w:t>
      </w:r>
    </w:p>
    <w:p w14:paraId="601C0801" w14:textId="33DDE8ED" w:rsidR="00B272CD" w:rsidRPr="006544F9" w:rsidRDefault="00895EB9" w:rsidP="006544F9">
      <w:pPr>
        <w:pStyle w:val="Ttulo1"/>
        <w:numPr>
          <w:ilvl w:val="1"/>
          <w:numId w:val="13"/>
        </w:numPr>
        <w:jc w:val="both"/>
        <w:rPr>
          <w:rFonts w:ascii="Trebuchet MS" w:hAnsi="Trebuchet MS"/>
          <w:color w:val="0070C0"/>
          <w:sz w:val="24"/>
          <w:szCs w:val="32"/>
          <w:u w:val="single"/>
          <w:lang w:val="es-MX"/>
        </w:rPr>
      </w:pPr>
      <w:bookmarkStart w:id="46" w:name="_Toc136463752"/>
      <w:r w:rsidRPr="7B62FCA1">
        <w:rPr>
          <w:rFonts w:ascii="Trebuchet MS" w:hAnsi="Trebuchet MS"/>
          <w:color w:val="0070C0"/>
          <w:sz w:val="24"/>
          <w:szCs w:val="24"/>
          <w:u w:val="single"/>
          <w:lang w:val="es-MX"/>
        </w:rPr>
        <w:t xml:space="preserve">Currículum Vitae de los investigadores </w:t>
      </w:r>
      <w:r w:rsidR="0518B822" w:rsidRPr="7B62FCA1">
        <w:rPr>
          <w:rFonts w:ascii="Trebuchet MS" w:hAnsi="Trebuchet MS"/>
          <w:color w:val="0070C0"/>
          <w:sz w:val="24"/>
          <w:szCs w:val="24"/>
          <w:u w:val="single"/>
          <w:lang w:val="es-MX"/>
        </w:rPr>
        <w:t>externos</w:t>
      </w:r>
      <w:r w:rsidRPr="7B62FCA1">
        <w:rPr>
          <w:rFonts w:ascii="Trebuchet MS" w:hAnsi="Trebuchet MS"/>
          <w:color w:val="0070C0"/>
          <w:sz w:val="24"/>
          <w:szCs w:val="24"/>
          <w:u w:val="single"/>
          <w:lang w:val="es-MX"/>
        </w:rPr>
        <w:t xml:space="preserve">, adscripción, y horas semanales </w:t>
      </w:r>
      <w:r w:rsidR="0518B822" w:rsidRPr="7B62FCA1">
        <w:rPr>
          <w:rFonts w:ascii="Trebuchet MS" w:hAnsi="Trebuchet MS"/>
          <w:color w:val="0070C0"/>
          <w:sz w:val="24"/>
          <w:szCs w:val="24"/>
          <w:u w:val="single"/>
          <w:lang w:val="es-MX"/>
        </w:rPr>
        <w:t>que</w:t>
      </w:r>
      <w:r w:rsidR="0B7F8C2B" w:rsidRPr="7B62FCA1">
        <w:rPr>
          <w:rFonts w:ascii="Trebuchet MS" w:hAnsi="Trebuchet MS"/>
          <w:color w:val="0070C0"/>
          <w:sz w:val="24"/>
          <w:szCs w:val="24"/>
          <w:u w:val="single"/>
          <w:lang w:val="es-MX"/>
        </w:rPr>
        <w:t xml:space="preserve"> dedicarán al proyecto</w:t>
      </w:r>
      <w:r w:rsidR="5D249424" w:rsidRPr="7B62FCA1">
        <w:rPr>
          <w:rFonts w:ascii="Trebuchet MS" w:hAnsi="Trebuchet MS"/>
          <w:color w:val="0070C0"/>
          <w:sz w:val="24"/>
          <w:szCs w:val="24"/>
          <w:u w:val="single"/>
          <w:lang w:val="es-MX"/>
        </w:rPr>
        <w:t xml:space="preserve"> </w:t>
      </w:r>
      <w:r w:rsidRPr="7B62FCA1">
        <w:rPr>
          <w:rFonts w:ascii="Trebuchet MS" w:hAnsi="Trebuchet MS"/>
          <w:color w:val="0070C0"/>
          <w:sz w:val="24"/>
          <w:szCs w:val="24"/>
          <w:u w:val="single"/>
          <w:lang w:val="es-MX"/>
        </w:rPr>
        <w:t>(en caso de que participen).</w:t>
      </w:r>
      <w:bookmarkEnd w:id="46"/>
    </w:p>
    <w:p w14:paraId="5B36EB91" w14:textId="1875B526" w:rsidR="00BC0541" w:rsidRDefault="003D0D39" w:rsidP="00091004">
      <w:pPr>
        <w:pStyle w:val="Prrafodelista"/>
        <w:numPr>
          <w:ilvl w:val="0"/>
          <w:numId w:val="35"/>
        </w:numPr>
        <w:jc w:val="both"/>
        <w:rPr>
          <w:lang w:val="es-MX"/>
        </w:rPr>
      </w:pPr>
      <w:r>
        <w:rPr>
          <w:lang w:val="es-MX"/>
        </w:rPr>
        <w:t xml:space="preserve">Dr. Héctor </w:t>
      </w:r>
      <w:r w:rsidR="00C84DEA">
        <w:rPr>
          <w:lang w:val="es-MX"/>
        </w:rPr>
        <w:t>Ruiz Es</w:t>
      </w:r>
      <w:r w:rsidR="009129B7">
        <w:rPr>
          <w:lang w:val="es-MX"/>
        </w:rPr>
        <w:t>p</w:t>
      </w:r>
      <w:r w:rsidR="00C84DEA">
        <w:rPr>
          <w:lang w:val="es-MX"/>
        </w:rPr>
        <w:t>inoza</w:t>
      </w:r>
    </w:p>
    <w:p w14:paraId="7BA4EC7E" w14:textId="798497FF" w:rsidR="007D6CCA" w:rsidRDefault="007D6CCA">
      <w:pPr>
        <w:spacing w:line="276" w:lineRule="auto"/>
        <w:jc w:val="both"/>
        <w:rPr>
          <w:lang w:val="es-MX"/>
        </w:rPr>
      </w:pPr>
      <w:r w:rsidRPr="007D6CCA">
        <w:rPr>
          <w:lang w:val="es-MX"/>
        </w:rPr>
        <w:t xml:space="preserve">Ingeniero en Alimentos (UDLAP), Maestro en Ciencia y Tecnología de Alimentos, (Ohio </w:t>
      </w:r>
      <w:proofErr w:type="spellStart"/>
      <w:r w:rsidRPr="007D6CCA">
        <w:rPr>
          <w:lang w:val="es-MX"/>
        </w:rPr>
        <w:t>State</w:t>
      </w:r>
      <w:proofErr w:type="spellEnd"/>
      <w:r w:rsidRPr="007D6CCA">
        <w:rPr>
          <w:lang w:val="es-MX"/>
        </w:rPr>
        <w:t>); Doctor</w:t>
      </w:r>
      <w:r w:rsidR="005D493B">
        <w:rPr>
          <w:lang w:val="es-MX"/>
        </w:rPr>
        <w:t xml:space="preserve"> </w:t>
      </w:r>
      <w:r w:rsidRPr="007D6CCA">
        <w:rPr>
          <w:lang w:val="es-MX"/>
        </w:rPr>
        <w:t xml:space="preserve">en Ciencia de Alimentos (Tecnológico Nacional). Ex Becario Jenkins, CONACYT y </w:t>
      </w:r>
      <w:proofErr w:type="spellStart"/>
      <w:r w:rsidRPr="007D6CCA">
        <w:rPr>
          <w:lang w:val="es-MX"/>
        </w:rPr>
        <w:t>Fulbright</w:t>
      </w:r>
      <w:proofErr w:type="spellEnd"/>
      <w:r w:rsidRPr="007D6CCA">
        <w:rPr>
          <w:lang w:val="es-MX"/>
        </w:rPr>
        <w:t>, Profesor</w:t>
      </w:r>
      <w:r w:rsidR="00E170CE">
        <w:rPr>
          <w:lang w:val="es-MX"/>
        </w:rPr>
        <w:t xml:space="preserve"> </w:t>
      </w:r>
      <w:r w:rsidRPr="007D6CCA">
        <w:rPr>
          <w:lang w:val="es-MX"/>
        </w:rPr>
        <w:t>Investigador Titular (2003-) y Coordinador (2004-2009, 2013- ) del Colegio de Ingeniería en Alimentos</w:t>
      </w:r>
      <w:r w:rsidR="00E170CE">
        <w:rPr>
          <w:lang w:val="es-MX"/>
        </w:rPr>
        <w:t xml:space="preserve"> </w:t>
      </w:r>
      <w:r w:rsidRPr="007D6CCA">
        <w:rPr>
          <w:lang w:val="es-MX"/>
        </w:rPr>
        <w:t>en BUAP y profesor visitante en CIBA-IPN. Miembro del SNI (Nivel 1), del CA Consolidado BUAPCA-</w:t>
      </w:r>
      <w:r w:rsidR="00E170CE">
        <w:rPr>
          <w:lang w:val="es-MX"/>
        </w:rPr>
        <w:t xml:space="preserve"> </w:t>
      </w:r>
      <w:r w:rsidRPr="007D6CCA">
        <w:rPr>
          <w:lang w:val="es-MX"/>
        </w:rPr>
        <w:t>176, Perfil Deseable PROMEP y de los núcleos básicos de posgrado en Ingeniería Química y en</w:t>
      </w:r>
      <w:r w:rsidR="00015349">
        <w:rPr>
          <w:lang w:val="es-MX"/>
        </w:rPr>
        <w:t xml:space="preserve"> </w:t>
      </w:r>
      <w:r w:rsidRPr="007D6CCA">
        <w:rPr>
          <w:lang w:val="es-MX"/>
        </w:rPr>
        <w:t xml:space="preserve">Ciencia y Tecnología Alimentaria en </w:t>
      </w:r>
      <w:r w:rsidR="00382928">
        <w:rPr>
          <w:lang w:val="es-MX"/>
        </w:rPr>
        <w:t xml:space="preserve">la </w:t>
      </w:r>
      <w:r w:rsidRPr="007D6CCA">
        <w:rPr>
          <w:lang w:val="es-MX"/>
        </w:rPr>
        <w:t>BUAP. Coautor de 40 artículos indizados, de 5 capítulos de libro</w:t>
      </w:r>
      <w:r w:rsidR="00015349">
        <w:rPr>
          <w:lang w:val="es-MX"/>
        </w:rPr>
        <w:t xml:space="preserve"> </w:t>
      </w:r>
      <w:r w:rsidRPr="007D6CCA">
        <w:rPr>
          <w:lang w:val="es-MX"/>
        </w:rPr>
        <w:t>y 1 patente, asesor de 40 tesis de grado, con 85 trabajos presentados en congresos académicos. Su línea</w:t>
      </w:r>
      <w:r w:rsidR="00015349">
        <w:rPr>
          <w:lang w:val="es-MX"/>
        </w:rPr>
        <w:t xml:space="preserve"> </w:t>
      </w:r>
      <w:r w:rsidRPr="007D6CCA">
        <w:rPr>
          <w:lang w:val="es-MX"/>
        </w:rPr>
        <w:t>de investigación es el uso de tecnologías no térmicas (alta presión hidrostática, ultrasonido de alta</w:t>
      </w:r>
      <w:r w:rsidR="00015349">
        <w:rPr>
          <w:lang w:val="es-MX"/>
        </w:rPr>
        <w:t xml:space="preserve"> </w:t>
      </w:r>
      <w:r w:rsidRPr="007D6CCA">
        <w:rPr>
          <w:lang w:val="es-MX"/>
        </w:rPr>
        <w:t>intensidad, homogeneización a alta presión) en procesos aliment</w:t>
      </w:r>
      <w:r w:rsidR="00091004">
        <w:rPr>
          <w:lang w:val="es-MX"/>
        </w:rPr>
        <w:t>ario</w:t>
      </w:r>
      <w:r w:rsidRPr="007D6CCA">
        <w:rPr>
          <w:lang w:val="es-MX"/>
        </w:rPr>
        <w:t>s, con énfasis en aplicaciones en</w:t>
      </w:r>
      <w:r w:rsidR="00015349">
        <w:rPr>
          <w:lang w:val="es-MX"/>
        </w:rPr>
        <w:t xml:space="preserve"> </w:t>
      </w:r>
      <w:r w:rsidRPr="007D6CCA">
        <w:rPr>
          <w:lang w:val="es-MX"/>
        </w:rPr>
        <w:t>productos lácteos</w:t>
      </w:r>
      <w:r w:rsidR="00575F35">
        <w:rPr>
          <w:lang w:val="es-MX"/>
        </w:rPr>
        <w:t>.</w:t>
      </w:r>
    </w:p>
    <w:p w14:paraId="361FF6B9" w14:textId="21CEA4B7" w:rsidR="001741F6" w:rsidRDefault="001741F6" w:rsidP="001741F6">
      <w:pPr>
        <w:spacing w:line="276" w:lineRule="auto"/>
        <w:jc w:val="both"/>
        <w:rPr>
          <w:lang w:val="es-MX"/>
        </w:rPr>
      </w:pPr>
      <w:r w:rsidRPr="001741F6">
        <w:rPr>
          <w:lang w:val="es-MX"/>
        </w:rPr>
        <w:t>El Dr. Héctor Ruiz estará dedicando un total de 80 horas al proyecto.</w:t>
      </w:r>
    </w:p>
    <w:p w14:paraId="1FD2A06D" w14:textId="7EBA704C" w:rsidR="00504AB9" w:rsidRPr="006544F9" w:rsidRDefault="55059A47" w:rsidP="006544F9">
      <w:pPr>
        <w:pStyle w:val="Ttulo1"/>
        <w:numPr>
          <w:ilvl w:val="1"/>
          <w:numId w:val="13"/>
        </w:numPr>
        <w:jc w:val="both"/>
        <w:rPr>
          <w:rFonts w:ascii="Trebuchet MS" w:hAnsi="Trebuchet MS"/>
          <w:color w:val="0070C0"/>
          <w:sz w:val="24"/>
          <w:szCs w:val="32"/>
          <w:u w:val="single"/>
          <w:lang w:val="es-MX"/>
        </w:rPr>
      </w:pPr>
      <w:bookmarkStart w:id="47" w:name="_Toc136463753"/>
      <w:r w:rsidRPr="7B62FCA1">
        <w:rPr>
          <w:rFonts w:ascii="Trebuchet MS" w:hAnsi="Trebuchet MS"/>
          <w:color w:val="0070C0"/>
          <w:sz w:val="24"/>
          <w:szCs w:val="24"/>
          <w:u w:val="single"/>
          <w:lang w:val="es-MX"/>
        </w:rPr>
        <w:t>Estudiantes de posgrado o licenciatura participantes en el proyecto. Nombre completo y programa educativo de adscripción.</w:t>
      </w:r>
      <w:bookmarkEnd w:id="47"/>
    </w:p>
    <w:p w14:paraId="111AD18C" w14:textId="3C4BDF2D" w:rsidR="00504AB9" w:rsidRPr="00B272CD" w:rsidRDefault="00CF1271" w:rsidP="00E14996">
      <w:pPr>
        <w:spacing w:line="276" w:lineRule="auto"/>
        <w:jc w:val="both"/>
        <w:rPr>
          <w:lang w:val="es-MX"/>
        </w:rPr>
      </w:pPr>
      <w:r>
        <w:rPr>
          <w:lang w:val="es-MX"/>
        </w:rPr>
        <w:t xml:space="preserve">Por el momento se </w:t>
      </w:r>
      <w:r w:rsidR="005A2CEA">
        <w:rPr>
          <w:lang w:val="es-MX"/>
        </w:rPr>
        <w:t xml:space="preserve">cuenta </w:t>
      </w:r>
      <w:r w:rsidR="00007B15">
        <w:rPr>
          <w:lang w:val="es-MX"/>
        </w:rPr>
        <w:t xml:space="preserve">con la confirmación de la participación del alumno de Ingeniería de Alimentos Samuel Peña Guzman </w:t>
      </w:r>
      <w:proofErr w:type="spellStart"/>
      <w:r w:rsidR="00816C03">
        <w:rPr>
          <w:lang w:val="es-MX"/>
        </w:rPr>
        <w:t>exp</w:t>
      </w:r>
      <w:proofErr w:type="spellEnd"/>
      <w:r w:rsidR="00816C03">
        <w:rPr>
          <w:lang w:val="es-MX"/>
        </w:rPr>
        <w:t xml:space="preserve">. </w:t>
      </w:r>
      <w:r w:rsidR="00FE59D8">
        <w:rPr>
          <w:lang w:val="es-MX"/>
        </w:rPr>
        <w:t>7255</w:t>
      </w:r>
      <w:r w:rsidR="00DE312E">
        <w:rPr>
          <w:lang w:val="es-MX"/>
        </w:rPr>
        <w:t>05</w:t>
      </w:r>
      <w:r w:rsidR="00727FB2">
        <w:rPr>
          <w:lang w:val="es-MX"/>
        </w:rPr>
        <w:t xml:space="preserve"> y de la </w:t>
      </w:r>
      <w:r w:rsidR="00BF70AC">
        <w:rPr>
          <w:lang w:val="es-MX"/>
        </w:rPr>
        <w:t>al</w:t>
      </w:r>
      <w:r w:rsidR="005459E3">
        <w:rPr>
          <w:lang w:val="es-MX"/>
        </w:rPr>
        <w:t xml:space="preserve">umna de la maestría en </w:t>
      </w:r>
      <w:r w:rsidR="0025387D">
        <w:rPr>
          <w:lang w:val="es-MX"/>
        </w:rPr>
        <w:t xml:space="preserve">Ingeniería de Productos y Procesos </w:t>
      </w:r>
      <w:r w:rsidR="00106329">
        <w:rPr>
          <w:lang w:val="es-MX"/>
        </w:rPr>
        <w:t xml:space="preserve">Anna Paula Felix Amante. </w:t>
      </w:r>
      <w:r w:rsidR="00AA6FA4">
        <w:rPr>
          <w:lang w:val="es-MX"/>
        </w:rPr>
        <w:t xml:space="preserve">Además, se contará con el apoyo de un alumno de la maestría de Ciencia de Datos que ingrese a este posgrado en O2023. </w:t>
      </w:r>
      <w:r w:rsidR="00D3337F">
        <w:rPr>
          <w:lang w:val="es-MX"/>
        </w:rPr>
        <w:t>Por otro lado, a</w:t>
      </w:r>
      <w:r w:rsidR="00326765">
        <w:rPr>
          <w:lang w:val="es-MX"/>
        </w:rPr>
        <w:t xml:space="preserve"> través de</w:t>
      </w:r>
      <w:r w:rsidR="00FA6FC7">
        <w:rPr>
          <w:lang w:val="es-MX"/>
        </w:rPr>
        <w:t>l Proyecto de Aplicación Profesional (PAP)</w:t>
      </w:r>
      <w:r w:rsidR="00AA1CC7">
        <w:rPr>
          <w:lang w:val="es-MX"/>
        </w:rPr>
        <w:t xml:space="preserve"> </w:t>
      </w:r>
      <w:r w:rsidR="00C75F19">
        <w:rPr>
          <w:lang w:val="es-MX"/>
        </w:rPr>
        <w:t>4</w:t>
      </w:r>
      <w:r w:rsidR="00924EA3">
        <w:rPr>
          <w:lang w:val="es-MX"/>
        </w:rPr>
        <w:t>G03</w:t>
      </w:r>
      <w:r w:rsidR="00C75F19">
        <w:rPr>
          <w:lang w:val="es-MX"/>
        </w:rPr>
        <w:t xml:space="preserve"> del Departamento de Procesos Tecnológicos e Industriales</w:t>
      </w:r>
      <w:r w:rsidR="00AA6FA4">
        <w:rPr>
          <w:lang w:val="es-MX"/>
        </w:rPr>
        <w:t xml:space="preserve"> (DPTI)</w:t>
      </w:r>
      <w:r w:rsidR="00A73D39">
        <w:rPr>
          <w:lang w:val="es-MX"/>
        </w:rPr>
        <w:t>, s</w:t>
      </w:r>
      <w:r w:rsidR="0095233A">
        <w:rPr>
          <w:lang w:val="es-MX"/>
        </w:rPr>
        <w:t xml:space="preserve">e pretende contar con la participación de </w:t>
      </w:r>
      <w:r w:rsidR="006310F5">
        <w:rPr>
          <w:lang w:val="es-MX"/>
        </w:rPr>
        <w:t>estudiantes d</w:t>
      </w:r>
      <w:r w:rsidR="00B55138">
        <w:rPr>
          <w:lang w:val="es-MX"/>
        </w:rPr>
        <w:t xml:space="preserve">e licenciatura de </w:t>
      </w:r>
      <w:r w:rsidR="00407C35">
        <w:rPr>
          <w:lang w:val="es-MX"/>
        </w:rPr>
        <w:t>las carreras de Ciencia de Datos y de Ingeniería de Alimentos</w:t>
      </w:r>
      <w:r w:rsidR="005F7B1B">
        <w:rPr>
          <w:lang w:val="es-MX"/>
        </w:rPr>
        <w:t>, así como</w:t>
      </w:r>
      <w:r w:rsidR="00023668">
        <w:rPr>
          <w:lang w:val="es-MX"/>
        </w:rPr>
        <w:t xml:space="preserve"> </w:t>
      </w:r>
      <w:r w:rsidR="00FD463D">
        <w:rPr>
          <w:lang w:val="es-MX"/>
        </w:rPr>
        <w:t>de otras</w:t>
      </w:r>
      <w:r w:rsidR="00FE720A">
        <w:rPr>
          <w:lang w:val="es-MX"/>
        </w:rPr>
        <w:t xml:space="preserve"> </w:t>
      </w:r>
      <w:r w:rsidR="0017367B">
        <w:rPr>
          <w:lang w:val="es-MX"/>
        </w:rPr>
        <w:t xml:space="preserve">carreras </w:t>
      </w:r>
      <w:r w:rsidR="00FD463D">
        <w:rPr>
          <w:lang w:val="es-MX"/>
        </w:rPr>
        <w:t>como</w:t>
      </w:r>
      <w:r w:rsidR="0017367B">
        <w:rPr>
          <w:lang w:val="es-MX"/>
        </w:rPr>
        <w:t xml:space="preserve"> Nutrición y Ciencia de los Alimentos, </w:t>
      </w:r>
      <w:r w:rsidR="0086737B">
        <w:rPr>
          <w:lang w:val="es-MX"/>
        </w:rPr>
        <w:t>Ingeniería de</w:t>
      </w:r>
      <w:r w:rsidR="00FD463D">
        <w:rPr>
          <w:lang w:val="es-MX"/>
        </w:rPr>
        <w:t xml:space="preserve"> Química y de Ingeniería en Sistemas </w:t>
      </w:r>
      <w:r>
        <w:rPr>
          <w:lang w:val="es-MX"/>
        </w:rPr>
        <w:t>Computacionales.</w:t>
      </w:r>
      <w:r w:rsidR="006B4857">
        <w:rPr>
          <w:lang w:val="es-MX"/>
        </w:rPr>
        <w:t xml:space="preserve"> </w:t>
      </w:r>
    </w:p>
    <w:p w14:paraId="6F7AE634" w14:textId="20F05CAC" w:rsidR="00680B72" w:rsidRPr="006544F9" w:rsidRDefault="006544F9" w:rsidP="006544F9">
      <w:pPr>
        <w:pStyle w:val="Ttulo1"/>
        <w:numPr>
          <w:ilvl w:val="0"/>
          <w:numId w:val="13"/>
        </w:numPr>
        <w:jc w:val="both"/>
        <w:rPr>
          <w:rFonts w:ascii="Trebuchet MS" w:hAnsi="Trebuchet MS"/>
          <w:color w:val="0070C0"/>
          <w:sz w:val="28"/>
          <w:szCs w:val="36"/>
          <w:u w:val="single"/>
          <w:lang w:val="es-MX"/>
        </w:rPr>
      </w:pPr>
      <w:bookmarkStart w:id="48" w:name="_Toc136463754"/>
      <w:r w:rsidRPr="006544F9">
        <w:rPr>
          <w:rFonts w:ascii="Trebuchet MS" w:hAnsi="Trebuchet MS"/>
          <w:color w:val="0070C0"/>
          <w:sz w:val="28"/>
          <w:szCs w:val="36"/>
          <w:u w:val="single"/>
          <w:lang w:val="es-MX"/>
        </w:rPr>
        <w:lastRenderedPageBreak/>
        <w:t>DESCRIPCIÓN DEL PROYECTO EN EXTENSO</w:t>
      </w:r>
      <w:bookmarkEnd w:id="48"/>
    </w:p>
    <w:p w14:paraId="5421C5B0" w14:textId="0207BE7E" w:rsidR="00F05D4C" w:rsidRPr="006544F9" w:rsidRDefault="00FE7A5F" w:rsidP="006544F9">
      <w:pPr>
        <w:pStyle w:val="Ttulo1"/>
        <w:numPr>
          <w:ilvl w:val="1"/>
          <w:numId w:val="13"/>
        </w:numPr>
        <w:jc w:val="both"/>
        <w:rPr>
          <w:rFonts w:ascii="Trebuchet MS" w:hAnsi="Trebuchet MS"/>
          <w:color w:val="0070C0"/>
          <w:sz w:val="24"/>
          <w:szCs w:val="32"/>
          <w:u w:val="single"/>
          <w:lang w:val="es-MX"/>
        </w:rPr>
      </w:pPr>
      <w:bookmarkStart w:id="49" w:name="_Toc136463755"/>
      <w:r w:rsidRPr="006544F9">
        <w:rPr>
          <w:rFonts w:ascii="Trebuchet MS" w:hAnsi="Trebuchet MS"/>
          <w:color w:val="0070C0"/>
          <w:sz w:val="24"/>
          <w:szCs w:val="32"/>
          <w:u w:val="single"/>
          <w:lang w:val="es-MX"/>
        </w:rPr>
        <w:t>Objetivo</w:t>
      </w:r>
      <w:r w:rsidR="00504AB9" w:rsidRPr="006544F9">
        <w:rPr>
          <w:rFonts w:ascii="Trebuchet MS" w:hAnsi="Trebuchet MS"/>
          <w:color w:val="0070C0"/>
          <w:sz w:val="24"/>
          <w:szCs w:val="32"/>
          <w:u w:val="single"/>
          <w:lang w:val="es-MX"/>
        </w:rPr>
        <w:t>s</w:t>
      </w:r>
      <w:r w:rsidRPr="006544F9">
        <w:rPr>
          <w:rFonts w:ascii="Trebuchet MS" w:hAnsi="Trebuchet MS"/>
          <w:color w:val="0070C0"/>
          <w:sz w:val="24"/>
          <w:szCs w:val="32"/>
          <w:u w:val="single"/>
          <w:lang w:val="es-MX"/>
        </w:rPr>
        <w:t xml:space="preserve"> </w:t>
      </w:r>
      <w:r w:rsidR="00504AB9" w:rsidRPr="006544F9">
        <w:rPr>
          <w:rFonts w:ascii="Trebuchet MS" w:hAnsi="Trebuchet MS"/>
          <w:color w:val="0070C0"/>
          <w:sz w:val="24"/>
          <w:szCs w:val="32"/>
          <w:u w:val="single"/>
          <w:lang w:val="es-MX"/>
        </w:rPr>
        <w:t>(</w:t>
      </w:r>
      <w:r w:rsidRPr="006544F9">
        <w:rPr>
          <w:rFonts w:ascii="Trebuchet MS" w:hAnsi="Trebuchet MS"/>
          <w:color w:val="0070C0"/>
          <w:sz w:val="24"/>
          <w:szCs w:val="32"/>
          <w:u w:val="single"/>
          <w:lang w:val="es-MX"/>
        </w:rPr>
        <w:t>general</w:t>
      </w:r>
      <w:r w:rsidR="00504AB9" w:rsidRPr="006544F9">
        <w:rPr>
          <w:rFonts w:ascii="Trebuchet MS" w:hAnsi="Trebuchet MS"/>
          <w:color w:val="0070C0"/>
          <w:sz w:val="24"/>
          <w:szCs w:val="32"/>
          <w:u w:val="single"/>
          <w:lang w:val="es-MX"/>
        </w:rPr>
        <w:t xml:space="preserve"> y</w:t>
      </w:r>
      <w:r w:rsidR="006E0387" w:rsidRPr="006544F9">
        <w:rPr>
          <w:rFonts w:ascii="Trebuchet MS" w:hAnsi="Trebuchet MS"/>
          <w:color w:val="0070C0"/>
          <w:sz w:val="24"/>
          <w:szCs w:val="32"/>
          <w:u w:val="single"/>
          <w:lang w:val="es-MX"/>
        </w:rPr>
        <w:t xml:space="preserve"> específicos</w:t>
      </w:r>
      <w:r w:rsidR="00504AB9" w:rsidRPr="006544F9">
        <w:rPr>
          <w:rFonts w:ascii="Trebuchet MS" w:hAnsi="Trebuchet MS"/>
          <w:color w:val="0070C0"/>
          <w:sz w:val="24"/>
          <w:szCs w:val="32"/>
          <w:u w:val="single"/>
          <w:lang w:val="es-MX"/>
        </w:rPr>
        <w:t>)</w:t>
      </w:r>
      <w:bookmarkEnd w:id="49"/>
    </w:p>
    <w:p w14:paraId="21FF3DE9" w14:textId="24D9C155" w:rsidR="00F11BA4" w:rsidRDefault="67DFAC88" w:rsidP="009762F5">
      <w:pPr>
        <w:jc w:val="both"/>
        <w:rPr>
          <w:lang w:val="es-MX"/>
        </w:rPr>
      </w:pPr>
      <w:r w:rsidRPr="03B6E0C5">
        <w:rPr>
          <w:lang w:val="es-MX"/>
        </w:rPr>
        <w:t>El objetivo general es desarroll</w:t>
      </w:r>
      <w:r w:rsidR="6A7B0174" w:rsidRPr="03B6E0C5">
        <w:rPr>
          <w:lang w:val="es-MX"/>
        </w:rPr>
        <w:t>ar</w:t>
      </w:r>
      <w:r w:rsidRPr="03B6E0C5">
        <w:rPr>
          <w:lang w:val="es-MX"/>
        </w:rPr>
        <w:t xml:space="preserve"> </w:t>
      </w:r>
      <w:r w:rsidR="75794F0E" w:rsidRPr="03B6E0C5">
        <w:rPr>
          <w:lang w:val="es-MX"/>
        </w:rPr>
        <w:t xml:space="preserve">nuevos productos alimenticios </w:t>
      </w:r>
      <w:r w:rsidR="04431FB4" w:rsidRPr="03B6E0C5">
        <w:rPr>
          <w:lang w:val="es-MX"/>
        </w:rPr>
        <w:t>a un costo accesible</w:t>
      </w:r>
      <w:r w:rsidR="1577E8E7" w:rsidRPr="03B6E0C5">
        <w:rPr>
          <w:lang w:val="es-MX"/>
        </w:rPr>
        <w:t>,</w:t>
      </w:r>
      <w:r w:rsidR="04431FB4" w:rsidRPr="03B6E0C5">
        <w:rPr>
          <w:lang w:val="es-MX"/>
        </w:rPr>
        <w:t xml:space="preserve"> </w:t>
      </w:r>
      <w:r w:rsidR="1BB04EFD" w:rsidRPr="03B6E0C5">
        <w:rPr>
          <w:lang w:val="es-MX"/>
        </w:rPr>
        <w:t xml:space="preserve">con componentes bioactivos </w:t>
      </w:r>
      <w:r w:rsidR="21E99E44" w:rsidRPr="03B6E0C5">
        <w:rPr>
          <w:lang w:val="es-MX"/>
        </w:rPr>
        <w:t>beneficiosos para l</w:t>
      </w:r>
      <w:r w:rsidR="28F1691B" w:rsidRPr="03B6E0C5">
        <w:rPr>
          <w:lang w:val="es-MX"/>
        </w:rPr>
        <w:t xml:space="preserve">a salud </w:t>
      </w:r>
      <w:r w:rsidR="1BB04EFD" w:rsidRPr="03B6E0C5">
        <w:rPr>
          <w:lang w:val="es-MX"/>
        </w:rPr>
        <w:t>proporcionados por ingredientes endémicos de México</w:t>
      </w:r>
      <w:r w:rsidR="28F1691B" w:rsidRPr="03B6E0C5">
        <w:rPr>
          <w:lang w:val="es-MX"/>
        </w:rPr>
        <w:t xml:space="preserve">, a través </w:t>
      </w:r>
      <w:r w:rsidR="1577E8E7" w:rsidRPr="03B6E0C5">
        <w:rPr>
          <w:lang w:val="es-MX"/>
        </w:rPr>
        <w:t>del uso de herramientas de inteligencia artificial.</w:t>
      </w:r>
    </w:p>
    <w:p w14:paraId="06DEABF2" w14:textId="4AA02381" w:rsidR="5F2999CC" w:rsidRDefault="5F2999CC" w:rsidP="03B6E0C5">
      <w:pPr>
        <w:jc w:val="both"/>
        <w:rPr>
          <w:lang w:val="es-MX"/>
        </w:rPr>
      </w:pPr>
      <w:r w:rsidRPr="03B6E0C5">
        <w:rPr>
          <w:lang w:val="es-MX"/>
        </w:rPr>
        <w:t>Partiendo de esto, obtenemos los siguientes objetivos específicos.</w:t>
      </w:r>
    </w:p>
    <w:p w14:paraId="49C17CA4" w14:textId="7DB83C38" w:rsidR="5AAFADC1" w:rsidRDefault="6864A4E3" w:rsidP="03B6E0C5">
      <w:pPr>
        <w:pStyle w:val="Prrafodelista"/>
        <w:numPr>
          <w:ilvl w:val="0"/>
          <w:numId w:val="14"/>
        </w:numPr>
        <w:jc w:val="both"/>
        <w:rPr>
          <w:lang w:val="es-MX"/>
        </w:rPr>
      </w:pPr>
      <w:r w:rsidRPr="2129E8C5">
        <w:rPr>
          <w:lang w:val="es-MX"/>
        </w:rPr>
        <w:t>Obtención</w:t>
      </w:r>
      <w:r w:rsidR="189A0350" w:rsidRPr="6234905A">
        <w:rPr>
          <w:lang w:val="es-MX"/>
        </w:rPr>
        <w:t xml:space="preserve"> y unificación</w:t>
      </w:r>
      <w:r w:rsidR="651E2DD6" w:rsidRPr="03B6E0C5">
        <w:rPr>
          <w:lang w:val="es-MX"/>
        </w:rPr>
        <w:t xml:space="preserve"> de </w:t>
      </w:r>
      <w:r w:rsidR="4C117FBA" w:rsidRPr="13B2BD08">
        <w:rPr>
          <w:lang w:val="es-MX"/>
        </w:rPr>
        <w:t>bases de datos</w:t>
      </w:r>
      <w:r w:rsidR="189A0350" w:rsidRPr="6234905A">
        <w:rPr>
          <w:lang w:val="es-MX"/>
        </w:rPr>
        <w:t xml:space="preserve">, obtenida por datos experimentales, artículos científicos, páginas de internet o bases de datos complementarias que brinden información relevante de productos alimenticios. </w:t>
      </w:r>
    </w:p>
    <w:p w14:paraId="3EFD5F2E" w14:textId="385CD7C4" w:rsidR="5AAFADC1" w:rsidRDefault="4B51DF13" w:rsidP="03B6E0C5">
      <w:pPr>
        <w:pStyle w:val="Prrafodelista"/>
        <w:numPr>
          <w:ilvl w:val="0"/>
          <w:numId w:val="14"/>
        </w:numPr>
        <w:jc w:val="both"/>
        <w:rPr>
          <w:lang w:val="es-MX"/>
        </w:rPr>
      </w:pPr>
      <w:r w:rsidRPr="2B66F674">
        <w:rPr>
          <w:lang w:val="es-MX"/>
        </w:rPr>
        <w:t>Limpieza y normalización de la base de datos que contiene información de las características fisicoquímicas de harinas de trigo y pan de caja</w:t>
      </w:r>
      <w:r w:rsidR="55D6E592" w:rsidRPr="464A7E75">
        <w:rPr>
          <w:lang w:val="es-MX"/>
        </w:rPr>
        <w:t>.</w:t>
      </w:r>
    </w:p>
    <w:p w14:paraId="51CBE9F1" w14:textId="7B258E2A" w:rsidR="5AAFADC1" w:rsidRDefault="34C0C26F" w:rsidP="03B6E0C5">
      <w:pPr>
        <w:pStyle w:val="Prrafodelista"/>
        <w:numPr>
          <w:ilvl w:val="0"/>
          <w:numId w:val="14"/>
        </w:numPr>
        <w:jc w:val="both"/>
        <w:rPr>
          <w:lang w:val="es-MX"/>
        </w:rPr>
      </w:pPr>
      <w:r w:rsidRPr="3AB6B569">
        <w:rPr>
          <w:lang w:val="es-MX"/>
        </w:rPr>
        <w:t>Análisis</w:t>
      </w:r>
      <w:r w:rsidR="651E2DD6" w:rsidRPr="03B6E0C5">
        <w:rPr>
          <w:lang w:val="es-MX"/>
        </w:rPr>
        <w:t xml:space="preserve"> de </w:t>
      </w:r>
      <w:r w:rsidR="79B0B93E" w:rsidRPr="3AB6B569">
        <w:rPr>
          <w:lang w:val="es-MX"/>
        </w:rPr>
        <w:t>modelo</w:t>
      </w:r>
      <w:r w:rsidR="06AEC462" w:rsidRPr="3AB6B569">
        <w:rPr>
          <w:lang w:val="es-MX"/>
        </w:rPr>
        <w:t>s</w:t>
      </w:r>
      <w:r w:rsidR="651E2DD6" w:rsidRPr="03B6E0C5">
        <w:rPr>
          <w:lang w:val="es-MX"/>
        </w:rPr>
        <w:t xml:space="preserve"> de inteligencia artificial que </w:t>
      </w:r>
      <w:r w:rsidR="4DD68BA0" w:rsidRPr="03B6E0C5">
        <w:rPr>
          <w:lang w:val="es-MX"/>
        </w:rPr>
        <w:t>pueda identificar la similitud entre dos productos alimenticios basándose</w:t>
      </w:r>
      <w:r w:rsidR="4FA60210" w:rsidRPr="03B6E0C5">
        <w:rPr>
          <w:lang w:val="es-MX"/>
        </w:rPr>
        <w:t xml:space="preserve"> </w:t>
      </w:r>
      <w:r w:rsidR="2C5C684D" w:rsidRPr="03B6E0C5">
        <w:rPr>
          <w:lang w:val="es-MX"/>
        </w:rPr>
        <w:t>en distintas variables relacionadas con estos productos y utilizando com</w:t>
      </w:r>
      <w:r w:rsidR="311F7B30" w:rsidRPr="03B6E0C5">
        <w:rPr>
          <w:lang w:val="es-MX"/>
        </w:rPr>
        <w:t>o mínimo la lista de ingredientes.</w:t>
      </w:r>
    </w:p>
    <w:p w14:paraId="4CCCC948" w14:textId="6070E179" w:rsidR="4DD68BA0" w:rsidRDefault="57C6D690" w:rsidP="03B6E0C5">
      <w:pPr>
        <w:pStyle w:val="Prrafodelista"/>
        <w:numPr>
          <w:ilvl w:val="0"/>
          <w:numId w:val="14"/>
        </w:numPr>
        <w:jc w:val="both"/>
        <w:rPr>
          <w:lang w:val="es-MX"/>
        </w:rPr>
      </w:pPr>
      <w:r w:rsidRPr="1449F446">
        <w:rPr>
          <w:lang w:val="es-MX"/>
        </w:rPr>
        <w:t>Entrenamiento</w:t>
      </w:r>
      <w:r w:rsidR="4DD68BA0" w:rsidRPr="03B6E0C5">
        <w:rPr>
          <w:lang w:val="es-MX"/>
        </w:rPr>
        <w:t xml:space="preserve"> de </w:t>
      </w:r>
      <w:r w:rsidR="484792D9" w:rsidRPr="1449F446">
        <w:rPr>
          <w:lang w:val="es-MX"/>
        </w:rPr>
        <w:t>algoritmo</w:t>
      </w:r>
      <w:r w:rsidR="1B252CFB" w:rsidRPr="1449F446">
        <w:rPr>
          <w:lang w:val="es-MX"/>
        </w:rPr>
        <w:t>s</w:t>
      </w:r>
      <w:r w:rsidR="4DD68BA0" w:rsidRPr="03B6E0C5">
        <w:rPr>
          <w:lang w:val="es-MX"/>
        </w:rPr>
        <w:t xml:space="preserve"> de inteligencia artificial</w:t>
      </w:r>
      <w:r w:rsidR="0A2037C7" w:rsidRPr="03B6E0C5">
        <w:rPr>
          <w:lang w:val="es-MX"/>
        </w:rPr>
        <w:t xml:space="preserve"> </w:t>
      </w:r>
      <w:r w:rsidR="4DD68BA0" w:rsidRPr="03B6E0C5">
        <w:rPr>
          <w:lang w:val="es-MX"/>
        </w:rPr>
        <w:t xml:space="preserve">que </w:t>
      </w:r>
      <w:r w:rsidR="56B4DCCD" w:rsidRPr="03B6E0C5">
        <w:rPr>
          <w:lang w:val="es-MX"/>
        </w:rPr>
        <w:t xml:space="preserve">sugiera </w:t>
      </w:r>
      <w:r w:rsidR="651E2DD6" w:rsidRPr="03B6E0C5">
        <w:rPr>
          <w:lang w:val="es-MX"/>
        </w:rPr>
        <w:t>distintas propuestas para el desarrollo de nuevos productos alimenticios</w:t>
      </w:r>
      <w:r w:rsidR="116F963F" w:rsidRPr="03B6E0C5">
        <w:rPr>
          <w:lang w:val="es-MX"/>
        </w:rPr>
        <w:t xml:space="preserve"> con las características deseadas</w:t>
      </w:r>
      <w:r w:rsidR="651E2DD6" w:rsidRPr="03B6E0C5">
        <w:rPr>
          <w:lang w:val="es-MX"/>
        </w:rPr>
        <w:t xml:space="preserve">. </w:t>
      </w:r>
    </w:p>
    <w:p w14:paraId="31BA7C81" w14:textId="455C086C" w:rsidR="00F11BA4" w:rsidRDefault="5541420F" w:rsidP="00325FD7">
      <w:pPr>
        <w:pStyle w:val="Prrafodelista"/>
        <w:numPr>
          <w:ilvl w:val="0"/>
          <w:numId w:val="14"/>
        </w:numPr>
        <w:jc w:val="both"/>
        <w:rPr>
          <w:lang w:val="es-MX"/>
        </w:rPr>
      </w:pPr>
      <w:r w:rsidRPr="288E1656">
        <w:rPr>
          <w:lang w:val="es-MX"/>
        </w:rPr>
        <w:t xml:space="preserve">Desarrollo </w:t>
      </w:r>
      <w:r w:rsidR="2D09497E" w:rsidRPr="288E1656">
        <w:rPr>
          <w:lang w:val="es-MX"/>
        </w:rPr>
        <w:t xml:space="preserve">y caracterización fisicoquímica y sensorial </w:t>
      </w:r>
      <w:r w:rsidRPr="288E1656">
        <w:rPr>
          <w:lang w:val="es-MX"/>
        </w:rPr>
        <w:t xml:space="preserve">de </w:t>
      </w:r>
      <w:r w:rsidR="2D09497E" w:rsidRPr="288E1656">
        <w:rPr>
          <w:lang w:val="es-MX"/>
        </w:rPr>
        <w:t xml:space="preserve">las nuevas formulaciones de </w:t>
      </w:r>
      <w:r w:rsidR="008068AD">
        <w:rPr>
          <w:lang w:val="es-MX"/>
        </w:rPr>
        <w:t>alimentos</w:t>
      </w:r>
      <w:r w:rsidR="2D09497E" w:rsidRPr="288E1656">
        <w:rPr>
          <w:lang w:val="es-MX"/>
        </w:rPr>
        <w:t xml:space="preserve"> arrojadas por los algoritmos a partir del objetivo anterior.</w:t>
      </w:r>
    </w:p>
    <w:p w14:paraId="75B2BB2D" w14:textId="64F9A671" w:rsidR="68F3DE51" w:rsidRDefault="286235CA" w:rsidP="288E1656">
      <w:pPr>
        <w:pStyle w:val="Prrafodelista"/>
        <w:numPr>
          <w:ilvl w:val="0"/>
          <w:numId w:val="14"/>
        </w:numPr>
        <w:jc w:val="both"/>
        <w:rPr>
          <w:lang w:val="es-MX"/>
        </w:rPr>
      </w:pPr>
      <w:r w:rsidRPr="2EABA3B3">
        <w:rPr>
          <w:lang w:val="es-MX"/>
        </w:rPr>
        <w:t xml:space="preserve">Formalización de </w:t>
      </w:r>
      <w:r w:rsidR="4559FC41" w:rsidRPr="2EABA3B3">
        <w:rPr>
          <w:lang w:val="es-MX"/>
        </w:rPr>
        <w:t>C</w:t>
      </w:r>
      <w:r w:rsidRPr="2EABA3B3">
        <w:rPr>
          <w:lang w:val="es-MX"/>
        </w:rPr>
        <w:t>onsentimient</w:t>
      </w:r>
      <w:r w:rsidR="524B30A5" w:rsidRPr="2EABA3B3">
        <w:rPr>
          <w:lang w:val="es-MX"/>
        </w:rPr>
        <w:t>o</w:t>
      </w:r>
      <w:r w:rsidRPr="2EABA3B3">
        <w:rPr>
          <w:lang w:val="es-MX"/>
        </w:rPr>
        <w:t xml:space="preserve"> </w:t>
      </w:r>
      <w:r w:rsidR="514E8F7F" w:rsidRPr="2EABA3B3">
        <w:rPr>
          <w:lang w:val="es-MX"/>
        </w:rPr>
        <w:t>F</w:t>
      </w:r>
      <w:r w:rsidRPr="2EABA3B3">
        <w:rPr>
          <w:lang w:val="es-MX"/>
        </w:rPr>
        <w:t xml:space="preserve">undamentado </w:t>
      </w:r>
      <w:r w:rsidR="7C31AD98" w:rsidRPr="2EABA3B3">
        <w:rPr>
          <w:lang w:val="es-MX"/>
        </w:rPr>
        <w:t>P</w:t>
      </w:r>
      <w:r w:rsidRPr="2EABA3B3">
        <w:rPr>
          <w:lang w:val="es-MX"/>
        </w:rPr>
        <w:t>revio</w:t>
      </w:r>
      <w:r w:rsidR="5BEF5C13" w:rsidRPr="2EABA3B3">
        <w:rPr>
          <w:lang w:val="es-MX"/>
        </w:rPr>
        <w:t xml:space="preserve"> y Condiciones Mutuamente Acordadas </w:t>
      </w:r>
      <w:r w:rsidR="3D184B60" w:rsidRPr="2EABA3B3">
        <w:rPr>
          <w:lang w:val="es-MX"/>
        </w:rPr>
        <w:t xml:space="preserve">en el marco del Protocolo de Nagoya </w:t>
      </w:r>
      <w:r w:rsidRPr="2EABA3B3">
        <w:rPr>
          <w:lang w:val="es-MX"/>
        </w:rPr>
        <w:t>con comunidades poseedoras de c</w:t>
      </w:r>
      <w:r w:rsidR="6F18A1A1" w:rsidRPr="2EABA3B3">
        <w:rPr>
          <w:lang w:val="es-MX"/>
        </w:rPr>
        <w:t xml:space="preserve">onocimientos tradicionales y/o ancestrales </w:t>
      </w:r>
      <w:r w:rsidR="4AD7B14D" w:rsidRPr="2EABA3B3">
        <w:rPr>
          <w:lang w:val="es-MX"/>
        </w:rPr>
        <w:t>de los</w:t>
      </w:r>
      <w:r w:rsidR="6F18A1A1" w:rsidRPr="2EABA3B3">
        <w:rPr>
          <w:lang w:val="es-MX"/>
        </w:rPr>
        <w:t xml:space="preserve"> ingredientes</w:t>
      </w:r>
      <w:r w:rsidR="3B7B531A" w:rsidRPr="2EABA3B3">
        <w:rPr>
          <w:lang w:val="es-MX"/>
        </w:rPr>
        <w:t xml:space="preserve"> endémicos </w:t>
      </w:r>
      <w:r w:rsidR="6E709F7C" w:rsidRPr="2EABA3B3">
        <w:rPr>
          <w:lang w:val="es-MX"/>
        </w:rPr>
        <w:t>seleccionados</w:t>
      </w:r>
      <w:r w:rsidR="1B194C4F" w:rsidRPr="2EABA3B3">
        <w:rPr>
          <w:lang w:val="es-MX"/>
        </w:rPr>
        <w:t xml:space="preserve"> para trámite de acceso a recursos genéticos en la SEMARNAT.</w:t>
      </w:r>
    </w:p>
    <w:p w14:paraId="0E7B3995" w14:textId="1DE2A14E" w:rsidR="00E672FF" w:rsidRPr="00325FD7" w:rsidRDefault="785946A7" w:rsidP="00325FD7">
      <w:pPr>
        <w:pStyle w:val="Prrafodelista"/>
        <w:numPr>
          <w:ilvl w:val="0"/>
          <w:numId w:val="14"/>
        </w:numPr>
        <w:jc w:val="both"/>
        <w:rPr>
          <w:lang w:val="es-MX"/>
        </w:rPr>
      </w:pPr>
      <w:r w:rsidRPr="609CEB10">
        <w:rPr>
          <w:lang w:val="es-MX"/>
        </w:rPr>
        <w:t>Propuesta de d</w:t>
      </w:r>
      <w:r w:rsidR="2D5510E5" w:rsidRPr="609CEB10">
        <w:rPr>
          <w:lang w:val="es-MX"/>
        </w:rPr>
        <w:t>iseño de</w:t>
      </w:r>
      <w:r w:rsidR="00B04385">
        <w:rPr>
          <w:lang w:val="es-MX"/>
        </w:rPr>
        <w:t>l alimento</w:t>
      </w:r>
      <w:r w:rsidR="2D5510E5" w:rsidRPr="609CEB10">
        <w:rPr>
          <w:lang w:val="es-MX"/>
        </w:rPr>
        <w:t xml:space="preserve"> funcional</w:t>
      </w:r>
      <w:r w:rsidR="5D432C32" w:rsidRPr="609CEB10">
        <w:rPr>
          <w:lang w:val="es-MX"/>
        </w:rPr>
        <w:t xml:space="preserve"> </w:t>
      </w:r>
      <w:r w:rsidR="061F7D82" w:rsidRPr="609CEB10">
        <w:rPr>
          <w:lang w:val="es-MX"/>
        </w:rPr>
        <w:t xml:space="preserve">con </w:t>
      </w:r>
      <w:r w:rsidRPr="609CEB10">
        <w:rPr>
          <w:lang w:val="es-MX"/>
        </w:rPr>
        <w:t xml:space="preserve">algún ingrediente </w:t>
      </w:r>
      <w:r w:rsidR="00D8332F">
        <w:rPr>
          <w:lang w:val="es-MX"/>
        </w:rPr>
        <w:t xml:space="preserve">o </w:t>
      </w:r>
      <w:r w:rsidRPr="609CEB10">
        <w:rPr>
          <w:lang w:val="es-MX"/>
        </w:rPr>
        <w:t xml:space="preserve">componente bioactivos beneficiosos para la salud y a costo accesible, utilizando el algoritmo desarrollado </w:t>
      </w:r>
      <w:r w:rsidR="009A6C0D" w:rsidRPr="609CEB10">
        <w:rPr>
          <w:lang w:val="es-MX"/>
        </w:rPr>
        <w:t>y entrenado a lo largo de este proyecto.</w:t>
      </w:r>
    </w:p>
    <w:p w14:paraId="6514D41B" w14:textId="79F73FE0" w:rsidR="65D26D10" w:rsidRDefault="65D26D10" w:rsidP="609CEB10">
      <w:pPr>
        <w:pStyle w:val="Prrafodelista"/>
        <w:numPr>
          <w:ilvl w:val="0"/>
          <w:numId w:val="14"/>
        </w:numPr>
        <w:jc w:val="both"/>
        <w:rPr>
          <w:lang w:val="es-MX"/>
        </w:rPr>
      </w:pPr>
      <w:r w:rsidRPr="609CEB10">
        <w:rPr>
          <w:lang w:val="es-MX"/>
        </w:rPr>
        <w:t xml:space="preserve">Definición de la estrategia de protección de la propiedad intelectual, búsquedas del estado de la técnica para definir la patentabilidad y libertad de operación, estrategia de comercialización del proyecto a nivel nacional e internacional. </w:t>
      </w:r>
    </w:p>
    <w:p w14:paraId="6F11622B" w14:textId="3DD11418" w:rsidR="00F43253" w:rsidRPr="006544F9" w:rsidRDefault="00F43253" w:rsidP="006544F9">
      <w:pPr>
        <w:pStyle w:val="Ttulo1"/>
        <w:numPr>
          <w:ilvl w:val="1"/>
          <w:numId w:val="13"/>
        </w:numPr>
        <w:jc w:val="both"/>
        <w:rPr>
          <w:rFonts w:ascii="Trebuchet MS" w:hAnsi="Trebuchet MS"/>
          <w:color w:val="0070C0"/>
          <w:sz w:val="24"/>
          <w:szCs w:val="32"/>
          <w:u w:val="single"/>
          <w:lang w:val="es-MX"/>
        </w:rPr>
      </w:pPr>
      <w:bookmarkStart w:id="50" w:name="_Toc136463756"/>
      <w:r w:rsidRPr="006544F9">
        <w:rPr>
          <w:rFonts w:ascii="Trebuchet MS" w:hAnsi="Trebuchet MS"/>
          <w:color w:val="0070C0"/>
          <w:sz w:val="24"/>
          <w:szCs w:val="32"/>
          <w:u w:val="single"/>
          <w:lang w:val="es-MX"/>
        </w:rPr>
        <w:t>Problema</w:t>
      </w:r>
      <w:r w:rsidR="009427A3" w:rsidRPr="006544F9">
        <w:rPr>
          <w:rFonts w:ascii="Trebuchet MS" w:hAnsi="Trebuchet MS"/>
          <w:color w:val="0070C0"/>
          <w:sz w:val="24"/>
          <w:szCs w:val="32"/>
          <w:u w:val="single"/>
          <w:lang w:val="es-MX"/>
        </w:rPr>
        <w:t>(s)</w:t>
      </w:r>
      <w:r w:rsidR="00EE74A9" w:rsidRPr="006544F9">
        <w:rPr>
          <w:rFonts w:ascii="Trebuchet MS" w:hAnsi="Trebuchet MS"/>
          <w:color w:val="0070C0"/>
          <w:sz w:val="24"/>
          <w:szCs w:val="32"/>
          <w:u w:val="single"/>
          <w:lang w:val="es-MX"/>
        </w:rPr>
        <w:t xml:space="preserve"> </w:t>
      </w:r>
      <w:r w:rsidRPr="006544F9">
        <w:rPr>
          <w:rFonts w:ascii="Trebuchet MS" w:hAnsi="Trebuchet MS"/>
          <w:color w:val="0070C0"/>
          <w:sz w:val="24"/>
          <w:szCs w:val="32"/>
          <w:u w:val="single"/>
          <w:lang w:val="es-MX"/>
        </w:rPr>
        <w:t>de investigación</w:t>
      </w:r>
      <w:r w:rsidR="009427A3" w:rsidRPr="006544F9">
        <w:rPr>
          <w:rFonts w:ascii="Trebuchet MS" w:hAnsi="Trebuchet MS"/>
          <w:color w:val="0070C0"/>
          <w:sz w:val="24"/>
          <w:szCs w:val="32"/>
          <w:u w:val="single"/>
          <w:lang w:val="es-MX"/>
        </w:rPr>
        <w:t xml:space="preserve"> (incluye en su planteamiento, la argumentación sobre su relación con las problemáticas planteadas en la presente convocatoria y la descripción sobre su construcción interdisciplinar).</w:t>
      </w:r>
      <w:bookmarkEnd w:id="50"/>
    </w:p>
    <w:p w14:paraId="2E27929A" w14:textId="36D34FB0" w:rsidR="00D773BD" w:rsidRDefault="00BB133D" w:rsidP="002962C0">
      <w:pPr>
        <w:jc w:val="both"/>
        <w:rPr>
          <w:lang w:val="es-MX"/>
        </w:rPr>
      </w:pPr>
      <w:r w:rsidRPr="00BB133D">
        <w:rPr>
          <w:lang w:val="es-MX"/>
        </w:rPr>
        <w:t>En México se desperdician alrededor de 28 millones de toneladas de alimentos al año</w:t>
      </w:r>
      <w:r w:rsidR="00A00EE6">
        <w:rPr>
          <w:lang w:val="es-MX"/>
        </w:rPr>
        <w:t>;</w:t>
      </w:r>
      <w:r w:rsidR="00292547">
        <w:rPr>
          <w:lang w:val="es-MX"/>
        </w:rPr>
        <w:t xml:space="preserve"> para </w:t>
      </w:r>
      <w:r w:rsidR="00E20402">
        <w:rPr>
          <w:lang w:val="es-MX"/>
        </w:rPr>
        <w:t xml:space="preserve">2019 hubo un desperdicio </w:t>
      </w:r>
      <w:r w:rsidR="00364B02">
        <w:rPr>
          <w:lang w:val="es-MX"/>
        </w:rPr>
        <w:t>per cápita de</w:t>
      </w:r>
      <w:r w:rsidR="0058120B">
        <w:rPr>
          <w:lang w:val="es-MX"/>
        </w:rPr>
        <w:t>,</w:t>
      </w:r>
      <w:r w:rsidR="00364B02">
        <w:rPr>
          <w:lang w:val="es-MX"/>
        </w:rPr>
        <w:t xml:space="preserve"> 16 kg de alimentos de venta al por menor, </w:t>
      </w:r>
      <w:r w:rsidR="0058120B">
        <w:rPr>
          <w:lang w:val="es-MX"/>
        </w:rPr>
        <w:t xml:space="preserve">28 kg de alimentos por consumo </w:t>
      </w:r>
      <w:r w:rsidR="00C23B7A">
        <w:rPr>
          <w:lang w:val="es-MX"/>
        </w:rPr>
        <w:t xml:space="preserve">fuera del hogar y de 94 kg </w:t>
      </w:r>
      <w:r w:rsidR="00A00EE6">
        <w:rPr>
          <w:lang w:val="es-MX"/>
        </w:rPr>
        <w:t xml:space="preserve">de alimentos </w:t>
      </w:r>
      <w:r w:rsidR="00B0580E">
        <w:rPr>
          <w:lang w:val="es-MX"/>
        </w:rPr>
        <w:t>consumidos en el hogar</w:t>
      </w:r>
      <w:r w:rsidR="008E503C">
        <w:rPr>
          <w:lang w:val="es-MX"/>
        </w:rPr>
        <w:t xml:space="preserve"> (Imagen </w:t>
      </w:r>
      <w:r w:rsidR="000E4A26">
        <w:rPr>
          <w:lang w:val="es-MX"/>
        </w:rPr>
        <w:t>2</w:t>
      </w:r>
      <w:r w:rsidR="008E503C">
        <w:rPr>
          <w:lang w:val="es-MX"/>
        </w:rPr>
        <w:t xml:space="preserve">). </w:t>
      </w:r>
      <w:r w:rsidR="007A103D">
        <w:rPr>
          <w:lang w:val="es-MX"/>
        </w:rPr>
        <w:t xml:space="preserve">Entre los países comparados en la imagen </w:t>
      </w:r>
      <w:r w:rsidR="000E4A26">
        <w:rPr>
          <w:lang w:val="es-MX"/>
        </w:rPr>
        <w:t>2</w:t>
      </w:r>
      <w:r w:rsidR="007A103D">
        <w:rPr>
          <w:lang w:val="es-MX"/>
        </w:rPr>
        <w:t xml:space="preserve">, México ocupa el 3er lugar </w:t>
      </w:r>
      <w:r w:rsidR="005567AF">
        <w:rPr>
          <w:lang w:val="es-MX"/>
        </w:rPr>
        <w:t xml:space="preserve">solo después de Nigeria y Estados Unidos. Cabe mencionar que el mayor desperdicio se presenta en los alimentos consumidos en el hogar, quedando también en 3er lugar después de Nigeria y Australia. </w:t>
      </w:r>
      <w:r w:rsidR="00B328D0">
        <w:rPr>
          <w:lang w:val="es-MX"/>
        </w:rPr>
        <w:t xml:space="preserve">Mientras que en México </w:t>
      </w:r>
      <w:r w:rsidR="000549E3">
        <w:rPr>
          <w:lang w:val="es-MX"/>
        </w:rPr>
        <w:t xml:space="preserve">se desperdiciaron en 2019 94 kg de alimentos consumidos en el hogar por habitante, en Argentina, </w:t>
      </w:r>
      <w:r w:rsidR="00290E16">
        <w:rPr>
          <w:lang w:val="es-MX"/>
        </w:rPr>
        <w:t xml:space="preserve">Brasil, </w:t>
      </w:r>
      <w:r w:rsidR="000549E3">
        <w:rPr>
          <w:lang w:val="es-MX"/>
        </w:rPr>
        <w:t>Chile y Colombia</w:t>
      </w:r>
      <w:r w:rsidR="00290E16">
        <w:rPr>
          <w:lang w:val="es-MX"/>
        </w:rPr>
        <w:t xml:space="preserve">, este valor </w:t>
      </w:r>
      <w:r w:rsidR="003F3431">
        <w:rPr>
          <w:lang w:val="es-MX"/>
        </w:rPr>
        <w:t xml:space="preserve">fue </w:t>
      </w:r>
      <w:r w:rsidR="003F3431">
        <w:rPr>
          <w:lang w:val="es-MX"/>
        </w:rPr>
        <w:lastRenderedPageBreak/>
        <w:t xml:space="preserve">igual o </w:t>
      </w:r>
      <w:r w:rsidR="00290E16">
        <w:rPr>
          <w:lang w:val="es-MX"/>
        </w:rPr>
        <w:t>estuvo por debajo del promedio mundial (</w:t>
      </w:r>
      <w:r w:rsidR="003F3431">
        <w:rPr>
          <w:lang w:val="es-MX"/>
        </w:rPr>
        <w:t>74 kg/persona).</w:t>
      </w:r>
      <w:r w:rsidR="000549E3">
        <w:rPr>
          <w:lang w:val="es-MX"/>
        </w:rPr>
        <w:t xml:space="preserve"> </w:t>
      </w:r>
      <w:bookmarkStart w:id="51" w:name="_Hlk135836238"/>
      <w:bookmarkStart w:id="52" w:name="_Hlk135926298"/>
      <w:r w:rsidR="008E503C">
        <w:rPr>
          <w:lang w:val="es-MX"/>
        </w:rPr>
        <w:t>D</w:t>
      </w:r>
      <w:r w:rsidRPr="00BB133D">
        <w:rPr>
          <w:lang w:val="es-MX"/>
        </w:rPr>
        <w:t xml:space="preserve">e acuerdo con la Secretaría de Desarrollo Social (SEDESOL), </w:t>
      </w:r>
      <w:r w:rsidR="007337AC">
        <w:rPr>
          <w:lang w:val="es-MX"/>
        </w:rPr>
        <w:t>la cantidad</w:t>
      </w:r>
      <w:r w:rsidRPr="00BB133D">
        <w:rPr>
          <w:lang w:val="es-MX"/>
        </w:rPr>
        <w:t xml:space="preserve"> de alimento desperdiciado </w:t>
      </w:r>
      <w:r w:rsidR="007337AC">
        <w:rPr>
          <w:lang w:val="es-MX"/>
        </w:rPr>
        <w:t xml:space="preserve">en </w:t>
      </w:r>
      <w:r w:rsidR="00AC4F9F">
        <w:rPr>
          <w:lang w:val="es-MX"/>
        </w:rPr>
        <w:t>México</w:t>
      </w:r>
      <w:r w:rsidR="007337AC">
        <w:rPr>
          <w:lang w:val="es-MX"/>
        </w:rPr>
        <w:t xml:space="preserve"> </w:t>
      </w:r>
      <w:r w:rsidRPr="00BB133D">
        <w:rPr>
          <w:lang w:val="es-MX"/>
        </w:rPr>
        <w:t>serviría para alimentar a más de 7 millones de mexicanos y disminuir la inseguridad alimentaria</w:t>
      </w:r>
      <w:bookmarkEnd w:id="51"/>
      <w:r w:rsidRPr="00BB133D">
        <w:rPr>
          <w:lang w:val="es-MX"/>
        </w:rPr>
        <w:t>.</w:t>
      </w:r>
      <w:r w:rsidR="00D773BD">
        <w:rPr>
          <w:lang w:val="es-MX"/>
        </w:rPr>
        <w:t xml:space="preserve"> </w:t>
      </w:r>
      <w:bookmarkEnd w:id="52"/>
    </w:p>
    <w:p w14:paraId="0C39BD6A" w14:textId="58A2D867" w:rsidR="00AC4F9F" w:rsidRDefault="006166D3" w:rsidP="002962C0">
      <w:pPr>
        <w:jc w:val="both"/>
        <w:rPr>
          <w:lang w:val="es-MX"/>
        </w:rPr>
      </w:pPr>
      <w:r>
        <w:rPr>
          <w:lang w:val="es-MX"/>
        </w:rPr>
        <w:t>Un indicador de pobreza en México desde hace más de una década ha sido l</w:t>
      </w:r>
      <w:r w:rsidRPr="00DB09E5">
        <w:rPr>
          <w:lang w:val="es-MX"/>
        </w:rPr>
        <w:t xml:space="preserve">a inseguridad alimentaria dentro de los hogares pues permite identificar a los grupos de </w:t>
      </w:r>
      <w:r>
        <w:rPr>
          <w:lang w:val="es-MX"/>
        </w:rPr>
        <w:t xml:space="preserve">la </w:t>
      </w:r>
      <w:r w:rsidRPr="00DB09E5">
        <w:rPr>
          <w:lang w:val="es-MX"/>
        </w:rPr>
        <w:t xml:space="preserve">población que presentan carencia en el cumplimiento de sus derechos sociales, entre ellos la alimentación. </w:t>
      </w:r>
      <w:r w:rsidR="00DB09E5">
        <w:rPr>
          <w:lang w:val="es-MX"/>
        </w:rPr>
        <w:t>De acuerdo con la Encuesta Nacional de Salud y Nutrición (ENSANUT) 2018-201</w:t>
      </w:r>
      <w:r w:rsidR="001208C0">
        <w:rPr>
          <w:lang w:val="es-MX"/>
        </w:rPr>
        <w:t xml:space="preserve">9, </w:t>
      </w:r>
      <w:r w:rsidR="00DC6C39">
        <w:rPr>
          <w:lang w:val="es-MX"/>
        </w:rPr>
        <w:t xml:space="preserve">en México </w:t>
      </w:r>
      <w:r w:rsidR="00AC4F9F" w:rsidRPr="00AC4F9F">
        <w:rPr>
          <w:lang w:val="es-MX"/>
        </w:rPr>
        <w:t>la prevalencia de inseguridad alimentaria</w:t>
      </w:r>
      <w:r w:rsidR="001208C0">
        <w:rPr>
          <w:lang w:val="es-MX"/>
        </w:rPr>
        <w:t xml:space="preserve"> </w:t>
      </w:r>
      <w:r w:rsidR="00D23988">
        <w:rPr>
          <w:lang w:val="es-MX"/>
        </w:rPr>
        <w:t>(</w:t>
      </w:r>
      <w:r w:rsidR="00AC5941">
        <w:rPr>
          <w:lang w:val="es-MX"/>
        </w:rPr>
        <w:t>I</w:t>
      </w:r>
      <w:r w:rsidR="00D23988">
        <w:rPr>
          <w:lang w:val="es-MX"/>
        </w:rPr>
        <w:t xml:space="preserve">magen </w:t>
      </w:r>
      <w:r w:rsidR="009E6B56">
        <w:rPr>
          <w:lang w:val="es-MX"/>
        </w:rPr>
        <w:t>3</w:t>
      </w:r>
      <w:r w:rsidR="00D23988">
        <w:rPr>
          <w:lang w:val="es-MX"/>
        </w:rPr>
        <w:t xml:space="preserve">) </w:t>
      </w:r>
      <w:r w:rsidR="00AC4F9F" w:rsidRPr="00AC4F9F">
        <w:rPr>
          <w:lang w:val="es-MX"/>
        </w:rPr>
        <w:t>fue de 55.5%</w:t>
      </w:r>
      <w:r w:rsidR="00B24A67">
        <w:rPr>
          <w:lang w:val="es-MX"/>
        </w:rPr>
        <w:t xml:space="preserve"> en total, </w:t>
      </w:r>
      <w:r w:rsidR="00D94B76">
        <w:rPr>
          <w:lang w:val="es-MX"/>
        </w:rPr>
        <w:t>presentado la población un porcentaje de</w:t>
      </w:r>
      <w:r w:rsidR="00AC4F9F" w:rsidRPr="00AC4F9F">
        <w:rPr>
          <w:lang w:val="es-MX"/>
        </w:rPr>
        <w:t xml:space="preserve"> 32.8% en inseguridad leve, 14.1% en inseguridad moderada y 8.6% en inseguridad severa</w:t>
      </w:r>
      <w:r w:rsidR="00C256C6">
        <w:rPr>
          <w:lang w:val="es-MX"/>
        </w:rPr>
        <w:t xml:space="preserve">, es decir </w:t>
      </w:r>
      <w:r w:rsidR="00AC4F9F" w:rsidRPr="00AC4F9F">
        <w:rPr>
          <w:lang w:val="es-MX"/>
        </w:rPr>
        <w:t>18 352 241 hogares con algún grado de inseguridad alimentaria</w:t>
      </w:r>
      <w:r w:rsidR="0047672A">
        <w:rPr>
          <w:lang w:val="es-MX"/>
        </w:rPr>
        <w:t xml:space="preserve">, de los cuales </w:t>
      </w:r>
      <w:r w:rsidR="00AC4F9F" w:rsidRPr="00AC4F9F">
        <w:rPr>
          <w:lang w:val="es-MX"/>
        </w:rPr>
        <w:t xml:space="preserve">una mayor proporción de hogares </w:t>
      </w:r>
      <w:r w:rsidR="00DB223D">
        <w:rPr>
          <w:lang w:val="es-MX"/>
        </w:rPr>
        <w:t>se encontraron</w:t>
      </w:r>
      <w:r w:rsidR="0047672A">
        <w:rPr>
          <w:lang w:val="es-MX"/>
        </w:rPr>
        <w:t xml:space="preserve"> en</w:t>
      </w:r>
      <w:r w:rsidR="00AC4F9F" w:rsidRPr="00AC4F9F">
        <w:rPr>
          <w:lang w:val="es-MX"/>
        </w:rPr>
        <w:t xml:space="preserve"> localidades rurales (69.7%: 40.6% en inseguridad leve, 17.8% en moderada y 11.3% en severa) </w:t>
      </w:r>
      <w:r w:rsidR="00981001">
        <w:rPr>
          <w:lang w:val="es-MX"/>
        </w:rPr>
        <w:t xml:space="preserve">con respecto a </w:t>
      </w:r>
      <w:r w:rsidR="00AC4F9F" w:rsidRPr="00AC4F9F">
        <w:rPr>
          <w:lang w:val="es-MX"/>
        </w:rPr>
        <w:t>los hogares urbanos (51.1%: 30.4% en inseguridad leve, 13.0% en moderada y 7.7% en severa).</w:t>
      </w:r>
      <w:r w:rsidR="00D23988">
        <w:rPr>
          <w:lang w:val="es-MX"/>
        </w:rPr>
        <w:t xml:space="preserve"> </w:t>
      </w:r>
    </w:p>
    <w:p w14:paraId="09AD8688" w14:textId="0EB8E561" w:rsidR="00D81CC5" w:rsidRDefault="00D81CC5" w:rsidP="0031478E">
      <w:pPr>
        <w:spacing w:after="0"/>
        <w:jc w:val="center"/>
        <w:rPr>
          <w:lang w:val="es-MX"/>
        </w:rPr>
      </w:pPr>
      <w:r>
        <w:rPr>
          <w:noProof/>
          <w:lang w:val="es-MX"/>
        </w:rPr>
        <w:drawing>
          <wp:inline distT="0" distB="0" distL="0" distR="0" wp14:anchorId="66447A9A" wp14:editId="4AF6D9E3">
            <wp:extent cx="5614670" cy="3963035"/>
            <wp:effectExtent l="0" t="0" r="5080" b="0"/>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4670" cy="3963035"/>
                    </a:xfrm>
                    <a:prstGeom prst="rect">
                      <a:avLst/>
                    </a:prstGeom>
                  </pic:spPr>
                </pic:pic>
              </a:graphicData>
            </a:graphic>
          </wp:inline>
        </w:drawing>
      </w:r>
    </w:p>
    <w:p w14:paraId="0051E3D6" w14:textId="40BE20BB" w:rsidR="004E68F7" w:rsidRDefault="005E668D" w:rsidP="0031478E">
      <w:pPr>
        <w:spacing w:line="240" w:lineRule="auto"/>
        <w:jc w:val="both"/>
        <w:rPr>
          <w:noProof/>
          <w:sz w:val="20"/>
          <w:szCs w:val="20"/>
          <w:lang w:val="es-MX"/>
        </w:rPr>
      </w:pPr>
      <w:r w:rsidRPr="00754932">
        <w:rPr>
          <w:b/>
          <w:bCs/>
          <w:noProof/>
          <w:sz w:val="20"/>
          <w:szCs w:val="20"/>
          <w:lang w:val="es-MX"/>
        </w:rPr>
        <w:t xml:space="preserve">Imagen </w:t>
      </w:r>
      <w:r w:rsidR="0066389C">
        <w:rPr>
          <w:b/>
          <w:bCs/>
          <w:noProof/>
          <w:sz w:val="20"/>
          <w:szCs w:val="20"/>
          <w:lang w:val="es-MX"/>
        </w:rPr>
        <w:t>2</w:t>
      </w:r>
      <w:r w:rsidRPr="00754932">
        <w:rPr>
          <w:b/>
          <w:bCs/>
          <w:noProof/>
          <w:sz w:val="20"/>
          <w:szCs w:val="20"/>
          <w:lang w:val="es-MX"/>
        </w:rPr>
        <w:t xml:space="preserve">. </w:t>
      </w:r>
      <w:r w:rsidRPr="00754932">
        <w:rPr>
          <w:noProof/>
          <w:sz w:val="20"/>
          <w:szCs w:val="20"/>
          <w:lang w:val="es-MX"/>
        </w:rPr>
        <w:t>Desperdicio de alimentos per cápita, medido en kilogramos</w:t>
      </w:r>
      <w:r w:rsidR="00E1218E" w:rsidRPr="00754932">
        <w:rPr>
          <w:noProof/>
          <w:sz w:val="20"/>
          <w:szCs w:val="20"/>
          <w:lang w:val="es-MX"/>
        </w:rPr>
        <w:t>:</w:t>
      </w:r>
      <w:r w:rsidR="008E503C" w:rsidRPr="00754932">
        <w:rPr>
          <w:noProof/>
          <w:sz w:val="20"/>
          <w:szCs w:val="20"/>
          <w:lang w:val="es-MX"/>
        </w:rPr>
        <w:t xml:space="preserve"> </w:t>
      </w:r>
      <w:r w:rsidR="00281ADC" w:rsidRPr="00754932">
        <w:rPr>
          <w:noProof/>
          <w:sz w:val="20"/>
          <w:szCs w:val="20"/>
          <w:lang w:val="es-MX"/>
        </w:rPr>
        <w:t>venta al por menor, consumo fuera del hogar y consumo en el hogar.</w:t>
      </w:r>
      <w:r w:rsidR="00E1218E" w:rsidRPr="00754932">
        <w:rPr>
          <w:noProof/>
          <w:sz w:val="20"/>
          <w:szCs w:val="20"/>
          <w:lang w:val="es-MX"/>
        </w:rPr>
        <w:t xml:space="preserve"> </w:t>
      </w:r>
    </w:p>
    <w:p w14:paraId="3CF3A657" w14:textId="3D1C413F" w:rsidR="008B4A71" w:rsidRPr="008B4A71" w:rsidRDefault="008B4A71" w:rsidP="00754932">
      <w:pPr>
        <w:jc w:val="both"/>
        <w:rPr>
          <w:lang w:val="es-MX"/>
        </w:rPr>
      </w:pPr>
      <w:r>
        <w:rPr>
          <w:lang w:val="es-MX"/>
        </w:rPr>
        <w:t>La mayoría</w:t>
      </w:r>
      <w:r w:rsidRPr="00DB09E5">
        <w:rPr>
          <w:lang w:val="es-MX"/>
        </w:rPr>
        <w:t xml:space="preserve"> de los hogares en inseguridad alimentaria se ubic</w:t>
      </w:r>
      <w:r>
        <w:rPr>
          <w:lang w:val="es-MX"/>
        </w:rPr>
        <w:t>ó</w:t>
      </w:r>
      <w:r w:rsidRPr="00DB09E5">
        <w:rPr>
          <w:lang w:val="es-MX"/>
        </w:rPr>
        <w:t xml:space="preserve"> en las regiones Sur (68.4%) y Centro (52.8%) del país. </w:t>
      </w:r>
      <w:r>
        <w:rPr>
          <w:lang w:val="es-MX"/>
        </w:rPr>
        <w:t>Asimismo, l</w:t>
      </w:r>
      <w:r w:rsidRPr="00DB09E5">
        <w:rPr>
          <w:lang w:val="es-MX"/>
        </w:rPr>
        <w:t>a proporción más grande de hogares en las formas más graves de inseguridad alimentaria (moderada y severa) se encuentran en dichas regiones</w:t>
      </w:r>
      <w:r>
        <w:rPr>
          <w:lang w:val="es-MX"/>
        </w:rPr>
        <w:t xml:space="preserve"> del país (</w:t>
      </w:r>
      <w:r w:rsidRPr="00DB09E5">
        <w:rPr>
          <w:lang w:val="es-MX"/>
        </w:rPr>
        <w:t>29.3% en la región Sur y 21.5% en la región Centro</w:t>
      </w:r>
      <w:r>
        <w:rPr>
          <w:lang w:val="es-MX"/>
        </w:rPr>
        <w:t>)</w:t>
      </w:r>
      <w:r w:rsidRPr="00DB09E5">
        <w:rPr>
          <w:lang w:val="es-MX"/>
        </w:rPr>
        <w:t>.</w:t>
      </w:r>
    </w:p>
    <w:p w14:paraId="11BB6247" w14:textId="68FC6ABC" w:rsidR="00DB09E5" w:rsidRDefault="00DB09E5" w:rsidP="0031478E">
      <w:pPr>
        <w:spacing w:after="0"/>
        <w:jc w:val="both"/>
        <w:rPr>
          <w:lang w:val="es-MX"/>
        </w:rPr>
      </w:pPr>
      <w:r>
        <w:rPr>
          <w:noProof/>
        </w:rPr>
        <w:lastRenderedPageBreak/>
        <w:drawing>
          <wp:inline distT="0" distB="0" distL="0" distR="0" wp14:anchorId="36978F68" wp14:editId="5E234687">
            <wp:extent cx="5614670" cy="1454785"/>
            <wp:effectExtent l="0" t="0" r="5080" b="0"/>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14"/>
                    <a:stretch>
                      <a:fillRect/>
                    </a:stretch>
                  </pic:blipFill>
                  <pic:spPr>
                    <a:xfrm>
                      <a:off x="0" y="0"/>
                      <a:ext cx="5614670" cy="1454785"/>
                    </a:xfrm>
                    <a:prstGeom prst="rect">
                      <a:avLst/>
                    </a:prstGeom>
                  </pic:spPr>
                </pic:pic>
              </a:graphicData>
            </a:graphic>
          </wp:inline>
        </w:drawing>
      </w:r>
    </w:p>
    <w:p w14:paraId="7BF36AF8" w14:textId="1CB4243A" w:rsidR="00DB09E5" w:rsidRPr="00936537" w:rsidRDefault="00AC5941" w:rsidP="0031478E">
      <w:pPr>
        <w:spacing w:line="240" w:lineRule="auto"/>
        <w:jc w:val="both"/>
        <w:rPr>
          <w:sz w:val="20"/>
          <w:szCs w:val="20"/>
          <w:lang w:val="es-MX"/>
        </w:rPr>
      </w:pPr>
      <w:r w:rsidRPr="00754932">
        <w:rPr>
          <w:b/>
          <w:bCs/>
          <w:noProof/>
          <w:sz w:val="20"/>
          <w:szCs w:val="20"/>
          <w:lang w:val="es-MX"/>
        </w:rPr>
        <w:t xml:space="preserve">Imagen </w:t>
      </w:r>
      <w:r w:rsidR="0066389C">
        <w:rPr>
          <w:b/>
          <w:bCs/>
          <w:noProof/>
          <w:sz w:val="20"/>
          <w:szCs w:val="20"/>
          <w:lang w:val="es-MX"/>
        </w:rPr>
        <w:t>3</w:t>
      </w:r>
      <w:r w:rsidRPr="00754932">
        <w:rPr>
          <w:b/>
          <w:bCs/>
          <w:noProof/>
          <w:sz w:val="20"/>
          <w:szCs w:val="20"/>
          <w:lang w:val="es-MX"/>
        </w:rPr>
        <w:t>.</w:t>
      </w:r>
      <w:r w:rsidRPr="00754932">
        <w:rPr>
          <w:sz w:val="20"/>
          <w:szCs w:val="20"/>
          <w:lang w:val="es-MX"/>
        </w:rPr>
        <w:t xml:space="preserve"> Proporción de hogares e</w:t>
      </w:r>
      <w:r w:rsidR="00754932" w:rsidRPr="00754932">
        <w:rPr>
          <w:sz w:val="20"/>
          <w:szCs w:val="20"/>
          <w:lang w:val="es-MX"/>
        </w:rPr>
        <w:t>n las categorías de seguridad o inseguridad alimentaria, por tipo de localidad en México (ENSANUT 2018-2019)</w:t>
      </w:r>
      <w:r w:rsidR="00DB09E5" w:rsidRPr="00DB09E5">
        <w:rPr>
          <w:lang w:val="es-MX"/>
        </w:rPr>
        <w:t>.</w:t>
      </w:r>
    </w:p>
    <w:p w14:paraId="069C61F1" w14:textId="6DAAEB15" w:rsidR="0029431A" w:rsidRDefault="00A55C62" w:rsidP="0029431A">
      <w:pPr>
        <w:jc w:val="both"/>
        <w:rPr>
          <w:lang w:val="es-MX"/>
        </w:rPr>
      </w:pPr>
      <w:bookmarkStart w:id="53" w:name="_Hlk135836442"/>
      <w:r>
        <w:rPr>
          <w:lang w:val="es-MX"/>
        </w:rPr>
        <w:t xml:space="preserve">La inseguridad alimentaria, no solo está relacionada con </w:t>
      </w:r>
      <w:r w:rsidR="00414763">
        <w:rPr>
          <w:lang w:val="es-MX"/>
        </w:rPr>
        <w:t xml:space="preserve">un acceso limitado a los alimentos, sino también </w:t>
      </w:r>
      <w:r w:rsidR="001B1819">
        <w:rPr>
          <w:lang w:val="es-MX"/>
        </w:rPr>
        <w:t>con</w:t>
      </w:r>
      <w:r w:rsidR="00414763">
        <w:rPr>
          <w:lang w:val="es-MX"/>
        </w:rPr>
        <w:t xml:space="preserve"> un poder adquisitivo bajo por parte de </w:t>
      </w:r>
      <w:r w:rsidR="00967F64">
        <w:rPr>
          <w:lang w:val="es-MX"/>
        </w:rPr>
        <w:t>la población para la adquisición de alimentos</w:t>
      </w:r>
      <w:r w:rsidR="006C16A3">
        <w:rPr>
          <w:lang w:val="es-MX"/>
        </w:rPr>
        <w:t xml:space="preserve"> nutritivos</w:t>
      </w:r>
      <w:r w:rsidR="00AE7A06">
        <w:rPr>
          <w:lang w:val="es-MX"/>
        </w:rPr>
        <w:t>.</w:t>
      </w:r>
      <w:r w:rsidR="00524609">
        <w:rPr>
          <w:lang w:val="es-MX"/>
        </w:rPr>
        <w:t xml:space="preserve"> </w:t>
      </w:r>
      <w:r w:rsidR="00A77AF5">
        <w:rPr>
          <w:lang w:val="es-MX"/>
        </w:rPr>
        <w:t xml:space="preserve">Este porcentaje de la población cuyo ingreso no le permite </w:t>
      </w:r>
      <w:r w:rsidR="0049539F">
        <w:rPr>
          <w:lang w:val="es-MX"/>
        </w:rPr>
        <w:t xml:space="preserve">consumir alimentos saludables, </w:t>
      </w:r>
      <w:r w:rsidR="00026647">
        <w:rPr>
          <w:lang w:val="es-MX"/>
        </w:rPr>
        <w:t>aunado</w:t>
      </w:r>
      <w:r w:rsidR="00E35846">
        <w:rPr>
          <w:lang w:val="es-MX"/>
        </w:rPr>
        <w:t xml:space="preserve"> a </w:t>
      </w:r>
      <w:r w:rsidR="004834F4">
        <w:rPr>
          <w:lang w:val="es-MX"/>
        </w:rPr>
        <w:t xml:space="preserve">aquellas personas que tienen el poder de </w:t>
      </w:r>
      <w:r w:rsidR="00CF2DAB">
        <w:rPr>
          <w:lang w:val="es-MX"/>
        </w:rPr>
        <w:t>compra,</w:t>
      </w:r>
      <w:r w:rsidR="004834F4">
        <w:rPr>
          <w:lang w:val="es-MX"/>
        </w:rPr>
        <w:t xml:space="preserve"> </w:t>
      </w:r>
      <w:r w:rsidR="00A52712">
        <w:rPr>
          <w:lang w:val="es-MX"/>
        </w:rPr>
        <w:t>pero una mala educación alimentaria</w:t>
      </w:r>
      <w:r w:rsidR="0048626C">
        <w:rPr>
          <w:lang w:val="es-MX"/>
        </w:rPr>
        <w:t xml:space="preserve"> (</w:t>
      </w:r>
      <w:r w:rsidR="001C4895">
        <w:rPr>
          <w:lang w:val="es-MX"/>
        </w:rPr>
        <w:t xml:space="preserve">en </w:t>
      </w:r>
      <w:r w:rsidR="001C4895" w:rsidRPr="00AC4A09">
        <w:rPr>
          <w:lang w:val="es-MX"/>
        </w:rPr>
        <w:t>la región Norte de</w:t>
      </w:r>
      <w:r w:rsidR="001C4895">
        <w:rPr>
          <w:lang w:val="es-MX"/>
        </w:rPr>
        <w:t xml:space="preserve"> México</w:t>
      </w:r>
      <w:r w:rsidR="001C4895" w:rsidRPr="00AC4A09">
        <w:rPr>
          <w:lang w:val="es-MX"/>
        </w:rPr>
        <w:t xml:space="preserve"> se destina una mayor proporción de gasto a la compra de alimentos no sanos, mientras que en la región Sur se destina una mayor proporción a alimentos saludables</w:t>
      </w:r>
      <w:r w:rsidR="00CA2E47">
        <w:rPr>
          <w:lang w:val="es-MX"/>
        </w:rPr>
        <w:t xml:space="preserve">, </w:t>
      </w:r>
      <w:r w:rsidR="006524B9">
        <w:rPr>
          <w:lang w:val="es-MX"/>
        </w:rPr>
        <w:t xml:space="preserve">ENSANUT 2018-2019) </w:t>
      </w:r>
      <w:r w:rsidR="00CF2DAB">
        <w:rPr>
          <w:lang w:val="es-MX"/>
        </w:rPr>
        <w:t>da como resultado una población vulnerable en cuanto a salud se refiere.</w:t>
      </w:r>
      <w:bookmarkEnd w:id="53"/>
      <w:r w:rsidR="00CF2DAB">
        <w:rPr>
          <w:lang w:val="es-MX"/>
        </w:rPr>
        <w:t xml:space="preserve"> </w:t>
      </w:r>
      <w:r w:rsidR="00B15E38">
        <w:rPr>
          <w:lang w:val="es-MX"/>
        </w:rPr>
        <w:t>Es importante remarcar que g</w:t>
      </w:r>
      <w:r w:rsidR="004C17A6">
        <w:rPr>
          <w:lang w:val="es-MX"/>
        </w:rPr>
        <w:t xml:space="preserve">ran parte de la población clasifica a los alimentos industrializados </w:t>
      </w:r>
      <w:r w:rsidR="00596204">
        <w:rPr>
          <w:lang w:val="es-MX"/>
        </w:rPr>
        <w:t>d</w:t>
      </w:r>
      <w:r w:rsidR="0070538E">
        <w:rPr>
          <w:lang w:val="es-MX"/>
        </w:rPr>
        <w:t xml:space="preserve">entro de la categoría de alimentos no saludables </w:t>
      </w:r>
      <w:r w:rsidR="0010474A">
        <w:rPr>
          <w:lang w:val="es-MX"/>
        </w:rPr>
        <w:t xml:space="preserve">pues </w:t>
      </w:r>
      <w:r w:rsidR="00DA4FA8">
        <w:rPr>
          <w:lang w:val="es-MX"/>
        </w:rPr>
        <w:t xml:space="preserve">los </w:t>
      </w:r>
      <w:r w:rsidR="0010474A" w:rsidRPr="00774EE3">
        <w:rPr>
          <w:lang w:val="es-MX"/>
        </w:rPr>
        <w:t>asocia con el incremento en las prevalencias de sobrepeso y obesidad.</w:t>
      </w:r>
      <w:r w:rsidR="00596204">
        <w:rPr>
          <w:lang w:val="es-MX"/>
        </w:rPr>
        <w:t xml:space="preserve"> </w:t>
      </w:r>
      <w:bookmarkStart w:id="54" w:name="_Hlk135836679"/>
      <w:r w:rsidR="0029431A" w:rsidRPr="00D04685">
        <w:rPr>
          <w:lang w:val="es-MX"/>
        </w:rPr>
        <w:t xml:space="preserve">En México </w:t>
      </w:r>
      <w:r w:rsidR="00304493">
        <w:rPr>
          <w:lang w:val="es-MX"/>
        </w:rPr>
        <w:t>el porcentaje</w:t>
      </w:r>
      <w:r w:rsidR="0029431A" w:rsidRPr="00D04685">
        <w:rPr>
          <w:lang w:val="es-MX"/>
        </w:rPr>
        <w:t xml:space="preserve"> nacional de </w:t>
      </w:r>
      <w:r w:rsidR="009C530F">
        <w:rPr>
          <w:lang w:val="es-MX"/>
        </w:rPr>
        <w:t xml:space="preserve">personas con </w:t>
      </w:r>
      <w:r w:rsidR="0029431A" w:rsidRPr="00D04685">
        <w:rPr>
          <w:lang w:val="es-MX"/>
        </w:rPr>
        <w:t>sobrepeso</w:t>
      </w:r>
      <w:r w:rsidR="00884AB0">
        <w:rPr>
          <w:lang w:val="es-MX"/>
        </w:rPr>
        <w:t xml:space="preserve"> </w:t>
      </w:r>
      <w:r w:rsidR="00884AB0" w:rsidRPr="00884AB0">
        <w:rPr>
          <w:lang w:val="es-MX"/>
        </w:rPr>
        <w:t>(39.5%)</w:t>
      </w:r>
      <w:r w:rsidR="0029431A" w:rsidRPr="00D04685">
        <w:rPr>
          <w:lang w:val="es-MX"/>
        </w:rPr>
        <w:t xml:space="preserve"> u obesidad </w:t>
      </w:r>
      <w:r w:rsidR="00884AB0">
        <w:rPr>
          <w:lang w:val="es-MX"/>
        </w:rPr>
        <w:t>(</w:t>
      </w:r>
      <w:r w:rsidR="00884AB0" w:rsidRPr="00884AB0">
        <w:rPr>
          <w:lang w:val="es-MX"/>
        </w:rPr>
        <w:t>35.3%</w:t>
      </w:r>
      <w:r w:rsidR="00884AB0">
        <w:rPr>
          <w:lang w:val="es-MX"/>
        </w:rPr>
        <w:t>)</w:t>
      </w:r>
      <w:r w:rsidR="00015854">
        <w:rPr>
          <w:lang w:val="es-MX"/>
        </w:rPr>
        <w:t xml:space="preserve"> </w:t>
      </w:r>
      <w:r w:rsidR="0029431A" w:rsidRPr="00D04685">
        <w:rPr>
          <w:lang w:val="es-MX"/>
        </w:rPr>
        <w:t>es más alt</w:t>
      </w:r>
      <w:r w:rsidR="00884AB0">
        <w:rPr>
          <w:lang w:val="es-MX"/>
        </w:rPr>
        <w:t>o</w:t>
      </w:r>
      <w:r w:rsidR="0029431A" w:rsidRPr="00D04685">
        <w:rPr>
          <w:lang w:val="es-MX"/>
        </w:rPr>
        <w:t xml:space="preserve"> que el</w:t>
      </w:r>
      <w:r w:rsidR="00ED5353" w:rsidRPr="00D04685">
        <w:rPr>
          <w:lang w:val="es-MX"/>
        </w:rPr>
        <w:t xml:space="preserve"> </w:t>
      </w:r>
      <w:r w:rsidR="0029431A" w:rsidRPr="00D04685">
        <w:rPr>
          <w:lang w:val="es-MX"/>
        </w:rPr>
        <w:t>promedio mundial</w:t>
      </w:r>
      <w:r w:rsidR="00B15E38">
        <w:rPr>
          <w:lang w:val="es-MX"/>
        </w:rPr>
        <w:t xml:space="preserve"> </w:t>
      </w:r>
      <w:r w:rsidR="00015854">
        <w:rPr>
          <w:lang w:val="es-MX"/>
        </w:rPr>
        <w:t>(ENSANUT 2018-2019)</w:t>
      </w:r>
      <w:r w:rsidR="0029431A" w:rsidRPr="005B471C">
        <w:rPr>
          <w:lang w:val="es-MX"/>
        </w:rPr>
        <w:t xml:space="preserve">. </w:t>
      </w:r>
      <w:r w:rsidR="0041013F">
        <w:rPr>
          <w:lang w:val="es-MX"/>
        </w:rPr>
        <w:t xml:space="preserve">Estas dos condiciones generan en la población la presencia de enfermedades </w:t>
      </w:r>
      <w:r w:rsidR="001E69A4">
        <w:rPr>
          <w:lang w:val="es-MX"/>
        </w:rPr>
        <w:t>crónico-degenerativas</w:t>
      </w:r>
      <w:r w:rsidR="0041013F">
        <w:rPr>
          <w:lang w:val="es-MX"/>
        </w:rPr>
        <w:t xml:space="preserve"> </w:t>
      </w:r>
      <w:r w:rsidR="00A81E48">
        <w:rPr>
          <w:lang w:val="es-MX"/>
        </w:rPr>
        <w:t xml:space="preserve">como la hipertensión </w:t>
      </w:r>
      <w:r w:rsidR="00A46CF4">
        <w:rPr>
          <w:lang w:val="es-MX"/>
        </w:rPr>
        <w:t xml:space="preserve">arterial (en la república mexicana </w:t>
      </w:r>
      <w:r w:rsidR="00A46CF4" w:rsidRPr="00F252C5">
        <w:rPr>
          <w:lang w:val="es-MX"/>
        </w:rPr>
        <w:t>a mayor edad</w:t>
      </w:r>
      <w:r w:rsidR="00A46CF4">
        <w:rPr>
          <w:lang w:val="es-MX"/>
        </w:rPr>
        <w:t xml:space="preserve"> de los individuos,</w:t>
      </w:r>
      <w:r w:rsidR="00A46CF4" w:rsidRPr="00F252C5">
        <w:rPr>
          <w:lang w:val="es-MX"/>
        </w:rPr>
        <w:t xml:space="preserve"> la prevalencia de hipertensión</w:t>
      </w:r>
      <w:r w:rsidR="00A46CF4">
        <w:rPr>
          <w:lang w:val="es-MX"/>
        </w:rPr>
        <w:t xml:space="preserve"> </w:t>
      </w:r>
      <w:r w:rsidR="00A46CF4" w:rsidRPr="00F252C5">
        <w:rPr>
          <w:lang w:val="es-MX"/>
        </w:rPr>
        <w:t xml:space="preserve">incrementa </w:t>
      </w:r>
      <w:r w:rsidR="00A46CF4">
        <w:rPr>
          <w:lang w:val="es-MX"/>
        </w:rPr>
        <w:t>siendo más frecuente en</w:t>
      </w:r>
      <w:r w:rsidR="00A46CF4" w:rsidRPr="00F252C5">
        <w:rPr>
          <w:lang w:val="es-MX"/>
        </w:rPr>
        <w:t xml:space="preserve"> los hombres que en</w:t>
      </w:r>
      <w:r w:rsidR="00A46CF4">
        <w:rPr>
          <w:lang w:val="es-MX"/>
        </w:rPr>
        <w:t xml:space="preserve"> </w:t>
      </w:r>
      <w:r w:rsidR="00A46CF4" w:rsidRPr="00F252C5">
        <w:rPr>
          <w:lang w:val="es-MX"/>
        </w:rPr>
        <w:t>las mujeres</w:t>
      </w:r>
      <w:r w:rsidR="00A46CF4">
        <w:rPr>
          <w:lang w:val="es-MX"/>
        </w:rPr>
        <w:t xml:space="preserve">) </w:t>
      </w:r>
      <w:r w:rsidR="00A81E48">
        <w:rPr>
          <w:lang w:val="es-MX"/>
        </w:rPr>
        <w:t>y diabetes mellitus</w:t>
      </w:r>
      <w:bookmarkEnd w:id="54"/>
      <w:r w:rsidR="00447A75">
        <w:rPr>
          <w:lang w:val="es-MX"/>
        </w:rPr>
        <w:t xml:space="preserve"> (</w:t>
      </w:r>
      <w:r w:rsidR="00821E77">
        <w:rPr>
          <w:lang w:val="es-MX"/>
        </w:rPr>
        <w:t>l</w:t>
      </w:r>
      <w:r w:rsidR="00447A75" w:rsidRPr="00B13505">
        <w:rPr>
          <w:lang w:val="es-MX"/>
        </w:rPr>
        <w:t xml:space="preserve">a Federación Internacional de Diabetes </w:t>
      </w:r>
      <w:r w:rsidR="00D53AA8">
        <w:rPr>
          <w:lang w:val="es-MX"/>
        </w:rPr>
        <w:t>predice</w:t>
      </w:r>
      <w:r w:rsidR="00447A75" w:rsidRPr="00B13505">
        <w:rPr>
          <w:lang w:val="es-MX"/>
        </w:rPr>
        <w:t xml:space="preserve"> que, en México, habrá nueve millones de personas con diabetes para el 2025</w:t>
      </w:r>
      <w:r w:rsidR="00447A75">
        <w:rPr>
          <w:lang w:val="es-MX"/>
        </w:rPr>
        <w:t>)</w:t>
      </w:r>
      <w:r w:rsidR="001F2806">
        <w:rPr>
          <w:lang w:val="es-MX"/>
        </w:rPr>
        <w:t xml:space="preserve">, elevando el riego de mortalidad en </w:t>
      </w:r>
      <w:r w:rsidR="00A827F5">
        <w:rPr>
          <w:lang w:val="es-MX"/>
        </w:rPr>
        <w:t>l</w:t>
      </w:r>
      <w:r w:rsidR="00B23E11">
        <w:rPr>
          <w:lang w:val="es-MX"/>
        </w:rPr>
        <w:t>os habitantes</w:t>
      </w:r>
      <w:r w:rsidR="00A827F5">
        <w:rPr>
          <w:lang w:val="es-MX"/>
        </w:rPr>
        <w:t xml:space="preserve"> que las padece</w:t>
      </w:r>
      <w:r w:rsidR="00B23E11">
        <w:rPr>
          <w:lang w:val="es-MX"/>
        </w:rPr>
        <w:t>n</w:t>
      </w:r>
      <w:r w:rsidR="003B19B8">
        <w:rPr>
          <w:lang w:val="es-MX"/>
        </w:rPr>
        <w:t xml:space="preserve"> (ENSANUT, 2018).</w:t>
      </w:r>
    </w:p>
    <w:p w14:paraId="056E9356" w14:textId="1161034F" w:rsidR="002A0921" w:rsidRDefault="001E69A4" w:rsidP="002962C0">
      <w:pPr>
        <w:jc w:val="both"/>
        <w:rPr>
          <w:lang w:val="es-MX"/>
        </w:rPr>
      </w:pPr>
      <w:bookmarkStart w:id="55" w:name="_Hlk135836905"/>
      <w:r>
        <w:rPr>
          <w:lang w:val="es-MX"/>
        </w:rPr>
        <w:t>D</w:t>
      </w:r>
      <w:r w:rsidR="007D15EA">
        <w:rPr>
          <w:lang w:val="es-MX"/>
        </w:rPr>
        <w:t xml:space="preserve">e acuerdo </w:t>
      </w:r>
      <w:r w:rsidR="00D86934">
        <w:rPr>
          <w:lang w:val="es-MX"/>
        </w:rPr>
        <w:t>con</w:t>
      </w:r>
      <w:r w:rsidR="00F11F3E">
        <w:rPr>
          <w:lang w:val="es-MX"/>
        </w:rPr>
        <w:t xml:space="preserve"> el Instituto de Información Estadística y Geográfica de Jalisco (IIEG), en el 2021 </w:t>
      </w:r>
      <w:r w:rsidR="00176BF6">
        <w:rPr>
          <w:lang w:val="es-MX"/>
        </w:rPr>
        <w:t>la</w:t>
      </w:r>
      <w:r w:rsidR="00400C3B">
        <w:rPr>
          <w:lang w:val="es-MX"/>
        </w:rPr>
        <w:t xml:space="preserve"> obesidad, la hipertensión arterial </w:t>
      </w:r>
      <w:r w:rsidR="00F17169">
        <w:rPr>
          <w:lang w:val="es-MX"/>
        </w:rPr>
        <w:t xml:space="preserve">y la diabetes mellitus </w:t>
      </w:r>
      <w:r w:rsidR="003B1889">
        <w:rPr>
          <w:lang w:val="es-MX"/>
        </w:rPr>
        <w:t xml:space="preserve">tipo II </w:t>
      </w:r>
      <w:r w:rsidR="00F17169">
        <w:rPr>
          <w:lang w:val="es-MX"/>
        </w:rPr>
        <w:t xml:space="preserve">ocuparon el </w:t>
      </w:r>
      <w:r w:rsidR="003B1889">
        <w:rPr>
          <w:lang w:val="es-MX"/>
        </w:rPr>
        <w:t>7mo, 8avo y 10mo lugar de</w:t>
      </w:r>
      <w:r w:rsidR="00176BF6">
        <w:rPr>
          <w:lang w:val="es-MX"/>
        </w:rPr>
        <w:t xml:space="preserve"> muertes</w:t>
      </w:r>
      <w:r w:rsidR="00D405BF">
        <w:rPr>
          <w:lang w:val="es-MX"/>
        </w:rPr>
        <w:t>,</w:t>
      </w:r>
      <w:r w:rsidR="00176BF6">
        <w:rPr>
          <w:lang w:val="es-MX"/>
        </w:rPr>
        <w:t xml:space="preserve"> </w:t>
      </w:r>
      <w:r w:rsidR="003C5F95">
        <w:rPr>
          <w:lang w:val="es-MX"/>
        </w:rPr>
        <w:t xml:space="preserve">respectivamente, </w:t>
      </w:r>
      <w:r w:rsidR="003B1889">
        <w:rPr>
          <w:lang w:val="es-MX"/>
        </w:rPr>
        <w:t>en el estado de Jalisco</w:t>
      </w:r>
      <w:r w:rsidR="009858F7">
        <w:rPr>
          <w:lang w:val="es-MX"/>
        </w:rPr>
        <w:t xml:space="preserve"> </w:t>
      </w:r>
      <w:bookmarkEnd w:id="55"/>
      <w:r w:rsidR="00CE4537">
        <w:rPr>
          <w:lang w:val="es-MX"/>
        </w:rPr>
        <w:t xml:space="preserve">solo porque </w:t>
      </w:r>
      <w:r w:rsidR="00ED0470">
        <w:rPr>
          <w:lang w:val="es-MX"/>
        </w:rPr>
        <w:t>las enfermedades resp</w:t>
      </w:r>
      <w:r w:rsidR="00A4577A">
        <w:rPr>
          <w:lang w:val="es-MX"/>
        </w:rPr>
        <w:t xml:space="preserve">iratorias agudas, el COVID y los padecimientos agudos derivados de éste, </w:t>
      </w:r>
      <w:r w:rsidR="0035359C">
        <w:rPr>
          <w:lang w:val="es-MX"/>
        </w:rPr>
        <w:t>fueron los primeros lugares</w:t>
      </w:r>
      <w:r w:rsidR="002A6A9F">
        <w:rPr>
          <w:lang w:val="es-MX"/>
        </w:rPr>
        <w:t xml:space="preserve"> (Imagen </w:t>
      </w:r>
      <w:r w:rsidR="00B3469F">
        <w:rPr>
          <w:lang w:val="es-MX"/>
        </w:rPr>
        <w:t>4</w:t>
      </w:r>
      <w:r w:rsidR="002A6A9F">
        <w:rPr>
          <w:lang w:val="es-MX"/>
        </w:rPr>
        <w:t>)</w:t>
      </w:r>
      <w:r w:rsidR="003B1889">
        <w:rPr>
          <w:lang w:val="es-MX"/>
        </w:rPr>
        <w:t xml:space="preserve">. </w:t>
      </w:r>
    </w:p>
    <w:p w14:paraId="5A0FFF51" w14:textId="6BB37B07" w:rsidR="00A349E2" w:rsidRDefault="00A50852" w:rsidP="0031478E">
      <w:pPr>
        <w:spacing w:after="0"/>
        <w:jc w:val="center"/>
        <w:rPr>
          <w:lang w:val="es-MX"/>
        </w:rPr>
      </w:pPr>
      <w:r>
        <w:rPr>
          <w:noProof/>
        </w:rPr>
        <w:lastRenderedPageBreak/>
        <w:drawing>
          <wp:inline distT="0" distB="0" distL="0" distR="0" wp14:anchorId="5F83ABA2" wp14:editId="7AE1E69B">
            <wp:extent cx="4532608" cy="3295650"/>
            <wp:effectExtent l="0" t="0" r="1905" b="0"/>
            <wp:docPr id="6" name="Imagen 6" descr="Gráfico, Gráfico de bar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barras&#10;&#10;Descripción generada automáticamente con confianza media"/>
                    <pic:cNvPicPr/>
                  </pic:nvPicPr>
                  <pic:blipFill>
                    <a:blip r:embed="rId15"/>
                    <a:stretch>
                      <a:fillRect/>
                    </a:stretch>
                  </pic:blipFill>
                  <pic:spPr>
                    <a:xfrm>
                      <a:off x="0" y="0"/>
                      <a:ext cx="4597835" cy="3343076"/>
                    </a:xfrm>
                    <a:prstGeom prst="rect">
                      <a:avLst/>
                    </a:prstGeom>
                  </pic:spPr>
                </pic:pic>
              </a:graphicData>
            </a:graphic>
          </wp:inline>
        </w:drawing>
      </w:r>
    </w:p>
    <w:p w14:paraId="46EB4EEB" w14:textId="7289F68E" w:rsidR="00321127" w:rsidRDefault="00734196" w:rsidP="0031478E">
      <w:pPr>
        <w:spacing w:line="240" w:lineRule="auto"/>
        <w:jc w:val="both"/>
        <w:rPr>
          <w:sz w:val="20"/>
          <w:szCs w:val="20"/>
          <w:lang w:val="es-MX"/>
        </w:rPr>
      </w:pPr>
      <w:r w:rsidRPr="0014345A">
        <w:rPr>
          <w:b/>
          <w:bCs/>
          <w:sz w:val="20"/>
          <w:szCs w:val="20"/>
          <w:lang w:val="es-MX"/>
        </w:rPr>
        <w:t>Imagen</w:t>
      </w:r>
      <w:r w:rsidR="00B3469F">
        <w:rPr>
          <w:b/>
          <w:bCs/>
          <w:sz w:val="20"/>
          <w:szCs w:val="20"/>
          <w:lang w:val="es-MX"/>
        </w:rPr>
        <w:t xml:space="preserve"> 4</w:t>
      </w:r>
      <w:r w:rsidRPr="0014345A">
        <w:rPr>
          <w:b/>
          <w:bCs/>
          <w:sz w:val="20"/>
          <w:szCs w:val="20"/>
          <w:lang w:val="es-MX"/>
        </w:rPr>
        <w:t>.</w:t>
      </w:r>
      <w:r>
        <w:rPr>
          <w:sz w:val="20"/>
          <w:szCs w:val="20"/>
          <w:lang w:val="es-MX"/>
        </w:rPr>
        <w:t xml:space="preserve"> </w:t>
      </w:r>
      <w:r w:rsidR="00BB5259">
        <w:rPr>
          <w:sz w:val="20"/>
          <w:szCs w:val="20"/>
          <w:lang w:val="es-MX"/>
        </w:rPr>
        <w:t xml:space="preserve">Veinte </w:t>
      </w:r>
      <w:r w:rsidR="0014345A">
        <w:rPr>
          <w:sz w:val="20"/>
          <w:szCs w:val="20"/>
          <w:lang w:val="es-MX"/>
        </w:rPr>
        <w:t xml:space="preserve">principales causas de enfermedad en Jalisco durante el 2021. </w:t>
      </w:r>
      <w:r w:rsidR="00BB5259">
        <w:rPr>
          <w:sz w:val="20"/>
          <w:szCs w:val="20"/>
          <w:lang w:val="es-MX"/>
        </w:rPr>
        <w:t xml:space="preserve">Fuente </w:t>
      </w:r>
      <w:hyperlink r:id="rId16" w:history="1">
        <w:r w:rsidR="00321127" w:rsidRPr="009F05D1">
          <w:rPr>
            <w:rStyle w:val="Hipervnculo"/>
            <w:sz w:val="20"/>
            <w:szCs w:val="20"/>
            <w:lang w:val="es-MX"/>
          </w:rPr>
          <w:t>https://iieg.gob.mx/ns/wp-content/uploads/2023/03/EnfermedadesJalisco2021.pdf</w:t>
        </w:r>
      </w:hyperlink>
    </w:p>
    <w:p w14:paraId="3708788F" w14:textId="1929537E" w:rsidR="00321127" w:rsidRPr="00321127" w:rsidRDefault="00321127" w:rsidP="00321127">
      <w:pPr>
        <w:jc w:val="both"/>
        <w:rPr>
          <w:lang w:val="es-MX"/>
        </w:rPr>
      </w:pPr>
      <w:r>
        <w:rPr>
          <w:lang w:val="es-MX"/>
        </w:rPr>
        <w:t>Datos del INEGI (Instituto Nacional de Estadística y Geografía) reportados por el IIEG, entre</w:t>
      </w:r>
      <w:r w:rsidRPr="002962C0">
        <w:rPr>
          <w:lang w:val="es-MX"/>
        </w:rPr>
        <w:t xml:space="preserve"> 2019</w:t>
      </w:r>
      <w:r>
        <w:rPr>
          <w:lang w:val="es-MX"/>
        </w:rPr>
        <w:t xml:space="preserve"> y </w:t>
      </w:r>
      <w:r w:rsidRPr="002962C0">
        <w:rPr>
          <w:lang w:val="es-MX"/>
        </w:rPr>
        <w:t>2021, la tercera causa</w:t>
      </w:r>
      <w:r>
        <w:rPr>
          <w:lang w:val="es-MX"/>
        </w:rPr>
        <w:t xml:space="preserve"> de mortalidad entre los habitantes del estado de Jalisco fue la diabetes mellitus (Imagen </w:t>
      </w:r>
      <w:r w:rsidR="000246BF">
        <w:rPr>
          <w:lang w:val="es-MX"/>
        </w:rPr>
        <w:t>5</w:t>
      </w:r>
      <w:r>
        <w:rPr>
          <w:lang w:val="es-MX"/>
        </w:rPr>
        <w:t>)</w:t>
      </w:r>
      <w:r w:rsidRPr="002962C0">
        <w:rPr>
          <w:lang w:val="es-MX"/>
        </w:rPr>
        <w:t>.</w:t>
      </w:r>
      <w:r w:rsidR="00560E8B">
        <w:rPr>
          <w:lang w:val="es-MX"/>
        </w:rPr>
        <w:t xml:space="preserve"> En el 2021 </w:t>
      </w:r>
      <w:r w:rsidR="00560E8B" w:rsidRPr="00F960EA">
        <w:rPr>
          <w:lang w:val="es-MX"/>
        </w:rPr>
        <w:t>el 78.7% (5,528) de l</w:t>
      </w:r>
      <w:r w:rsidR="00560E8B">
        <w:rPr>
          <w:lang w:val="es-MX"/>
        </w:rPr>
        <w:t xml:space="preserve">os habitantes del estado </w:t>
      </w:r>
      <w:r w:rsidR="00560E8B" w:rsidRPr="00F960EA">
        <w:rPr>
          <w:lang w:val="es-MX"/>
        </w:rPr>
        <w:t xml:space="preserve">fallecidos por esta causa, </w:t>
      </w:r>
      <w:r w:rsidR="00560E8B">
        <w:rPr>
          <w:lang w:val="es-MX"/>
        </w:rPr>
        <w:t>fuero</w:t>
      </w:r>
      <w:r w:rsidR="00560E8B" w:rsidRPr="00F960EA">
        <w:rPr>
          <w:lang w:val="es-MX"/>
        </w:rPr>
        <w:t xml:space="preserve">n </w:t>
      </w:r>
      <w:r w:rsidR="00560E8B">
        <w:rPr>
          <w:lang w:val="es-MX"/>
        </w:rPr>
        <w:t>a</w:t>
      </w:r>
      <w:r w:rsidR="00560E8B" w:rsidRPr="00F960EA">
        <w:rPr>
          <w:lang w:val="es-MX"/>
        </w:rPr>
        <w:t>dult</w:t>
      </w:r>
      <w:r w:rsidR="00560E8B">
        <w:rPr>
          <w:lang w:val="es-MX"/>
        </w:rPr>
        <w:t>o</w:t>
      </w:r>
      <w:r w:rsidR="00560E8B" w:rsidRPr="00F960EA">
        <w:rPr>
          <w:lang w:val="es-MX"/>
        </w:rPr>
        <w:t>s mayores de 60 años y más;</w:t>
      </w:r>
      <w:r w:rsidR="00560E8B">
        <w:rPr>
          <w:lang w:val="es-MX"/>
        </w:rPr>
        <w:t xml:space="preserve"> </w:t>
      </w:r>
      <w:r w:rsidR="00560E8B" w:rsidRPr="00F960EA">
        <w:rPr>
          <w:lang w:val="es-MX"/>
        </w:rPr>
        <w:t>el</w:t>
      </w:r>
      <w:r w:rsidR="00560E8B">
        <w:rPr>
          <w:lang w:val="es-MX"/>
        </w:rPr>
        <w:t xml:space="preserve"> </w:t>
      </w:r>
      <w:r w:rsidR="00560E8B" w:rsidRPr="00F960EA">
        <w:rPr>
          <w:lang w:val="es-MX"/>
        </w:rPr>
        <w:t xml:space="preserve">17.4% (1,220) </w:t>
      </w:r>
      <w:r w:rsidR="00560E8B">
        <w:rPr>
          <w:lang w:val="es-MX"/>
        </w:rPr>
        <w:t>estaban en un rango de edad</w:t>
      </w:r>
      <w:r w:rsidR="00560E8B" w:rsidRPr="00F960EA">
        <w:rPr>
          <w:lang w:val="es-MX"/>
        </w:rPr>
        <w:t xml:space="preserve"> entre 45 y 59 años y el 3.4% (239) </w:t>
      </w:r>
      <w:r w:rsidR="00560E8B">
        <w:rPr>
          <w:lang w:val="es-MX"/>
        </w:rPr>
        <w:t>entre</w:t>
      </w:r>
      <w:r w:rsidR="00560E8B" w:rsidRPr="00F960EA">
        <w:rPr>
          <w:lang w:val="es-MX"/>
        </w:rPr>
        <w:t xml:space="preserve"> 30 a 44. </w:t>
      </w:r>
      <w:r w:rsidR="00560E8B">
        <w:rPr>
          <w:lang w:val="es-MX"/>
        </w:rPr>
        <w:t>Cabe resaltar</w:t>
      </w:r>
      <w:r w:rsidR="00560E8B" w:rsidRPr="00F960EA">
        <w:rPr>
          <w:lang w:val="es-MX"/>
        </w:rPr>
        <w:t xml:space="preserve"> que, para ese año,</w:t>
      </w:r>
      <w:r w:rsidR="00560E8B">
        <w:rPr>
          <w:lang w:val="es-MX"/>
        </w:rPr>
        <w:t xml:space="preserve"> </w:t>
      </w:r>
      <w:r w:rsidR="00560E8B" w:rsidRPr="00F960EA">
        <w:rPr>
          <w:lang w:val="es-MX"/>
        </w:rPr>
        <w:t>la diabetes cobró la vida de 4 niños de entre 0 y 14 años (0.06%) y la de 37 jóvenes de</w:t>
      </w:r>
      <w:r w:rsidR="00560E8B">
        <w:rPr>
          <w:lang w:val="es-MX"/>
        </w:rPr>
        <w:t xml:space="preserve"> </w:t>
      </w:r>
      <w:r w:rsidR="00560E8B" w:rsidRPr="00F960EA">
        <w:rPr>
          <w:lang w:val="es-MX"/>
        </w:rPr>
        <w:t>entre 15 y 29 años (0.5%)</w:t>
      </w:r>
      <w:r w:rsidR="00560E8B">
        <w:rPr>
          <w:lang w:val="es-MX"/>
        </w:rPr>
        <w:t xml:space="preserve"> (Imagen </w:t>
      </w:r>
      <w:r w:rsidR="00970962">
        <w:rPr>
          <w:lang w:val="es-MX"/>
        </w:rPr>
        <w:t>6</w:t>
      </w:r>
      <w:r w:rsidR="00E06C18">
        <w:rPr>
          <w:lang w:val="es-MX"/>
        </w:rPr>
        <w:t>)</w:t>
      </w:r>
      <w:r w:rsidR="00560E8B">
        <w:rPr>
          <w:lang w:val="es-MX"/>
        </w:rPr>
        <w:t>.</w:t>
      </w:r>
    </w:p>
    <w:p w14:paraId="558F2B14" w14:textId="44F32C5D" w:rsidR="0097307A" w:rsidRDefault="0097307A" w:rsidP="000E2CD2">
      <w:pPr>
        <w:spacing w:after="0"/>
        <w:jc w:val="center"/>
        <w:rPr>
          <w:lang w:val="es-MX"/>
        </w:rPr>
      </w:pPr>
      <w:r>
        <w:rPr>
          <w:noProof/>
        </w:rPr>
        <w:drawing>
          <wp:inline distT="0" distB="0" distL="0" distR="0" wp14:anchorId="3FF9D489" wp14:editId="439D1AE3">
            <wp:extent cx="4788284" cy="2807335"/>
            <wp:effectExtent l="0" t="0" r="0" b="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17"/>
                    <a:stretch>
                      <a:fillRect/>
                    </a:stretch>
                  </pic:blipFill>
                  <pic:spPr>
                    <a:xfrm>
                      <a:off x="0" y="0"/>
                      <a:ext cx="4815682" cy="2823398"/>
                    </a:xfrm>
                    <a:prstGeom prst="rect">
                      <a:avLst/>
                    </a:prstGeom>
                  </pic:spPr>
                </pic:pic>
              </a:graphicData>
            </a:graphic>
          </wp:inline>
        </w:drawing>
      </w:r>
    </w:p>
    <w:p w14:paraId="3099A52C" w14:textId="27725CC2" w:rsidR="001D74FF" w:rsidRDefault="0014345A" w:rsidP="0031478E">
      <w:pPr>
        <w:spacing w:after="0" w:line="240" w:lineRule="auto"/>
        <w:jc w:val="both"/>
        <w:rPr>
          <w:sz w:val="20"/>
          <w:szCs w:val="20"/>
          <w:lang w:val="es-MX"/>
        </w:rPr>
      </w:pPr>
      <w:r w:rsidRPr="003D075C">
        <w:rPr>
          <w:b/>
          <w:bCs/>
          <w:sz w:val="20"/>
          <w:szCs w:val="20"/>
          <w:lang w:val="es-MX"/>
        </w:rPr>
        <w:lastRenderedPageBreak/>
        <w:t xml:space="preserve">Imagen </w:t>
      </w:r>
      <w:r w:rsidR="000246BF">
        <w:rPr>
          <w:b/>
          <w:bCs/>
          <w:sz w:val="20"/>
          <w:szCs w:val="20"/>
          <w:lang w:val="es-MX"/>
        </w:rPr>
        <w:t>5</w:t>
      </w:r>
      <w:r w:rsidRPr="003D075C">
        <w:rPr>
          <w:b/>
          <w:bCs/>
          <w:sz w:val="20"/>
          <w:szCs w:val="20"/>
          <w:lang w:val="es-MX"/>
        </w:rPr>
        <w:t>.</w:t>
      </w:r>
      <w:r w:rsidRPr="003D075C">
        <w:rPr>
          <w:sz w:val="20"/>
          <w:szCs w:val="20"/>
          <w:lang w:val="es-MX"/>
        </w:rPr>
        <w:t xml:space="preserve"> Prin</w:t>
      </w:r>
      <w:r w:rsidR="00735638" w:rsidRPr="003D075C">
        <w:rPr>
          <w:sz w:val="20"/>
          <w:szCs w:val="20"/>
          <w:lang w:val="es-MX"/>
        </w:rPr>
        <w:t>cipales causas de mortalidad por residencia habitual y sexo de la</w:t>
      </w:r>
      <w:r w:rsidR="00DA3F21" w:rsidRPr="003D075C">
        <w:rPr>
          <w:sz w:val="20"/>
          <w:szCs w:val="20"/>
          <w:lang w:val="es-MX"/>
        </w:rPr>
        <w:t xml:space="preserve"> persona fallecida en Jalisco </w:t>
      </w:r>
      <w:r w:rsidR="007A2B6E" w:rsidRPr="003D075C">
        <w:rPr>
          <w:sz w:val="20"/>
          <w:szCs w:val="20"/>
          <w:lang w:val="es-MX"/>
        </w:rPr>
        <w:t>entre</w:t>
      </w:r>
      <w:r w:rsidR="00454EB6" w:rsidRPr="003D075C">
        <w:rPr>
          <w:sz w:val="20"/>
          <w:szCs w:val="20"/>
          <w:lang w:val="es-MX"/>
        </w:rPr>
        <w:t xml:space="preserve"> el</w:t>
      </w:r>
      <w:r w:rsidR="00DA3F21" w:rsidRPr="003D075C">
        <w:rPr>
          <w:sz w:val="20"/>
          <w:szCs w:val="20"/>
          <w:lang w:val="es-MX"/>
        </w:rPr>
        <w:t xml:space="preserve"> 2019</w:t>
      </w:r>
      <w:r w:rsidR="00454EB6" w:rsidRPr="003D075C">
        <w:rPr>
          <w:sz w:val="20"/>
          <w:szCs w:val="20"/>
          <w:lang w:val="es-MX"/>
        </w:rPr>
        <w:t xml:space="preserve"> y </w:t>
      </w:r>
      <w:r w:rsidR="00DA3F21" w:rsidRPr="003D075C">
        <w:rPr>
          <w:sz w:val="20"/>
          <w:szCs w:val="20"/>
          <w:lang w:val="es-MX"/>
        </w:rPr>
        <w:t xml:space="preserve">2021. </w:t>
      </w:r>
      <w:r w:rsidR="00EC7C17" w:rsidRPr="003D075C">
        <w:rPr>
          <w:sz w:val="20"/>
          <w:szCs w:val="20"/>
          <w:lang w:val="es-MX"/>
        </w:rPr>
        <w:t xml:space="preserve">Fuente: </w:t>
      </w:r>
      <w:hyperlink r:id="rId18" w:history="1">
        <w:r w:rsidR="00E06C18" w:rsidRPr="009F05D1">
          <w:rPr>
            <w:rStyle w:val="Hipervnculo"/>
            <w:sz w:val="20"/>
            <w:szCs w:val="20"/>
            <w:lang w:val="es-MX"/>
          </w:rPr>
          <w:t>https://iieg.gob.mx/ns/wp-content/uploads/2022/11/D%C3%ADaMundialDiabetes2022.pdf</w:t>
        </w:r>
      </w:hyperlink>
    </w:p>
    <w:p w14:paraId="726D4A34" w14:textId="77777777" w:rsidR="00E06C18" w:rsidRDefault="00E06C18" w:rsidP="00E06C18">
      <w:pPr>
        <w:spacing w:after="0"/>
        <w:jc w:val="both"/>
        <w:rPr>
          <w:sz w:val="20"/>
          <w:szCs w:val="20"/>
          <w:lang w:val="es-MX"/>
        </w:rPr>
      </w:pPr>
    </w:p>
    <w:p w14:paraId="0B372D7F" w14:textId="53A482E7" w:rsidR="00E06C18" w:rsidRPr="00873A14" w:rsidRDefault="00E06C18" w:rsidP="008D4D4B">
      <w:pPr>
        <w:jc w:val="both"/>
        <w:rPr>
          <w:lang w:val="es-MX"/>
        </w:rPr>
      </w:pPr>
      <w:r>
        <w:rPr>
          <w:lang w:val="es-MX"/>
        </w:rPr>
        <w:t>Las estadísticas para el 2021 mostraron que hubo mayor número de muertes de hombres que de mujeres para esta enfermedad, p</w:t>
      </w:r>
      <w:r w:rsidRPr="00DB68BD">
        <w:rPr>
          <w:lang w:val="es-MX"/>
        </w:rPr>
        <w:t>or grupos de edad</w:t>
      </w:r>
      <w:r>
        <w:rPr>
          <w:lang w:val="es-MX"/>
        </w:rPr>
        <w:t xml:space="preserve">: </w:t>
      </w:r>
      <w:r w:rsidRPr="00DB68BD">
        <w:rPr>
          <w:lang w:val="es-MX"/>
        </w:rPr>
        <w:t>en el grupo de 15 a 29 años murieron por</w:t>
      </w:r>
      <w:r>
        <w:rPr>
          <w:lang w:val="es-MX"/>
        </w:rPr>
        <w:t xml:space="preserve"> </w:t>
      </w:r>
      <w:r w:rsidRPr="00DB68BD">
        <w:rPr>
          <w:lang w:val="es-MX"/>
        </w:rPr>
        <w:t>diabetes 24 hombres y 13 mujeres</w:t>
      </w:r>
      <w:r>
        <w:rPr>
          <w:lang w:val="es-MX"/>
        </w:rPr>
        <w:t xml:space="preserve"> y </w:t>
      </w:r>
      <w:r w:rsidRPr="00DB68BD">
        <w:rPr>
          <w:lang w:val="es-MX"/>
        </w:rPr>
        <w:t>en el de 30 a 44 años, f</w:t>
      </w:r>
      <w:r>
        <w:rPr>
          <w:lang w:val="es-MX"/>
        </w:rPr>
        <w:t>ueron</w:t>
      </w:r>
      <w:r w:rsidRPr="00DB68BD">
        <w:rPr>
          <w:lang w:val="es-MX"/>
        </w:rPr>
        <w:t xml:space="preserve"> 138 hombres y 101 mujeres</w:t>
      </w:r>
      <w:r>
        <w:rPr>
          <w:lang w:val="es-MX"/>
        </w:rPr>
        <w:t>; p</w:t>
      </w:r>
      <w:r w:rsidRPr="00DB68BD">
        <w:rPr>
          <w:lang w:val="es-MX"/>
        </w:rPr>
        <w:t xml:space="preserve">ara </w:t>
      </w:r>
      <w:r>
        <w:rPr>
          <w:lang w:val="es-MX"/>
        </w:rPr>
        <w:t xml:space="preserve">el grupo </w:t>
      </w:r>
      <w:r w:rsidRPr="00DB68BD">
        <w:rPr>
          <w:lang w:val="es-MX"/>
        </w:rPr>
        <w:t xml:space="preserve">de </w:t>
      </w:r>
      <w:r>
        <w:rPr>
          <w:lang w:val="es-MX"/>
        </w:rPr>
        <w:t xml:space="preserve">entre los </w:t>
      </w:r>
      <w:r w:rsidRPr="00DB68BD">
        <w:rPr>
          <w:lang w:val="es-MX"/>
        </w:rPr>
        <w:t xml:space="preserve">45 </w:t>
      </w:r>
      <w:r>
        <w:rPr>
          <w:lang w:val="es-MX"/>
        </w:rPr>
        <w:t>y</w:t>
      </w:r>
      <w:r w:rsidRPr="00DB68BD">
        <w:rPr>
          <w:lang w:val="es-MX"/>
        </w:rPr>
        <w:t xml:space="preserve"> 59 años, </w:t>
      </w:r>
      <w:r>
        <w:rPr>
          <w:lang w:val="es-MX"/>
        </w:rPr>
        <w:t xml:space="preserve">fallecieron </w:t>
      </w:r>
      <w:r w:rsidRPr="00DB68BD">
        <w:rPr>
          <w:lang w:val="es-MX"/>
        </w:rPr>
        <w:t>712 hombres y 508</w:t>
      </w:r>
      <w:r>
        <w:rPr>
          <w:lang w:val="es-MX"/>
        </w:rPr>
        <w:t xml:space="preserve"> </w:t>
      </w:r>
      <w:r w:rsidRPr="00DB68BD">
        <w:rPr>
          <w:lang w:val="es-MX"/>
        </w:rPr>
        <w:t>mujeres</w:t>
      </w:r>
      <w:r>
        <w:rPr>
          <w:lang w:val="es-MX"/>
        </w:rPr>
        <w:t xml:space="preserve"> y </w:t>
      </w:r>
      <w:r w:rsidRPr="00DB68BD">
        <w:rPr>
          <w:lang w:val="es-MX"/>
        </w:rPr>
        <w:t>e</w:t>
      </w:r>
      <w:r>
        <w:rPr>
          <w:lang w:val="es-MX"/>
        </w:rPr>
        <w:t>ntre</w:t>
      </w:r>
      <w:r w:rsidRPr="00DB68BD">
        <w:rPr>
          <w:lang w:val="es-MX"/>
        </w:rPr>
        <w:t xml:space="preserve"> las personas adultas de 60 años y más, murieron 2 mil 821 hombres</w:t>
      </w:r>
      <w:r>
        <w:rPr>
          <w:lang w:val="es-MX"/>
        </w:rPr>
        <w:t xml:space="preserve"> </w:t>
      </w:r>
      <w:r w:rsidRPr="00DB68BD">
        <w:rPr>
          <w:lang w:val="es-MX"/>
        </w:rPr>
        <w:t>y 2 mil 707 mujeres por causa de la diabetes mellitus.</w:t>
      </w:r>
    </w:p>
    <w:p w14:paraId="55C4EF6C" w14:textId="4F7D7692" w:rsidR="000311AE" w:rsidRDefault="000311AE" w:rsidP="00A21EFA">
      <w:pPr>
        <w:spacing w:after="0"/>
        <w:jc w:val="center"/>
        <w:rPr>
          <w:lang w:val="es-MX"/>
        </w:rPr>
      </w:pPr>
      <w:r>
        <w:rPr>
          <w:noProof/>
        </w:rPr>
        <w:drawing>
          <wp:inline distT="0" distB="0" distL="0" distR="0" wp14:anchorId="1B3A9A87" wp14:editId="4F73C1C4">
            <wp:extent cx="3728849" cy="3223207"/>
            <wp:effectExtent l="0" t="0" r="5080" b="0"/>
            <wp:docPr id="8" name="Imagen 8"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circular&#10;&#10;Descripción generada automáticamente"/>
                    <pic:cNvPicPr/>
                  </pic:nvPicPr>
                  <pic:blipFill>
                    <a:blip r:embed="rId19"/>
                    <a:stretch>
                      <a:fillRect/>
                    </a:stretch>
                  </pic:blipFill>
                  <pic:spPr>
                    <a:xfrm>
                      <a:off x="0" y="0"/>
                      <a:ext cx="3763624" cy="3253266"/>
                    </a:xfrm>
                    <a:prstGeom prst="rect">
                      <a:avLst/>
                    </a:prstGeom>
                  </pic:spPr>
                </pic:pic>
              </a:graphicData>
            </a:graphic>
          </wp:inline>
        </w:drawing>
      </w:r>
    </w:p>
    <w:p w14:paraId="15B55F0A" w14:textId="58D398FC" w:rsidR="00596204" w:rsidRPr="00FD7F70" w:rsidRDefault="00EF3E3A" w:rsidP="00A21EFA">
      <w:pPr>
        <w:spacing w:line="240" w:lineRule="auto"/>
        <w:jc w:val="both"/>
        <w:rPr>
          <w:sz w:val="20"/>
          <w:szCs w:val="20"/>
          <w:lang w:val="es-MX"/>
        </w:rPr>
      </w:pPr>
      <w:r w:rsidRPr="00E06C18">
        <w:rPr>
          <w:b/>
          <w:bCs/>
          <w:sz w:val="20"/>
          <w:szCs w:val="20"/>
          <w:lang w:val="es-MX"/>
        </w:rPr>
        <w:t xml:space="preserve">Imagen </w:t>
      </w:r>
      <w:r w:rsidR="00970962">
        <w:rPr>
          <w:b/>
          <w:bCs/>
          <w:sz w:val="20"/>
          <w:szCs w:val="20"/>
          <w:lang w:val="es-MX"/>
        </w:rPr>
        <w:t>6</w:t>
      </w:r>
      <w:r w:rsidRPr="00E06C18">
        <w:rPr>
          <w:b/>
          <w:bCs/>
          <w:sz w:val="20"/>
          <w:szCs w:val="20"/>
          <w:lang w:val="es-MX"/>
        </w:rPr>
        <w:t>.</w:t>
      </w:r>
      <w:r w:rsidRPr="00E06C18">
        <w:rPr>
          <w:sz w:val="20"/>
          <w:szCs w:val="20"/>
          <w:lang w:val="es-MX"/>
        </w:rPr>
        <w:t xml:space="preserve"> </w:t>
      </w:r>
      <w:r w:rsidR="00400D5A" w:rsidRPr="00E06C18">
        <w:rPr>
          <w:sz w:val="20"/>
          <w:szCs w:val="20"/>
          <w:lang w:val="es-MX"/>
        </w:rPr>
        <w:t xml:space="preserve">Defunciones por diabetes mellitus </w:t>
      </w:r>
      <w:r w:rsidR="006F7911" w:rsidRPr="00E06C18">
        <w:rPr>
          <w:sz w:val="20"/>
          <w:szCs w:val="20"/>
          <w:lang w:val="es-MX"/>
        </w:rPr>
        <w:t xml:space="preserve">por residencia habitual </w:t>
      </w:r>
      <w:r w:rsidR="0069211A" w:rsidRPr="00E06C18">
        <w:rPr>
          <w:sz w:val="20"/>
          <w:szCs w:val="20"/>
          <w:lang w:val="es-MX"/>
        </w:rPr>
        <w:t xml:space="preserve">en el estado de Jalisco </w:t>
      </w:r>
      <w:r w:rsidR="006F7911" w:rsidRPr="00E06C18">
        <w:rPr>
          <w:sz w:val="20"/>
          <w:szCs w:val="20"/>
          <w:lang w:val="es-MX"/>
        </w:rPr>
        <w:t xml:space="preserve">de la persona </w:t>
      </w:r>
      <w:r w:rsidR="0059242A" w:rsidRPr="00E06C18">
        <w:rPr>
          <w:sz w:val="20"/>
          <w:szCs w:val="20"/>
          <w:lang w:val="es-MX"/>
        </w:rPr>
        <w:t>fallecida según grupos de edad</w:t>
      </w:r>
      <w:r w:rsidR="0069211A" w:rsidRPr="00E06C18">
        <w:rPr>
          <w:sz w:val="20"/>
          <w:szCs w:val="20"/>
          <w:lang w:val="es-MX"/>
        </w:rPr>
        <w:t xml:space="preserve">, </w:t>
      </w:r>
      <w:r w:rsidR="00DB68BD" w:rsidRPr="00E06C18">
        <w:rPr>
          <w:sz w:val="20"/>
          <w:szCs w:val="20"/>
          <w:lang w:val="es-MX"/>
        </w:rPr>
        <w:t xml:space="preserve">en el 2021. </w:t>
      </w:r>
      <w:r w:rsidR="000311AE" w:rsidRPr="00E06C18">
        <w:rPr>
          <w:sz w:val="20"/>
          <w:szCs w:val="20"/>
          <w:lang w:val="es-MX"/>
        </w:rPr>
        <w:t xml:space="preserve">Fuente: </w:t>
      </w:r>
      <w:r w:rsidR="00FA524D" w:rsidRPr="00E06C18">
        <w:rPr>
          <w:sz w:val="20"/>
          <w:szCs w:val="20"/>
          <w:lang w:val="es-MX"/>
        </w:rPr>
        <w:t>https://iieg.gob.mx/ns/wp-content/uploads/2022/11/D%C3%ADaMundialDiabetes2022.pdf</w:t>
      </w:r>
    </w:p>
    <w:p w14:paraId="0E0ABBAF" w14:textId="23509C89" w:rsidR="0027789E" w:rsidRDefault="000E2CD2" w:rsidP="00BB133D">
      <w:pPr>
        <w:jc w:val="both"/>
        <w:rPr>
          <w:lang w:val="es-MX"/>
        </w:rPr>
      </w:pPr>
      <w:r w:rsidRPr="00873A14">
        <w:rPr>
          <w:lang w:val="es-MX"/>
        </w:rPr>
        <w:t xml:space="preserve">Claramente </w:t>
      </w:r>
      <w:bookmarkStart w:id="56" w:name="_Hlk135837038"/>
      <w:r>
        <w:rPr>
          <w:lang w:val="es-MX"/>
        </w:rPr>
        <w:t xml:space="preserve">la población mexicana </w:t>
      </w:r>
      <w:r w:rsidRPr="00873A14">
        <w:rPr>
          <w:lang w:val="es-MX"/>
        </w:rPr>
        <w:t xml:space="preserve">necesita </w:t>
      </w:r>
      <w:r>
        <w:rPr>
          <w:lang w:val="es-MX"/>
        </w:rPr>
        <w:t>una mejor educación alimentaria para prevenir las enfermedades crónico-degenerativas, pero también necesita mejores estrategias para disminuir la inseguridad alimentaria y el desperdicio de alimentos</w:t>
      </w:r>
      <w:bookmarkEnd w:id="56"/>
      <w:r>
        <w:rPr>
          <w:lang w:val="es-MX"/>
        </w:rPr>
        <w:t xml:space="preserve">. </w:t>
      </w:r>
      <w:bookmarkStart w:id="57" w:name="_Hlk135837548"/>
      <w:r>
        <w:rPr>
          <w:lang w:val="es-MX"/>
        </w:rPr>
        <w:t xml:space="preserve">Uno de los aspectos que </w:t>
      </w:r>
      <w:r w:rsidR="00DA7401">
        <w:rPr>
          <w:lang w:val="es-MX"/>
        </w:rPr>
        <w:t>ha</w:t>
      </w:r>
      <w:r w:rsidR="00943920">
        <w:rPr>
          <w:lang w:val="es-MX"/>
        </w:rPr>
        <w:t xml:space="preserve"> contribuido</w:t>
      </w:r>
      <w:r w:rsidR="00DA6A25">
        <w:rPr>
          <w:lang w:val="es-MX"/>
        </w:rPr>
        <w:t xml:space="preserve"> a mantener</w:t>
      </w:r>
      <w:r>
        <w:rPr>
          <w:lang w:val="es-MX"/>
        </w:rPr>
        <w:t xml:space="preserve"> est</w:t>
      </w:r>
      <w:r w:rsidR="00BF5551">
        <w:rPr>
          <w:lang w:val="es-MX"/>
        </w:rPr>
        <w:t>as problemáticas</w:t>
      </w:r>
      <w:r>
        <w:rPr>
          <w:lang w:val="es-MX"/>
        </w:rPr>
        <w:t xml:space="preserve"> nacionales es el diseño y procesamiento de alimentos que no satisfacen todas las necesidades del consumidor meta, no solo en cuanto a sus características sensoriales, sino también en cuanto a ingredientes saludables, sustentables, de bajo costo y cero desperdicio</w:t>
      </w:r>
      <w:r w:rsidR="005C3FC1">
        <w:rPr>
          <w:lang w:val="es-MX"/>
        </w:rPr>
        <w:t>; se requiere un cambio en la producción de alimentos</w:t>
      </w:r>
      <w:r w:rsidR="00834C94">
        <w:rPr>
          <w:lang w:val="es-MX"/>
        </w:rPr>
        <w:t xml:space="preserve"> que</w:t>
      </w:r>
      <w:r>
        <w:rPr>
          <w:lang w:val="es-MX"/>
        </w:rPr>
        <w:t xml:space="preserve"> permita romper el círculo vicioso entre est</w:t>
      </w:r>
      <w:r w:rsidR="00834C94">
        <w:rPr>
          <w:lang w:val="es-MX"/>
        </w:rPr>
        <w:t>o</w:t>
      </w:r>
      <w:r>
        <w:rPr>
          <w:lang w:val="es-MX"/>
        </w:rPr>
        <w:t xml:space="preserve">s </w:t>
      </w:r>
      <w:r w:rsidR="00834C94">
        <w:rPr>
          <w:lang w:val="es-MX"/>
        </w:rPr>
        <w:t>desafíos</w:t>
      </w:r>
      <w:r>
        <w:rPr>
          <w:lang w:val="es-MX"/>
        </w:rPr>
        <w:t xml:space="preserve"> pues la </w:t>
      </w:r>
      <w:r w:rsidRPr="00BB133D">
        <w:rPr>
          <w:lang w:val="es-MX"/>
        </w:rPr>
        <w:t>afectación económica</w:t>
      </w:r>
      <w:r>
        <w:rPr>
          <w:lang w:val="es-MX"/>
        </w:rPr>
        <w:t xml:space="preserve"> </w:t>
      </w:r>
      <w:r w:rsidRPr="00BB133D">
        <w:rPr>
          <w:lang w:val="es-MX"/>
        </w:rPr>
        <w:t>normalmente se traslada al consumidor</w:t>
      </w:r>
      <w:r>
        <w:rPr>
          <w:lang w:val="es-MX"/>
        </w:rPr>
        <w:t xml:space="preserve"> quien</w:t>
      </w:r>
      <w:r w:rsidRPr="00BB133D">
        <w:rPr>
          <w:lang w:val="es-MX"/>
        </w:rPr>
        <w:t xml:space="preserve"> recae en la insuficiencia de poder adquisitivo para alimentarse</w:t>
      </w:r>
      <w:r>
        <w:rPr>
          <w:lang w:val="es-MX"/>
        </w:rPr>
        <w:t xml:space="preserve"> y cuidar de su salud, generando </w:t>
      </w:r>
      <w:r w:rsidRPr="00BB133D">
        <w:rPr>
          <w:lang w:val="es-MX"/>
        </w:rPr>
        <w:t>nuevamente</w:t>
      </w:r>
      <w:r>
        <w:rPr>
          <w:lang w:val="es-MX"/>
        </w:rPr>
        <w:t xml:space="preserve"> inseguridad alimentaria y por ende enfermedades</w:t>
      </w:r>
      <w:r w:rsidRPr="00BB133D">
        <w:rPr>
          <w:lang w:val="es-MX"/>
        </w:rPr>
        <w:t>.</w:t>
      </w:r>
      <w:r>
        <w:rPr>
          <w:lang w:val="es-MX"/>
        </w:rPr>
        <w:t xml:space="preserve"> </w:t>
      </w:r>
      <w:r w:rsidR="00FD1793">
        <w:rPr>
          <w:lang w:val="es-MX"/>
        </w:rPr>
        <w:t xml:space="preserve"> </w:t>
      </w:r>
      <w:r w:rsidR="0027789E">
        <w:rPr>
          <w:lang w:val="es-MX"/>
        </w:rPr>
        <w:t>Por lo tanto, es necesario un enfoque interdisciplinario para aportar soluciones innovadoras a est</w:t>
      </w:r>
      <w:r w:rsidR="00635AC4">
        <w:rPr>
          <w:lang w:val="es-MX"/>
        </w:rPr>
        <w:t>a</w:t>
      </w:r>
      <w:r w:rsidR="0027789E">
        <w:rPr>
          <w:lang w:val="es-MX"/>
        </w:rPr>
        <w:t xml:space="preserve">s grandes </w:t>
      </w:r>
      <w:r w:rsidR="00635AC4">
        <w:rPr>
          <w:lang w:val="es-MX"/>
        </w:rPr>
        <w:t>problemáticas</w:t>
      </w:r>
      <w:r w:rsidR="0027789E">
        <w:rPr>
          <w:lang w:val="es-MX"/>
        </w:rPr>
        <w:t xml:space="preserve"> que aquejan al mundo y en particular a México. </w:t>
      </w:r>
    </w:p>
    <w:p w14:paraId="55714259" w14:textId="37AF5C41" w:rsidR="00D23DAD" w:rsidRDefault="73B9930C" w:rsidP="03B6E0C5">
      <w:pPr>
        <w:pStyle w:val="Ttulo1"/>
        <w:numPr>
          <w:ilvl w:val="1"/>
          <w:numId w:val="13"/>
        </w:numPr>
        <w:jc w:val="both"/>
        <w:rPr>
          <w:rFonts w:ascii="Trebuchet MS" w:hAnsi="Trebuchet MS"/>
          <w:color w:val="0070C0"/>
          <w:sz w:val="24"/>
          <w:szCs w:val="24"/>
          <w:u w:val="single"/>
          <w:lang w:val="es-MX"/>
        </w:rPr>
      </w:pPr>
      <w:bookmarkStart w:id="58" w:name="_Toc136463757"/>
      <w:bookmarkEnd w:id="57"/>
      <w:r w:rsidRPr="03B6E0C5">
        <w:rPr>
          <w:rFonts w:ascii="Trebuchet MS" w:hAnsi="Trebuchet MS"/>
          <w:color w:val="0070C0"/>
          <w:sz w:val="24"/>
          <w:szCs w:val="24"/>
          <w:u w:val="single"/>
          <w:lang w:val="es-MX"/>
        </w:rPr>
        <w:lastRenderedPageBreak/>
        <w:t>Antecedentes en el campo científico</w:t>
      </w:r>
      <w:bookmarkEnd w:id="58"/>
    </w:p>
    <w:p w14:paraId="10A6BCF8" w14:textId="740F2FD7" w:rsidR="00282A73" w:rsidRPr="00282A73" w:rsidRDefault="00282A73" w:rsidP="00282A73">
      <w:pPr>
        <w:spacing w:line="257" w:lineRule="auto"/>
        <w:jc w:val="both"/>
        <w:rPr>
          <w:rFonts w:ascii="Calibri" w:eastAsia="Calibri" w:hAnsi="Calibri" w:cs="Calibri"/>
          <w:b/>
          <w:bCs/>
          <w:color w:val="000000" w:themeColor="text1"/>
          <w:lang w:val="es"/>
        </w:rPr>
      </w:pPr>
      <w:r w:rsidRPr="00282A73">
        <w:rPr>
          <w:rFonts w:ascii="Calibri" w:eastAsia="Calibri" w:hAnsi="Calibri" w:cs="Calibri"/>
          <w:b/>
          <w:bCs/>
          <w:color w:val="000000" w:themeColor="text1"/>
          <w:lang w:val="es"/>
        </w:rPr>
        <w:t>Aplicación de la Inteligencia Artificial en el sector alimentario</w:t>
      </w:r>
    </w:p>
    <w:p w14:paraId="4F98DB2F" w14:textId="2F222BB3" w:rsidR="0034632F" w:rsidRDefault="00201064" w:rsidP="0034632F">
      <w:pPr>
        <w:jc w:val="both"/>
        <w:rPr>
          <w:lang w:val="es-MX"/>
        </w:rPr>
      </w:pPr>
      <w:r w:rsidRPr="00201064">
        <w:rPr>
          <w:lang w:val="es-MX"/>
        </w:rPr>
        <w:t xml:space="preserve">En muchas áreas del conocimiento la inteligencia artificial está comenzando a tomar relevancia para poder llevar a cabo desarrollos basados en datos. El aprendizaje automático o Machine </w:t>
      </w:r>
      <w:proofErr w:type="spellStart"/>
      <w:r w:rsidRPr="00201064">
        <w:rPr>
          <w:lang w:val="es-MX"/>
        </w:rPr>
        <w:t>Learning</w:t>
      </w:r>
      <w:proofErr w:type="spellEnd"/>
      <w:r w:rsidRPr="00201064">
        <w:rPr>
          <w:lang w:val="es-MX"/>
        </w:rPr>
        <w:t xml:space="preserve"> (ML) provee herramientas para poder representar la realidad realizando un conjunto de predicciones dado un contexto determinado (Negro, 2021). Esto se puede usar con distintos fines, y en este caso es de interés la aplicación en un área específica como lo es la ingeniería de alimentos. Por ejemplo, se han utilizado técnicas de modelado empleadas para el desarrollo de síntesis de procesos para productos estructurados de comida (</w:t>
      </w:r>
      <w:proofErr w:type="spellStart"/>
      <w:r w:rsidRPr="00201064">
        <w:rPr>
          <w:lang w:val="es-MX"/>
        </w:rPr>
        <w:t>Meeuse</w:t>
      </w:r>
      <w:proofErr w:type="spellEnd"/>
      <w:r w:rsidRPr="00201064">
        <w:rPr>
          <w:lang w:val="es-MX"/>
        </w:rPr>
        <w:t>, 2007), también se han aplicado estas herramientas para diseñar propiedades deseadas de un producto como la mayonesa (</w:t>
      </w:r>
      <w:bookmarkStart w:id="59" w:name="_Hlk134389970"/>
      <w:proofErr w:type="spellStart"/>
      <w:r w:rsidRPr="00201064">
        <w:rPr>
          <w:lang w:val="es-MX"/>
        </w:rPr>
        <w:t>Dubbleboer</w:t>
      </w:r>
      <w:proofErr w:type="spellEnd"/>
      <w:r w:rsidRPr="00201064">
        <w:rPr>
          <w:lang w:val="es-MX"/>
        </w:rPr>
        <w:t>,</w:t>
      </w:r>
      <w:bookmarkEnd w:id="59"/>
      <w:r w:rsidRPr="00201064">
        <w:rPr>
          <w:lang w:val="es-MX"/>
        </w:rPr>
        <w:t xml:space="preserve"> </w:t>
      </w:r>
      <w:r w:rsidRPr="00512BBD">
        <w:rPr>
          <w:i/>
          <w:iCs/>
          <w:lang w:val="es-MX"/>
        </w:rPr>
        <w:t>et al</w:t>
      </w:r>
      <w:r w:rsidRPr="00201064">
        <w:rPr>
          <w:lang w:val="es-MX"/>
        </w:rPr>
        <w:t>.</w:t>
      </w:r>
      <w:r w:rsidR="00512BBD">
        <w:rPr>
          <w:lang w:val="es-MX"/>
        </w:rPr>
        <w:t>,</w:t>
      </w:r>
      <w:r w:rsidRPr="00201064">
        <w:rPr>
          <w:lang w:val="es-MX"/>
        </w:rPr>
        <w:t xml:space="preserve"> 2015); as</w:t>
      </w:r>
      <w:r w:rsidR="00EE5A6B">
        <w:rPr>
          <w:lang w:val="es-MX"/>
        </w:rPr>
        <w:t>i</w:t>
      </w:r>
      <w:r w:rsidRPr="00201064">
        <w:rPr>
          <w:lang w:val="es-MX"/>
        </w:rPr>
        <w:t xml:space="preserve">mismo, otro caso es </w:t>
      </w:r>
      <w:r w:rsidR="00BF116F">
        <w:rPr>
          <w:lang w:val="es-MX"/>
        </w:rPr>
        <w:t xml:space="preserve">el </w:t>
      </w:r>
      <w:r w:rsidRPr="00201064">
        <w:rPr>
          <w:lang w:val="es-MX"/>
        </w:rPr>
        <w:t>u</w:t>
      </w:r>
      <w:r w:rsidR="00BF116F">
        <w:rPr>
          <w:lang w:val="es-MX"/>
        </w:rPr>
        <w:t>so</w:t>
      </w:r>
      <w:r w:rsidR="003671EE">
        <w:rPr>
          <w:lang w:val="es-MX"/>
        </w:rPr>
        <w:t xml:space="preserve"> de</w:t>
      </w:r>
      <w:r w:rsidRPr="00201064">
        <w:rPr>
          <w:lang w:val="es-MX"/>
        </w:rPr>
        <w:t xml:space="preserve"> un modelo h</w:t>
      </w:r>
      <w:r w:rsidR="00EE5A6B">
        <w:rPr>
          <w:lang w:val="es-MX"/>
        </w:rPr>
        <w:t>í</w:t>
      </w:r>
      <w:r w:rsidRPr="00201064">
        <w:rPr>
          <w:lang w:val="es-MX"/>
        </w:rPr>
        <w:t>brido ent</w:t>
      </w:r>
      <w:r w:rsidR="003671EE">
        <w:rPr>
          <w:lang w:val="es-MX"/>
        </w:rPr>
        <w:t>r</w:t>
      </w:r>
      <w:r w:rsidRPr="00201064">
        <w:rPr>
          <w:lang w:val="es-MX"/>
        </w:rPr>
        <w:t xml:space="preserve">e </w:t>
      </w:r>
      <w:r w:rsidR="00CB5661">
        <w:rPr>
          <w:lang w:val="es-MX"/>
        </w:rPr>
        <w:t>i</w:t>
      </w:r>
      <w:r w:rsidRPr="00201064">
        <w:rPr>
          <w:lang w:val="es-MX"/>
        </w:rPr>
        <w:t xml:space="preserve">nteligencia </w:t>
      </w:r>
      <w:r w:rsidR="00CB5661">
        <w:rPr>
          <w:lang w:val="es-MX"/>
        </w:rPr>
        <w:t>a</w:t>
      </w:r>
      <w:r w:rsidRPr="00201064">
        <w:rPr>
          <w:lang w:val="es-MX"/>
        </w:rPr>
        <w:t xml:space="preserve">rtificial y modelado </w:t>
      </w:r>
      <w:proofErr w:type="spellStart"/>
      <w:r w:rsidRPr="00201064">
        <w:rPr>
          <w:lang w:val="es-MX"/>
        </w:rPr>
        <w:t>mecanístico</w:t>
      </w:r>
      <w:proofErr w:type="spellEnd"/>
      <w:r w:rsidRPr="00201064">
        <w:rPr>
          <w:lang w:val="es-MX"/>
        </w:rPr>
        <w:t xml:space="preserve"> para la creación de una galleta (</w:t>
      </w:r>
      <w:bookmarkStart w:id="60" w:name="_Hlk134390060"/>
      <w:proofErr w:type="spellStart"/>
      <w:r w:rsidRPr="00201064">
        <w:rPr>
          <w:lang w:val="es-MX"/>
        </w:rPr>
        <w:t>Xiang</w:t>
      </w:r>
      <w:bookmarkEnd w:id="60"/>
      <w:proofErr w:type="spellEnd"/>
      <w:r w:rsidRPr="00201064">
        <w:rPr>
          <w:lang w:val="es-MX"/>
        </w:rPr>
        <w:t xml:space="preserve">, </w:t>
      </w:r>
      <w:r w:rsidRPr="00A33C32">
        <w:rPr>
          <w:i/>
          <w:iCs/>
          <w:lang w:val="es-MX"/>
        </w:rPr>
        <w:t>et al.</w:t>
      </w:r>
      <w:r w:rsidR="000B762A">
        <w:rPr>
          <w:lang w:val="es-MX"/>
        </w:rPr>
        <w:t>,</w:t>
      </w:r>
      <w:r w:rsidRPr="00201064">
        <w:rPr>
          <w:lang w:val="es-MX"/>
        </w:rPr>
        <w:t xml:space="preserve"> 2019).</w:t>
      </w:r>
      <w:r w:rsidR="00963396">
        <w:rPr>
          <w:lang w:val="es-MX"/>
        </w:rPr>
        <w:t xml:space="preserve"> </w:t>
      </w:r>
      <w:r w:rsidR="00E450DC">
        <w:rPr>
          <w:lang w:val="es-MX"/>
        </w:rPr>
        <w:t>Por lo tanto, l</w:t>
      </w:r>
      <w:r w:rsidR="00963396">
        <w:rPr>
          <w:lang w:val="es-MX"/>
        </w:rPr>
        <w:t xml:space="preserve">a </w:t>
      </w:r>
      <w:r w:rsidR="00EB0819">
        <w:rPr>
          <w:lang w:val="es-MX"/>
        </w:rPr>
        <w:t xml:space="preserve">inteligencia artificial está proveyendo de nuevas oportunidades para crear alimentos más nutritivos y accesibles </w:t>
      </w:r>
      <w:r w:rsidR="004A2A1F">
        <w:rPr>
          <w:lang w:val="es-MX"/>
        </w:rPr>
        <w:t>para</w:t>
      </w:r>
      <w:r w:rsidR="00EB0819">
        <w:rPr>
          <w:lang w:val="es-MX"/>
        </w:rPr>
        <w:t xml:space="preserve"> toda la </w:t>
      </w:r>
      <w:r w:rsidR="00777CB3">
        <w:rPr>
          <w:lang w:val="es-MX"/>
        </w:rPr>
        <w:t>població</w:t>
      </w:r>
      <w:r w:rsidR="00EB0819">
        <w:rPr>
          <w:lang w:val="es-MX"/>
        </w:rPr>
        <w:t>n</w:t>
      </w:r>
      <w:r w:rsidR="00440E26">
        <w:rPr>
          <w:lang w:val="es-MX"/>
        </w:rPr>
        <w:t>,</w:t>
      </w:r>
      <w:r w:rsidR="00EB0819">
        <w:rPr>
          <w:lang w:val="es-MX"/>
        </w:rPr>
        <w:t xml:space="preserve"> incluso</w:t>
      </w:r>
      <w:r w:rsidR="00230FD7">
        <w:rPr>
          <w:lang w:val="es-MX"/>
        </w:rPr>
        <w:t>,</w:t>
      </w:r>
      <w:r w:rsidR="00EB0819">
        <w:rPr>
          <w:lang w:val="es-MX"/>
        </w:rPr>
        <w:t xml:space="preserve"> </w:t>
      </w:r>
      <w:r w:rsidR="00ED0E56">
        <w:rPr>
          <w:lang w:val="es-MX"/>
        </w:rPr>
        <w:t xml:space="preserve">está </w:t>
      </w:r>
      <w:r w:rsidR="00EB0819">
        <w:rPr>
          <w:lang w:val="es-MX"/>
        </w:rPr>
        <w:t>mejorando sus características sensoriales y está tratando</w:t>
      </w:r>
      <w:r w:rsidR="00430545">
        <w:rPr>
          <w:lang w:val="es-MX"/>
        </w:rPr>
        <w:t xml:space="preserve"> de</w:t>
      </w:r>
      <w:r w:rsidR="00230FD7">
        <w:rPr>
          <w:lang w:val="es-MX"/>
        </w:rPr>
        <w:t xml:space="preserve"> </w:t>
      </w:r>
      <w:r w:rsidR="00430545">
        <w:rPr>
          <w:lang w:val="es-MX"/>
        </w:rPr>
        <w:t xml:space="preserve">atacar </w:t>
      </w:r>
      <w:r w:rsidR="00EB0819">
        <w:rPr>
          <w:lang w:val="es-MX"/>
        </w:rPr>
        <w:t>el desperdicio de alimentos.</w:t>
      </w:r>
      <w:r w:rsidR="00A76601">
        <w:rPr>
          <w:lang w:val="es-MX"/>
        </w:rPr>
        <w:t xml:space="preserve"> </w:t>
      </w:r>
      <w:r w:rsidR="0034632F">
        <w:rPr>
          <w:lang w:val="es-MX"/>
        </w:rPr>
        <w:t xml:space="preserve">Empresas como </w:t>
      </w:r>
      <w:proofErr w:type="spellStart"/>
      <w:r w:rsidR="0034632F">
        <w:rPr>
          <w:lang w:val="es-MX"/>
        </w:rPr>
        <w:t>Hoow</w:t>
      </w:r>
      <w:proofErr w:type="spellEnd"/>
      <w:r w:rsidR="0034632F">
        <w:rPr>
          <w:lang w:val="es-MX"/>
        </w:rPr>
        <w:t xml:space="preserve"> </w:t>
      </w:r>
      <w:proofErr w:type="spellStart"/>
      <w:r w:rsidR="0034632F">
        <w:rPr>
          <w:lang w:val="es-MX"/>
        </w:rPr>
        <w:t>Foods</w:t>
      </w:r>
      <w:proofErr w:type="spellEnd"/>
      <w:r w:rsidR="0034632F">
        <w:rPr>
          <w:lang w:val="es-MX"/>
        </w:rPr>
        <w:t xml:space="preserve"> (Imagen </w:t>
      </w:r>
      <w:r w:rsidR="009B22E0">
        <w:rPr>
          <w:lang w:val="es-MX"/>
        </w:rPr>
        <w:t>7</w:t>
      </w:r>
      <w:r w:rsidR="0034632F">
        <w:rPr>
          <w:lang w:val="es-MX"/>
        </w:rPr>
        <w:t xml:space="preserve">) presente en Singapur o la misma IBM a través de su programa “Chef Watson” (Imagen </w:t>
      </w:r>
      <w:r w:rsidR="009B22E0">
        <w:rPr>
          <w:lang w:val="es-MX"/>
        </w:rPr>
        <w:t>8</w:t>
      </w:r>
      <w:r w:rsidR="0034632F">
        <w:rPr>
          <w:lang w:val="es-MX"/>
        </w:rPr>
        <w:t>), se encuentran desarrollando alimentos más nutritivos y agradables al paladar, utilizando para ello inteligencia artificial.</w:t>
      </w:r>
    </w:p>
    <w:p w14:paraId="361D891E" w14:textId="77777777" w:rsidR="0034632F" w:rsidRDefault="0034632F" w:rsidP="00BE3561">
      <w:pPr>
        <w:spacing w:after="0"/>
        <w:jc w:val="both"/>
        <w:rPr>
          <w:lang w:val="es-MX"/>
        </w:rPr>
      </w:pPr>
      <w:r>
        <w:rPr>
          <w:noProof/>
        </w:rPr>
        <w:drawing>
          <wp:inline distT="0" distB="0" distL="0" distR="0" wp14:anchorId="2363E5D0" wp14:editId="4A740ED7">
            <wp:extent cx="5614670" cy="2948305"/>
            <wp:effectExtent l="0" t="0" r="5080" b="444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0"/>
                    <a:stretch>
                      <a:fillRect/>
                    </a:stretch>
                  </pic:blipFill>
                  <pic:spPr>
                    <a:xfrm>
                      <a:off x="0" y="0"/>
                      <a:ext cx="5614670" cy="2948305"/>
                    </a:xfrm>
                    <a:prstGeom prst="rect">
                      <a:avLst/>
                    </a:prstGeom>
                  </pic:spPr>
                </pic:pic>
              </a:graphicData>
            </a:graphic>
          </wp:inline>
        </w:drawing>
      </w:r>
    </w:p>
    <w:p w14:paraId="26222515" w14:textId="2D562DF3" w:rsidR="0034632F" w:rsidRPr="00767707" w:rsidRDefault="0034632F" w:rsidP="00767707">
      <w:pPr>
        <w:spacing w:line="240" w:lineRule="auto"/>
        <w:ind w:left="708" w:hanging="708"/>
        <w:jc w:val="both"/>
        <w:rPr>
          <w:sz w:val="20"/>
          <w:szCs w:val="20"/>
          <w:lang w:val="es-MX"/>
        </w:rPr>
      </w:pPr>
      <w:r w:rsidRPr="00BE3561">
        <w:rPr>
          <w:b/>
          <w:bCs/>
          <w:sz w:val="20"/>
          <w:szCs w:val="20"/>
          <w:lang w:val="es-MX"/>
        </w:rPr>
        <w:t xml:space="preserve">Imagen </w:t>
      </w:r>
      <w:r w:rsidR="009B22E0">
        <w:rPr>
          <w:b/>
          <w:bCs/>
          <w:sz w:val="20"/>
          <w:szCs w:val="20"/>
          <w:lang w:val="es-MX"/>
        </w:rPr>
        <w:t>7</w:t>
      </w:r>
      <w:r w:rsidRPr="00BE3561">
        <w:rPr>
          <w:b/>
          <w:bCs/>
          <w:sz w:val="20"/>
          <w:szCs w:val="20"/>
          <w:lang w:val="es-MX"/>
        </w:rPr>
        <w:t>.</w:t>
      </w:r>
      <w:r w:rsidRPr="00767707">
        <w:rPr>
          <w:sz w:val="20"/>
          <w:szCs w:val="20"/>
          <w:lang w:val="es-MX"/>
        </w:rPr>
        <w:t xml:space="preserve"> Diagrama de desarrollo de un nuevo producto de la empresa </w:t>
      </w:r>
      <w:proofErr w:type="spellStart"/>
      <w:r w:rsidRPr="00767707">
        <w:rPr>
          <w:sz w:val="20"/>
          <w:szCs w:val="20"/>
          <w:lang w:val="es-MX"/>
        </w:rPr>
        <w:t>Hoow</w:t>
      </w:r>
      <w:proofErr w:type="spellEnd"/>
      <w:r w:rsidRPr="00767707">
        <w:rPr>
          <w:sz w:val="20"/>
          <w:szCs w:val="20"/>
          <w:lang w:val="es-MX"/>
        </w:rPr>
        <w:t xml:space="preserve"> </w:t>
      </w:r>
      <w:proofErr w:type="spellStart"/>
      <w:r w:rsidRPr="00767707">
        <w:rPr>
          <w:sz w:val="20"/>
          <w:szCs w:val="20"/>
          <w:lang w:val="es-MX"/>
        </w:rPr>
        <w:t>Foods</w:t>
      </w:r>
      <w:proofErr w:type="spellEnd"/>
      <w:r w:rsidRPr="00767707">
        <w:rPr>
          <w:sz w:val="20"/>
          <w:szCs w:val="20"/>
          <w:lang w:val="es-MX"/>
        </w:rPr>
        <w:t xml:space="preserve"> utilizando inteligencia artificial. Fuente: https://hoowfoods.com/technology/.</w:t>
      </w:r>
    </w:p>
    <w:p w14:paraId="06F560A9" w14:textId="77777777" w:rsidR="0034632F" w:rsidRDefault="0034632F" w:rsidP="006E7155">
      <w:pPr>
        <w:spacing w:after="0"/>
        <w:jc w:val="center"/>
        <w:rPr>
          <w:lang w:val="es-MX"/>
        </w:rPr>
      </w:pPr>
      <w:r>
        <w:rPr>
          <w:noProof/>
        </w:rPr>
        <w:lastRenderedPageBreak/>
        <w:drawing>
          <wp:inline distT="0" distB="0" distL="0" distR="0" wp14:anchorId="616A235F" wp14:editId="7CAC0EAA">
            <wp:extent cx="4960477" cy="3426668"/>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3141" cy="3442324"/>
                    </a:xfrm>
                    <a:prstGeom prst="rect">
                      <a:avLst/>
                    </a:prstGeom>
                  </pic:spPr>
                </pic:pic>
              </a:graphicData>
            </a:graphic>
          </wp:inline>
        </w:drawing>
      </w:r>
    </w:p>
    <w:p w14:paraId="6EFDEDD4" w14:textId="162B027F" w:rsidR="00EB0819" w:rsidRPr="000F6076" w:rsidRDefault="0034632F" w:rsidP="000F6076">
      <w:pPr>
        <w:ind w:left="708"/>
        <w:jc w:val="both"/>
        <w:rPr>
          <w:sz w:val="20"/>
          <w:szCs w:val="20"/>
          <w:lang w:val="es-MX"/>
        </w:rPr>
      </w:pPr>
      <w:r w:rsidRPr="00F822C9">
        <w:rPr>
          <w:b/>
          <w:bCs/>
          <w:sz w:val="20"/>
          <w:szCs w:val="20"/>
          <w:lang w:val="es-MX"/>
        </w:rPr>
        <w:t>Imagen</w:t>
      </w:r>
      <w:r w:rsidR="00F822C9" w:rsidRPr="00F822C9">
        <w:rPr>
          <w:b/>
          <w:bCs/>
          <w:sz w:val="20"/>
          <w:szCs w:val="20"/>
          <w:lang w:val="es-MX"/>
        </w:rPr>
        <w:t xml:space="preserve"> </w:t>
      </w:r>
      <w:r w:rsidR="009B22E0">
        <w:rPr>
          <w:b/>
          <w:bCs/>
          <w:sz w:val="20"/>
          <w:szCs w:val="20"/>
          <w:lang w:val="es-MX"/>
        </w:rPr>
        <w:t>8</w:t>
      </w:r>
      <w:r w:rsidRPr="00F822C9">
        <w:rPr>
          <w:b/>
          <w:bCs/>
          <w:sz w:val="20"/>
          <w:szCs w:val="20"/>
          <w:lang w:val="es-MX"/>
        </w:rPr>
        <w:t>.</w:t>
      </w:r>
      <w:r w:rsidRPr="006E7155">
        <w:rPr>
          <w:sz w:val="20"/>
          <w:szCs w:val="20"/>
          <w:lang w:val="es-MX"/>
        </w:rPr>
        <w:t xml:space="preserve"> Diagrama de desarrollo de nuevas recetas utilizando el programa computacional de IBM denominado “Chef Watson”.</w:t>
      </w:r>
    </w:p>
    <w:p w14:paraId="1C5E500B" w14:textId="0FA01794" w:rsidR="07FB5D99" w:rsidRDefault="07FB5D99" w:rsidP="001A06CE">
      <w:pPr>
        <w:jc w:val="both"/>
        <w:rPr>
          <w:lang w:val="es-MX"/>
        </w:rPr>
      </w:pPr>
      <w:r w:rsidRPr="03B6E0C5">
        <w:rPr>
          <w:lang w:val="es-MX"/>
        </w:rPr>
        <w:t xml:space="preserve">En la mayoría de </w:t>
      </w:r>
      <w:r w:rsidR="5948DD58" w:rsidRPr="03B6E0C5">
        <w:rPr>
          <w:lang w:val="es-MX"/>
        </w:rPr>
        <w:t xml:space="preserve">los </w:t>
      </w:r>
      <w:r w:rsidRPr="03B6E0C5">
        <w:rPr>
          <w:lang w:val="es-MX"/>
        </w:rPr>
        <w:t xml:space="preserve">casos, los productos alimenticios se diseñan basados en la experiencia y </w:t>
      </w:r>
      <w:r w:rsidR="181C146F" w:rsidRPr="03B6E0C5">
        <w:rPr>
          <w:lang w:val="es-MX"/>
        </w:rPr>
        <w:t>conocimiento</w:t>
      </w:r>
      <w:r w:rsidR="5AB74996" w:rsidRPr="03B6E0C5">
        <w:rPr>
          <w:lang w:val="es-MX"/>
        </w:rPr>
        <w:t xml:space="preserve">. Sin embargo, estas técnicas convencionales tienen sus límites. </w:t>
      </w:r>
      <w:r w:rsidR="000B7EAE">
        <w:rPr>
          <w:lang w:val="es-MX"/>
        </w:rPr>
        <w:t>P</w:t>
      </w:r>
      <w:r w:rsidR="00666CA3" w:rsidRPr="03B6E0C5">
        <w:rPr>
          <w:lang w:val="es-MX"/>
        </w:rPr>
        <w:t>or lo que</w:t>
      </w:r>
      <w:r w:rsidR="5AB74996" w:rsidRPr="03B6E0C5">
        <w:rPr>
          <w:lang w:val="es-MX"/>
        </w:rPr>
        <w:t xml:space="preserve">, </w:t>
      </w:r>
      <w:r w:rsidR="360BAD48" w:rsidRPr="03B6E0C5">
        <w:rPr>
          <w:lang w:val="es-MX"/>
        </w:rPr>
        <w:t xml:space="preserve">con </w:t>
      </w:r>
      <w:r w:rsidR="74FB3104" w:rsidRPr="03B6E0C5">
        <w:rPr>
          <w:lang w:val="es-MX"/>
        </w:rPr>
        <w:t xml:space="preserve">la </w:t>
      </w:r>
      <w:r w:rsidR="360BAD48" w:rsidRPr="03B6E0C5">
        <w:rPr>
          <w:lang w:val="es-MX"/>
        </w:rPr>
        <w:t>información</w:t>
      </w:r>
      <w:r w:rsidR="2DB6DCD0" w:rsidRPr="03B6E0C5">
        <w:rPr>
          <w:lang w:val="es-MX"/>
        </w:rPr>
        <w:t xml:space="preserve"> necesaria</w:t>
      </w:r>
      <w:r w:rsidR="360BAD48" w:rsidRPr="03B6E0C5">
        <w:rPr>
          <w:lang w:val="es-MX"/>
        </w:rPr>
        <w:t xml:space="preserve"> disponible, es</w:t>
      </w:r>
      <w:r w:rsidRPr="03B6E0C5">
        <w:rPr>
          <w:lang w:val="es-MX"/>
        </w:rPr>
        <w:t xml:space="preserve"> posible delegar este aprendizaje</w:t>
      </w:r>
      <w:r w:rsidR="00C92BEA">
        <w:rPr>
          <w:lang w:val="es-MX"/>
        </w:rPr>
        <w:t>,</w:t>
      </w:r>
      <w:r w:rsidRPr="03B6E0C5">
        <w:rPr>
          <w:lang w:val="es-MX"/>
        </w:rPr>
        <w:t xml:space="preserve"> y </w:t>
      </w:r>
      <w:r w:rsidR="6E7083EC" w:rsidRPr="03B6E0C5">
        <w:rPr>
          <w:lang w:val="es-MX"/>
        </w:rPr>
        <w:t>por ende cierto compo</w:t>
      </w:r>
      <w:r w:rsidR="711BD098" w:rsidRPr="03B6E0C5">
        <w:rPr>
          <w:lang w:val="es-MX"/>
        </w:rPr>
        <w:t>n</w:t>
      </w:r>
      <w:r w:rsidR="6E7083EC" w:rsidRPr="03B6E0C5">
        <w:rPr>
          <w:lang w:val="es-MX"/>
        </w:rPr>
        <w:t xml:space="preserve">ente de la </w:t>
      </w:r>
      <w:r w:rsidR="7B65754F" w:rsidRPr="03B6E0C5">
        <w:rPr>
          <w:lang w:val="es-MX"/>
        </w:rPr>
        <w:t>tarea de</w:t>
      </w:r>
      <w:r w:rsidRPr="03B6E0C5">
        <w:rPr>
          <w:lang w:val="es-MX"/>
        </w:rPr>
        <w:t xml:space="preserve"> desarrollo</w:t>
      </w:r>
      <w:r w:rsidR="00083EA5" w:rsidRPr="03B6E0C5">
        <w:rPr>
          <w:lang w:val="es-MX"/>
        </w:rPr>
        <w:t xml:space="preserve"> y diseño</w:t>
      </w:r>
      <w:r w:rsidR="511E8E72" w:rsidRPr="03B6E0C5">
        <w:rPr>
          <w:lang w:val="es-MX"/>
        </w:rPr>
        <w:t xml:space="preserve"> de productos</w:t>
      </w:r>
      <w:r w:rsidR="00FF3558">
        <w:rPr>
          <w:lang w:val="es-MX"/>
        </w:rPr>
        <w:t>,</w:t>
      </w:r>
      <w:r w:rsidR="00083EA5" w:rsidRPr="03B6E0C5">
        <w:rPr>
          <w:lang w:val="es-MX"/>
        </w:rPr>
        <w:t xml:space="preserve"> </w:t>
      </w:r>
      <w:r w:rsidR="54A9A50F" w:rsidRPr="03B6E0C5">
        <w:rPr>
          <w:lang w:val="es-MX"/>
        </w:rPr>
        <w:t xml:space="preserve">a un </w:t>
      </w:r>
      <w:r w:rsidR="79EC04BB" w:rsidRPr="03B6E0C5">
        <w:rPr>
          <w:lang w:val="es-MX"/>
        </w:rPr>
        <w:t xml:space="preserve">algoritmo de inteligencia </w:t>
      </w:r>
      <w:r w:rsidR="7D56B5FA" w:rsidRPr="03B6E0C5">
        <w:rPr>
          <w:lang w:val="es-MX"/>
        </w:rPr>
        <w:t>artificial</w:t>
      </w:r>
      <w:r w:rsidR="2095B2F2" w:rsidRPr="03B6E0C5">
        <w:rPr>
          <w:lang w:val="es-MX"/>
        </w:rPr>
        <w:t>.</w:t>
      </w:r>
      <w:r w:rsidR="79EC04BB" w:rsidRPr="03B6E0C5">
        <w:rPr>
          <w:lang w:val="es-MX"/>
        </w:rPr>
        <w:t xml:space="preserve"> </w:t>
      </w:r>
      <w:r w:rsidR="01F8CD10" w:rsidRPr="03B6E0C5">
        <w:rPr>
          <w:lang w:val="es-MX"/>
        </w:rPr>
        <w:t xml:space="preserve">Los algoritmos de </w:t>
      </w:r>
      <w:r w:rsidR="10C1FC7E" w:rsidRPr="03B6E0C5">
        <w:rPr>
          <w:lang w:val="es-MX"/>
        </w:rPr>
        <w:t xml:space="preserve">aprendizaje </w:t>
      </w:r>
      <w:r w:rsidR="78BB4B9B" w:rsidRPr="03B6E0C5">
        <w:rPr>
          <w:lang w:val="es-MX"/>
        </w:rPr>
        <w:t>automático pueden</w:t>
      </w:r>
      <w:r w:rsidR="01F8CD10" w:rsidRPr="03B6E0C5">
        <w:rPr>
          <w:lang w:val="es-MX"/>
        </w:rPr>
        <w:t xml:space="preserve"> ser una opción idea</w:t>
      </w:r>
      <w:r w:rsidR="1FBCF7DD" w:rsidRPr="03B6E0C5">
        <w:rPr>
          <w:lang w:val="es-MX"/>
        </w:rPr>
        <w:t>l</w:t>
      </w:r>
      <w:r w:rsidR="70588540" w:rsidRPr="03B6E0C5">
        <w:rPr>
          <w:lang w:val="es-MX"/>
        </w:rPr>
        <w:t xml:space="preserve"> para el diseño de productos</w:t>
      </w:r>
      <w:r w:rsidR="1FBCF7DD" w:rsidRPr="03B6E0C5">
        <w:rPr>
          <w:lang w:val="es-MX"/>
        </w:rPr>
        <w:t xml:space="preserve"> ya que</w:t>
      </w:r>
      <w:r w:rsidR="5EE880B9" w:rsidRPr="03B6E0C5">
        <w:rPr>
          <w:lang w:val="es-MX"/>
        </w:rPr>
        <w:t xml:space="preserve"> son buenos para</w:t>
      </w:r>
      <w:r w:rsidR="1FBCF7DD" w:rsidRPr="03B6E0C5">
        <w:rPr>
          <w:lang w:val="es-MX"/>
        </w:rPr>
        <w:t xml:space="preserve"> </w:t>
      </w:r>
      <w:r w:rsidR="2514ADAE" w:rsidRPr="03B6E0C5">
        <w:rPr>
          <w:lang w:val="es-MX"/>
        </w:rPr>
        <w:t>encontrar patrone</w:t>
      </w:r>
      <w:r w:rsidR="0C62E244" w:rsidRPr="03B6E0C5">
        <w:rPr>
          <w:lang w:val="es-MX"/>
        </w:rPr>
        <w:t>s</w:t>
      </w:r>
      <w:r w:rsidR="2514ADAE" w:rsidRPr="03B6E0C5">
        <w:rPr>
          <w:lang w:val="es-MX"/>
        </w:rPr>
        <w:t xml:space="preserve"> complejos dentro de una </w:t>
      </w:r>
      <w:r w:rsidR="0022164A">
        <w:rPr>
          <w:lang w:val="es-MX"/>
        </w:rPr>
        <w:t xml:space="preserve">gran </w:t>
      </w:r>
      <w:r w:rsidR="2514ADAE" w:rsidRPr="03B6E0C5">
        <w:rPr>
          <w:lang w:val="es-MX"/>
        </w:rPr>
        <w:t>cantidad de datos</w:t>
      </w:r>
      <w:r w:rsidR="72725768" w:rsidRPr="03B6E0C5">
        <w:rPr>
          <w:lang w:val="es-MX"/>
        </w:rPr>
        <w:t>, además se pueden obtener procedimientos eficientes</w:t>
      </w:r>
      <w:r w:rsidR="4C634243" w:rsidRPr="03B6E0C5">
        <w:rPr>
          <w:lang w:val="es-MX"/>
        </w:rPr>
        <w:t xml:space="preserve"> y menos sesgados removiendo el conocimiento o la experiencia personal (</w:t>
      </w:r>
      <w:proofErr w:type="spellStart"/>
      <w:r w:rsidR="4C634243" w:rsidRPr="03B6E0C5">
        <w:rPr>
          <w:lang w:val="es-MX"/>
        </w:rPr>
        <w:t>N</w:t>
      </w:r>
      <w:r w:rsidR="23976A82" w:rsidRPr="03B6E0C5">
        <w:rPr>
          <w:lang w:val="es-MX"/>
        </w:rPr>
        <w:t>ozaki</w:t>
      </w:r>
      <w:proofErr w:type="spellEnd"/>
      <w:r w:rsidR="23976A82" w:rsidRPr="03B6E0C5">
        <w:rPr>
          <w:lang w:val="es-MX"/>
        </w:rPr>
        <w:t xml:space="preserve">, </w:t>
      </w:r>
      <w:r w:rsidR="4C634243" w:rsidRPr="00CC0B0D">
        <w:rPr>
          <w:i/>
          <w:iCs/>
          <w:lang w:val="es-MX"/>
        </w:rPr>
        <w:t>et al.</w:t>
      </w:r>
      <w:r w:rsidR="00CC0B0D" w:rsidRPr="00CC0B0D">
        <w:rPr>
          <w:i/>
          <w:iCs/>
          <w:lang w:val="es-MX"/>
        </w:rPr>
        <w:t>,</w:t>
      </w:r>
      <w:r w:rsidR="00CC0B0D" w:rsidRPr="03B6E0C5">
        <w:rPr>
          <w:lang w:val="es-MX"/>
        </w:rPr>
        <w:t xml:space="preserve"> 2017</w:t>
      </w:r>
      <w:r w:rsidR="4C634243" w:rsidRPr="03B6E0C5">
        <w:rPr>
          <w:lang w:val="es-MX"/>
        </w:rPr>
        <w:t>)</w:t>
      </w:r>
      <w:r w:rsidR="2514ADAE" w:rsidRPr="03B6E0C5">
        <w:rPr>
          <w:lang w:val="es-MX"/>
        </w:rPr>
        <w:t>.</w:t>
      </w:r>
      <w:r w:rsidR="29F939E6" w:rsidRPr="03B6E0C5">
        <w:rPr>
          <w:lang w:val="es-MX"/>
        </w:rPr>
        <w:t xml:space="preserve"> </w:t>
      </w:r>
    </w:p>
    <w:p w14:paraId="667FB9B7" w14:textId="75C62CA3" w:rsidR="1BA9D4D9" w:rsidRDefault="1E959E68" w:rsidP="005A7A92">
      <w:pPr>
        <w:jc w:val="both"/>
        <w:rPr>
          <w:lang w:val="es-MX"/>
        </w:rPr>
      </w:pPr>
      <w:r w:rsidRPr="03B6E0C5">
        <w:rPr>
          <w:lang w:val="es-MX"/>
        </w:rPr>
        <w:t>Generalmente, para hacer uso de</w:t>
      </w:r>
      <w:r w:rsidR="32ED054F" w:rsidRPr="03B6E0C5">
        <w:rPr>
          <w:lang w:val="es-MX"/>
        </w:rPr>
        <w:t>l aprendizaje automático, se tien</w:t>
      </w:r>
      <w:r w:rsidR="5738EA2C" w:rsidRPr="03B6E0C5">
        <w:rPr>
          <w:lang w:val="es-MX"/>
        </w:rPr>
        <w:t>de</w:t>
      </w:r>
      <w:r w:rsidR="004142F5">
        <w:rPr>
          <w:lang w:val="es-MX"/>
        </w:rPr>
        <w:t>n</w:t>
      </w:r>
      <w:r w:rsidR="5738EA2C" w:rsidRPr="03B6E0C5">
        <w:rPr>
          <w:lang w:val="es-MX"/>
        </w:rPr>
        <w:t xml:space="preserve"> </w:t>
      </w:r>
      <w:r w:rsidR="32ED054F" w:rsidRPr="03B6E0C5">
        <w:rPr>
          <w:lang w:val="es-MX"/>
        </w:rPr>
        <w:t>a utilizar modelos supervisados</w:t>
      </w:r>
      <w:r w:rsidR="76931AC4" w:rsidRPr="03B6E0C5">
        <w:rPr>
          <w:lang w:val="es-MX"/>
        </w:rPr>
        <w:t>.</w:t>
      </w:r>
      <w:r w:rsidR="32ED054F" w:rsidRPr="03B6E0C5">
        <w:rPr>
          <w:lang w:val="es-MX"/>
        </w:rPr>
        <w:t xml:space="preserve"> </w:t>
      </w:r>
      <w:r w:rsidR="7958085B" w:rsidRPr="03B6E0C5">
        <w:rPr>
          <w:lang w:val="es-MX"/>
        </w:rPr>
        <w:t>El o</w:t>
      </w:r>
      <w:r w:rsidR="7851B91F" w:rsidRPr="03B6E0C5">
        <w:rPr>
          <w:lang w:val="es-MX"/>
        </w:rPr>
        <w:t>bjetivo de estos</w:t>
      </w:r>
      <w:r w:rsidR="11B93D16" w:rsidRPr="03B6E0C5">
        <w:rPr>
          <w:lang w:val="es-MX"/>
        </w:rPr>
        <w:t xml:space="preserve"> modelos</w:t>
      </w:r>
      <w:r w:rsidR="7851B91F" w:rsidRPr="03B6E0C5">
        <w:rPr>
          <w:lang w:val="es-MX"/>
        </w:rPr>
        <w:t xml:space="preserve"> es realizar una predicción de un valor deseado </w:t>
      </w:r>
      <w:r w:rsidR="0DD55BA7" w:rsidRPr="03B6E0C5">
        <w:rPr>
          <w:lang w:val="es-MX"/>
        </w:rPr>
        <w:t>a través del ajuste (o entrenamiento) del mismo utilizando un</w:t>
      </w:r>
      <w:r w:rsidR="7851B91F" w:rsidRPr="03B6E0C5">
        <w:rPr>
          <w:lang w:val="es-MX"/>
        </w:rPr>
        <w:t xml:space="preserve"> conjunto de datos de entrenamiento, con su respectiva </w:t>
      </w:r>
      <w:r w:rsidR="36053039" w:rsidRPr="03B6E0C5">
        <w:rPr>
          <w:lang w:val="es-MX"/>
        </w:rPr>
        <w:t>variable de respuesta</w:t>
      </w:r>
      <w:r w:rsidR="751827A4" w:rsidRPr="03B6E0C5">
        <w:rPr>
          <w:lang w:val="es-MX"/>
        </w:rPr>
        <w:t xml:space="preserve"> (</w:t>
      </w:r>
      <w:bookmarkStart w:id="61" w:name="_Hlk134392074"/>
      <w:r w:rsidR="751827A4" w:rsidRPr="03B6E0C5">
        <w:rPr>
          <w:lang w:val="es-MX"/>
        </w:rPr>
        <w:t>Müller</w:t>
      </w:r>
      <w:bookmarkEnd w:id="61"/>
      <w:r w:rsidR="751827A4" w:rsidRPr="03B6E0C5">
        <w:rPr>
          <w:lang w:val="es-MX"/>
        </w:rPr>
        <w:t xml:space="preserve">, </w:t>
      </w:r>
      <w:r w:rsidR="751827A4" w:rsidRPr="00364E82">
        <w:rPr>
          <w:i/>
          <w:iCs/>
          <w:lang w:val="es-MX"/>
        </w:rPr>
        <w:t>et al.</w:t>
      </w:r>
      <w:r w:rsidR="00364E82">
        <w:rPr>
          <w:lang w:val="es-MX"/>
        </w:rPr>
        <w:t>,</w:t>
      </w:r>
      <w:r w:rsidR="751827A4" w:rsidRPr="03B6E0C5">
        <w:rPr>
          <w:lang w:val="es-MX"/>
        </w:rPr>
        <w:t xml:space="preserve"> 2016)</w:t>
      </w:r>
      <w:r w:rsidR="36053039" w:rsidRPr="03B6E0C5">
        <w:rPr>
          <w:lang w:val="es-MX"/>
        </w:rPr>
        <w:t xml:space="preserve">. </w:t>
      </w:r>
      <w:r w:rsidR="6C5D8008" w:rsidRPr="03B6E0C5">
        <w:rPr>
          <w:lang w:val="es-MX"/>
        </w:rPr>
        <w:t xml:space="preserve"> Muchas veces </w:t>
      </w:r>
      <w:r w:rsidR="50B869A4" w:rsidRPr="03B6E0C5">
        <w:rPr>
          <w:lang w:val="es-MX"/>
        </w:rPr>
        <w:t xml:space="preserve">a los modelos </w:t>
      </w:r>
      <w:r w:rsidR="6C5D8008" w:rsidRPr="03B6E0C5">
        <w:rPr>
          <w:lang w:val="es-MX"/>
        </w:rPr>
        <w:t>se</w:t>
      </w:r>
      <w:r w:rsidR="0C312031" w:rsidRPr="03B6E0C5">
        <w:rPr>
          <w:lang w:val="es-MX"/>
        </w:rPr>
        <w:t xml:space="preserve"> les </w:t>
      </w:r>
      <w:r w:rsidR="410FFDB3" w:rsidRPr="03B6E0C5">
        <w:rPr>
          <w:lang w:val="es-MX"/>
        </w:rPr>
        <w:t xml:space="preserve">nombra </w:t>
      </w:r>
      <w:r w:rsidR="6C5D8008" w:rsidRPr="03B6E0C5">
        <w:rPr>
          <w:lang w:val="es-MX"/>
        </w:rPr>
        <w:t xml:space="preserve">como una </w:t>
      </w:r>
      <w:r w:rsidR="00CD1778">
        <w:rPr>
          <w:lang w:val="es-MX"/>
        </w:rPr>
        <w:t>“</w:t>
      </w:r>
      <w:r w:rsidR="6C5D8008" w:rsidRPr="03B6E0C5">
        <w:rPr>
          <w:lang w:val="es-MX"/>
        </w:rPr>
        <w:t>caja negra</w:t>
      </w:r>
      <w:r w:rsidR="00CD1778">
        <w:rPr>
          <w:lang w:val="es-MX"/>
        </w:rPr>
        <w:t>”</w:t>
      </w:r>
      <w:r w:rsidR="6C5D8008" w:rsidRPr="03B6E0C5">
        <w:rPr>
          <w:lang w:val="es-MX"/>
        </w:rPr>
        <w:t>, por lo que cualquier algoritmo que cumpla con este objetivo se puede utilizar y usualmente depende de</w:t>
      </w:r>
      <w:r w:rsidR="5F9574D0" w:rsidRPr="03B6E0C5">
        <w:rPr>
          <w:lang w:val="es-MX"/>
        </w:rPr>
        <w:t xml:space="preserve"> varios factores, como</w:t>
      </w:r>
      <w:r w:rsidR="6C5D8008" w:rsidRPr="03B6E0C5">
        <w:rPr>
          <w:lang w:val="es-MX"/>
        </w:rPr>
        <w:t xml:space="preserve"> la experiencia de los usuarios</w:t>
      </w:r>
      <w:r w:rsidR="22FFE45C" w:rsidRPr="03B6E0C5">
        <w:rPr>
          <w:lang w:val="es-MX"/>
        </w:rPr>
        <w:t xml:space="preserve"> con los modelos</w:t>
      </w:r>
      <w:r w:rsidR="16DF8D00" w:rsidRPr="03B6E0C5">
        <w:rPr>
          <w:lang w:val="es-MX"/>
        </w:rPr>
        <w:t>,</w:t>
      </w:r>
      <w:r w:rsidR="6C5D8008" w:rsidRPr="03B6E0C5">
        <w:rPr>
          <w:lang w:val="es-MX"/>
        </w:rPr>
        <w:t xml:space="preserve"> </w:t>
      </w:r>
      <w:r w:rsidR="5CF1DC76" w:rsidRPr="03B6E0C5">
        <w:rPr>
          <w:lang w:val="es-MX"/>
        </w:rPr>
        <w:t xml:space="preserve">la cantidad de datos, </w:t>
      </w:r>
      <w:r w:rsidR="6C5D8008" w:rsidRPr="03B6E0C5">
        <w:rPr>
          <w:lang w:val="es-MX"/>
        </w:rPr>
        <w:t>el tipo de datos proporcion</w:t>
      </w:r>
      <w:r w:rsidR="6CE860E6" w:rsidRPr="03B6E0C5">
        <w:rPr>
          <w:lang w:val="es-MX"/>
        </w:rPr>
        <w:t>ados</w:t>
      </w:r>
      <w:r w:rsidR="22E7291C" w:rsidRPr="03B6E0C5">
        <w:rPr>
          <w:lang w:val="es-MX"/>
        </w:rPr>
        <w:t xml:space="preserve"> (tabulares, sensoriales, etc.)</w:t>
      </w:r>
      <w:r w:rsidR="52ACABB9" w:rsidRPr="03B6E0C5">
        <w:rPr>
          <w:lang w:val="es-MX"/>
        </w:rPr>
        <w:t>, y</w:t>
      </w:r>
      <w:r w:rsidR="198B4D0F" w:rsidRPr="03B6E0C5">
        <w:rPr>
          <w:lang w:val="es-MX"/>
        </w:rPr>
        <w:t xml:space="preserve"> la</w:t>
      </w:r>
      <w:r w:rsidR="52ACABB9" w:rsidRPr="03B6E0C5">
        <w:rPr>
          <w:lang w:val="es-MX"/>
        </w:rPr>
        <w:t xml:space="preserve"> flexibilidad</w:t>
      </w:r>
      <w:r w:rsidR="797A1367" w:rsidRPr="03B6E0C5">
        <w:rPr>
          <w:lang w:val="es-MX"/>
        </w:rPr>
        <w:t>/complejidad</w:t>
      </w:r>
      <w:r w:rsidR="52ACABB9" w:rsidRPr="03B6E0C5">
        <w:rPr>
          <w:lang w:val="es-MX"/>
        </w:rPr>
        <w:t xml:space="preserve"> del modelo</w:t>
      </w:r>
      <w:r w:rsidR="561E99B8" w:rsidRPr="03B6E0C5">
        <w:rPr>
          <w:lang w:val="es-MX"/>
        </w:rPr>
        <w:t xml:space="preserve"> (</w:t>
      </w:r>
      <w:proofErr w:type="spellStart"/>
      <w:r w:rsidR="561E99B8" w:rsidRPr="03B6E0C5">
        <w:rPr>
          <w:lang w:val="es-MX"/>
        </w:rPr>
        <w:t>Shwartz</w:t>
      </w:r>
      <w:proofErr w:type="spellEnd"/>
      <w:r w:rsidR="561E99B8" w:rsidRPr="03B6E0C5">
        <w:rPr>
          <w:lang w:val="es-MX"/>
        </w:rPr>
        <w:t xml:space="preserve"> y </w:t>
      </w:r>
      <w:proofErr w:type="spellStart"/>
      <w:r w:rsidR="561E99B8" w:rsidRPr="03B6E0C5">
        <w:rPr>
          <w:lang w:val="es-MX"/>
        </w:rPr>
        <w:t>Armon</w:t>
      </w:r>
      <w:proofErr w:type="spellEnd"/>
      <w:r w:rsidR="561E99B8" w:rsidRPr="03B6E0C5">
        <w:rPr>
          <w:lang w:val="es-MX"/>
        </w:rPr>
        <w:t>, 2021)</w:t>
      </w:r>
      <w:r w:rsidR="6CE860E6" w:rsidRPr="03B6E0C5">
        <w:rPr>
          <w:lang w:val="es-MX"/>
        </w:rPr>
        <w:t xml:space="preserve">. </w:t>
      </w:r>
      <w:r w:rsidR="507019E6" w:rsidRPr="03B6E0C5">
        <w:rPr>
          <w:lang w:val="es-MX"/>
        </w:rPr>
        <w:t>Algunos de los algoritmos que usualmente se utilizan so</w:t>
      </w:r>
      <w:r w:rsidR="012EBDB7" w:rsidRPr="03B6E0C5">
        <w:rPr>
          <w:lang w:val="es-MX"/>
        </w:rPr>
        <w:t>n algoritmos de regresión o clasificación tales como</w:t>
      </w:r>
      <w:r w:rsidR="507019E6" w:rsidRPr="03B6E0C5">
        <w:rPr>
          <w:lang w:val="es-MX"/>
        </w:rPr>
        <w:t>: regresión lineal</w:t>
      </w:r>
      <w:r w:rsidR="7CD6B9CA" w:rsidRPr="03B6E0C5">
        <w:rPr>
          <w:lang w:val="es-MX"/>
        </w:rPr>
        <w:t xml:space="preserve">, regresión </w:t>
      </w:r>
      <w:r w:rsidR="507019E6" w:rsidRPr="03B6E0C5">
        <w:rPr>
          <w:lang w:val="es-MX"/>
        </w:rPr>
        <w:t xml:space="preserve">logística, </w:t>
      </w:r>
      <w:r w:rsidR="5F9626F1" w:rsidRPr="03B6E0C5">
        <w:rPr>
          <w:lang w:val="es-MX"/>
        </w:rPr>
        <w:t>k-vecinos cercano</w:t>
      </w:r>
      <w:r w:rsidR="3EFE0865" w:rsidRPr="03B6E0C5">
        <w:rPr>
          <w:lang w:val="es-MX"/>
        </w:rPr>
        <w:t xml:space="preserve">s, </w:t>
      </w:r>
      <w:r w:rsidR="4453D8BA" w:rsidRPr="03B6E0C5">
        <w:rPr>
          <w:lang w:val="es-MX"/>
        </w:rPr>
        <w:t>máquinas de soporte vectorial, redes neuronale</w:t>
      </w:r>
      <w:r w:rsidR="34342FAA" w:rsidRPr="03B6E0C5">
        <w:rPr>
          <w:lang w:val="es-MX"/>
        </w:rPr>
        <w:t>s, bosque aleatorio, aumento de gradiente basado en árboles, entre algunos otros.</w:t>
      </w:r>
      <w:r w:rsidR="0BB9322B" w:rsidRPr="03B6E0C5">
        <w:rPr>
          <w:lang w:val="es-MX"/>
        </w:rPr>
        <w:t xml:space="preserve"> </w:t>
      </w:r>
      <w:r w:rsidR="1BA9D4D9" w:rsidRPr="03B6E0C5">
        <w:rPr>
          <w:lang w:val="es-MX"/>
        </w:rPr>
        <w:t xml:space="preserve"> </w:t>
      </w:r>
    </w:p>
    <w:p w14:paraId="273F3A88" w14:textId="4BC5F3FB" w:rsidR="0C5DCB93" w:rsidRDefault="0C5DCB93" w:rsidP="03B6E0C5">
      <w:pPr>
        <w:spacing w:line="257" w:lineRule="auto"/>
        <w:jc w:val="both"/>
        <w:rPr>
          <w:lang w:val="es-MX"/>
        </w:rPr>
      </w:pPr>
      <w:r w:rsidRPr="03B6E0C5">
        <w:rPr>
          <w:lang w:val="es-MX"/>
        </w:rPr>
        <w:t xml:space="preserve">La incorporación de la inteligencia artificial en la industria de alimentos se encuentra en constante exploración, con la finalidad de optimizar, clasificar y predecir procesos que permitan mejorar la </w:t>
      </w:r>
      <w:r w:rsidRPr="03B6E0C5">
        <w:rPr>
          <w:lang w:val="es-MX"/>
        </w:rPr>
        <w:lastRenderedPageBreak/>
        <w:t>implementación en sistemas de monitoreo, control de calidad, optimización de los procesos de producción, monitoreo y control del almacenamiento de alimentos hasta la producción de nuevos alimentos, siendo este último el que mayor interés despierta la reingeniería de alimentos, la identificación de nuevos ingredientes y la optimización de formulaciones de estos (</w:t>
      </w:r>
      <w:bookmarkStart w:id="62" w:name="_Hlk134392958"/>
      <w:r w:rsidRPr="03B6E0C5">
        <w:rPr>
          <w:lang w:val="es-MX"/>
        </w:rPr>
        <w:t xml:space="preserve">Wang </w:t>
      </w:r>
      <w:r w:rsidRPr="003871A0">
        <w:rPr>
          <w:i/>
          <w:iCs/>
          <w:lang w:val="es-MX"/>
        </w:rPr>
        <w:t>et al.,</w:t>
      </w:r>
      <w:r w:rsidRPr="03B6E0C5">
        <w:rPr>
          <w:lang w:val="es-MX"/>
        </w:rPr>
        <w:t xml:space="preserve"> 2022</w:t>
      </w:r>
      <w:bookmarkEnd w:id="62"/>
      <w:r w:rsidRPr="03B6E0C5">
        <w:rPr>
          <w:lang w:val="es-MX"/>
        </w:rPr>
        <w:t>).</w:t>
      </w:r>
    </w:p>
    <w:p w14:paraId="0461F63E" w14:textId="48A601C6" w:rsidR="0C5DCB93" w:rsidRDefault="0C5DCB93" w:rsidP="03B6E0C5">
      <w:pPr>
        <w:spacing w:line="257" w:lineRule="auto"/>
        <w:jc w:val="both"/>
        <w:rPr>
          <w:lang w:val="es-MX"/>
        </w:rPr>
      </w:pPr>
      <w:r w:rsidRPr="03B6E0C5">
        <w:rPr>
          <w:lang w:val="es-MX"/>
        </w:rPr>
        <w:t xml:space="preserve">Según </w:t>
      </w:r>
      <w:bookmarkStart w:id="63" w:name="_Hlk134393146"/>
      <w:proofErr w:type="spellStart"/>
      <w:r w:rsidR="4027830C" w:rsidRPr="03B6E0C5">
        <w:rPr>
          <w:lang w:val="es-MX"/>
        </w:rPr>
        <w:t>Picharra</w:t>
      </w:r>
      <w:proofErr w:type="spellEnd"/>
      <w:r w:rsidR="4027830C" w:rsidRPr="03B6E0C5">
        <w:rPr>
          <w:lang w:val="es-MX"/>
        </w:rPr>
        <w:t xml:space="preserve"> </w:t>
      </w:r>
      <w:r w:rsidR="4027830C" w:rsidRPr="00496C10">
        <w:rPr>
          <w:i/>
          <w:iCs/>
          <w:lang w:val="es-MX"/>
        </w:rPr>
        <w:t>et</w:t>
      </w:r>
      <w:r w:rsidR="00496C10" w:rsidRPr="00496C10">
        <w:rPr>
          <w:i/>
          <w:iCs/>
          <w:lang w:val="es-MX"/>
        </w:rPr>
        <w:t xml:space="preserve"> al.,</w:t>
      </w:r>
      <w:r w:rsidR="4027830C" w:rsidRPr="03B6E0C5">
        <w:rPr>
          <w:lang w:val="es-MX"/>
        </w:rPr>
        <w:t xml:space="preserve"> (2020</w:t>
      </w:r>
      <w:bookmarkEnd w:id="63"/>
      <w:r w:rsidR="4027830C" w:rsidRPr="03B6E0C5">
        <w:rPr>
          <w:lang w:val="es-MX"/>
        </w:rPr>
        <w:t xml:space="preserve">) </w:t>
      </w:r>
      <w:r w:rsidR="00E149E6">
        <w:rPr>
          <w:lang w:val="es-MX"/>
        </w:rPr>
        <w:t>l</w:t>
      </w:r>
      <w:r w:rsidRPr="03B6E0C5">
        <w:rPr>
          <w:lang w:val="es-MX"/>
        </w:rPr>
        <w:t xml:space="preserve">as redes neuronales juegan un papel fundamental en la generación nuevos productos alimenticios sintéticos, las técnicas de aprendizaje automático permiten crear modelos que pueden aprender de los datos existentes y generar nuevos productos basados en grandes cantidades de información y las metaheurísticas para optimizar la formulación estos. </w:t>
      </w:r>
    </w:p>
    <w:p w14:paraId="7D4DA017" w14:textId="3EEDD731" w:rsidR="0C5DCB93" w:rsidRDefault="0C5DCB93" w:rsidP="03B6E0C5">
      <w:pPr>
        <w:spacing w:line="257" w:lineRule="auto"/>
        <w:jc w:val="both"/>
        <w:rPr>
          <w:lang w:val="es-MX"/>
        </w:rPr>
      </w:pPr>
      <w:r w:rsidRPr="03B6E0C5">
        <w:rPr>
          <w:lang w:val="es-MX"/>
        </w:rPr>
        <w:t xml:space="preserve">Los métodos de inteligencia artificial usados en las aplicaciones van desde el uso de </w:t>
      </w:r>
      <w:r w:rsidR="009E41E9" w:rsidRPr="03B6E0C5">
        <w:rPr>
          <w:lang w:val="es-MX"/>
        </w:rPr>
        <w:t>heurísticas</w:t>
      </w:r>
      <w:r w:rsidRPr="03B6E0C5">
        <w:rPr>
          <w:lang w:val="es-MX"/>
        </w:rPr>
        <w:t>, redes neuronales</w:t>
      </w:r>
      <w:r w:rsidR="007B13E8">
        <w:rPr>
          <w:lang w:val="es-MX"/>
        </w:rPr>
        <w:t xml:space="preserve"> y</w:t>
      </w:r>
      <w:r w:rsidRPr="03B6E0C5">
        <w:rPr>
          <w:lang w:val="es-MX"/>
        </w:rPr>
        <w:t xml:space="preserve"> visión por computadora</w:t>
      </w:r>
      <w:r w:rsidR="4808F3B9" w:rsidRPr="03B6E0C5">
        <w:rPr>
          <w:lang w:val="es-MX"/>
        </w:rPr>
        <w:t xml:space="preserve"> </w:t>
      </w:r>
      <w:r w:rsidR="00BF1F48">
        <w:rPr>
          <w:lang w:val="es-MX"/>
        </w:rPr>
        <w:t>(</w:t>
      </w:r>
      <w:r w:rsidRPr="03B6E0C5">
        <w:rPr>
          <w:lang w:val="es-MX"/>
        </w:rPr>
        <w:t xml:space="preserve">Tabla </w:t>
      </w:r>
      <w:r w:rsidR="00861781">
        <w:rPr>
          <w:lang w:val="es-MX"/>
        </w:rPr>
        <w:t>2</w:t>
      </w:r>
      <w:r w:rsidR="00BF1F48">
        <w:rPr>
          <w:lang w:val="es-MX"/>
        </w:rPr>
        <w:t>)</w:t>
      </w:r>
      <w:r w:rsidRPr="03B6E0C5">
        <w:rPr>
          <w:lang w:val="es-MX"/>
        </w:rPr>
        <w:t>. Estos métodos incluyen redes neuronales para la estimación de eficiencia en la extracción de aceite</w:t>
      </w:r>
      <w:r w:rsidR="00D377A3">
        <w:rPr>
          <w:lang w:val="es-MX"/>
        </w:rPr>
        <w:t>s</w:t>
      </w:r>
      <w:r w:rsidRPr="03B6E0C5">
        <w:rPr>
          <w:lang w:val="es-MX"/>
        </w:rPr>
        <w:t xml:space="preserve"> esencial</w:t>
      </w:r>
      <w:r w:rsidR="00D377A3">
        <w:rPr>
          <w:lang w:val="es-MX"/>
        </w:rPr>
        <w:t>es</w:t>
      </w:r>
      <w:r w:rsidRPr="03B6E0C5">
        <w:rPr>
          <w:lang w:val="es-MX"/>
        </w:rPr>
        <w:t xml:space="preserve"> y la modelización del tratamiento térmico (</w:t>
      </w:r>
      <w:r w:rsidR="6DEA00CF" w:rsidRPr="55364EA7">
        <w:rPr>
          <w:lang w:val="es-MX"/>
        </w:rPr>
        <w:t>Garcia</w:t>
      </w:r>
      <w:bookmarkStart w:id="64" w:name="_Hlk134393568"/>
      <w:r w:rsidR="0E47A69C" w:rsidRPr="55364EA7">
        <w:rPr>
          <w:i/>
          <w:iCs/>
          <w:lang w:val="es-MX"/>
        </w:rPr>
        <w:t>,</w:t>
      </w:r>
      <w:r w:rsidR="0E47A69C" w:rsidRPr="55364EA7">
        <w:rPr>
          <w:lang w:val="es-MX"/>
        </w:rPr>
        <w:t xml:space="preserve"> 20</w:t>
      </w:r>
      <w:r w:rsidR="20751055" w:rsidRPr="55364EA7">
        <w:rPr>
          <w:lang w:val="es-MX"/>
        </w:rPr>
        <w:t>19</w:t>
      </w:r>
      <w:bookmarkEnd w:id="64"/>
      <w:r w:rsidRPr="03B6E0C5">
        <w:rPr>
          <w:lang w:val="es-MX"/>
        </w:rPr>
        <w:t>); la clasificación de ingredientes y la detección de</w:t>
      </w:r>
      <w:r w:rsidR="003869F7">
        <w:rPr>
          <w:lang w:val="es-MX"/>
        </w:rPr>
        <w:t xml:space="preserve"> la descomposición del producto</w:t>
      </w:r>
      <w:r w:rsidR="00F721AF">
        <w:rPr>
          <w:lang w:val="es-MX"/>
        </w:rPr>
        <w:t xml:space="preserve"> durante</w:t>
      </w:r>
      <w:r w:rsidRPr="03B6E0C5">
        <w:rPr>
          <w:lang w:val="es-MX"/>
        </w:rPr>
        <w:t xml:space="preserve"> e</w:t>
      </w:r>
      <w:r w:rsidR="00F721AF">
        <w:rPr>
          <w:lang w:val="es-MX"/>
        </w:rPr>
        <w:t>l</w:t>
      </w:r>
      <w:r w:rsidRPr="03B6E0C5">
        <w:rPr>
          <w:lang w:val="es-MX"/>
        </w:rPr>
        <w:t xml:space="preserve"> almacenamiento (</w:t>
      </w:r>
      <w:bookmarkStart w:id="65" w:name="_Hlk134393817"/>
      <w:r w:rsidRPr="03B6E0C5">
        <w:rPr>
          <w:lang w:val="es-MX"/>
        </w:rPr>
        <w:t xml:space="preserve">Zhu </w:t>
      </w:r>
      <w:r w:rsidRPr="00C5620A">
        <w:rPr>
          <w:i/>
          <w:iCs/>
          <w:lang w:val="es-MX"/>
        </w:rPr>
        <w:t>et al.,</w:t>
      </w:r>
      <w:r w:rsidRPr="03B6E0C5">
        <w:rPr>
          <w:lang w:val="es-MX"/>
        </w:rPr>
        <w:t xml:space="preserve"> 2020</w:t>
      </w:r>
      <w:bookmarkEnd w:id="65"/>
      <w:r w:rsidRPr="03B6E0C5">
        <w:rPr>
          <w:lang w:val="es-MX"/>
        </w:rPr>
        <w:t>); la metaheurística para la optimización de trazabilidad  (</w:t>
      </w:r>
      <w:r w:rsidR="7FF0A09E" w:rsidRPr="55364EA7">
        <w:rPr>
          <w:lang w:val="es-MX"/>
        </w:rPr>
        <w:t>Zapata-Cortes</w:t>
      </w:r>
      <w:r w:rsidRPr="03B6E0C5">
        <w:rPr>
          <w:lang w:val="es-MX"/>
        </w:rPr>
        <w:t xml:space="preserve"> 2020); el análisis espectral para la caracterización de alimentos (</w:t>
      </w:r>
      <w:bookmarkStart w:id="66" w:name="_Hlk134394193"/>
      <w:proofErr w:type="spellStart"/>
      <w:r w:rsidRPr="03B6E0C5">
        <w:rPr>
          <w:lang w:val="es-MX"/>
        </w:rPr>
        <w:t>Buzura</w:t>
      </w:r>
      <w:proofErr w:type="spellEnd"/>
      <w:r w:rsidRPr="03B6E0C5">
        <w:rPr>
          <w:lang w:val="es-MX"/>
        </w:rPr>
        <w:t xml:space="preserve"> </w:t>
      </w:r>
      <w:r w:rsidRPr="00781F99">
        <w:rPr>
          <w:i/>
          <w:iCs/>
          <w:lang w:val="es-MX"/>
        </w:rPr>
        <w:t>et al.,</w:t>
      </w:r>
      <w:r w:rsidRPr="03B6E0C5">
        <w:rPr>
          <w:lang w:val="es-MX"/>
        </w:rPr>
        <w:t xml:space="preserve"> 2021</w:t>
      </w:r>
      <w:bookmarkEnd w:id="66"/>
      <w:r w:rsidRPr="03B6E0C5">
        <w:rPr>
          <w:lang w:val="es-MX"/>
        </w:rPr>
        <w:t xml:space="preserve">); el machine </w:t>
      </w:r>
      <w:proofErr w:type="spellStart"/>
      <w:r w:rsidRPr="03B6E0C5">
        <w:rPr>
          <w:lang w:val="es-MX"/>
        </w:rPr>
        <w:t>learning</w:t>
      </w:r>
      <w:proofErr w:type="spellEnd"/>
      <w:r w:rsidRPr="03B6E0C5">
        <w:rPr>
          <w:lang w:val="es-MX"/>
        </w:rPr>
        <w:t xml:space="preserve"> para la generación y validación de métricas (</w:t>
      </w:r>
      <w:proofErr w:type="spellStart"/>
      <w:r w:rsidRPr="03B6E0C5">
        <w:rPr>
          <w:lang w:val="es-MX"/>
        </w:rPr>
        <w:t>Balestier</w:t>
      </w:r>
      <w:proofErr w:type="spellEnd"/>
      <w:r w:rsidRPr="03B6E0C5">
        <w:rPr>
          <w:lang w:val="es-MX"/>
        </w:rPr>
        <w:t xml:space="preserve"> </w:t>
      </w:r>
      <w:r w:rsidRPr="000632F2">
        <w:rPr>
          <w:i/>
          <w:iCs/>
          <w:lang w:val="es-MX"/>
        </w:rPr>
        <w:t>et al.,</w:t>
      </w:r>
      <w:r w:rsidRPr="03B6E0C5">
        <w:rPr>
          <w:lang w:val="es-MX"/>
        </w:rPr>
        <w:t xml:space="preserve"> 2021); y la visión por computadora para la segmentación de alimentos (Dong </w:t>
      </w:r>
      <w:r w:rsidRPr="00DB7F72">
        <w:rPr>
          <w:i/>
          <w:iCs/>
          <w:lang w:val="es-MX"/>
        </w:rPr>
        <w:t>et al.,</w:t>
      </w:r>
      <w:r w:rsidRPr="03B6E0C5">
        <w:rPr>
          <w:lang w:val="es-MX"/>
        </w:rPr>
        <w:t xml:space="preserve"> 2021).</w:t>
      </w:r>
      <w:r w:rsidR="4822D137" w:rsidRPr="03B6E0C5">
        <w:rPr>
          <w:lang w:val="es-MX"/>
        </w:rPr>
        <w:t xml:space="preserve"> </w:t>
      </w:r>
      <w:r w:rsidRPr="03B6E0C5">
        <w:rPr>
          <w:lang w:val="es-MX"/>
        </w:rPr>
        <w:t>Cada uno de estos métodos puede mejorar la eficiencia, calidad y seguridad en la producción de alimentos.</w:t>
      </w:r>
    </w:p>
    <w:p w14:paraId="7C4CBD55" w14:textId="429F0B82" w:rsidR="0C5DCB93" w:rsidRDefault="0C5DCB93" w:rsidP="03B6E0C5">
      <w:pPr>
        <w:spacing w:line="257" w:lineRule="auto"/>
        <w:rPr>
          <w:lang w:val="es-MX"/>
        </w:rPr>
      </w:pPr>
      <w:r w:rsidRPr="00A719FE">
        <w:rPr>
          <w:b/>
          <w:bCs/>
          <w:lang w:val="es-MX"/>
        </w:rPr>
        <w:t xml:space="preserve"> Tabla </w:t>
      </w:r>
      <w:r w:rsidR="00861781">
        <w:rPr>
          <w:b/>
          <w:bCs/>
          <w:lang w:val="es-MX"/>
        </w:rPr>
        <w:t>2</w:t>
      </w:r>
      <w:r w:rsidR="1F7A815D" w:rsidRPr="00A719FE">
        <w:rPr>
          <w:b/>
          <w:bCs/>
          <w:lang w:val="es-MX"/>
        </w:rPr>
        <w:t>.</w:t>
      </w:r>
      <w:r w:rsidR="1F7A815D" w:rsidRPr="03B6E0C5">
        <w:rPr>
          <w:lang w:val="es-MX"/>
        </w:rPr>
        <w:t xml:space="preserve"> Aplicaciones de la inteligencia artificial en el campo de alimentos.</w:t>
      </w:r>
    </w:p>
    <w:tbl>
      <w:tblPr>
        <w:tblW w:w="0" w:type="auto"/>
        <w:tblBorders>
          <w:top w:val="single" w:sz="8" w:space="0" w:color="auto"/>
          <w:left w:val="single" w:sz="8" w:space="0" w:color="auto"/>
          <w:bottom w:val="single" w:sz="8" w:space="0" w:color="auto"/>
          <w:right w:val="single" w:sz="8" w:space="0" w:color="auto"/>
        </w:tblBorders>
        <w:tblLayout w:type="fixed"/>
        <w:tblLook w:val="04A0" w:firstRow="1" w:lastRow="0" w:firstColumn="1" w:lastColumn="0" w:noHBand="0" w:noVBand="1"/>
      </w:tblPr>
      <w:tblGrid>
        <w:gridCol w:w="750"/>
        <w:gridCol w:w="2784"/>
        <w:gridCol w:w="1767"/>
        <w:gridCol w:w="1767"/>
        <w:gridCol w:w="1767"/>
      </w:tblGrid>
      <w:tr w:rsidR="03B6E0C5" w14:paraId="69A1F75D" w14:textId="77777777" w:rsidTr="03B6E0C5">
        <w:trPr>
          <w:trHeight w:val="300"/>
        </w:trPr>
        <w:tc>
          <w:tcPr>
            <w:tcW w:w="750"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09F10F5B" w14:textId="67498265" w:rsidR="03B6E0C5" w:rsidRDefault="03B6E0C5" w:rsidP="03B6E0C5">
            <w:pPr>
              <w:jc w:val="center"/>
            </w:pPr>
            <w:r>
              <w:t>Año</w:t>
            </w:r>
          </w:p>
        </w:tc>
        <w:tc>
          <w:tcPr>
            <w:tcW w:w="2784"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1E6732AF" w14:textId="66327EC1" w:rsidR="03B6E0C5" w:rsidRDefault="03B6E0C5" w:rsidP="03B6E0C5">
            <w:pPr>
              <w:jc w:val="center"/>
            </w:pPr>
            <w:r>
              <w:t>Descripción de la aplicación</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14272E4E" w14:textId="36387BAF" w:rsidR="03B6E0C5" w:rsidRDefault="03B6E0C5" w:rsidP="03B6E0C5">
            <w:pPr>
              <w:jc w:val="center"/>
            </w:pPr>
            <w:r>
              <w:t>Método</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237446B7" w14:textId="3477F6A5" w:rsidR="03B6E0C5" w:rsidRDefault="03B6E0C5" w:rsidP="03B6E0C5">
            <w:pPr>
              <w:jc w:val="center"/>
            </w:pPr>
            <w:r>
              <w:t>Aplicación</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4D0B3671" w14:textId="217F5E56" w:rsidR="03B6E0C5" w:rsidRDefault="03B6E0C5" w:rsidP="03B6E0C5">
            <w:pPr>
              <w:jc w:val="center"/>
            </w:pPr>
            <w:r>
              <w:t>Autores</w:t>
            </w:r>
          </w:p>
        </w:tc>
      </w:tr>
      <w:tr w:rsidR="03B6E0C5" w14:paraId="632D66ED" w14:textId="77777777" w:rsidTr="03B6E0C5">
        <w:trPr>
          <w:trHeight w:val="300"/>
        </w:trPr>
        <w:tc>
          <w:tcPr>
            <w:tcW w:w="750"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2A21F846" w14:textId="20F98997" w:rsidR="03B6E0C5" w:rsidRDefault="03B6E0C5">
            <w:r>
              <w:t>2021</w:t>
            </w:r>
          </w:p>
        </w:tc>
        <w:tc>
          <w:tcPr>
            <w:tcW w:w="2784"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7278CABC" w14:textId="1C3CFE95" w:rsidR="03B6E0C5" w:rsidRDefault="03B6E0C5">
            <w:r>
              <w:t>Sistema portátil de caracterización de alimentos basado en análisis espectral</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5B254422" w14:textId="37BFC49B" w:rsidR="03B6E0C5" w:rsidRDefault="03B6E0C5">
            <w:r>
              <w:t>Análisis espectral</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3E7DAD5A" w14:textId="130DC5F6" w:rsidR="03B6E0C5" w:rsidRDefault="03B6E0C5">
            <w:r>
              <w:t>Caracterización de alimentos</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5584BEF0" w14:textId="5BFF857E" w:rsidR="03B6E0C5" w:rsidRDefault="03B6E0C5">
            <w:proofErr w:type="spellStart"/>
            <w:r>
              <w:t>Buzura</w:t>
            </w:r>
            <w:proofErr w:type="spellEnd"/>
            <w:r>
              <w:t xml:space="preserve">, L. </w:t>
            </w:r>
            <w:r w:rsidRPr="00A719FE">
              <w:rPr>
                <w:i/>
                <w:iCs/>
              </w:rPr>
              <w:t>et al.</w:t>
            </w:r>
          </w:p>
        </w:tc>
      </w:tr>
      <w:tr w:rsidR="03B6E0C5" w14:paraId="3F7A766C" w14:textId="77777777" w:rsidTr="03B6E0C5">
        <w:trPr>
          <w:trHeight w:val="300"/>
        </w:trPr>
        <w:tc>
          <w:tcPr>
            <w:tcW w:w="750"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4EC2A089" w14:textId="722D14E0" w:rsidR="03B6E0C5" w:rsidRDefault="03B6E0C5">
            <w:r>
              <w:t>2021</w:t>
            </w:r>
          </w:p>
        </w:tc>
        <w:tc>
          <w:tcPr>
            <w:tcW w:w="2784"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01AE8E1A" w14:textId="09AE3506" w:rsidR="03B6E0C5" w:rsidRDefault="03B6E0C5">
            <w:r>
              <w:t>Generación y validación de una métrica para la inseguridad alimentaria basada en aprendizaje automático de regresión</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21CC253F" w14:textId="168AE6E6" w:rsidR="03B6E0C5" w:rsidRDefault="03B6E0C5">
            <w:r>
              <w:t>Aprendizaje automático de regresión</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495B0D40" w14:textId="3E26E72C" w:rsidR="03B6E0C5" w:rsidRDefault="03B6E0C5">
            <w:r>
              <w:t>Medición de la inseguridad alimentaria</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1BD4532D" w14:textId="2C7B5D8C" w:rsidR="03B6E0C5" w:rsidRPr="00665D70" w:rsidRDefault="03B6E0C5">
            <w:proofErr w:type="spellStart"/>
            <w:r w:rsidRPr="00665D70">
              <w:t>Balestier</w:t>
            </w:r>
            <w:proofErr w:type="spellEnd"/>
            <w:r w:rsidRPr="00665D70">
              <w:t xml:space="preserve">, M. </w:t>
            </w:r>
            <w:r w:rsidRPr="00665D70">
              <w:rPr>
                <w:i/>
                <w:iCs/>
              </w:rPr>
              <w:t>et al.</w:t>
            </w:r>
          </w:p>
        </w:tc>
      </w:tr>
      <w:tr w:rsidR="03B6E0C5" w14:paraId="69DE556B" w14:textId="77777777" w:rsidTr="03B6E0C5">
        <w:trPr>
          <w:trHeight w:val="300"/>
        </w:trPr>
        <w:tc>
          <w:tcPr>
            <w:tcW w:w="750"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336BFE8D" w14:textId="76974CB3" w:rsidR="03B6E0C5" w:rsidRDefault="03B6E0C5">
            <w:r>
              <w:t>2021</w:t>
            </w:r>
          </w:p>
        </w:tc>
        <w:tc>
          <w:tcPr>
            <w:tcW w:w="2784"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2FF37391" w14:textId="24D648F9" w:rsidR="03B6E0C5" w:rsidRDefault="03B6E0C5">
            <w:r>
              <w:t>Red neuronal convolucional para la detección inteligente de la descomposición de alimentos en el almacenamiento comercial</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6C3A317E" w14:textId="17CA48C9" w:rsidR="03B6E0C5" w:rsidRDefault="03B6E0C5">
            <w:r>
              <w:t>Redes neuronales convolucionales</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769E65C8" w14:textId="353AF70D" w:rsidR="03B6E0C5" w:rsidRDefault="03B6E0C5">
            <w:r>
              <w:t>Detección de descomposición de alimentos</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5319D997" w14:textId="6994C34C" w:rsidR="03B6E0C5" w:rsidRDefault="03B6E0C5">
            <w:r>
              <w:t xml:space="preserve">Paul, R. </w:t>
            </w:r>
            <w:r w:rsidRPr="00665D70">
              <w:rPr>
                <w:i/>
                <w:iCs/>
              </w:rPr>
              <w:t>et al.</w:t>
            </w:r>
          </w:p>
        </w:tc>
      </w:tr>
      <w:tr w:rsidR="03B6E0C5" w14:paraId="1387198B" w14:textId="77777777" w:rsidTr="03B6E0C5">
        <w:trPr>
          <w:trHeight w:val="300"/>
        </w:trPr>
        <w:tc>
          <w:tcPr>
            <w:tcW w:w="750"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75A8CBEB" w14:textId="61F630FE" w:rsidR="03B6E0C5" w:rsidRDefault="03B6E0C5">
            <w:r>
              <w:t>2021</w:t>
            </w:r>
          </w:p>
        </w:tc>
        <w:tc>
          <w:tcPr>
            <w:tcW w:w="2784"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6E5D713C" w14:textId="275DE30E" w:rsidR="03B6E0C5" w:rsidRDefault="03B6E0C5">
            <w:r>
              <w:t>Red neuronal para la estimación de la eficiencia productiva en la extracción de aceite esencial a partir de cáscara de naranja</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732DEAC6" w14:textId="69E8CB69" w:rsidR="03B6E0C5" w:rsidRDefault="03B6E0C5">
            <w:r>
              <w:t>Redes neuronales</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4AA6D515" w14:textId="1F54BC0C" w:rsidR="03B6E0C5" w:rsidRDefault="03B6E0C5">
            <w:r>
              <w:t>Estimación de la eficiencia productiva</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003AA9AF" w14:textId="62A68057" w:rsidR="03B6E0C5" w:rsidRDefault="03B6E0C5">
            <w:r>
              <w:t>Freire Castro, A.J. y Mejía Garzón, M.I.</w:t>
            </w:r>
          </w:p>
        </w:tc>
      </w:tr>
      <w:tr w:rsidR="03B6E0C5" w14:paraId="22463AB0" w14:textId="77777777" w:rsidTr="03B6E0C5">
        <w:trPr>
          <w:trHeight w:val="300"/>
        </w:trPr>
        <w:tc>
          <w:tcPr>
            <w:tcW w:w="750"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771BDE8F" w14:textId="00FE5439" w:rsidR="03B6E0C5" w:rsidRDefault="03B6E0C5">
            <w:r>
              <w:lastRenderedPageBreak/>
              <w:t>2021</w:t>
            </w:r>
          </w:p>
        </w:tc>
        <w:tc>
          <w:tcPr>
            <w:tcW w:w="2784"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1D87326D" w14:textId="7A0A4CAA" w:rsidR="03B6E0C5" w:rsidRDefault="03B6E0C5">
            <w:r>
              <w:t>Sistema de recomendación de dietas personalizadas mediante técnicas de minería de datos y aprendizaje automático</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45164DD4" w14:textId="5E2A4159" w:rsidR="03B6E0C5" w:rsidRDefault="03B6E0C5">
            <w:r>
              <w:t>Minería de datos y aprendizaje automático</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6DAD79EE" w14:textId="0171DAA8" w:rsidR="03B6E0C5" w:rsidRDefault="03B6E0C5">
            <w:r>
              <w:t>Recomendación de dietas personalizadas</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0F901B8A" w14:textId="456361E7" w:rsidR="03B6E0C5" w:rsidRDefault="03B6E0C5">
            <w:r>
              <w:t xml:space="preserve">Gómez-Corona, C. </w:t>
            </w:r>
            <w:r w:rsidRPr="00665D70">
              <w:rPr>
                <w:i/>
                <w:iCs/>
              </w:rPr>
              <w:t>et al.</w:t>
            </w:r>
          </w:p>
        </w:tc>
      </w:tr>
      <w:tr w:rsidR="03B6E0C5" w14:paraId="609E12A2" w14:textId="77777777" w:rsidTr="03B6E0C5">
        <w:trPr>
          <w:trHeight w:val="300"/>
        </w:trPr>
        <w:tc>
          <w:tcPr>
            <w:tcW w:w="750"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3BD314DD" w14:textId="01F2AC3A" w:rsidR="03B6E0C5" w:rsidRDefault="03B6E0C5">
            <w:r>
              <w:t>2021</w:t>
            </w:r>
          </w:p>
        </w:tc>
        <w:tc>
          <w:tcPr>
            <w:tcW w:w="2784"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6AA8C692" w14:textId="4407587D" w:rsidR="03B6E0C5" w:rsidRDefault="03B6E0C5">
            <w:r>
              <w:t>Red neuronal para la predicción del contenido de humedad en granos de café durante el secado</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7D08B2CA" w14:textId="37758E39" w:rsidR="03B6E0C5" w:rsidRDefault="03B6E0C5">
            <w:r>
              <w:t>Redes neuronales</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64620C0A" w14:textId="66115A7F" w:rsidR="03B6E0C5" w:rsidRDefault="03B6E0C5">
            <w:r>
              <w:t>Predicción del contenido de humedad en granos de café</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072AF855" w14:textId="0B341C21" w:rsidR="03B6E0C5" w:rsidRDefault="03B6E0C5">
            <w:r>
              <w:t>Henao, L.A. y Henao, G.E.</w:t>
            </w:r>
          </w:p>
        </w:tc>
      </w:tr>
      <w:tr w:rsidR="03B6E0C5" w14:paraId="0B209094" w14:textId="77777777" w:rsidTr="03B6E0C5">
        <w:trPr>
          <w:trHeight w:val="300"/>
        </w:trPr>
        <w:tc>
          <w:tcPr>
            <w:tcW w:w="750"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5EF413A3" w14:textId="11DF6B0B" w:rsidR="03B6E0C5" w:rsidRDefault="03B6E0C5">
            <w:r>
              <w:t>2021</w:t>
            </w:r>
          </w:p>
        </w:tc>
        <w:tc>
          <w:tcPr>
            <w:tcW w:w="2784"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15092FDE" w14:textId="702FC93F" w:rsidR="03B6E0C5" w:rsidRDefault="03B6E0C5">
            <w:r>
              <w:t>Red neuronal para la segmentación de alimentos en imágenes utilizando la atención piramidal basada en ventanas</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60AD4E83" w14:textId="246A4068" w:rsidR="03B6E0C5" w:rsidRDefault="03B6E0C5">
            <w:r>
              <w:t>Redes neuronales</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77A9A695" w14:textId="173980D8" w:rsidR="03B6E0C5" w:rsidRDefault="03B6E0C5">
            <w:r>
              <w:t>Segmentación de alimentos</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6B5F1F8E" w14:textId="3AE69094" w:rsidR="03B6E0C5" w:rsidRDefault="03B6E0C5">
            <w:r>
              <w:t xml:space="preserve">Dong, X. </w:t>
            </w:r>
            <w:r w:rsidRPr="00665D70">
              <w:rPr>
                <w:i/>
                <w:iCs/>
              </w:rPr>
              <w:t>et al.</w:t>
            </w:r>
          </w:p>
        </w:tc>
      </w:tr>
      <w:tr w:rsidR="03B6E0C5" w14:paraId="4DB5AE4C" w14:textId="77777777" w:rsidTr="03B6E0C5">
        <w:trPr>
          <w:trHeight w:val="300"/>
        </w:trPr>
        <w:tc>
          <w:tcPr>
            <w:tcW w:w="750"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396AFD67" w14:textId="3F62AA2F" w:rsidR="03B6E0C5" w:rsidRDefault="03B6E0C5">
            <w:r>
              <w:t>2022</w:t>
            </w:r>
          </w:p>
        </w:tc>
        <w:tc>
          <w:tcPr>
            <w:tcW w:w="2784"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3BA7E109" w14:textId="13D54383" w:rsidR="03B6E0C5" w:rsidRDefault="03B6E0C5">
            <w:r>
              <w:t>Aplicación de la técnica de colonia de abejas para optimizar la producción de cerveza artesanal</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5536DA6B" w14:textId="6FEE4A7D" w:rsidR="03B6E0C5" w:rsidRDefault="03B6E0C5">
            <w:r>
              <w:t>Técnica de colonia de abejas</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616B65A0" w14:textId="58DECA42" w:rsidR="03B6E0C5" w:rsidRDefault="03B6E0C5">
            <w:r>
              <w:t>Optimización de producción de cerveza artesanal</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286E30D0" w14:textId="0FB3CA44" w:rsidR="03B6E0C5" w:rsidRDefault="03B6E0C5">
            <w:r>
              <w:t xml:space="preserve">Rodríguez, J.L. </w:t>
            </w:r>
            <w:r w:rsidRPr="00665D70">
              <w:rPr>
                <w:i/>
                <w:iCs/>
              </w:rPr>
              <w:t>et al.</w:t>
            </w:r>
          </w:p>
        </w:tc>
      </w:tr>
      <w:tr w:rsidR="03B6E0C5" w14:paraId="0B0F099C" w14:textId="77777777" w:rsidTr="03B6E0C5">
        <w:trPr>
          <w:trHeight w:val="300"/>
        </w:trPr>
        <w:tc>
          <w:tcPr>
            <w:tcW w:w="750"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1B7C2B89" w14:textId="5EABA937" w:rsidR="03B6E0C5" w:rsidRDefault="03B6E0C5">
            <w:r>
              <w:t>2022</w:t>
            </w:r>
          </w:p>
        </w:tc>
        <w:tc>
          <w:tcPr>
            <w:tcW w:w="2784"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4214E8EF" w14:textId="7372860E" w:rsidR="03B6E0C5" w:rsidRDefault="03B6E0C5">
            <w:r>
              <w:t xml:space="preserve">Técnica de </w:t>
            </w:r>
            <w:proofErr w:type="spellStart"/>
            <w:r>
              <w:t>Mixup</w:t>
            </w:r>
            <w:proofErr w:type="spellEnd"/>
            <w:r>
              <w:t xml:space="preserve"> Dinámico para el reconocimiento de ingredientes alimentarios de larga cola</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44B75235" w14:textId="012B2772" w:rsidR="03B6E0C5" w:rsidRDefault="03B6E0C5">
            <w:r>
              <w:t xml:space="preserve">Técnica de </w:t>
            </w:r>
            <w:proofErr w:type="spellStart"/>
            <w:r>
              <w:t>Mixup</w:t>
            </w:r>
            <w:proofErr w:type="spellEnd"/>
            <w:r>
              <w:t xml:space="preserve"> Dinámico</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26862664" w14:textId="602B8BA5" w:rsidR="03B6E0C5" w:rsidRDefault="03B6E0C5">
            <w:r>
              <w:t>Reconocimiento de ingredientes alimentarios</w:t>
            </w:r>
          </w:p>
        </w:tc>
        <w:tc>
          <w:tcPr>
            <w:tcW w:w="1767" w:type="dxa"/>
            <w:tcBorders>
              <w:top w:val="single" w:sz="8" w:space="0" w:color="D9D9E3"/>
              <w:left w:val="single" w:sz="8" w:space="0" w:color="D9D9E3"/>
              <w:bottom w:val="single" w:sz="8" w:space="0" w:color="D9D9E3"/>
              <w:right w:val="single" w:sz="8" w:space="0" w:color="D9D9E3"/>
            </w:tcBorders>
            <w:tcMar>
              <w:top w:w="15" w:type="dxa"/>
              <w:left w:w="15" w:type="dxa"/>
              <w:bottom w:w="15" w:type="dxa"/>
              <w:right w:w="15" w:type="dxa"/>
            </w:tcMar>
            <w:vAlign w:val="bottom"/>
          </w:tcPr>
          <w:p w14:paraId="6E5E3B7A" w14:textId="41C3FBC3" w:rsidR="03B6E0C5" w:rsidRDefault="03B6E0C5">
            <w:r>
              <w:t>Gao, J.</w:t>
            </w:r>
          </w:p>
        </w:tc>
      </w:tr>
    </w:tbl>
    <w:p w14:paraId="1C804F53" w14:textId="3895DC70" w:rsidR="03B6E0C5" w:rsidRDefault="00982192" w:rsidP="00DC4509">
      <w:pPr>
        <w:spacing w:before="240"/>
        <w:jc w:val="both"/>
        <w:rPr>
          <w:lang w:val="es-MX"/>
        </w:rPr>
      </w:pPr>
      <w:r>
        <w:rPr>
          <w:lang w:val="es-MX"/>
        </w:rPr>
        <w:t xml:space="preserve">A pesar de </w:t>
      </w:r>
      <w:r w:rsidR="00842C8D">
        <w:rPr>
          <w:lang w:val="es-MX"/>
        </w:rPr>
        <w:t>las aplicaciones de IA</w:t>
      </w:r>
      <w:r w:rsidR="0000507A">
        <w:rPr>
          <w:lang w:val="es-MX"/>
        </w:rPr>
        <w:t xml:space="preserve"> </w:t>
      </w:r>
      <w:r w:rsidR="004C49F9">
        <w:rPr>
          <w:lang w:val="es-MX"/>
        </w:rPr>
        <w:t>en alimentos</w:t>
      </w:r>
      <w:r w:rsidR="006A4229">
        <w:rPr>
          <w:lang w:val="es-MX"/>
        </w:rPr>
        <w:t xml:space="preserve"> desde </w:t>
      </w:r>
      <w:r w:rsidR="00903FFC">
        <w:rPr>
          <w:lang w:val="es-MX"/>
        </w:rPr>
        <w:t>inicios del</w:t>
      </w:r>
      <w:r w:rsidR="00E74890">
        <w:rPr>
          <w:lang w:val="es-MX"/>
        </w:rPr>
        <w:t xml:space="preserve"> siglo 21</w:t>
      </w:r>
      <w:r w:rsidR="00767508">
        <w:rPr>
          <w:lang w:val="es-MX"/>
        </w:rPr>
        <w:t xml:space="preserve"> y</w:t>
      </w:r>
      <w:r w:rsidR="00F27D16">
        <w:rPr>
          <w:lang w:val="es-MX"/>
        </w:rPr>
        <w:t>,</w:t>
      </w:r>
      <w:r w:rsidR="00767508">
        <w:rPr>
          <w:lang w:val="es-MX"/>
        </w:rPr>
        <w:t xml:space="preserve"> concentradas </w:t>
      </w:r>
      <w:r w:rsidR="00CC4C20">
        <w:rPr>
          <w:lang w:val="es-MX"/>
        </w:rPr>
        <w:t xml:space="preserve">en los últimos </w:t>
      </w:r>
      <w:r w:rsidR="008D4035">
        <w:rPr>
          <w:lang w:val="es-MX"/>
        </w:rPr>
        <w:t>13 años, no se encuentran estudios donde</w:t>
      </w:r>
      <w:r w:rsidR="00B45647">
        <w:rPr>
          <w:lang w:val="es-MX"/>
        </w:rPr>
        <w:t xml:space="preserve"> </w:t>
      </w:r>
      <w:r w:rsidR="001A2F29">
        <w:rPr>
          <w:lang w:val="es-MX"/>
        </w:rPr>
        <w:t xml:space="preserve">se </w:t>
      </w:r>
      <w:r w:rsidR="00D36B4A">
        <w:rPr>
          <w:lang w:val="es-MX"/>
        </w:rPr>
        <w:t>destaq</w:t>
      </w:r>
      <w:r w:rsidR="005F4037">
        <w:rPr>
          <w:lang w:val="es-MX"/>
        </w:rPr>
        <w:t xml:space="preserve">ue el uso de ingredientes con componentes bioactivos </w:t>
      </w:r>
      <w:r w:rsidR="0091489B">
        <w:rPr>
          <w:lang w:val="es-MX"/>
        </w:rPr>
        <w:t xml:space="preserve">para la prevención de enfermedades, que además </w:t>
      </w:r>
      <w:r w:rsidR="00B56974">
        <w:rPr>
          <w:lang w:val="es-MX"/>
        </w:rPr>
        <w:t>sean endémicos de un país o región como el caso del presente proyecto</w:t>
      </w:r>
      <w:r w:rsidR="00300BBE">
        <w:rPr>
          <w:lang w:val="es-MX"/>
        </w:rPr>
        <w:t xml:space="preserve">. </w:t>
      </w:r>
      <w:r w:rsidR="004D0FDA">
        <w:rPr>
          <w:lang w:val="es-MX"/>
        </w:rPr>
        <w:t>Tal c</w:t>
      </w:r>
      <w:r w:rsidR="00FA0B8B">
        <w:rPr>
          <w:lang w:val="es-MX"/>
        </w:rPr>
        <w:t xml:space="preserve">omo se mencionó anteriormente, empresas como </w:t>
      </w:r>
      <w:proofErr w:type="spellStart"/>
      <w:r w:rsidR="00FA0B8B">
        <w:rPr>
          <w:lang w:val="es-MX"/>
        </w:rPr>
        <w:t>Hoow</w:t>
      </w:r>
      <w:proofErr w:type="spellEnd"/>
      <w:r w:rsidR="00FA0B8B">
        <w:rPr>
          <w:lang w:val="es-MX"/>
        </w:rPr>
        <w:t xml:space="preserve"> </w:t>
      </w:r>
      <w:proofErr w:type="spellStart"/>
      <w:r w:rsidR="00FA0B8B">
        <w:rPr>
          <w:lang w:val="es-MX"/>
        </w:rPr>
        <w:t>Foods</w:t>
      </w:r>
      <w:proofErr w:type="spellEnd"/>
      <w:r w:rsidR="006C7D16">
        <w:rPr>
          <w:lang w:val="es-MX"/>
        </w:rPr>
        <w:t xml:space="preserve"> se encuentran desarrollando alimentos más nutritivos y sostenibles</w:t>
      </w:r>
      <w:r w:rsidR="005B06B8">
        <w:rPr>
          <w:lang w:val="es-MX"/>
        </w:rPr>
        <w:t xml:space="preserve">, pero no reportan investigaciones </w:t>
      </w:r>
      <w:r w:rsidR="000C6524">
        <w:rPr>
          <w:lang w:val="es-MX"/>
        </w:rPr>
        <w:t>en las cuales</w:t>
      </w:r>
      <w:r w:rsidR="0024449A">
        <w:rPr>
          <w:lang w:val="es-MX"/>
        </w:rPr>
        <w:t xml:space="preserve"> </w:t>
      </w:r>
      <w:r w:rsidR="003874DF">
        <w:rPr>
          <w:lang w:val="es-MX"/>
        </w:rPr>
        <w:t>se integren componentes</w:t>
      </w:r>
      <w:r w:rsidR="00EE5AA3">
        <w:rPr>
          <w:lang w:val="es-MX"/>
        </w:rPr>
        <w:t xml:space="preserve"> con bioactividad</w:t>
      </w:r>
      <w:r w:rsidR="003874DF">
        <w:rPr>
          <w:lang w:val="es-MX"/>
        </w:rPr>
        <w:t xml:space="preserve"> p</w:t>
      </w:r>
      <w:r w:rsidR="00204D25">
        <w:rPr>
          <w:lang w:val="es-MX"/>
        </w:rPr>
        <w:t xml:space="preserve">rovenientes </w:t>
      </w:r>
      <w:r w:rsidR="003A3A67">
        <w:rPr>
          <w:lang w:val="es-MX"/>
        </w:rPr>
        <w:t>de</w:t>
      </w:r>
      <w:r w:rsidR="00F11E0C">
        <w:rPr>
          <w:lang w:val="es-MX"/>
        </w:rPr>
        <w:t xml:space="preserve"> Singapur </w:t>
      </w:r>
      <w:r w:rsidR="00945BB9">
        <w:rPr>
          <w:lang w:val="es-MX"/>
        </w:rPr>
        <w:t xml:space="preserve">(origen de la empresa) </w:t>
      </w:r>
      <w:r w:rsidR="006330B2">
        <w:rPr>
          <w:lang w:val="es-MX"/>
        </w:rPr>
        <w:t>y, además, que</w:t>
      </w:r>
      <w:r w:rsidR="00F11E0C">
        <w:rPr>
          <w:lang w:val="es-MX"/>
        </w:rPr>
        <w:t xml:space="preserve"> los a</w:t>
      </w:r>
      <w:r w:rsidR="00671B54">
        <w:rPr>
          <w:lang w:val="es-MX"/>
        </w:rPr>
        <w:t xml:space="preserve">limentos resultantes puedan ser adquiridos por </w:t>
      </w:r>
      <w:r w:rsidR="00106CA1">
        <w:rPr>
          <w:lang w:val="es-MX"/>
        </w:rPr>
        <w:t>gran parte de la población.</w:t>
      </w:r>
    </w:p>
    <w:p w14:paraId="68837A88" w14:textId="2DC42A23" w:rsidR="00282A73" w:rsidRDefault="002B4938" w:rsidP="00282A73">
      <w:pPr>
        <w:spacing w:line="257" w:lineRule="auto"/>
        <w:jc w:val="both"/>
        <w:rPr>
          <w:lang w:val="es-MX"/>
        </w:rPr>
      </w:pPr>
      <w:r>
        <w:rPr>
          <w:lang w:val="es-MX"/>
        </w:rPr>
        <w:t>En est</w:t>
      </w:r>
      <w:r w:rsidR="00776724">
        <w:rPr>
          <w:lang w:val="es-MX"/>
        </w:rPr>
        <w:t xml:space="preserve">e proyecto se pretenden </w:t>
      </w:r>
      <w:r w:rsidR="002871CC">
        <w:rPr>
          <w:lang w:val="es-MX"/>
        </w:rPr>
        <w:t xml:space="preserve">integrar </w:t>
      </w:r>
      <w:r w:rsidR="00776724">
        <w:rPr>
          <w:lang w:val="es-MX"/>
        </w:rPr>
        <w:t>materias primas como la verdolaga</w:t>
      </w:r>
      <w:r w:rsidR="002871CC">
        <w:rPr>
          <w:lang w:val="es-MX"/>
        </w:rPr>
        <w:t xml:space="preserve">, la calabaza y el amaranto, </w:t>
      </w:r>
      <w:r w:rsidR="006330B2">
        <w:rPr>
          <w:lang w:val="es-MX"/>
        </w:rPr>
        <w:t>así como el</w:t>
      </w:r>
      <w:r w:rsidR="002871CC">
        <w:rPr>
          <w:lang w:val="es-MX"/>
        </w:rPr>
        <w:t xml:space="preserve"> f</w:t>
      </w:r>
      <w:r w:rsidR="00EB701F">
        <w:rPr>
          <w:lang w:val="es-MX"/>
        </w:rPr>
        <w:t>r</w:t>
      </w:r>
      <w:r w:rsidR="002871CC">
        <w:rPr>
          <w:lang w:val="es-MX"/>
        </w:rPr>
        <w:t>ij</w:t>
      </w:r>
      <w:r w:rsidR="00EB701F">
        <w:rPr>
          <w:lang w:val="es-MX"/>
        </w:rPr>
        <w:t>ol negro y jitomate</w:t>
      </w:r>
      <w:r w:rsidR="00BB7E58">
        <w:rPr>
          <w:lang w:val="es-MX"/>
        </w:rPr>
        <w:t>,</w:t>
      </w:r>
      <w:r w:rsidR="00776724">
        <w:rPr>
          <w:lang w:val="es-MX"/>
        </w:rPr>
        <w:t xml:space="preserve"> </w:t>
      </w:r>
      <w:r w:rsidR="0018394C">
        <w:rPr>
          <w:lang w:val="es-MX"/>
        </w:rPr>
        <w:t xml:space="preserve">todos originarios de </w:t>
      </w:r>
      <w:r w:rsidR="00322F71">
        <w:rPr>
          <w:lang w:val="es-MX"/>
        </w:rPr>
        <w:t>América,</w:t>
      </w:r>
      <w:r w:rsidR="0018394C">
        <w:rPr>
          <w:lang w:val="es-MX"/>
        </w:rPr>
        <w:t xml:space="preserve"> aunque en el caso del primer cultivo se report</w:t>
      </w:r>
      <w:r w:rsidR="00BB7E58">
        <w:rPr>
          <w:lang w:val="es-MX"/>
        </w:rPr>
        <w:t>a</w:t>
      </w:r>
      <w:r w:rsidR="0018394C">
        <w:rPr>
          <w:lang w:val="es-MX"/>
        </w:rPr>
        <w:t xml:space="preserve"> como originario de Asi</w:t>
      </w:r>
      <w:r w:rsidR="006D2EBF">
        <w:rPr>
          <w:lang w:val="es-MX"/>
        </w:rPr>
        <w:t xml:space="preserve">a o del sur de Europa. </w:t>
      </w:r>
      <w:r w:rsidR="00322F71">
        <w:rPr>
          <w:lang w:val="es-MX"/>
        </w:rPr>
        <w:t>De acuerdo con la CONABIO (</w:t>
      </w:r>
      <w:r w:rsidR="000B789D" w:rsidRPr="000B789D">
        <w:rPr>
          <w:lang w:val="es-MX"/>
        </w:rPr>
        <w:t>Comisión Nacional para el Conocimiento y Uso de la Biodiversidad</w:t>
      </w:r>
      <w:r w:rsidR="000B789D">
        <w:rPr>
          <w:lang w:val="es-MX"/>
        </w:rPr>
        <w:t>), hay evidencia arqueológica de la presencia de la verdolaga (</w:t>
      </w:r>
      <w:r w:rsidR="000B789D" w:rsidRPr="000B789D">
        <w:rPr>
          <w:i/>
          <w:iCs/>
          <w:lang w:val="es-MX"/>
        </w:rPr>
        <w:t xml:space="preserve">Portulaca </w:t>
      </w:r>
      <w:proofErr w:type="spellStart"/>
      <w:r w:rsidR="000B789D" w:rsidRPr="000B789D">
        <w:rPr>
          <w:i/>
          <w:iCs/>
          <w:lang w:val="es-MX"/>
        </w:rPr>
        <w:t>oleracea</w:t>
      </w:r>
      <w:proofErr w:type="spellEnd"/>
      <w:r w:rsidR="000B789D">
        <w:rPr>
          <w:lang w:val="es-MX"/>
        </w:rPr>
        <w:t xml:space="preserve"> L.) antes de la llegada de Cristóbal Colón a América</w:t>
      </w:r>
      <w:r w:rsidR="002F7AB8">
        <w:rPr>
          <w:lang w:val="es-MX"/>
        </w:rPr>
        <w:t xml:space="preserve"> e incluso</w:t>
      </w:r>
      <w:r w:rsidR="00DF3C4F">
        <w:rPr>
          <w:lang w:val="es-MX"/>
        </w:rPr>
        <w:t xml:space="preserve"> </w:t>
      </w:r>
      <w:r w:rsidR="002840A5">
        <w:rPr>
          <w:lang w:val="es-MX"/>
        </w:rPr>
        <w:t xml:space="preserve">este organismo </w:t>
      </w:r>
      <w:r w:rsidR="00DF3C4F">
        <w:rPr>
          <w:lang w:val="es-MX"/>
        </w:rPr>
        <w:t>reporta algunos nombres</w:t>
      </w:r>
      <w:r w:rsidR="00BF0E67">
        <w:rPr>
          <w:lang w:val="es-MX"/>
        </w:rPr>
        <w:t xml:space="preserve"> de </w:t>
      </w:r>
      <w:r w:rsidR="00641EDA">
        <w:rPr>
          <w:lang w:val="es-MX"/>
        </w:rPr>
        <w:t>l</w:t>
      </w:r>
      <w:r w:rsidR="00BF0E67">
        <w:rPr>
          <w:lang w:val="es-MX"/>
        </w:rPr>
        <w:t xml:space="preserve">a planta </w:t>
      </w:r>
      <w:r w:rsidR="00B530DD">
        <w:rPr>
          <w:lang w:val="es-MX"/>
        </w:rPr>
        <w:t xml:space="preserve">en lenguas indígenas como la tarasca, </w:t>
      </w:r>
      <w:r w:rsidR="00802A29">
        <w:rPr>
          <w:lang w:val="es-MX"/>
        </w:rPr>
        <w:t>zapoteca, chontal</w:t>
      </w:r>
      <w:r w:rsidR="00364273">
        <w:rPr>
          <w:lang w:val="es-MX"/>
        </w:rPr>
        <w:t xml:space="preserve">, </w:t>
      </w:r>
      <w:r w:rsidR="003E5869">
        <w:rPr>
          <w:lang w:val="es-MX"/>
        </w:rPr>
        <w:t>náhuatl</w:t>
      </w:r>
      <w:r w:rsidR="00C6076A">
        <w:rPr>
          <w:lang w:val="es-MX"/>
        </w:rPr>
        <w:t xml:space="preserve">, entre otras. </w:t>
      </w:r>
    </w:p>
    <w:p w14:paraId="106D6CE2" w14:textId="1E3145F8" w:rsidR="00D203AB" w:rsidRDefault="005F0A63" w:rsidP="00D203AB">
      <w:pPr>
        <w:spacing w:line="257" w:lineRule="auto"/>
        <w:jc w:val="both"/>
        <w:rPr>
          <w:lang w:val="es-MX"/>
        </w:rPr>
      </w:pPr>
      <w:r>
        <w:rPr>
          <w:lang w:val="es-MX"/>
        </w:rPr>
        <w:t xml:space="preserve">De acuerdo con </w:t>
      </w:r>
      <w:r w:rsidR="006951D6" w:rsidRPr="006951D6">
        <w:rPr>
          <w:lang w:val="es-MX"/>
        </w:rPr>
        <w:t>Zhou</w:t>
      </w:r>
      <w:r w:rsidR="006951D6">
        <w:rPr>
          <w:lang w:val="es-MX"/>
        </w:rPr>
        <w:t xml:space="preserve"> </w:t>
      </w:r>
      <w:r w:rsidR="006951D6" w:rsidRPr="0063753C">
        <w:rPr>
          <w:i/>
          <w:iCs/>
          <w:lang w:val="es-MX"/>
        </w:rPr>
        <w:t>et al.,</w:t>
      </w:r>
      <w:r w:rsidR="006951D6">
        <w:rPr>
          <w:lang w:val="es-MX"/>
        </w:rPr>
        <w:t xml:space="preserve"> (2015)</w:t>
      </w:r>
      <w:r w:rsidR="00806D86">
        <w:rPr>
          <w:lang w:val="es-MX"/>
        </w:rPr>
        <w:t xml:space="preserve"> </w:t>
      </w:r>
      <w:r w:rsidR="00325C65">
        <w:rPr>
          <w:lang w:val="es-MX"/>
        </w:rPr>
        <w:t>de la verdolaga s</w:t>
      </w:r>
      <w:r w:rsidR="00806D86" w:rsidRPr="00806D86">
        <w:rPr>
          <w:lang w:val="es-MX"/>
        </w:rPr>
        <w:t xml:space="preserve">e han aislado diversos compuestos </w:t>
      </w:r>
      <w:r w:rsidR="00325C65">
        <w:rPr>
          <w:lang w:val="es-MX"/>
        </w:rPr>
        <w:t xml:space="preserve">bioactivos </w:t>
      </w:r>
      <w:r w:rsidR="00E24C35">
        <w:rPr>
          <w:lang w:val="es-MX"/>
        </w:rPr>
        <w:t>(</w:t>
      </w:r>
      <w:r w:rsidR="00806D86" w:rsidRPr="00806D86">
        <w:rPr>
          <w:lang w:val="es-MX"/>
        </w:rPr>
        <w:t>flavonoides, alcaloides, terpenoides, esteroles, proteínas</w:t>
      </w:r>
      <w:r w:rsidR="005F4D02">
        <w:rPr>
          <w:lang w:val="es-MX"/>
        </w:rPr>
        <w:t xml:space="preserve">, entre otros) que </w:t>
      </w:r>
      <w:r w:rsidR="00806D86" w:rsidRPr="00806D86">
        <w:rPr>
          <w:lang w:val="es-MX"/>
        </w:rPr>
        <w:t>posee</w:t>
      </w:r>
      <w:r w:rsidR="00641EDA">
        <w:rPr>
          <w:lang w:val="es-MX"/>
        </w:rPr>
        <w:t>n</w:t>
      </w:r>
      <w:r w:rsidR="00806D86" w:rsidRPr="00806D86">
        <w:rPr>
          <w:lang w:val="es-MX"/>
        </w:rPr>
        <w:t xml:space="preserve"> un amplio espectro de propiedades farmacológicas, como actividades</w:t>
      </w:r>
      <w:r w:rsidR="005F4D02">
        <w:rPr>
          <w:lang w:val="es-MX"/>
        </w:rPr>
        <w:t xml:space="preserve"> </w:t>
      </w:r>
      <w:r w:rsidR="005F4D02" w:rsidRPr="00806D86">
        <w:rPr>
          <w:lang w:val="es-MX"/>
        </w:rPr>
        <w:t xml:space="preserve">antidiabéticas, antiinflamatorias, </w:t>
      </w:r>
      <w:proofErr w:type="spellStart"/>
      <w:r w:rsidR="005F4D02" w:rsidRPr="00806D86">
        <w:rPr>
          <w:lang w:val="es-MX"/>
        </w:rPr>
        <w:t>antiulcerogénicas</w:t>
      </w:r>
      <w:proofErr w:type="spellEnd"/>
      <w:r w:rsidR="00641EDA">
        <w:rPr>
          <w:lang w:val="es-MX"/>
        </w:rPr>
        <w:t>,</w:t>
      </w:r>
      <w:r w:rsidR="005F4D02" w:rsidRPr="00806D86">
        <w:rPr>
          <w:lang w:val="es-MX"/>
        </w:rPr>
        <w:t xml:space="preserve"> </w:t>
      </w:r>
      <w:r w:rsidR="00110DA5" w:rsidRPr="00806D86">
        <w:rPr>
          <w:lang w:val="es-MX"/>
        </w:rPr>
        <w:lastRenderedPageBreak/>
        <w:t>anticancerígena</w:t>
      </w:r>
      <w:r w:rsidR="00641EDA">
        <w:rPr>
          <w:lang w:val="es-MX"/>
        </w:rPr>
        <w:t>s</w:t>
      </w:r>
      <w:r w:rsidR="00110DA5">
        <w:rPr>
          <w:lang w:val="es-MX"/>
        </w:rPr>
        <w:t xml:space="preserve">, </w:t>
      </w:r>
      <w:proofErr w:type="spellStart"/>
      <w:r w:rsidR="00110DA5" w:rsidRPr="00806D86">
        <w:rPr>
          <w:lang w:val="es-MX"/>
        </w:rPr>
        <w:t>neuroprotectoras</w:t>
      </w:r>
      <w:proofErr w:type="spellEnd"/>
      <w:r w:rsidR="00806D86" w:rsidRPr="00806D86">
        <w:rPr>
          <w:lang w:val="es-MX"/>
        </w:rPr>
        <w:t>, antimicrobianas</w:t>
      </w:r>
      <w:r w:rsidR="005F4D02">
        <w:rPr>
          <w:lang w:val="es-MX"/>
        </w:rPr>
        <w:t xml:space="preserve"> y</w:t>
      </w:r>
      <w:r w:rsidR="00806D86" w:rsidRPr="00806D86">
        <w:rPr>
          <w:lang w:val="es-MX"/>
        </w:rPr>
        <w:t xml:space="preserve"> antioxidantes.</w:t>
      </w:r>
      <w:r w:rsidR="00110DA5">
        <w:rPr>
          <w:lang w:val="es-MX"/>
        </w:rPr>
        <w:t xml:space="preserve"> Por su parte </w:t>
      </w:r>
      <w:proofErr w:type="spellStart"/>
      <w:r w:rsidR="00110DA5" w:rsidRPr="00110DA5">
        <w:rPr>
          <w:lang w:val="es-MX"/>
        </w:rPr>
        <w:t>Iranshahy</w:t>
      </w:r>
      <w:proofErr w:type="spellEnd"/>
      <w:r w:rsidR="00110DA5">
        <w:rPr>
          <w:lang w:val="es-MX"/>
        </w:rPr>
        <w:t xml:space="preserve"> </w:t>
      </w:r>
      <w:r w:rsidR="00110DA5">
        <w:rPr>
          <w:i/>
          <w:iCs/>
          <w:lang w:val="es-MX"/>
        </w:rPr>
        <w:t xml:space="preserve">et al., </w:t>
      </w:r>
      <w:r w:rsidR="00110DA5">
        <w:rPr>
          <w:lang w:val="es-MX"/>
        </w:rPr>
        <w:t xml:space="preserve">(2017) </w:t>
      </w:r>
      <w:r w:rsidR="000C5DA6">
        <w:rPr>
          <w:lang w:val="es-MX"/>
        </w:rPr>
        <w:t xml:space="preserve">destacan los beneficios </w:t>
      </w:r>
      <w:proofErr w:type="spellStart"/>
      <w:r w:rsidR="000C5DA6">
        <w:rPr>
          <w:lang w:val="es-MX"/>
        </w:rPr>
        <w:t>a</w:t>
      </w:r>
      <w:r w:rsidR="00AC0B86">
        <w:rPr>
          <w:lang w:val="es-MX"/>
        </w:rPr>
        <w:t>nti</w:t>
      </w:r>
      <w:r w:rsidR="00BC5781">
        <w:rPr>
          <w:lang w:val="es-MX"/>
        </w:rPr>
        <w:t>hiperglicémicos</w:t>
      </w:r>
      <w:proofErr w:type="spellEnd"/>
      <w:r w:rsidR="00F81C52">
        <w:rPr>
          <w:lang w:val="es-MX"/>
        </w:rPr>
        <w:t xml:space="preserve">, </w:t>
      </w:r>
      <w:proofErr w:type="spellStart"/>
      <w:r w:rsidR="00F81C52">
        <w:rPr>
          <w:lang w:val="es-MX"/>
        </w:rPr>
        <w:t>antihiperlipidémicos</w:t>
      </w:r>
      <w:proofErr w:type="spellEnd"/>
      <w:r w:rsidR="0028439B">
        <w:rPr>
          <w:lang w:val="es-MX"/>
        </w:rPr>
        <w:t xml:space="preserve">, </w:t>
      </w:r>
      <w:proofErr w:type="spellStart"/>
      <w:r w:rsidR="0028439B">
        <w:rPr>
          <w:lang w:val="es-MX"/>
        </w:rPr>
        <w:t>renoprotectivos</w:t>
      </w:r>
      <w:proofErr w:type="spellEnd"/>
      <w:r w:rsidR="0028439B">
        <w:rPr>
          <w:lang w:val="es-MX"/>
        </w:rPr>
        <w:t xml:space="preserve"> y </w:t>
      </w:r>
      <w:proofErr w:type="spellStart"/>
      <w:r w:rsidR="0028439B">
        <w:rPr>
          <w:lang w:val="es-MX"/>
        </w:rPr>
        <w:t>hepatoprotectiv</w:t>
      </w:r>
      <w:r w:rsidR="005C02FB">
        <w:rPr>
          <w:lang w:val="es-MX"/>
        </w:rPr>
        <w:t>o</w:t>
      </w:r>
      <w:r w:rsidR="0028439B">
        <w:rPr>
          <w:lang w:val="es-MX"/>
        </w:rPr>
        <w:t>s</w:t>
      </w:r>
      <w:proofErr w:type="spellEnd"/>
      <w:r w:rsidR="0028439B">
        <w:rPr>
          <w:lang w:val="es-MX"/>
        </w:rPr>
        <w:t xml:space="preserve"> de este cultivo</w:t>
      </w:r>
      <w:r w:rsidR="00FE37D0">
        <w:rPr>
          <w:lang w:val="es-MX"/>
        </w:rPr>
        <w:t>,</w:t>
      </w:r>
      <w:r w:rsidR="0028439B">
        <w:rPr>
          <w:lang w:val="es-MX"/>
        </w:rPr>
        <w:t xml:space="preserve"> considerado en muchas regiones como una maleza</w:t>
      </w:r>
      <w:r w:rsidR="00FE37D0">
        <w:rPr>
          <w:lang w:val="es-MX"/>
        </w:rPr>
        <w:t>.</w:t>
      </w:r>
      <w:r w:rsidR="005C02FB">
        <w:rPr>
          <w:lang w:val="es-MX"/>
        </w:rPr>
        <w:t xml:space="preserve"> </w:t>
      </w:r>
      <w:proofErr w:type="spellStart"/>
      <w:r w:rsidR="00E02640" w:rsidRPr="00E02640">
        <w:rPr>
          <w:lang w:val="es-MX"/>
        </w:rPr>
        <w:t>Jalali</w:t>
      </w:r>
      <w:proofErr w:type="spellEnd"/>
      <w:r w:rsidR="00E02640">
        <w:rPr>
          <w:lang w:val="es-MX"/>
        </w:rPr>
        <w:t xml:space="preserve"> y </w:t>
      </w:r>
      <w:proofErr w:type="spellStart"/>
      <w:r w:rsidR="005B63F0" w:rsidRPr="005B63F0">
        <w:rPr>
          <w:lang w:val="es-MX"/>
        </w:rPr>
        <w:t>Ghasemzadeh</w:t>
      </w:r>
      <w:proofErr w:type="spellEnd"/>
      <w:r w:rsidR="005B63F0">
        <w:rPr>
          <w:lang w:val="es-MX"/>
        </w:rPr>
        <w:t xml:space="preserve"> (2022) </w:t>
      </w:r>
      <w:r w:rsidR="000A4156">
        <w:rPr>
          <w:lang w:val="es-MX"/>
        </w:rPr>
        <w:t xml:space="preserve">muestran </w:t>
      </w:r>
      <w:r w:rsidR="0078514B">
        <w:rPr>
          <w:lang w:val="es-MX"/>
        </w:rPr>
        <w:t xml:space="preserve">una revisión en </w:t>
      </w:r>
      <w:r w:rsidR="00D203AB">
        <w:rPr>
          <w:lang w:val="es-MX"/>
        </w:rPr>
        <w:t xml:space="preserve">donde la verdolaga podría </w:t>
      </w:r>
      <w:r w:rsidR="00D203AB" w:rsidRPr="00AC6194">
        <w:rPr>
          <w:lang w:val="es-MX"/>
        </w:rPr>
        <w:t xml:space="preserve">tener un papel potencial en el tratamiento del síndrome metabólico </w:t>
      </w:r>
      <w:r w:rsidR="00A64F9D">
        <w:rPr>
          <w:lang w:val="es-MX"/>
        </w:rPr>
        <w:t>(diabetes, obesidad</w:t>
      </w:r>
      <w:r w:rsidR="00B467D5">
        <w:rPr>
          <w:lang w:val="es-MX"/>
        </w:rPr>
        <w:t xml:space="preserve">, etc.) </w:t>
      </w:r>
      <w:r w:rsidR="00D203AB" w:rsidRPr="00AC6194">
        <w:rPr>
          <w:lang w:val="es-MX"/>
        </w:rPr>
        <w:t xml:space="preserve">a través de diferentes </w:t>
      </w:r>
      <w:r w:rsidR="00AF5F97">
        <w:rPr>
          <w:lang w:val="es-MX"/>
        </w:rPr>
        <w:t xml:space="preserve">mecanismos </w:t>
      </w:r>
      <w:r w:rsidR="00D203AB" w:rsidRPr="00AC6194">
        <w:rPr>
          <w:lang w:val="es-MX"/>
        </w:rPr>
        <w:t xml:space="preserve">como </w:t>
      </w:r>
      <w:r w:rsidR="00AD6FF9">
        <w:rPr>
          <w:lang w:val="es-MX"/>
        </w:rPr>
        <w:t xml:space="preserve">el </w:t>
      </w:r>
      <w:r w:rsidR="00D203AB" w:rsidRPr="00AC6194">
        <w:rPr>
          <w:lang w:val="es-MX"/>
        </w:rPr>
        <w:t xml:space="preserve">antioxidante, antiinflamatorio, </w:t>
      </w:r>
      <w:proofErr w:type="spellStart"/>
      <w:r w:rsidR="00D203AB" w:rsidRPr="00AC6194">
        <w:rPr>
          <w:lang w:val="es-MX"/>
        </w:rPr>
        <w:t>antihiperlipidémico</w:t>
      </w:r>
      <w:proofErr w:type="spellEnd"/>
      <w:r w:rsidR="00D203AB" w:rsidRPr="00AC6194">
        <w:rPr>
          <w:lang w:val="es-MX"/>
        </w:rPr>
        <w:t xml:space="preserve">, </w:t>
      </w:r>
      <w:proofErr w:type="spellStart"/>
      <w:r w:rsidR="00D203AB" w:rsidRPr="00AC6194">
        <w:rPr>
          <w:lang w:val="es-MX"/>
        </w:rPr>
        <w:t>antiobesidad</w:t>
      </w:r>
      <w:proofErr w:type="spellEnd"/>
      <w:r w:rsidR="00D203AB" w:rsidRPr="00AC6194">
        <w:rPr>
          <w:lang w:val="es-MX"/>
        </w:rPr>
        <w:t xml:space="preserve"> y antidiabético.</w:t>
      </w:r>
    </w:p>
    <w:p w14:paraId="7BD7909F" w14:textId="5263544A" w:rsidR="00C82F45" w:rsidRDefault="00C82F45" w:rsidP="00D203AB">
      <w:pPr>
        <w:spacing w:line="257" w:lineRule="auto"/>
        <w:jc w:val="both"/>
        <w:rPr>
          <w:lang w:val="es-MX"/>
        </w:rPr>
      </w:pPr>
      <w:r>
        <w:rPr>
          <w:lang w:val="es-MX"/>
        </w:rPr>
        <w:t>En lo que respecta a la calabaza</w:t>
      </w:r>
      <w:r w:rsidR="00225CA5">
        <w:rPr>
          <w:lang w:val="es-MX"/>
        </w:rPr>
        <w:t xml:space="preserve">, familia </w:t>
      </w:r>
      <w:proofErr w:type="spellStart"/>
      <w:r w:rsidR="00225CA5" w:rsidRPr="00801597">
        <w:rPr>
          <w:i/>
          <w:iCs/>
          <w:lang w:val="es-MX"/>
        </w:rPr>
        <w:t>Cucurbi</w:t>
      </w:r>
      <w:r w:rsidR="004D5C67" w:rsidRPr="00801597">
        <w:rPr>
          <w:i/>
          <w:iCs/>
          <w:lang w:val="es-MX"/>
        </w:rPr>
        <w:t>taceae</w:t>
      </w:r>
      <w:proofErr w:type="spellEnd"/>
      <w:r w:rsidR="004D5C67">
        <w:rPr>
          <w:lang w:val="es-MX"/>
        </w:rPr>
        <w:t xml:space="preserve">, </w:t>
      </w:r>
      <w:proofErr w:type="spellStart"/>
      <w:r w:rsidR="00CE1BF3">
        <w:rPr>
          <w:lang w:val="es-MX"/>
        </w:rPr>
        <w:t>Sale</w:t>
      </w:r>
      <w:r w:rsidR="00DA1423">
        <w:rPr>
          <w:lang w:val="es-MX"/>
        </w:rPr>
        <w:t>hi</w:t>
      </w:r>
      <w:proofErr w:type="spellEnd"/>
      <w:r w:rsidR="00DA1423">
        <w:rPr>
          <w:lang w:val="es-MX"/>
        </w:rPr>
        <w:t xml:space="preserve"> </w:t>
      </w:r>
      <w:r w:rsidR="00DA1423" w:rsidRPr="00DA1423">
        <w:rPr>
          <w:i/>
          <w:iCs/>
          <w:lang w:val="es-MX"/>
        </w:rPr>
        <w:t>et al.,</w:t>
      </w:r>
      <w:r w:rsidR="00DA1423">
        <w:rPr>
          <w:lang w:val="es-MX"/>
        </w:rPr>
        <w:t xml:space="preserve"> (2021)</w:t>
      </w:r>
      <w:r w:rsidR="00792997">
        <w:rPr>
          <w:lang w:val="es-MX"/>
        </w:rPr>
        <w:t xml:space="preserve">, </w:t>
      </w:r>
      <w:r w:rsidR="00B66A18">
        <w:rPr>
          <w:lang w:val="es-MX"/>
        </w:rPr>
        <w:t xml:space="preserve">reportan que </w:t>
      </w:r>
      <w:r w:rsidR="00792997">
        <w:rPr>
          <w:lang w:val="es-MX"/>
        </w:rPr>
        <w:t>la</w:t>
      </w:r>
      <w:r w:rsidR="00792997" w:rsidRPr="00792997">
        <w:rPr>
          <w:lang w:val="es-MX"/>
        </w:rPr>
        <w:t xml:space="preserve">s plantas de la especie </w:t>
      </w:r>
      <w:proofErr w:type="spellStart"/>
      <w:r w:rsidR="00792997" w:rsidRPr="00792997">
        <w:rPr>
          <w:lang w:val="es-MX"/>
        </w:rPr>
        <w:t>Cucurbita</w:t>
      </w:r>
      <w:proofErr w:type="spellEnd"/>
      <w:r w:rsidR="00792997" w:rsidRPr="00792997">
        <w:rPr>
          <w:lang w:val="es-MX"/>
        </w:rPr>
        <w:t xml:space="preserve"> son ricas </w:t>
      </w:r>
      <w:r w:rsidR="00B66A18">
        <w:rPr>
          <w:lang w:val="es-MX"/>
        </w:rPr>
        <w:t xml:space="preserve">en </w:t>
      </w:r>
      <w:r w:rsidR="00792997" w:rsidRPr="00792997">
        <w:rPr>
          <w:lang w:val="es-MX"/>
        </w:rPr>
        <w:t xml:space="preserve">fitoquímicos </w:t>
      </w:r>
      <w:r w:rsidR="00B66A18">
        <w:rPr>
          <w:lang w:val="es-MX"/>
        </w:rPr>
        <w:t>que</w:t>
      </w:r>
      <w:r w:rsidR="00792997" w:rsidRPr="00792997">
        <w:rPr>
          <w:lang w:val="es-MX"/>
        </w:rPr>
        <w:t xml:space="preserve"> actúan como antioxidantes. L</w:t>
      </w:r>
      <w:r w:rsidR="00F71ECE">
        <w:rPr>
          <w:lang w:val="es-MX"/>
        </w:rPr>
        <w:t>as sustancias bioactivas</w:t>
      </w:r>
      <w:r w:rsidR="00792997" w:rsidRPr="00792997">
        <w:rPr>
          <w:lang w:val="es-MX"/>
        </w:rPr>
        <w:t xml:space="preserve"> más importantes presentes en las cucurbitáceas son las </w:t>
      </w:r>
      <w:proofErr w:type="spellStart"/>
      <w:r w:rsidR="00792997" w:rsidRPr="00792997">
        <w:rPr>
          <w:lang w:val="es-MX"/>
        </w:rPr>
        <w:t>cucurbitacinas</w:t>
      </w:r>
      <w:proofErr w:type="spellEnd"/>
      <w:r w:rsidR="00792997" w:rsidRPr="00792997">
        <w:rPr>
          <w:lang w:val="es-MX"/>
        </w:rPr>
        <w:t>, las saponinas, los carotenoides, los fitoesteroles y los polifenoles. Estos fito</w:t>
      </w:r>
      <w:r w:rsidR="000868CF">
        <w:rPr>
          <w:lang w:val="es-MX"/>
        </w:rPr>
        <w:t xml:space="preserve">químicos además de antioxidantes actúan como </w:t>
      </w:r>
      <w:r w:rsidR="00792997" w:rsidRPr="00792997">
        <w:rPr>
          <w:lang w:val="es-MX"/>
        </w:rPr>
        <w:t>antitumoral</w:t>
      </w:r>
      <w:r w:rsidR="000868CF">
        <w:rPr>
          <w:lang w:val="es-MX"/>
        </w:rPr>
        <w:t>es</w:t>
      </w:r>
      <w:r w:rsidR="00792997" w:rsidRPr="00792997">
        <w:rPr>
          <w:lang w:val="es-MX"/>
        </w:rPr>
        <w:t>, antidiabétic</w:t>
      </w:r>
      <w:r w:rsidR="000868CF">
        <w:rPr>
          <w:lang w:val="es-MX"/>
        </w:rPr>
        <w:t>os</w:t>
      </w:r>
      <w:r w:rsidR="00792997" w:rsidRPr="00792997">
        <w:rPr>
          <w:lang w:val="es-MX"/>
        </w:rPr>
        <w:t xml:space="preserve">, </w:t>
      </w:r>
      <w:proofErr w:type="spellStart"/>
      <w:r w:rsidR="00792997" w:rsidRPr="00792997">
        <w:rPr>
          <w:lang w:val="es-MX"/>
        </w:rPr>
        <w:t>hepatoprotector</w:t>
      </w:r>
      <w:r w:rsidR="008619B8">
        <w:rPr>
          <w:lang w:val="es-MX"/>
        </w:rPr>
        <w:t>es</w:t>
      </w:r>
      <w:proofErr w:type="spellEnd"/>
      <w:r w:rsidR="00792997" w:rsidRPr="00792997">
        <w:rPr>
          <w:lang w:val="es-MX"/>
        </w:rPr>
        <w:t>, antimicrobian</w:t>
      </w:r>
      <w:r w:rsidR="008619B8">
        <w:rPr>
          <w:lang w:val="es-MX"/>
        </w:rPr>
        <w:t>os</w:t>
      </w:r>
      <w:r w:rsidR="00792997" w:rsidRPr="00792997">
        <w:rPr>
          <w:lang w:val="es-MX"/>
        </w:rPr>
        <w:t xml:space="preserve">, </w:t>
      </w:r>
      <w:proofErr w:type="spellStart"/>
      <w:r w:rsidR="00792997" w:rsidRPr="00792997">
        <w:rPr>
          <w:lang w:val="es-MX"/>
        </w:rPr>
        <w:t>antiobesidad</w:t>
      </w:r>
      <w:proofErr w:type="spellEnd"/>
      <w:r w:rsidR="00792997" w:rsidRPr="00792997">
        <w:rPr>
          <w:lang w:val="es-MX"/>
        </w:rPr>
        <w:t>, diurétic</w:t>
      </w:r>
      <w:r w:rsidR="008619B8">
        <w:rPr>
          <w:lang w:val="es-MX"/>
        </w:rPr>
        <w:t>os</w:t>
      </w:r>
      <w:r w:rsidR="00792997" w:rsidRPr="00792997">
        <w:rPr>
          <w:lang w:val="es-MX"/>
        </w:rPr>
        <w:t xml:space="preserve">, </w:t>
      </w:r>
      <w:proofErr w:type="spellStart"/>
      <w:r w:rsidR="00792997" w:rsidRPr="00792997">
        <w:rPr>
          <w:lang w:val="es-MX"/>
        </w:rPr>
        <w:t>antiúlcer</w:t>
      </w:r>
      <w:r w:rsidR="00F71ECE">
        <w:rPr>
          <w:lang w:val="es-MX"/>
        </w:rPr>
        <w:t>ogénico</w:t>
      </w:r>
      <w:r w:rsidR="000C0947">
        <w:rPr>
          <w:lang w:val="es-MX"/>
        </w:rPr>
        <w:t>s</w:t>
      </w:r>
      <w:proofErr w:type="spellEnd"/>
      <w:r w:rsidR="00792997" w:rsidRPr="00792997">
        <w:rPr>
          <w:lang w:val="es-MX"/>
        </w:rPr>
        <w:t xml:space="preserve"> y </w:t>
      </w:r>
      <w:proofErr w:type="spellStart"/>
      <w:r w:rsidR="00792997" w:rsidRPr="00792997">
        <w:rPr>
          <w:lang w:val="es-MX"/>
        </w:rPr>
        <w:t>antigenotóxic</w:t>
      </w:r>
      <w:r w:rsidR="000C0947">
        <w:rPr>
          <w:lang w:val="es-MX"/>
        </w:rPr>
        <w:t>os</w:t>
      </w:r>
      <w:proofErr w:type="spellEnd"/>
      <w:r w:rsidR="00792997" w:rsidRPr="00792997">
        <w:rPr>
          <w:lang w:val="es-MX"/>
        </w:rPr>
        <w:t xml:space="preserve">. </w:t>
      </w:r>
      <w:r w:rsidR="00DC3FB3">
        <w:rPr>
          <w:lang w:val="es-MX"/>
        </w:rPr>
        <w:t>R</w:t>
      </w:r>
      <w:r w:rsidR="00792997" w:rsidRPr="00792997">
        <w:rPr>
          <w:lang w:val="es-MX"/>
        </w:rPr>
        <w:t xml:space="preserve">esultados de ensayos clínicos sugieren que la </w:t>
      </w:r>
      <w:proofErr w:type="spellStart"/>
      <w:r w:rsidR="00792997" w:rsidRPr="00792997">
        <w:rPr>
          <w:lang w:val="es-MX"/>
        </w:rPr>
        <w:t>Cucurbita</w:t>
      </w:r>
      <w:proofErr w:type="spellEnd"/>
      <w:r w:rsidR="00792997" w:rsidRPr="00792997">
        <w:rPr>
          <w:lang w:val="es-MX"/>
        </w:rPr>
        <w:t xml:space="preserve"> proporciona beneficios para la salud de pacientes diabéticos, pacientes con hiperplasia benigna de próstata, mujeres infértiles, mujeres posmenopáusicas </w:t>
      </w:r>
      <w:r w:rsidR="00EB6CA5">
        <w:rPr>
          <w:lang w:val="es-MX"/>
        </w:rPr>
        <w:t>y con</w:t>
      </w:r>
      <w:r w:rsidR="00792997" w:rsidRPr="00792997">
        <w:rPr>
          <w:lang w:val="es-MX"/>
        </w:rPr>
        <w:t xml:space="preserve"> incontinencia urinaria. </w:t>
      </w:r>
    </w:p>
    <w:p w14:paraId="3483CBF6" w14:textId="329A0EF5" w:rsidR="00EB6CA5" w:rsidRDefault="00AF1241" w:rsidP="00D203AB">
      <w:pPr>
        <w:spacing w:line="257" w:lineRule="auto"/>
        <w:jc w:val="both"/>
        <w:rPr>
          <w:lang w:val="es-MX"/>
        </w:rPr>
      </w:pPr>
      <w:r>
        <w:rPr>
          <w:lang w:val="es-MX"/>
        </w:rPr>
        <w:t xml:space="preserve">En 2019 </w:t>
      </w:r>
      <w:proofErr w:type="spellStart"/>
      <w:r w:rsidR="00717CE9" w:rsidRPr="00717CE9">
        <w:rPr>
          <w:lang w:val="es-MX"/>
        </w:rPr>
        <w:t>Jimoh</w:t>
      </w:r>
      <w:proofErr w:type="spellEnd"/>
      <w:r w:rsidR="00717CE9">
        <w:rPr>
          <w:lang w:val="es-MX"/>
        </w:rPr>
        <w:t xml:space="preserve"> </w:t>
      </w:r>
      <w:r w:rsidR="00717CE9" w:rsidRPr="00717CE9">
        <w:rPr>
          <w:i/>
          <w:iCs/>
          <w:lang w:val="es-MX"/>
        </w:rPr>
        <w:t>et al.,</w:t>
      </w:r>
      <w:r w:rsidR="00717CE9">
        <w:rPr>
          <w:lang w:val="es-MX"/>
        </w:rPr>
        <w:t xml:space="preserve"> </w:t>
      </w:r>
      <w:r w:rsidR="005B3131">
        <w:rPr>
          <w:lang w:val="es-MX"/>
        </w:rPr>
        <w:t xml:space="preserve">reportaron que el </w:t>
      </w:r>
      <w:proofErr w:type="spellStart"/>
      <w:r w:rsidR="005B3131" w:rsidRPr="005B3131">
        <w:rPr>
          <w:i/>
          <w:iCs/>
          <w:lang w:val="es-MX"/>
        </w:rPr>
        <w:t>Amaranthus</w:t>
      </w:r>
      <w:proofErr w:type="spellEnd"/>
      <w:r w:rsidR="005B3131" w:rsidRPr="005B3131">
        <w:rPr>
          <w:i/>
          <w:iCs/>
          <w:lang w:val="es-MX"/>
        </w:rPr>
        <w:t xml:space="preserve"> </w:t>
      </w:r>
      <w:proofErr w:type="spellStart"/>
      <w:r w:rsidR="005B3131" w:rsidRPr="005B3131">
        <w:rPr>
          <w:i/>
          <w:iCs/>
          <w:lang w:val="es-MX"/>
        </w:rPr>
        <w:t>caudatus</w:t>
      </w:r>
      <w:proofErr w:type="spellEnd"/>
      <w:r w:rsidR="005B3131" w:rsidRPr="00591BA1">
        <w:rPr>
          <w:lang w:val="es-MX"/>
        </w:rPr>
        <w:t xml:space="preserve"> </w:t>
      </w:r>
      <w:r w:rsidR="005B3131">
        <w:rPr>
          <w:lang w:val="es-MX"/>
        </w:rPr>
        <w:t>e</w:t>
      </w:r>
      <w:r w:rsidR="00591BA1" w:rsidRPr="00591BA1">
        <w:rPr>
          <w:lang w:val="es-MX"/>
        </w:rPr>
        <w:t>s típicamente rico en compuestos bioactivos como ácidos fenólicos, licopeno, polifenoles, ácidos grasos insaturados, glucosinolatos, proteínas, péptidos solubles, flavonoides, escualeno y betacaroteno,</w:t>
      </w:r>
      <w:r w:rsidR="005B3131">
        <w:rPr>
          <w:lang w:val="es-MX"/>
        </w:rPr>
        <w:t xml:space="preserve"> entre otros</w:t>
      </w:r>
      <w:r w:rsidR="00591BA1" w:rsidRPr="00591BA1">
        <w:rPr>
          <w:lang w:val="es-MX"/>
        </w:rPr>
        <w:t xml:space="preserve">. </w:t>
      </w:r>
      <w:r w:rsidR="00844A9E">
        <w:rPr>
          <w:lang w:val="es-MX"/>
        </w:rPr>
        <w:t xml:space="preserve">Así que la literatura reconoce </w:t>
      </w:r>
      <w:r w:rsidR="00223226">
        <w:rPr>
          <w:lang w:val="es-MX"/>
        </w:rPr>
        <w:t xml:space="preserve">las </w:t>
      </w:r>
      <w:r w:rsidR="00591BA1" w:rsidRPr="00591BA1">
        <w:rPr>
          <w:lang w:val="es-MX"/>
        </w:rPr>
        <w:t xml:space="preserve">diversas capacidades </w:t>
      </w:r>
      <w:r w:rsidR="00223226">
        <w:rPr>
          <w:lang w:val="es-MX"/>
        </w:rPr>
        <w:t xml:space="preserve">del </w:t>
      </w:r>
      <w:r w:rsidR="003B2E3B">
        <w:rPr>
          <w:lang w:val="es-MX"/>
        </w:rPr>
        <w:t xml:space="preserve">género </w:t>
      </w:r>
      <w:proofErr w:type="spellStart"/>
      <w:r w:rsidR="003B2E3B" w:rsidRPr="005B3131">
        <w:rPr>
          <w:i/>
          <w:iCs/>
          <w:lang w:val="es-MX"/>
        </w:rPr>
        <w:t>Amaranthus</w:t>
      </w:r>
      <w:proofErr w:type="spellEnd"/>
      <w:r w:rsidR="003B2E3B" w:rsidRPr="00591BA1">
        <w:rPr>
          <w:lang w:val="es-MX"/>
        </w:rPr>
        <w:t xml:space="preserve"> </w:t>
      </w:r>
      <w:r w:rsidR="00591BA1" w:rsidRPr="00591BA1">
        <w:rPr>
          <w:lang w:val="es-MX"/>
        </w:rPr>
        <w:t xml:space="preserve">para combatir enfermedades cuando se ingiere como alimento </w:t>
      </w:r>
      <w:r w:rsidR="00BF12FC">
        <w:rPr>
          <w:lang w:val="es-MX"/>
        </w:rPr>
        <w:t xml:space="preserve">debido </w:t>
      </w:r>
      <w:r w:rsidR="00591BA1" w:rsidRPr="00591BA1">
        <w:rPr>
          <w:lang w:val="es-MX"/>
        </w:rPr>
        <w:t>a estos compuestos bioactivos disponibles en altas concentraciones.</w:t>
      </w:r>
      <w:r w:rsidR="00791904">
        <w:rPr>
          <w:lang w:val="es-MX"/>
        </w:rPr>
        <w:t xml:space="preserve"> I</w:t>
      </w:r>
      <w:r w:rsidR="00591BA1" w:rsidRPr="00591BA1">
        <w:rPr>
          <w:lang w:val="es-MX"/>
        </w:rPr>
        <w:t xml:space="preserve">nformes de investigaciones científicas validan el uso de </w:t>
      </w:r>
      <w:r w:rsidR="00591BA1" w:rsidRPr="00791904">
        <w:rPr>
          <w:i/>
          <w:iCs/>
          <w:lang w:val="es-MX"/>
        </w:rPr>
        <w:t xml:space="preserve">A. </w:t>
      </w:r>
      <w:proofErr w:type="spellStart"/>
      <w:r w:rsidR="00591BA1" w:rsidRPr="00791904">
        <w:rPr>
          <w:i/>
          <w:iCs/>
          <w:lang w:val="es-MX"/>
        </w:rPr>
        <w:t>caudatus</w:t>
      </w:r>
      <w:proofErr w:type="spellEnd"/>
      <w:r w:rsidR="00591BA1" w:rsidRPr="00591BA1">
        <w:rPr>
          <w:lang w:val="es-MX"/>
        </w:rPr>
        <w:t xml:space="preserve"> para el tratamiento de divers</w:t>
      </w:r>
      <w:r w:rsidR="00791904">
        <w:rPr>
          <w:lang w:val="es-MX"/>
        </w:rPr>
        <w:t>o</w:t>
      </w:r>
      <w:r w:rsidR="00591BA1" w:rsidRPr="00591BA1">
        <w:rPr>
          <w:lang w:val="es-MX"/>
        </w:rPr>
        <w:t xml:space="preserve">s </w:t>
      </w:r>
      <w:r w:rsidR="00791904">
        <w:rPr>
          <w:lang w:val="es-MX"/>
        </w:rPr>
        <w:t>padecimiento</w:t>
      </w:r>
      <w:r w:rsidR="00591BA1" w:rsidRPr="00591BA1">
        <w:rPr>
          <w:lang w:val="es-MX"/>
        </w:rPr>
        <w:t xml:space="preserve">s como la diabetes mellitus, el cáncer, la malaria, </w:t>
      </w:r>
      <w:proofErr w:type="gramStart"/>
      <w:r w:rsidR="00591BA1" w:rsidRPr="00591BA1">
        <w:rPr>
          <w:lang w:val="es-MX"/>
        </w:rPr>
        <w:t>la hipercolesterolemia</w:t>
      </w:r>
      <w:proofErr w:type="gramEnd"/>
      <w:r w:rsidR="00591BA1" w:rsidRPr="00591BA1">
        <w:rPr>
          <w:lang w:val="es-MX"/>
        </w:rPr>
        <w:t xml:space="preserve">, la aterosclerosis, las infecciones helmínticas y bacterianas, la inflamación, las enfermedades hepáticas y las complicaciones cardiovasculares. </w:t>
      </w:r>
      <w:proofErr w:type="spellStart"/>
      <w:r w:rsidR="00395B94" w:rsidRPr="00395B94">
        <w:rPr>
          <w:lang w:val="es-MX"/>
        </w:rPr>
        <w:t>Kongdang</w:t>
      </w:r>
      <w:proofErr w:type="spellEnd"/>
      <w:r w:rsidR="00395B94">
        <w:rPr>
          <w:lang w:val="es-MX"/>
        </w:rPr>
        <w:t xml:space="preserve"> </w:t>
      </w:r>
      <w:r w:rsidR="00395B94" w:rsidRPr="0091570A">
        <w:rPr>
          <w:i/>
          <w:iCs/>
          <w:lang w:val="es-MX"/>
        </w:rPr>
        <w:t>et al.,</w:t>
      </w:r>
      <w:r w:rsidR="00395B94">
        <w:rPr>
          <w:lang w:val="es-MX"/>
        </w:rPr>
        <w:t xml:space="preserve"> (2021)</w:t>
      </w:r>
      <w:r w:rsidR="0091570A">
        <w:rPr>
          <w:lang w:val="es-MX"/>
        </w:rPr>
        <w:t xml:space="preserve">, por su parte, </w:t>
      </w:r>
      <w:r w:rsidR="007B27CD">
        <w:rPr>
          <w:lang w:val="es-MX"/>
        </w:rPr>
        <w:t>realizaron una revisión exhaustiva en la que confirman que l</w:t>
      </w:r>
      <w:r w:rsidR="007B27CD" w:rsidRPr="007B27CD">
        <w:rPr>
          <w:lang w:val="es-MX"/>
        </w:rPr>
        <w:t xml:space="preserve">as plantas de amaranto son ricas en polifenoles y fibras alimentarias. Basándose en las pruebas disponibles hasta la fecha, varias plantas de </w:t>
      </w:r>
      <w:proofErr w:type="spellStart"/>
      <w:r w:rsidR="007B27CD" w:rsidRPr="006C6818">
        <w:rPr>
          <w:i/>
          <w:iCs/>
          <w:lang w:val="es-MX"/>
        </w:rPr>
        <w:t>Amaranthus</w:t>
      </w:r>
      <w:proofErr w:type="spellEnd"/>
      <w:r w:rsidR="007B27CD" w:rsidRPr="006C6818">
        <w:rPr>
          <w:i/>
          <w:iCs/>
          <w:lang w:val="es-MX"/>
        </w:rPr>
        <w:t xml:space="preserve"> </w:t>
      </w:r>
      <w:r w:rsidR="007B27CD" w:rsidRPr="007B27CD">
        <w:rPr>
          <w:lang w:val="es-MX"/>
        </w:rPr>
        <w:t>pueden ser un c</w:t>
      </w:r>
      <w:r w:rsidR="00542E82">
        <w:rPr>
          <w:lang w:val="es-MX"/>
        </w:rPr>
        <w:t>ultiv</w:t>
      </w:r>
      <w:r w:rsidR="007B27CD" w:rsidRPr="007B27CD">
        <w:rPr>
          <w:lang w:val="es-MX"/>
        </w:rPr>
        <w:t>o prometedor para su uso en el tratamiento de determinadas afecciones/trastornos gastrointestinales.</w:t>
      </w:r>
    </w:p>
    <w:p w14:paraId="2B58A96B" w14:textId="7C20DA48" w:rsidR="004659E7" w:rsidRPr="00801597" w:rsidRDefault="004659E7" w:rsidP="00D203AB">
      <w:pPr>
        <w:spacing w:line="257" w:lineRule="auto"/>
        <w:jc w:val="both"/>
        <w:rPr>
          <w:lang w:val="es-MX"/>
        </w:rPr>
      </w:pPr>
      <w:r>
        <w:rPr>
          <w:lang w:val="es-MX"/>
        </w:rPr>
        <w:t>F</w:t>
      </w:r>
      <w:r w:rsidR="00743EB5">
        <w:rPr>
          <w:lang w:val="es-MX"/>
        </w:rPr>
        <w:t xml:space="preserve">inalmente, en el caso de cultivos como el frijol negro o el jitomate </w:t>
      </w:r>
      <w:r w:rsidR="004274C6">
        <w:rPr>
          <w:lang w:val="es-MX"/>
        </w:rPr>
        <w:t xml:space="preserve">son más los estudios que soportan </w:t>
      </w:r>
      <w:r w:rsidR="00BA3A2B">
        <w:rPr>
          <w:lang w:val="es-MX"/>
        </w:rPr>
        <w:t xml:space="preserve">sus propiedades </w:t>
      </w:r>
      <w:r w:rsidR="00CD2339">
        <w:rPr>
          <w:lang w:val="es-MX"/>
        </w:rPr>
        <w:t xml:space="preserve">contra padecimientos </w:t>
      </w:r>
      <w:r w:rsidR="00C12B67">
        <w:rPr>
          <w:lang w:val="es-MX"/>
        </w:rPr>
        <w:t xml:space="preserve">como </w:t>
      </w:r>
      <w:r w:rsidR="008B590C">
        <w:rPr>
          <w:lang w:val="es-MX"/>
        </w:rPr>
        <w:t>e</w:t>
      </w:r>
      <w:r w:rsidR="00767C9D">
        <w:rPr>
          <w:lang w:val="es-MX"/>
        </w:rPr>
        <w:t xml:space="preserve">l cáncer o bien </w:t>
      </w:r>
      <w:r w:rsidR="008B590C">
        <w:rPr>
          <w:lang w:val="es-MX"/>
        </w:rPr>
        <w:t xml:space="preserve">enfermedades crónico-degenerativas gracias a la presencia de </w:t>
      </w:r>
      <w:r w:rsidR="00DC75AD">
        <w:rPr>
          <w:lang w:val="es-MX"/>
        </w:rPr>
        <w:t>grupos de compuestos como los polifenoles o los carotenoides</w:t>
      </w:r>
      <w:r w:rsidR="000324D1">
        <w:rPr>
          <w:lang w:val="es-MX"/>
        </w:rPr>
        <w:t xml:space="preserve"> (</w:t>
      </w:r>
      <w:r w:rsidR="004C20BF">
        <w:rPr>
          <w:lang w:val="es-MX"/>
        </w:rPr>
        <w:t xml:space="preserve">Cruz </w:t>
      </w:r>
      <w:r w:rsidR="004C20BF" w:rsidRPr="00F31D7A">
        <w:rPr>
          <w:i/>
          <w:iCs/>
          <w:lang w:val="es-MX"/>
        </w:rPr>
        <w:t>et al.,</w:t>
      </w:r>
      <w:r w:rsidR="004C20BF">
        <w:rPr>
          <w:lang w:val="es-MX"/>
        </w:rPr>
        <w:t xml:space="preserve"> 2013; Elizalde-Romero </w:t>
      </w:r>
      <w:r w:rsidR="004C20BF" w:rsidRPr="004C20BF">
        <w:rPr>
          <w:i/>
          <w:iCs/>
          <w:lang w:val="es-MX"/>
        </w:rPr>
        <w:t>et al.,</w:t>
      </w:r>
      <w:r w:rsidR="004C20BF">
        <w:rPr>
          <w:lang w:val="es-MX"/>
        </w:rPr>
        <w:t xml:space="preserve"> 2021; </w:t>
      </w:r>
      <w:proofErr w:type="spellStart"/>
      <w:r w:rsidR="00305567" w:rsidRPr="00305567">
        <w:rPr>
          <w:lang w:val="es-MX"/>
        </w:rPr>
        <w:t>Ganesan</w:t>
      </w:r>
      <w:proofErr w:type="spellEnd"/>
      <w:r w:rsidR="00EA676B">
        <w:rPr>
          <w:lang w:val="es-MX"/>
        </w:rPr>
        <w:t xml:space="preserve"> y </w:t>
      </w:r>
      <w:proofErr w:type="spellStart"/>
      <w:r w:rsidR="00DD1FA6" w:rsidRPr="00DD1FA6">
        <w:rPr>
          <w:lang w:val="es-MX"/>
        </w:rPr>
        <w:t>Xu</w:t>
      </w:r>
      <w:proofErr w:type="spellEnd"/>
      <w:r w:rsidR="00DD1FA6">
        <w:rPr>
          <w:lang w:val="es-MX"/>
        </w:rPr>
        <w:t xml:space="preserve">, </w:t>
      </w:r>
      <w:r w:rsidR="007B5C4E">
        <w:rPr>
          <w:lang w:val="es-MX"/>
        </w:rPr>
        <w:t xml:space="preserve">2017; </w:t>
      </w:r>
      <w:proofErr w:type="spellStart"/>
      <w:r w:rsidR="00C007FA" w:rsidRPr="00C007FA">
        <w:rPr>
          <w:lang w:val="es-MX"/>
        </w:rPr>
        <w:t>Hayat</w:t>
      </w:r>
      <w:proofErr w:type="spellEnd"/>
      <w:r w:rsidR="00C007FA">
        <w:rPr>
          <w:lang w:val="es-MX"/>
        </w:rPr>
        <w:t xml:space="preserve"> </w:t>
      </w:r>
      <w:r w:rsidR="00C007FA" w:rsidRPr="00C007FA">
        <w:rPr>
          <w:i/>
          <w:iCs/>
          <w:lang w:val="es-MX"/>
        </w:rPr>
        <w:t>et al</w:t>
      </w:r>
      <w:r w:rsidR="00C007FA">
        <w:rPr>
          <w:lang w:val="es-MX"/>
        </w:rPr>
        <w:t xml:space="preserve">., 2014; </w:t>
      </w:r>
      <w:proofErr w:type="spellStart"/>
      <w:r w:rsidR="004C20BF" w:rsidRPr="001D6806">
        <w:rPr>
          <w:lang w:val="es-MX"/>
        </w:rPr>
        <w:t>Perveen</w:t>
      </w:r>
      <w:proofErr w:type="spellEnd"/>
      <w:r w:rsidR="004C20BF">
        <w:rPr>
          <w:lang w:val="es-MX"/>
        </w:rPr>
        <w:t xml:space="preserve"> </w:t>
      </w:r>
      <w:r w:rsidR="004C20BF" w:rsidRPr="001D6806">
        <w:rPr>
          <w:i/>
          <w:iCs/>
          <w:lang w:val="es-MX"/>
        </w:rPr>
        <w:t>et al.,</w:t>
      </w:r>
      <w:r w:rsidR="004C20BF">
        <w:rPr>
          <w:lang w:val="es-MX"/>
        </w:rPr>
        <w:t xml:space="preserve"> 2015; </w:t>
      </w:r>
      <w:r w:rsidR="00552C2B">
        <w:rPr>
          <w:lang w:val="es-MX"/>
        </w:rPr>
        <w:t xml:space="preserve">Viuda-Martos </w:t>
      </w:r>
      <w:r w:rsidR="00552C2B" w:rsidRPr="00552C2B">
        <w:rPr>
          <w:i/>
          <w:iCs/>
          <w:lang w:val="es-MX"/>
        </w:rPr>
        <w:t>et al.,</w:t>
      </w:r>
      <w:r w:rsidR="00552C2B">
        <w:rPr>
          <w:lang w:val="es-MX"/>
        </w:rPr>
        <w:t xml:space="preserve"> 2014</w:t>
      </w:r>
      <w:r w:rsidR="006A702D">
        <w:rPr>
          <w:lang w:val="es-MX"/>
        </w:rPr>
        <w:t>)</w:t>
      </w:r>
      <w:r w:rsidR="004B5395">
        <w:rPr>
          <w:lang w:val="es-MX"/>
        </w:rPr>
        <w:t>.</w:t>
      </w:r>
    </w:p>
    <w:p w14:paraId="4BB415B0" w14:textId="6A377372" w:rsidR="000C7691" w:rsidRPr="009D5826" w:rsidRDefault="005C49DC" w:rsidP="00282A73">
      <w:pPr>
        <w:spacing w:line="257" w:lineRule="auto"/>
        <w:jc w:val="both"/>
        <w:rPr>
          <w:lang w:val="es-MX"/>
        </w:rPr>
      </w:pPr>
      <w:r>
        <w:rPr>
          <w:lang w:val="es-MX"/>
        </w:rPr>
        <w:t xml:space="preserve">Lo importante del presente proyecto no es solo considerar estos </w:t>
      </w:r>
      <w:r w:rsidR="00CF307E">
        <w:rPr>
          <w:lang w:val="es-MX"/>
        </w:rPr>
        <w:t xml:space="preserve">ingredientes endémicos, sino como involucrar </w:t>
      </w:r>
      <w:r w:rsidR="000472C0">
        <w:rPr>
          <w:lang w:val="es-MX"/>
        </w:rPr>
        <w:t xml:space="preserve">en la investigación a productores de </w:t>
      </w:r>
      <w:r w:rsidR="007C1F2D">
        <w:rPr>
          <w:lang w:val="es-MX"/>
        </w:rPr>
        <w:t>estos</w:t>
      </w:r>
      <w:r w:rsidR="00E42686">
        <w:rPr>
          <w:lang w:val="es-MX"/>
        </w:rPr>
        <w:t xml:space="preserve"> que puedan salir beneficiados también de</w:t>
      </w:r>
      <w:r w:rsidR="00B0419A">
        <w:rPr>
          <w:lang w:val="es-MX"/>
        </w:rPr>
        <w:t xml:space="preserve"> este estudio</w:t>
      </w:r>
      <w:r w:rsidR="0079593A">
        <w:rPr>
          <w:lang w:val="es-MX"/>
        </w:rPr>
        <w:t xml:space="preserve"> y cumplir como ITESO con esta responsabilidad social que debemos a nuestros agricultores para el cuidado de la biodiversidad.</w:t>
      </w:r>
    </w:p>
    <w:p w14:paraId="1674DEC9" w14:textId="1C740761" w:rsidR="12CDE6EA" w:rsidRDefault="47D9CB17" w:rsidP="00C541CC">
      <w:pPr>
        <w:spacing w:line="257" w:lineRule="auto"/>
        <w:jc w:val="both"/>
        <w:rPr>
          <w:rFonts w:ascii="Calibri" w:eastAsia="Calibri" w:hAnsi="Calibri" w:cs="Calibri"/>
          <w:b/>
          <w:bCs/>
          <w:color w:val="000000" w:themeColor="text1"/>
          <w:lang w:val="es"/>
        </w:rPr>
      </w:pPr>
      <w:r w:rsidRPr="0CDD653F">
        <w:rPr>
          <w:rFonts w:ascii="Calibri" w:eastAsia="Calibri" w:hAnsi="Calibri" w:cs="Calibri"/>
          <w:b/>
          <w:bCs/>
          <w:color w:val="000000" w:themeColor="text1"/>
          <w:lang w:val="es"/>
        </w:rPr>
        <w:t>Responsabilidad social en actividades de investigación tecnológica</w:t>
      </w:r>
    </w:p>
    <w:p w14:paraId="3455C2A3" w14:textId="035CC91B" w:rsidR="12CDE6EA" w:rsidRDefault="47D9CB17" w:rsidP="00C541CC">
      <w:pPr>
        <w:spacing w:line="257" w:lineRule="auto"/>
        <w:jc w:val="both"/>
        <w:rPr>
          <w:rFonts w:ascii="Calibri" w:eastAsia="Calibri" w:hAnsi="Calibri" w:cs="Calibri"/>
          <w:sz w:val="20"/>
          <w:szCs w:val="20"/>
          <w:lang w:val="es-MX"/>
        </w:rPr>
      </w:pPr>
      <w:r w:rsidRPr="0CDD653F">
        <w:rPr>
          <w:rFonts w:ascii="Calibri" w:eastAsia="Calibri" w:hAnsi="Calibri" w:cs="Calibri"/>
          <w:color w:val="000000" w:themeColor="text1"/>
          <w:lang w:val="es"/>
        </w:rPr>
        <w:t xml:space="preserve">La responsabilidad social en la generación de innovación en ciencias de la vida se encuentra regulada por el Protocolo de Nagoya sobre acceso a los recursos genéticos y participación justa y equitativa que se deriven de su utilización al Convenio sobre la Diversidad Biológica, el cual, fue ratificado en México el 12 de octubre de 2014.  El Protocolo de Nagoya </w:t>
      </w:r>
      <w:r w:rsidRPr="0CDD653F">
        <w:rPr>
          <w:rFonts w:ascii="Calibri" w:eastAsia="Calibri" w:hAnsi="Calibri" w:cs="Calibri"/>
          <w:sz w:val="20"/>
          <w:szCs w:val="20"/>
          <w:lang w:val="es-MX"/>
        </w:rPr>
        <w:t xml:space="preserve">reconoce: </w:t>
      </w:r>
    </w:p>
    <w:p w14:paraId="4FEB88F5" w14:textId="5CBC8566" w:rsidR="12CDE6EA" w:rsidRDefault="47D9CB17" w:rsidP="00C541CC">
      <w:pPr>
        <w:pStyle w:val="Prrafodelista"/>
        <w:numPr>
          <w:ilvl w:val="0"/>
          <w:numId w:val="32"/>
        </w:numPr>
        <w:spacing w:line="257" w:lineRule="auto"/>
        <w:jc w:val="both"/>
        <w:rPr>
          <w:rFonts w:ascii="Calibri" w:eastAsia="Calibri" w:hAnsi="Calibri" w:cs="Calibri"/>
          <w:sz w:val="20"/>
          <w:szCs w:val="20"/>
          <w:lang w:val="es-MX"/>
        </w:rPr>
      </w:pPr>
      <w:r w:rsidRPr="0CDD653F">
        <w:rPr>
          <w:rFonts w:ascii="Calibri" w:eastAsia="Calibri" w:hAnsi="Calibri" w:cs="Calibri"/>
          <w:sz w:val="20"/>
          <w:szCs w:val="20"/>
          <w:lang w:val="es-MX"/>
        </w:rPr>
        <w:lastRenderedPageBreak/>
        <w:t xml:space="preserve"> La importante contribución de la transferencia de tecnología y la cooperación al desarrollo sostenible, para crear capacidad de investigación e innovación que añada valor a los recursos genéticos en los países en desarrollo;  </w:t>
      </w:r>
    </w:p>
    <w:p w14:paraId="50F49244" w14:textId="0B8C8CE6" w:rsidR="12CDE6EA" w:rsidRDefault="47D9CB17" w:rsidP="00C541CC">
      <w:pPr>
        <w:pStyle w:val="Prrafodelista"/>
        <w:numPr>
          <w:ilvl w:val="0"/>
          <w:numId w:val="32"/>
        </w:numPr>
        <w:spacing w:line="257" w:lineRule="auto"/>
        <w:jc w:val="both"/>
        <w:rPr>
          <w:rFonts w:ascii="Calibri" w:eastAsia="Calibri" w:hAnsi="Calibri" w:cs="Calibri"/>
          <w:sz w:val="20"/>
          <w:szCs w:val="20"/>
          <w:lang w:val="es-MX"/>
        </w:rPr>
      </w:pPr>
      <w:r w:rsidRPr="0CDD653F">
        <w:rPr>
          <w:rFonts w:ascii="Calibri" w:eastAsia="Calibri" w:hAnsi="Calibri" w:cs="Calibri"/>
          <w:sz w:val="20"/>
          <w:szCs w:val="20"/>
          <w:lang w:val="es-MX"/>
        </w:rPr>
        <w:t xml:space="preserve">La conciencia pública acerca del valor económico de los ecosistemas y la diversidad biológica y que la distribución justa y equitativa de su valor económico con los custodios de la diversidad biológica son los principales incentivos para la conservación de la diversidad biológica y la utilización sostenible de sus componentes; </w:t>
      </w:r>
    </w:p>
    <w:p w14:paraId="53C58F8C" w14:textId="58EA9FB7" w:rsidR="12CDE6EA" w:rsidRDefault="47D9CB17" w:rsidP="00C541CC">
      <w:pPr>
        <w:pStyle w:val="Prrafodelista"/>
        <w:numPr>
          <w:ilvl w:val="0"/>
          <w:numId w:val="32"/>
        </w:numPr>
        <w:spacing w:line="257" w:lineRule="auto"/>
        <w:jc w:val="both"/>
        <w:rPr>
          <w:rFonts w:ascii="Calibri" w:eastAsia="Calibri" w:hAnsi="Calibri" w:cs="Calibri"/>
          <w:sz w:val="20"/>
          <w:szCs w:val="20"/>
          <w:lang w:val="es-MX"/>
        </w:rPr>
      </w:pPr>
      <w:r w:rsidRPr="0CDD653F">
        <w:rPr>
          <w:rFonts w:ascii="Calibri" w:eastAsia="Calibri" w:hAnsi="Calibri" w:cs="Calibri"/>
          <w:sz w:val="20"/>
          <w:szCs w:val="20"/>
          <w:lang w:val="es-MX"/>
        </w:rPr>
        <w:t xml:space="preserve">Los vínculos entre el acceso a los recursos genéticos y la participación justa y equitativa en los beneficios que se deriven de la utilización de dichos recursos; </w:t>
      </w:r>
    </w:p>
    <w:p w14:paraId="21A49858" w14:textId="33C7948A" w:rsidR="12CDE6EA" w:rsidRDefault="47D9CB17" w:rsidP="00C541CC">
      <w:pPr>
        <w:pStyle w:val="Prrafodelista"/>
        <w:numPr>
          <w:ilvl w:val="0"/>
          <w:numId w:val="32"/>
        </w:numPr>
        <w:spacing w:line="257" w:lineRule="auto"/>
        <w:jc w:val="both"/>
        <w:rPr>
          <w:rFonts w:ascii="Calibri" w:eastAsia="Calibri" w:hAnsi="Calibri" w:cs="Calibri"/>
          <w:sz w:val="20"/>
          <w:szCs w:val="20"/>
          <w:lang w:val="es-MX"/>
        </w:rPr>
      </w:pPr>
      <w:r w:rsidRPr="0CDD653F">
        <w:rPr>
          <w:rFonts w:ascii="Calibri" w:eastAsia="Calibri" w:hAnsi="Calibri" w:cs="Calibri"/>
          <w:sz w:val="20"/>
          <w:szCs w:val="20"/>
          <w:lang w:val="es-MX"/>
        </w:rPr>
        <w:t xml:space="preserve">La seguridad jurídica respecto al acceso a los recursos genéticos y la participación justa y equitativa en los beneficios que se deriven de su utilización; </w:t>
      </w:r>
    </w:p>
    <w:p w14:paraId="63DC5C27" w14:textId="2B258A60" w:rsidR="12CDE6EA" w:rsidRDefault="47D9CB17" w:rsidP="00C541CC">
      <w:pPr>
        <w:pStyle w:val="Prrafodelista"/>
        <w:numPr>
          <w:ilvl w:val="0"/>
          <w:numId w:val="32"/>
        </w:numPr>
        <w:spacing w:line="257" w:lineRule="auto"/>
        <w:jc w:val="both"/>
        <w:rPr>
          <w:rFonts w:ascii="Calibri" w:eastAsia="Calibri" w:hAnsi="Calibri" w:cs="Calibri"/>
          <w:sz w:val="20"/>
          <w:szCs w:val="20"/>
          <w:lang w:val="es-MX"/>
        </w:rPr>
      </w:pPr>
      <w:r w:rsidRPr="0CDD653F">
        <w:rPr>
          <w:rFonts w:ascii="Calibri" w:eastAsia="Calibri" w:hAnsi="Calibri" w:cs="Calibri"/>
          <w:sz w:val="20"/>
          <w:szCs w:val="20"/>
          <w:lang w:val="es-MX"/>
        </w:rPr>
        <w:t>La importancia de fomentar la equidad y justicia en las negociaciones de las condiciones mutuamente acordadas entre los proveedores y los usuarios de recursos genéticos,</w:t>
      </w:r>
    </w:p>
    <w:p w14:paraId="5085D440" w14:textId="404A2647" w:rsidR="12CDE6EA" w:rsidRDefault="47D9CB17" w:rsidP="00C541CC">
      <w:pPr>
        <w:spacing w:line="276" w:lineRule="auto"/>
        <w:jc w:val="both"/>
        <w:rPr>
          <w:rFonts w:ascii="Calibri" w:eastAsia="Calibri" w:hAnsi="Calibri" w:cs="Calibri"/>
          <w:sz w:val="20"/>
          <w:szCs w:val="20"/>
          <w:lang w:val="es-MX"/>
        </w:rPr>
      </w:pPr>
      <w:r w:rsidRPr="678D6476">
        <w:rPr>
          <w:rFonts w:ascii="Calibri" w:eastAsia="Calibri" w:hAnsi="Calibri" w:cs="Calibri"/>
          <w:sz w:val="20"/>
          <w:szCs w:val="20"/>
          <w:lang w:val="es-MX"/>
        </w:rPr>
        <w:t>La importancia de los recursos genéticos para la seguridad alimentaria, la salud pública, la conservación de la diversidad biológica y la mitigación del cambio climático y la adaptación a este. (Secretaría del Convenio sobre la Diversidad Biológica, 2011)</w:t>
      </w:r>
    </w:p>
    <w:p w14:paraId="2E90A40E" w14:textId="51098954" w:rsidR="12CDE6EA" w:rsidRDefault="47D9CB17" w:rsidP="00C541CC">
      <w:pPr>
        <w:spacing w:line="276" w:lineRule="auto"/>
        <w:jc w:val="both"/>
        <w:rPr>
          <w:rFonts w:ascii="Calibri" w:eastAsia="Calibri" w:hAnsi="Calibri" w:cs="Calibri"/>
          <w:sz w:val="20"/>
          <w:szCs w:val="20"/>
          <w:lang w:val="es-MX"/>
        </w:rPr>
      </w:pPr>
      <w:r w:rsidRPr="0CDD653F">
        <w:rPr>
          <w:rFonts w:ascii="Calibri" w:eastAsia="Calibri" w:hAnsi="Calibri" w:cs="Calibri"/>
          <w:sz w:val="20"/>
          <w:szCs w:val="20"/>
          <w:lang w:val="es-MX"/>
        </w:rPr>
        <w:t xml:space="preserve">La firma de este protocolo en México obliga los usuarios de recursos genéticos a realizar el trámite de solicitud de acceso ante el Punto Focal Nacional de la SEMARNAT para la obtención de un certificado de cumplimento internacionalmente reconocido. Dicho trámite consiste en presentar, además de los detalles del proyecto de investigación, un contrato de consentimiento fundamentado previo y un contrato de condiciones mutuamente acordadas, ambos instrumentos, en este caso, a ser firmados entre el usuario del recurso genético (ITESO) y el proveedor (comunidades locales </w:t>
      </w:r>
      <w:r w:rsidR="00974232">
        <w:rPr>
          <w:rFonts w:ascii="Calibri" w:eastAsia="Calibri" w:hAnsi="Calibri" w:cs="Calibri"/>
          <w:sz w:val="20"/>
          <w:szCs w:val="20"/>
          <w:lang w:val="es-MX"/>
        </w:rPr>
        <w:t>e</w:t>
      </w:r>
      <w:r w:rsidRPr="0CDD653F">
        <w:rPr>
          <w:rFonts w:ascii="Calibri" w:eastAsia="Calibri" w:hAnsi="Calibri" w:cs="Calibri"/>
          <w:sz w:val="20"/>
          <w:szCs w:val="20"/>
          <w:lang w:val="es-MX"/>
        </w:rPr>
        <w:t xml:space="preserve"> indígenas productoras de los ingredientes endémicos) (SEGOB, 2014). La firma de ambos </w:t>
      </w:r>
      <w:r w:rsidR="00D242A1" w:rsidRPr="0CDD653F">
        <w:rPr>
          <w:rFonts w:ascii="Calibri" w:eastAsia="Calibri" w:hAnsi="Calibri" w:cs="Calibri"/>
          <w:sz w:val="20"/>
          <w:szCs w:val="20"/>
          <w:lang w:val="es-MX"/>
        </w:rPr>
        <w:t>instrumentos, asegurarán</w:t>
      </w:r>
      <w:r w:rsidRPr="0CDD653F">
        <w:rPr>
          <w:rFonts w:ascii="Calibri" w:eastAsia="Calibri" w:hAnsi="Calibri" w:cs="Calibri"/>
          <w:sz w:val="20"/>
          <w:szCs w:val="20"/>
          <w:lang w:val="es-MX"/>
        </w:rPr>
        <w:t xml:space="preserve"> la participación justa y equitativa de los beneficios (monetarios y no monetarios) derivados de la utilización de los recursos genéticos, a través de disposiciones de transferencia de tecnología y propiedad intelectual. Esta actividad es adicional al establecimiento de la estrategia de protección de la propiedad intelectual del proyecto mismo.</w:t>
      </w:r>
    </w:p>
    <w:p w14:paraId="39F1DD05" w14:textId="6C54F10D" w:rsidR="12CDE6EA" w:rsidRPr="00FD7C57" w:rsidRDefault="47D9CB17" w:rsidP="00FD7C57">
      <w:pPr>
        <w:spacing w:line="276" w:lineRule="auto"/>
        <w:jc w:val="both"/>
        <w:rPr>
          <w:rFonts w:ascii="Calibri" w:eastAsia="Calibri" w:hAnsi="Calibri" w:cs="Calibri"/>
          <w:sz w:val="20"/>
          <w:szCs w:val="20"/>
          <w:lang w:val="es-MX"/>
        </w:rPr>
      </w:pPr>
      <w:r w:rsidRPr="0CDD653F">
        <w:rPr>
          <w:rFonts w:ascii="Calibri" w:eastAsia="Calibri" w:hAnsi="Calibri" w:cs="Calibri"/>
          <w:sz w:val="20"/>
          <w:szCs w:val="20"/>
          <w:lang w:val="es-MX"/>
        </w:rPr>
        <w:t>El registro de patentes y permisos de comercialización en países contratantes del Protocolo de Nagoya (139 países) se encuentra sujeto a la presentación de los certificados de cumplimiento internacionalmente reconocidos del país de origen del recurso genético (ABSCH, 2023). Asimismo, la omisión de dicho trámite en la comercialización de productos se encuentra ligado con delitos como la biopiratería y a la aplicación de multas.</w:t>
      </w:r>
    </w:p>
    <w:p w14:paraId="3CC3D9A6" w14:textId="39119BA9" w:rsidR="000C5C62" w:rsidRPr="00CC0FA9" w:rsidRDefault="4F8B2E4C" w:rsidP="00CC0FA9">
      <w:pPr>
        <w:pStyle w:val="Ttulo1"/>
        <w:numPr>
          <w:ilvl w:val="1"/>
          <w:numId w:val="13"/>
        </w:numPr>
        <w:jc w:val="both"/>
        <w:rPr>
          <w:rFonts w:ascii="Trebuchet MS" w:hAnsi="Trebuchet MS"/>
          <w:color w:val="0070C0"/>
          <w:sz w:val="24"/>
          <w:szCs w:val="32"/>
          <w:u w:val="single"/>
          <w:lang w:val="es-MX"/>
        </w:rPr>
      </w:pPr>
      <w:bookmarkStart w:id="67" w:name="_Toc136463758"/>
      <w:bookmarkEnd w:id="5"/>
      <w:r w:rsidRPr="03B6E0C5">
        <w:rPr>
          <w:rFonts w:ascii="Trebuchet MS" w:hAnsi="Trebuchet MS"/>
          <w:color w:val="0070C0"/>
          <w:sz w:val="24"/>
          <w:szCs w:val="24"/>
          <w:u w:val="single"/>
          <w:lang w:val="es-MX"/>
        </w:rPr>
        <w:t>M</w:t>
      </w:r>
      <w:r w:rsidR="79B69689" w:rsidRPr="03B6E0C5">
        <w:rPr>
          <w:rFonts w:ascii="Trebuchet MS" w:hAnsi="Trebuchet MS"/>
          <w:color w:val="0070C0"/>
          <w:sz w:val="24"/>
          <w:szCs w:val="24"/>
          <w:u w:val="single"/>
          <w:lang w:val="es-MX"/>
        </w:rPr>
        <w:t>etodología</w:t>
      </w:r>
      <w:r w:rsidR="0A0C1D73" w:rsidRPr="03B6E0C5">
        <w:rPr>
          <w:rFonts w:ascii="Trebuchet MS" w:hAnsi="Trebuchet MS"/>
          <w:color w:val="0070C0"/>
          <w:sz w:val="24"/>
          <w:szCs w:val="24"/>
          <w:u w:val="single"/>
          <w:lang w:val="es-MX"/>
        </w:rPr>
        <w:t xml:space="preserve"> (incluye la argumentación respecto a su abordaje interdisciplinar).</w:t>
      </w:r>
      <w:bookmarkEnd w:id="67"/>
    </w:p>
    <w:p w14:paraId="2CE42F13" w14:textId="0A876B89" w:rsidR="006F3E19" w:rsidRDefault="009147B2" w:rsidP="00593D57">
      <w:pPr>
        <w:spacing w:line="276" w:lineRule="auto"/>
        <w:jc w:val="both"/>
        <w:rPr>
          <w:lang w:val="es-MX"/>
        </w:rPr>
      </w:pPr>
      <w:r>
        <w:rPr>
          <w:lang w:val="es-MX"/>
        </w:rPr>
        <w:t xml:space="preserve">El </w:t>
      </w:r>
      <w:r w:rsidR="00944357">
        <w:rPr>
          <w:lang w:val="es-MX"/>
        </w:rPr>
        <w:t xml:space="preserve">grupo interdisciplinario que integra este proyecto </w:t>
      </w:r>
      <w:r w:rsidR="004C2DDE">
        <w:rPr>
          <w:lang w:val="es-MX"/>
        </w:rPr>
        <w:t xml:space="preserve">está conformado por profesores y egresados especialistas en el área de la inteligencia artificial que estarán acompañados por </w:t>
      </w:r>
      <w:r w:rsidR="00442DD9">
        <w:rPr>
          <w:lang w:val="es-MX"/>
        </w:rPr>
        <w:t>estudiantes de posgrado y licenciatura de</w:t>
      </w:r>
      <w:r w:rsidR="00DC4386">
        <w:rPr>
          <w:lang w:val="es-MX"/>
        </w:rPr>
        <w:t>l área de</w:t>
      </w:r>
      <w:r w:rsidR="00442DD9">
        <w:rPr>
          <w:lang w:val="es-MX"/>
        </w:rPr>
        <w:t xml:space="preserve"> Ciencia de Datos</w:t>
      </w:r>
      <w:r w:rsidR="00DC4386">
        <w:rPr>
          <w:lang w:val="es-MX"/>
        </w:rPr>
        <w:t xml:space="preserve">. A este grupo se integran </w:t>
      </w:r>
      <w:r w:rsidR="00EF225E">
        <w:rPr>
          <w:lang w:val="es-MX"/>
        </w:rPr>
        <w:t xml:space="preserve">profesores </w:t>
      </w:r>
      <w:r w:rsidR="00DC4386">
        <w:rPr>
          <w:lang w:val="es-MX"/>
        </w:rPr>
        <w:t xml:space="preserve">especialistas </w:t>
      </w:r>
      <w:r w:rsidR="005B0D8B">
        <w:rPr>
          <w:lang w:val="es-MX"/>
        </w:rPr>
        <w:t xml:space="preserve">en </w:t>
      </w:r>
      <w:r w:rsidR="005525A3">
        <w:rPr>
          <w:lang w:val="es-MX"/>
        </w:rPr>
        <w:t>el diseño</w:t>
      </w:r>
      <w:r w:rsidR="00E32160">
        <w:rPr>
          <w:lang w:val="es-MX"/>
        </w:rPr>
        <w:t xml:space="preserve">, formulación, análisis sensorial </w:t>
      </w:r>
      <w:r w:rsidR="00EF225E">
        <w:rPr>
          <w:lang w:val="es-MX"/>
        </w:rPr>
        <w:t xml:space="preserve">e instrumental </w:t>
      </w:r>
      <w:r w:rsidR="009327E4">
        <w:rPr>
          <w:lang w:val="es-MX"/>
        </w:rPr>
        <w:t xml:space="preserve">y </w:t>
      </w:r>
      <w:r w:rsidR="00E32160">
        <w:rPr>
          <w:lang w:val="es-MX"/>
        </w:rPr>
        <w:t>procesamiento de aliment</w:t>
      </w:r>
      <w:r w:rsidR="00EF225E">
        <w:rPr>
          <w:lang w:val="es-MX"/>
        </w:rPr>
        <w:t>os</w:t>
      </w:r>
      <w:r w:rsidR="009327E4">
        <w:rPr>
          <w:lang w:val="es-MX"/>
        </w:rPr>
        <w:t>, que de igual manera estarán acompañados por alumnos</w:t>
      </w:r>
      <w:r w:rsidR="004F0422">
        <w:rPr>
          <w:lang w:val="es-MX"/>
        </w:rPr>
        <w:t xml:space="preserve"> de Ingeniería de Alimentos y de la maestría en Ingeniería de Productos y Procesos.</w:t>
      </w:r>
      <w:r w:rsidR="009A76AE">
        <w:rPr>
          <w:lang w:val="es-MX"/>
        </w:rPr>
        <w:t xml:space="preserve"> Finalmente, </w:t>
      </w:r>
      <w:r w:rsidR="00AF6345">
        <w:rPr>
          <w:lang w:val="es-MX"/>
        </w:rPr>
        <w:t>una par</w:t>
      </w:r>
      <w:r w:rsidR="00755158">
        <w:rPr>
          <w:lang w:val="es-MX"/>
        </w:rPr>
        <w:t>te importante del grupo es la profesora experta en vigilancia tecnológica</w:t>
      </w:r>
      <w:r w:rsidR="0020678C">
        <w:rPr>
          <w:lang w:val="es-MX"/>
        </w:rPr>
        <w:t xml:space="preserve">, quien además estará llevando la vinculación con la industria y </w:t>
      </w:r>
      <w:r w:rsidR="006F060B">
        <w:rPr>
          <w:lang w:val="es-MX"/>
        </w:rPr>
        <w:t xml:space="preserve">productores </w:t>
      </w:r>
      <w:r w:rsidR="00457D51">
        <w:rPr>
          <w:lang w:val="es-MX"/>
        </w:rPr>
        <w:t xml:space="preserve">de alimentos endémicos </w:t>
      </w:r>
      <w:r w:rsidR="00872B21">
        <w:rPr>
          <w:lang w:val="es-MX"/>
        </w:rPr>
        <w:t>interesados en el proyecto.</w:t>
      </w:r>
      <w:r w:rsidR="00C41863">
        <w:rPr>
          <w:lang w:val="es-MX"/>
        </w:rPr>
        <w:t xml:space="preserve"> </w:t>
      </w:r>
      <w:r w:rsidR="00F27965">
        <w:rPr>
          <w:lang w:val="es-MX"/>
        </w:rPr>
        <w:t>El trabajo por desarrollar</w:t>
      </w:r>
      <w:r w:rsidR="00C41863">
        <w:rPr>
          <w:lang w:val="es-MX"/>
        </w:rPr>
        <w:t xml:space="preserve"> </w:t>
      </w:r>
      <w:r w:rsidR="00EB4038">
        <w:rPr>
          <w:lang w:val="es-MX"/>
        </w:rPr>
        <w:t>entre</w:t>
      </w:r>
      <w:r w:rsidR="00C41863">
        <w:rPr>
          <w:lang w:val="es-MX"/>
        </w:rPr>
        <w:t xml:space="preserve"> los diferentes grupos requiere </w:t>
      </w:r>
      <w:r w:rsidR="00FD3649">
        <w:rPr>
          <w:lang w:val="es-MX"/>
        </w:rPr>
        <w:t xml:space="preserve">de metodologías propias para cada </w:t>
      </w:r>
      <w:r w:rsidR="00914F31">
        <w:rPr>
          <w:lang w:val="es-MX"/>
        </w:rPr>
        <w:t>disciplina que se estarán entrelazando a lo largo del proyecto</w:t>
      </w:r>
      <w:r w:rsidR="0050600B">
        <w:rPr>
          <w:lang w:val="es-MX"/>
        </w:rPr>
        <w:t xml:space="preserve"> y que se describen a continuación de </w:t>
      </w:r>
      <w:r w:rsidR="00CF4D0B">
        <w:rPr>
          <w:lang w:val="es-MX"/>
        </w:rPr>
        <w:t>manera general.</w:t>
      </w:r>
    </w:p>
    <w:p w14:paraId="7E30FC3F" w14:textId="7D2468D4" w:rsidR="00406DB8" w:rsidRPr="00406DB8" w:rsidRDefault="00406DB8" w:rsidP="002356BA">
      <w:pPr>
        <w:pStyle w:val="Prrafodelista"/>
        <w:numPr>
          <w:ilvl w:val="0"/>
          <w:numId w:val="25"/>
        </w:numPr>
        <w:ind w:left="714" w:hanging="357"/>
        <w:contextualSpacing w:val="0"/>
        <w:jc w:val="both"/>
        <w:rPr>
          <w:b/>
          <w:bCs/>
          <w:lang w:val="es-MX"/>
        </w:rPr>
      </w:pPr>
      <w:r w:rsidRPr="00406DB8">
        <w:rPr>
          <w:b/>
          <w:bCs/>
          <w:lang w:val="es-MX"/>
        </w:rPr>
        <w:lastRenderedPageBreak/>
        <w:t>Inteligencia Artificial</w:t>
      </w:r>
    </w:p>
    <w:p w14:paraId="22452B95" w14:textId="0ADA9273" w:rsidR="37412E1A" w:rsidRDefault="37412E1A" w:rsidP="00665D70">
      <w:pPr>
        <w:jc w:val="both"/>
        <w:rPr>
          <w:lang w:val="es-MX"/>
        </w:rPr>
      </w:pPr>
      <w:r w:rsidRPr="03B6E0C5">
        <w:rPr>
          <w:lang w:val="es-MX"/>
        </w:rPr>
        <w:t>Respecto a la parte de la inteligencia artificial se debe seguir la siguiente metodología:</w:t>
      </w:r>
    </w:p>
    <w:p w14:paraId="13B47EF8" w14:textId="61978E26" w:rsidR="001D10FD" w:rsidRDefault="37412E1A" w:rsidP="00665D70">
      <w:pPr>
        <w:pStyle w:val="Prrafodelista"/>
        <w:numPr>
          <w:ilvl w:val="0"/>
          <w:numId w:val="24"/>
        </w:numPr>
        <w:jc w:val="both"/>
        <w:rPr>
          <w:lang w:val="es-MX"/>
        </w:rPr>
      </w:pPr>
      <w:r w:rsidRPr="00CE3266">
        <w:rPr>
          <w:lang w:val="es-MX"/>
        </w:rPr>
        <w:t xml:space="preserve">Se deben definir las fuentes de los datos </w:t>
      </w:r>
      <w:r w:rsidR="002E1AD8">
        <w:rPr>
          <w:lang w:val="es-MX"/>
        </w:rPr>
        <w:t>qu</w:t>
      </w:r>
      <w:r w:rsidRPr="00CE3266">
        <w:rPr>
          <w:lang w:val="es-MX"/>
        </w:rPr>
        <w:t xml:space="preserve">e se </w:t>
      </w:r>
      <w:r w:rsidR="002E1AD8">
        <w:rPr>
          <w:lang w:val="es-MX"/>
        </w:rPr>
        <w:t xml:space="preserve">utilizarán </w:t>
      </w:r>
      <w:r w:rsidRPr="00CE3266">
        <w:rPr>
          <w:lang w:val="es-MX"/>
        </w:rPr>
        <w:t xml:space="preserve">para </w:t>
      </w:r>
      <w:r w:rsidR="00C662D0">
        <w:rPr>
          <w:lang w:val="es-MX"/>
        </w:rPr>
        <w:t>iniciar</w:t>
      </w:r>
      <w:r w:rsidRPr="00CE3266">
        <w:rPr>
          <w:lang w:val="es-MX"/>
        </w:rPr>
        <w:t xml:space="preserve"> </w:t>
      </w:r>
      <w:r w:rsidR="00CA13EE">
        <w:rPr>
          <w:lang w:val="es-MX"/>
        </w:rPr>
        <w:t>el</w:t>
      </w:r>
      <w:r w:rsidRPr="00CE3266">
        <w:rPr>
          <w:lang w:val="es-MX"/>
        </w:rPr>
        <w:t xml:space="preserve"> análisis</w:t>
      </w:r>
      <w:r w:rsidR="00E25688">
        <w:rPr>
          <w:lang w:val="es-MX"/>
        </w:rPr>
        <w:t xml:space="preserve"> </w:t>
      </w:r>
      <w:r w:rsidR="00C53858">
        <w:rPr>
          <w:lang w:val="es-MX"/>
        </w:rPr>
        <w:t>de información</w:t>
      </w:r>
      <w:r w:rsidRPr="00CE3266">
        <w:rPr>
          <w:lang w:val="es-MX"/>
        </w:rPr>
        <w:t>. Esta</w:t>
      </w:r>
      <w:r w:rsidR="00CA13EE">
        <w:rPr>
          <w:lang w:val="es-MX"/>
        </w:rPr>
        <w:t>s</w:t>
      </w:r>
      <w:r w:rsidRPr="00CE3266">
        <w:rPr>
          <w:lang w:val="es-MX"/>
        </w:rPr>
        <w:t xml:space="preserve"> fuente</w:t>
      </w:r>
      <w:r w:rsidR="00CA13EE">
        <w:rPr>
          <w:lang w:val="es-MX"/>
        </w:rPr>
        <w:t>s</w:t>
      </w:r>
      <w:r w:rsidRPr="00CE3266">
        <w:rPr>
          <w:lang w:val="es-MX"/>
        </w:rPr>
        <w:t xml:space="preserve"> de datos puede</w:t>
      </w:r>
      <w:r w:rsidR="00E25688">
        <w:rPr>
          <w:lang w:val="es-MX"/>
        </w:rPr>
        <w:t>n</w:t>
      </w:r>
      <w:r w:rsidRPr="00CE3266">
        <w:rPr>
          <w:lang w:val="es-MX"/>
        </w:rPr>
        <w:t xml:space="preserve"> provenir de distint</w:t>
      </w:r>
      <w:r w:rsidR="0136A537" w:rsidRPr="00CE3266">
        <w:rPr>
          <w:lang w:val="es-MX"/>
        </w:rPr>
        <w:t>os sitios, tales como:</w:t>
      </w:r>
      <w:r w:rsidRPr="00CE3266">
        <w:rPr>
          <w:lang w:val="es-MX"/>
        </w:rPr>
        <w:t xml:space="preserve"> páginas web, datos experimentales, </w:t>
      </w:r>
      <w:r w:rsidR="6BD64C7E" w:rsidRPr="00CE3266">
        <w:rPr>
          <w:lang w:val="es-MX"/>
        </w:rPr>
        <w:t>base</w:t>
      </w:r>
      <w:r w:rsidR="001D10FD">
        <w:rPr>
          <w:lang w:val="es-MX"/>
        </w:rPr>
        <w:t>s</w:t>
      </w:r>
      <w:r w:rsidR="6BD64C7E" w:rsidRPr="00CE3266">
        <w:rPr>
          <w:lang w:val="es-MX"/>
        </w:rPr>
        <w:t xml:space="preserve"> de datos de acceso público o privado, creación </w:t>
      </w:r>
      <w:r w:rsidR="6B866AE4" w:rsidRPr="00CE3266">
        <w:rPr>
          <w:lang w:val="es-MX"/>
        </w:rPr>
        <w:t xml:space="preserve">manual, alguna API disponible, artículos científicos, entre muchas otras. </w:t>
      </w:r>
    </w:p>
    <w:p w14:paraId="7949A2ED" w14:textId="77777777" w:rsidR="00436C51" w:rsidRDefault="6BD64C7E" w:rsidP="00436C51">
      <w:pPr>
        <w:pStyle w:val="Prrafodelista"/>
        <w:jc w:val="both"/>
        <w:rPr>
          <w:lang w:val="es-MX"/>
        </w:rPr>
      </w:pPr>
      <w:r w:rsidRPr="001D10FD">
        <w:rPr>
          <w:lang w:val="es-MX"/>
        </w:rPr>
        <w:t xml:space="preserve">Toda esta información se debe recopilar y centralizar en una localización específica para tener en cuenta la </w:t>
      </w:r>
      <w:r w:rsidR="36C42C56" w:rsidRPr="001D10FD">
        <w:rPr>
          <w:lang w:val="es-MX"/>
        </w:rPr>
        <w:t xml:space="preserve">fuente </w:t>
      </w:r>
      <w:r w:rsidRPr="001D10FD">
        <w:rPr>
          <w:lang w:val="es-MX"/>
        </w:rPr>
        <w:t xml:space="preserve">de la </w:t>
      </w:r>
      <w:r w:rsidR="385B8FEE" w:rsidRPr="001D10FD">
        <w:rPr>
          <w:lang w:val="es-MX"/>
        </w:rPr>
        <w:t>información,</w:t>
      </w:r>
      <w:r w:rsidRPr="001D10FD">
        <w:rPr>
          <w:lang w:val="es-MX"/>
        </w:rPr>
        <w:t xml:space="preserve"> así como </w:t>
      </w:r>
      <w:r w:rsidR="3D2AC2BA" w:rsidRPr="001D10FD">
        <w:rPr>
          <w:lang w:val="es-MX"/>
        </w:rPr>
        <w:t xml:space="preserve">la </w:t>
      </w:r>
      <w:r w:rsidR="3C9610F6" w:rsidRPr="001D10FD">
        <w:rPr>
          <w:lang w:val="es-MX"/>
        </w:rPr>
        <w:t>trazabilidad</w:t>
      </w:r>
      <w:r w:rsidR="3D2AC2BA" w:rsidRPr="001D10FD">
        <w:rPr>
          <w:lang w:val="es-MX"/>
        </w:rPr>
        <w:t xml:space="preserve"> de </w:t>
      </w:r>
      <w:r w:rsidR="00D2164B" w:rsidRPr="001D10FD">
        <w:rPr>
          <w:lang w:val="es-MX"/>
        </w:rPr>
        <w:t>esta</w:t>
      </w:r>
      <w:r w:rsidR="3D2AC2BA" w:rsidRPr="001D10FD">
        <w:rPr>
          <w:lang w:val="es-MX"/>
        </w:rPr>
        <w:t xml:space="preserve">. Esta información será inmutable. </w:t>
      </w:r>
    </w:p>
    <w:p w14:paraId="37BD5CCB" w14:textId="77777777" w:rsidR="3D2AC2BA" w:rsidRDefault="3D2AC2BA" w:rsidP="00665D70">
      <w:pPr>
        <w:pStyle w:val="Prrafodelista"/>
        <w:numPr>
          <w:ilvl w:val="0"/>
          <w:numId w:val="24"/>
        </w:numPr>
        <w:jc w:val="both"/>
        <w:rPr>
          <w:lang w:val="es-MX"/>
        </w:rPr>
      </w:pPr>
      <w:r w:rsidRPr="03B6E0C5">
        <w:rPr>
          <w:lang w:val="es-MX"/>
        </w:rPr>
        <w:t>Posterior a esto,</w:t>
      </w:r>
      <w:r w:rsidR="7BCFA7EB" w:rsidRPr="03B6E0C5">
        <w:rPr>
          <w:lang w:val="es-MX"/>
        </w:rPr>
        <w:t xml:space="preserve"> se </w:t>
      </w:r>
      <w:r w:rsidR="00E006EB">
        <w:rPr>
          <w:lang w:val="es-MX"/>
        </w:rPr>
        <w:t>generará</w:t>
      </w:r>
      <w:r w:rsidR="7BCFA7EB" w:rsidRPr="03B6E0C5">
        <w:rPr>
          <w:lang w:val="es-MX"/>
        </w:rPr>
        <w:t xml:space="preserve"> una capa refinada de la información donde existe una limpieza, transformación y modificación de los datos para tener un </w:t>
      </w:r>
      <w:r w:rsidR="009F04BE">
        <w:rPr>
          <w:lang w:val="es-MX"/>
        </w:rPr>
        <w:t>consumo</w:t>
      </w:r>
      <w:r w:rsidR="004721F1">
        <w:rPr>
          <w:lang w:val="es-MX"/>
        </w:rPr>
        <w:t xml:space="preserve"> </w:t>
      </w:r>
      <w:r w:rsidR="7BCFA7EB" w:rsidRPr="03B6E0C5">
        <w:rPr>
          <w:lang w:val="es-MX"/>
        </w:rPr>
        <w:t>mejor y más sencillo de</w:t>
      </w:r>
      <w:r w:rsidR="004721F1">
        <w:rPr>
          <w:lang w:val="es-MX"/>
        </w:rPr>
        <w:t xml:space="preserve"> estos</w:t>
      </w:r>
      <w:r w:rsidR="7BCFA7EB" w:rsidRPr="03B6E0C5">
        <w:rPr>
          <w:lang w:val="es-MX"/>
        </w:rPr>
        <w:t xml:space="preserve">. </w:t>
      </w:r>
    </w:p>
    <w:p w14:paraId="5C7A5F5E" w14:textId="77777777" w:rsidR="7BCFA7EB" w:rsidRDefault="7BCFA7EB" w:rsidP="00665D70">
      <w:pPr>
        <w:pStyle w:val="Prrafodelista"/>
        <w:numPr>
          <w:ilvl w:val="0"/>
          <w:numId w:val="24"/>
        </w:numPr>
        <w:jc w:val="both"/>
        <w:rPr>
          <w:lang w:val="es-MX"/>
        </w:rPr>
      </w:pPr>
      <w:r w:rsidRPr="03B6E0C5">
        <w:rPr>
          <w:lang w:val="es-MX"/>
        </w:rPr>
        <w:t xml:space="preserve">Después, de esta capa refinada es de donde se obtendrán los valores crudos para realizar la creación de </w:t>
      </w:r>
      <w:r w:rsidR="2D373227" w:rsidRPr="03B6E0C5">
        <w:rPr>
          <w:lang w:val="es-MX"/>
        </w:rPr>
        <w:t>variables (</w:t>
      </w:r>
      <w:proofErr w:type="spellStart"/>
      <w:r w:rsidR="2D373227" w:rsidRPr="002A1C66">
        <w:rPr>
          <w:i/>
          <w:lang w:val="es-MX"/>
        </w:rPr>
        <w:t>features</w:t>
      </w:r>
      <w:proofErr w:type="spellEnd"/>
      <w:r w:rsidR="2D373227" w:rsidRPr="03B6E0C5">
        <w:rPr>
          <w:lang w:val="es-MX"/>
        </w:rPr>
        <w:t xml:space="preserve">), </w:t>
      </w:r>
      <w:r w:rsidR="51952055" w:rsidRPr="03B6E0C5">
        <w:rPr>
          <w:lang w:val="es-MX"/>
        </w:rPr>
        <w:t>los cuales a su vez se guardarán en un lugar centralizado una vez calculados.</w:t>
      </w:r>
      <w:r w:rsidRPr="03B6E0C5">
        <w:rPr>
          <w:lang w:val="es-MX"/>
        </w:rPr>
        <w:t xml:space="preserve"> </w:t>
      </w:r>
    </w:p>
    <w:p w14:paraId="49279768" w14:textId="77777777" w:rsidR="4D6E1179" w:rsidRDefault="4D6E1179" w:rsidP="00665D70">
      <w:pPr>
        <w:pStyle w:val="Prrafodelista"/>
        <w:numPr>
          <w:ilvl w:val="0"/>
          <w:numId w:val="24"/>
        </w:numPr>
        <w:jc w:val="both"/>
        <w:rPr>
          <w:lang w:val="es-MX"/>
        </w:rPr>
      </w:pPr>
      <w:r w:rsidRPr="00667361">
        <w:rPr>
          <w:lang w:val="es-MX"/>
        </w:rPr>
        <w:t>Posteriormente e</w:t>
      </w:r>
      <w:r w:rsidR="74BD29D5" w:rsidRPr="00667361">
        <w:rPr>
          <w:lang w:val="es-MX"/>
        </w:rPr>
        <w:t xml:space="preserve">stos </w:t>
      </w:r>
      <w:proofErr w:type="spellStart"/>
      <w:r w:rsidR="74BD29D5" w:rsidRPr="002A1C66">
        <w:rPr>
          <w:i/>
          <w:iCs/>
          <w:lang w:val="es-MX"/>
        </w:rPr>
        <w:t>features</w:t>
      </w:r>
      <w:proofErr w:type="spellEnd"/>
      <w:r w:rsidR="74BD29D5" w:rsidRPr="002A1C66">
        <w:rPr>
          <w:i/>
          <w:iCs/>
          <w:lang w:val="es-MX"/>
        </w:rPr>
        <w:t xml:space="preserve"> </w:t>
      </w:r>
      <w:r w:rsidR="74BD29D5" w:rsidRPr="00667361">
        <w:rPr>
          <w:lang w:val="es-MX"/>
        </w:rPr>
        <w:t>pertenec</w:t>
      </w:r>
      <w:r w:rsidR="002A1C66">
        <w:rPr>
          <w:lang w:val="es-MX"/>
        </w:rPr>
        <w:t>erán</w:t>
      </w:r>
      <w:r w:rsidR="74BD29D5" w:rsidRPr="03B6E0C5">
        <w:rPr>
          <w:lang w:val="es-MX"/>
        </w:rPr>
        <w:t xml:space="preserve"> a dis</w:t>
      </w:r>
      <w:r w:rsidR="18D29F66" w:rsidRPr="03B6E0C5">
        <w:rPr>
          <w:lang w:val="es-MX"/>
        </w:rPr>
        <w:t xml:space="preserve">tintos subconjuntos de datos </w:t>
      </w:r>
      <w:r w:rsidR="0C1F68A2" w:rsidRPr="03B6E0C5">
        <w:rPr>
          <w:lang w:val="es-MX"/>
        </w:rPr>
        <w:t>donde se aplicará un procesamiento definido para cada modelo</w:t>
      </w:r>
      <w:r w:rsidR="50ADEA31" w:rsidRPr="03B6E0C5">
        <w:rPr>
          <w:lang w:val="es-MX"/>
        </w:rPr>
        <w:t xml:space="preserve"> y </w:t>
      </w:r>
      <w:r w:rsidR="00AF411D">
        <w:rPr>
          <w:lang w:val="es-MX"/>
        </w:rPr>
        <w:t>se</w:t>
      </w:r>
      <w:r w:rsidR="50ADEA31" w:rsidRPr="00667361">
        <w:rPr>
          <w:lang w:val="es-MX"/>
        </w:rPr>
        <w:t xml:space="preserve"> </w:t>
      </w:r>
      <w:r w:rsidR="18D29F66" w:rsidRPr="00667361">
        <w:rPr>
          <w:lang w:val="es-MX"/>
        </w:rPr>
        <w:t>llevar</w:t>
      </w:r>
      <w:r w:rsidR="00AF411D">
        <w:rPr>
          <w:lang w:val="es-MX"/>
        </w:rPr>
        <w:t>án</w:t>
      </w:r>
      <w:r w:rsidR="18D29F66" w:rsidRPr="03B6E0C5">
        <w:rPr>
          <w:lang w:val="es-MX"/>
        </w:rPr>
        <w:t xml:space="preserve"> a cabo </w:t>
      </w:r>
      <w:r w:rsidR="00E14781">
        <w:rPr>
          <w:lang w:val="es-MX"/>
        </w:rPr>
        <w:t>las fases de</w:t>
      </w:r>
      <w:r w:rsidR="31C908BE" w:rsidRPr="03B6E0C5">
        <w:rPr>
          <w:lang w:val="es-MX"/>
        </w:rPr>
        <w:t>:</w:t>
      </w:r>
      <w:r w:rsidR="18D29F66" w:rsidRPr="03B6E0C5">
        <w:rPr>
          <w:lang w:val="es-MX"/>
        </w:rPr>
        <w:t xml:space="preserve"> entrenamiento, optimización de </w:t>
      </w:r>
      <w:proofErr w:type="spellStart"/>
      <w:r w:rsidR="18D29F66" w:rsidRPr="03B6E0C5">
        <w:rPr>
          <w:lang w:val="es-MX"/>
        </w:rPr>
        <w:t>hiperparámetros</w:t>
      </w:r>
      <w:proofErr w:type="spellEnd"/>
      <w:r w:rsidR="18D29F66" w:rsidRPr="03B6E0C5">
        <w:rPr>
          <w:lang w:val="es-MX"/>
        </w:rPr>
        <w:t xml:space="preserve">, </w:t>
      </w:r>
      <w:r w:rsidR="094F3D01" w:rsidRPr="03B6E0C5">
        <w:rPr>
          <w:lang w:val="es-MX"/>
        </w:rPr>
        <w:t>y evaluación correspondiente del modelo.</w:t>
      </w:r>
      <w:r w:rsidR="0EF6F9F9" w:rsidRPr="03B6E0C5">
        <w:rPr>
          <w:lang w:val="es-MX"/>
        </w:rPr>
        <w:t xml:space="preserve"> Cada conjunto utilizado para estos procesos serán los conjuntos de entrenamiento, desarrollo y prueba respectivamente. Estos conjuntos serán seleccionados </w:t>
      </w:r>
      <w:r w:rsidR="00F34D15">
        <w:rPr>
          <w:lang w:val="es-MX"/>
        </w:rPr>
        <w:t xml:space="preserve">de </w:t>
      </w:r>
      <w:r w:rsidR="0EF6F9F9" w:rsidRPr="00667361">
        <w:rPr>
          <w:lang w:val="es-MX"/>
        </w:rPr>
        <w:t xml:space="preserve">tal </w:t>
      </w:r>
      <w:r w:rsidR="00F34D15">
        <w:rPr>
          <w:lang w:val="es-MX"/>
        </w:rPr>
        <w:t>manera</w:t>
      </w:r>
      <w:r w:rsidR="0EF6F9F9" w:rsidRPr="03B6E0C5">
        <w:rPr>
          <w:lang w:val="es-MX"/>
        </w:rPr>
        <w:t xml:space="preserve"> que ciertas ca</w:t>
      </w:r>
      <w:r w:rsidR="7CA33E58" w:rsidRPr="03B6E0C5">
        <w:rPr>
          <w:lang w:val="es-MX"/>
        </w:rPr>
        <w:t>racterísticas entre ellos no se vean replicada</w:t>
      </w:r>
      <w:r w:rsidR="3B48238A" w:rsidRPr="03B6E0C5">
        <w:rPr>
          <w:lang w:val="es-MX"/>
        </w:rPr>
        <w:t xml:space="preserve">s, por ejemplo, </w:t>
      </w:r>
      <w:r w:rsidR="79ED08BB" w:rsidRPr="03B6E0C5">
        <w:rPr>
          <w:lang w:val="es-MX"/>
        </w:rPr>
        <w:t xml:space="preserve">será necesario no </w:t>
      </w:r>
      <w:r w:rsidR="3B48238A" w:rsidRPr="03B6E0C5">
        <w:rPr>
          <w:lang w:val="es-MX"/>
        </w:rPr>
        <w:t>utilizar el mismo producto en</w:t>
      </w:r>
      <w:r w:rsidR="4048D9D8" w:rsidRPr="03B6E0C5">
        <w:rPr>
          <w:lang w:val="es-MX"/>
        </w:rPr>
        <w:t xml:space="preserve"> los conjuntos ya que podría haber un poco de ‘</w:t>
      </w:r>
      <w:proofErr w:type="spellStart"/>
      <w:r w:rsidR="4048D9D8" w:rsidRPr="03B6E0C5">
        <w:rPr>
          <w:lang w:val="es-MX"/>
        </w:rPr>
        <w:t>feature</w:t>
      </w:r>
      <w:proofErr w:type="spellEnd"/>
      <w:r w:rsidR="4048D9D8" w:rsidRPr="03B6E0C5">
        <w:rPr>
          <w:lang w:val="es-MX"/>
        </w:rPr>
        <w:t xml:space="preserve"> </w:t>
      </w:r>
      <w:proofErr w:type="spellStart"/>
      <w:r w:rsidR="4048D9D8" w:rsidRPr="03B6E0C5">
        <w:rPr>
          <w:lang w:val="es-MX"/>
        </w:rPr>
        <w:t>leakage</w:t>
      </w:r>
      <w:proofErr w:type="spellEnd"/>
      <w:r w:rsidR="4048D9D8" w:rsidRPr="03B6E0C5">
        <w:rPr>
          <w:lang w:val="es-MX"/>
        </w:rPr>
        <w:t>’</w:t>
      </w:r>
      <w:r w:rsidR="3B48238A" w:rsidRPr="03B6E0C5">
        <w:rPr>
          <w:lang w:val="es-MX"/>
        </w:rPr>
        <w:t>.</w:t>
      </w:r>
    </w:p>
    <w:p w14:paraId="7DA3E12E" w14:textId="140DD9B2" w:rsidR="2A0FBF6E" w:rsidRDefault="2A0FBF6E" w:rsidP="002356BA">
      <w:pPr>
        <w:pStyle w:val="Prrafodelista"/>
        <w:numPr>
          <w:ilvl w:val="0"/>
          <w:numId w:val="24"/>
        </w:numPr>
        <w:ind w:left="714" w:hanging="357"/>
        <w:contextualSpacing w:val="0"/>
        <w:jc w:val="both"/>
        <w:rPr>
          <w:lang w:val="es-MX"/>
        </w:rPr>
      </w:pPr>
      <w:r w:rsidRPr="03B6E0C5">
        <w:rPr>
          <w:lang w:val="es-MX"/>
        </w:rPr>
        <w:t xml:space="preserve">Una vez que ya se tenga el modelo generado </w:t>
      </w:r>
      <w:r w:rsidR="48071738" w:rsidRPr="03B6E0C5">
        <w:rPr>
          <w:lang w:val="es-MX"/>
        </w:rPr>
        <w:t xml:space="preserve">con un buen desempeño en el conjunto de prueba, </w:t>
      </w:r>
      <w:r w:rsidRPr="03B6E0C5">
        <w:rPr>
          <w:lang w:val="es-MX"/>
        </w:rPr>
        <w:t xml:space="preserve">y los resultados sean </w:t>
      </w:r>
      <w:r w:rsidR="7736D31E" w:rsidRPr="03B6E0C5">
        <w:rPr>
          <w:lang w:val="es-MX"/>
        </w:rPr>
        <w:t>promete</w:t>
      </w:r>
      <w:r w:rsidR="4F897216" w:rsidRPr="03B6E0C5">
        <w:rPr>
          <w:lang w:val="es-MX"/>
        </w:rPr>
        <w:t>dores,</w:t>
      </w:r>
      <w:r w:rsidRPr="03B6E0C5">
        <w:rPr>
          <w:lang w:val="es-MX"/>
        </w:rPr>
        <w:t xml:space="preserve"> </w:t>
      </w:r>
      <w:r w:rsidR="5E36EAB4" w:rsidRPr="03B6E0C5">
        <w:rPr>
          <w:lang w:val="es-MX"/>
        </w:rPr>
        <w:t>s</w:t>
      </w:r>
      <w:r w:rsidRPr="03B6E0C5">
        <w:rPr>
          <w:lang w:val="es-MX"/>
        </w:rPr>
        <w:t xml:space="preserve">e realizará un algoritmo adicional para realizar la búsqueda de propuestas utilizando </w:t>
      </w:r>
      <w:r w:rsidR="2F654CC0" w:rsidRPr="03B6E0C5">
        <w:rPr>
          <w:lang w:val="es-MX"/>
        </w:rPr>
        <w:t xml:space="preserve">ciertas </w:t>
      </w:r>
      <w:r w:rsidRPr="03B6E0C5">
        <w:rPr>
          <w:lang w:val="es-MX"/>
        </w:rPr>
        <w:t>restricciones de datos correspondientes</w:t>
      </w:r>
      <w:r w:rsidR="2C7CC136" w:rsidRPr="03B6E0C5">
        <w:rPr>
          <w:lang w:val="es-MX"/>
        </w:rPr>
        <w:t xml:space="preserve">. </w:t>
      </w:r>
      <w:r w:rsidR="4224B2F6" w:rsidRPr="03B6E0C5">
        <w:rPr>
          <w:lang w:val="es-MX"/>
        </w:rPr>
        <w:t xml:space="preserve">Este algoritmo de búsqueda identificará alguna combinación en el espacio de entrada y generará predicciones conforme se </w:t>
      </w:r>
      <w:r w:rsidR="00665D70" w:rsidRPr="03B6E0C5">
        <w:rPr>
          <w:lang w:val="es-MX"/>
        </w:rPr>
        <w:t>evalúan</w:t>
      </w:r>
      <w:r w:rsidR="4224B2F6" w:rsidRPr="03B6E0C5">
        <w:rPr>
          <w:lang w:val="es-MX"/>
        </w:rPr>
        <w:t xml:space="preserve"> distintas combi</w:t>
      </w:r>
      <w:r w:rsidR="152E2AE9" w:rsidRPr="03B6E0C5">
        <w:rPr>
          <w:lang w:val="es-MX"/>
        </w:rPr>
        <w:t xml:space="preserve">naciones. Aquellas que se acerquen más al modelo, utilizando la información correspondiente, serán </w:t>
      </w:r>
      <w:r w:rsidR="152E2AE9" w:rsidRPr="002824AC">
        <w:rPr>
          <w:lang w:val="es-MX"/>
        </w:rPr>
        <w:t>las</w:t>
      </w:r>
      <w:r w:rsidR="152E2AE9" w:rsidRPr="03B6E0C5">
        <w:rPr>
          <w:lang w:val="es-MX"/>
        </w:rPr>
        <w:t xml:space="preserve"> que se </w:t>
      </w:r>
      <w:r w:rsidR="152E2AE9" w:rsidRPr="002824AC">
        <w:rPr>
          <w:lang w:val="es-MX"/>
        </w:rPr>
        <w:t>tomar</w:t>
      </w:r>
      <w:r w:rsidR="002356BA">
        <w:rPr>
          <w:lang w:val="es-MX"/>
        </w:rPr>
        <w:t>án</w:t>
      </w:r>
      <w:r w:rsidR="152E2AE9" w:rsidRPr="03B6E0C5">
        <w:rPr>
          <w:lang w:val="es-MX"/>
        </w:rPr>
        <w:t xml:space="preserve"> en cuenta como propuesta para </w:t>
      </w:r>
      <w:r w:rsidR="003A0DFB">
        <w:rPr>
          <w:lang w:val="es-MX"/>
        </w:rPr>
        <w:t xml:space="preserve">el </w:t>
      </w:r>
      <w:r w:rsidR="152E2AE9" w:rsidRPr="03B6E0C5">
        <w:rPr>
          <w:lang w:val="es-MX"/>
        </w:rPr>
        <w:t xml:space="preserve">desarrollo de un nuevo producto. </w:t>
      </w:r>
    </w:p>
    <w:p w14:paraId="27C11D1A" w14:textId="179B2EF4" w:rsidR="002356BA" w:rsidRPr="009360CC" w:rsidRDefault="002356BA" w:rsidP="00030CCB">
      <w:pPr>
        <w:pStyle w:val="Prrafodelista"/>
        <w:numPr>
          <w:ilvl w:val="0"/>
          <w:numId w:val="25"/>
        </w:numPr>
        <w:ind w:left="714" w:hanging="357"/>
        <w:contextualSpacing w:val="0"/>
        <w:jc w:val="both"/>
        <w:rPr>
          <w:lang w:val="es-MX"/>
        </w:rPr>
      </w:pPr>
      <w:r w:rsidRPr="002356BA">
        <w:rPr>
          <w:b/>
          <w:bCs/>
          <w:lang w:val="es-MX"/>
        </w:rPr>
        <w:t>Diseño</w:t>
      </w:r>
      <w:r w:rsidR="00405E0D">
        <w:rPr>
          <w:lang w:val="es-MX"/>
        </w:rPr>
        <w:t>, f</w:t>
      </w:r>
      <w:r w:rsidRPr="002356BA">
        <w:rPr>
          <w:b/>
          <w:bCs/>
          <w:lang w:val="es-MX"/>
        </w:rPr>
        <w:t>ormulación</w:t>
      </w:r>
      <w:r w:rsidR="00405E0D">
        <w:rPr>
          <w:b/>
          <w:bCs/>
          <w:lang w:val="es-MX"/>
        </w:rPr>
        <w:t xml:space="preserve">, análisis sensorial e </w:t>
      </w:r>
      <w:r w:rsidR="009360CC">
        <w:rPr>
          <w:b/>
          <w:bCs/>
          <w:lang w:val="es-MX"/>
        </w:rPr>
        <w:t>instrumental y procesamiento</w:t>
      </w:r>
      <w:r w:rsidRPr="002356BA">
        <w:rPr>
          <w:b/>
          <w:bCs/>
          <w:lang w:val="es-MX"/>
        </w:rPr>
        <w:t xml:space="preserve"> de </w:t>
      </w:r>
      <w:r w:rsidR="009360CC">
        <w:rPr>
          <w:b/>
          <w:bCs/>
          <w:lang w:val="es-MX"/>
        </w:rPr>
        <w:t>a</w:t>
      </w:r>
      <w:r w:rsidRPr="002356BA">
        <w:rPr>
          <w:b/>
          <w:bCs/>
          <w:lang w:val="es-MX"/>
        </w:rPr>
        <w:t>limentos</w:t>
      </w:r>
    </w:p>
    <w:p w14:paraId="37608822" w14:textId="1FBD0F2A" w:rsidR="009360CC" w:rsidRPr="00DE6ACF" w:rsidRDefault="009360CC" w:rsidP="009360CC">
      <w:pPr>
        <w:pStyle w:val="Prrafodelista"/>
        <w:numPr>
          <w:ilvl w:val="1"/>
          <w:numId w:val="25"/>
        </w:numPr>
        <w:contextualSpacing w:val="0"/>
        <w:jc w:val="both"/>
        <w:rPr>
          <w:lang w:val="es-MX"/>
        </w:rPr>
      </w:pPr>
      <w:r>
        <w:rPr>
          <w:b/>
          <w:bCs/>
          <w:lang w:val="es-MX"/>
        </w:rPr>
        <w:t>Diseño y formulación</w:t>
      </w:r>
    </w:p>
    <w:p w14:paraId="2DC7063A" w14:textId="1F7FF5C6" w:rsidR="005453B6" w:rsidRDefault="0063657B" w:rsidP="00467930">
      <w:pPr>
        <w:pStyle w:val="Prrafodelista"/>
        <w:numPr>
          <w:ilvl w:val="0"/>
          <w:numId w:val="26"/>
        </w:numPr>
        <w:ind w:left="709" w:hanging="283"/>
        <w:jc w:val="both"/>
        <w:rPr>
          <w:lang w:val="es-MX"/>
        </w:rPr>
      </w:pPr>
      <w:r w:rsidRPr="00467930">
        <w:rPr>
          <w:lang w:val="es-MX"/>
        </w:rPr>
        <w:t xml:space="preserve">La metodología tradicional para </w:t>
      </w:r>
      <w:r w:rsidR="00EB6C72" w:rsidRPr="00467930">
        <w:rPr>
          <w:lang w:val="es-MX"/>
        </w:rPr>
        <w:t>el diseño de</w:t>
      </w:r>
      <w:r w:rsidRPr="00467930">
        <w:rPr>
          <w:lang w:val="es-MX"/>
        </w:rPr>
        <w:t xml:space="preserve"> formulaci</w:t>
      </w:r>
      <w:r w:rsidR="00C15FFA" w:rsidRPr="00467930">
        <w:rPr>
          <w:lang w:val="es-MX"/>
        </w:rPr>
        <w:t>ones</w:t>
      </w:r>
      <w:r w:rsidRPr="00467930">
        <w:rPr>
          <w:lang w:val="es-MX"/>
        </w:rPr>
        <w:t xml:space="preserve"> de </w:t>
      </w:r>
      <w:r w:rsidR="00EB6C72" w:rsidRPr="00467930">
        <w:rPr>
          <w:lang w:val="es-MX"/>
        </w:rPr>
        <w:t xml:space="preserve">alimentos </w:t>
      </w:r>
      <w:r w:rsidR="00C10158" w:rsidRPr="00467930">
        <w:rPr>
          <w:lang w:val="es-MX"/>
        </w:rPr>
        <w:t xml:space="preserve">inicia con determinar </w:t>
      </w:r>
      <w:r w:rsidR="00C15FFA" w:rsidRPr="00467930">
        <w:rPr>
          <w:lang w:val="es-MX"/>
        </w:rPr>
        <w:t>el perfil del producto objetivo</w:t>
      </w:r>
      <w:r w:rsidR="007E6325" w:rsidRPr="00467930">
        <w:rPr>
          <w:lang w:val="es-MX"/>
        </w:rPr>
        <w:t xml:space="preserve"> el cual debe de responder a las necesidades del mercado meta</w:t>
      </w:r>
      <w:r w:rsidR="00B72DA9" w:rsidRPr="00467930">
        <w:rPr>
          <w:lang w:val="es-MX"/>
        </w:rPr>
        <w:t xml:space="preserve"> en cuanto </w:t>
      </w:r>
      <w:r w:rsidR="00A2765A" w:rsidRPr="00467930">
        <w:rPr>
          <w:lang w:val="es-MX"/>
        </w:rPr>
        <w:t xml:space="preserve">a contenido nutrimental, </w:t>
      </w:r>
      <w:r w:rsidR="009631D1">
        <w:rPr>
          <w:lang w:val="es-MX"/>
        </w:rPr>
        <w:t>beneficios a la salud</w:t>
      </w:r>
      <w:r w:rsidR="00375145">
        <w:rPr>
          <w:lang w:val="es-MX"/>
        </w:rPr>
        <w:t xml:space="preserve">, </w:t>
      </w:r>
      <w:r w:rsidR="001A169B">
        <w:rPr>
          <w:lang w:val="es-MX"/>
        </w:rPr>
        <w:t xml:space="preserve">adición de ingredientes especiales como los ingredientes </w:t>
      </w:r>
      <w:r w:rsidR="008506AA">
        <w:rPr>
          <w:lang w:val="es-MX"/>
        </w:rPr>
        <w:t>endémicos</w:t>
      </w:r>
      <w:r w:rsidR="00F7095C">
        <w:rPr>
          <w:lang w:val="es-MX"/>
        </w:rPr>
        <w:t xml:space="preserve">, </w:t>
      </w:r>
      <w:r w:rsidR="006D55FC" w:rsidRPr="00467930">
        <w:rPr>
          <w:lang w:val="es-MX"/>
        </w:rPr>
        <w:t xml:space="preserve">características sensoriales, </w:t>
      </w:r>
      <w:r w:rsidR="00956441" w:rsidRPr="00467930">
        <w:rPr>
          <w:lang w:val="es-MX"/>
        </w:rPr>
        <w:t xml:space="preserve">porciones, </w:t>
      </w:r>
      <w:r w:rsidR="00C83311" w:rsidRPr="00467930">
        <w:rPr>
          <w:lang w:val="es-MX"/>
        </w:rPr>
        <w:t xml:space="preserve">precio, </w:t>
      </w:r>
      <w:r w:rsidR="00424127" w:rsidRPr="00467930">
        <w:rPr>
          <w:lang w:val="es-MX"/>
        </w:rPr>
        <w:t>facilidad de transporte</w:t>
      </w:r>
      <w:r w:rsidR="00B257D1" w:rsidRPr="00467930">
        <w:rPr>
          <w:lang w:val="es-MX"/>
        </w:rPr>
        <w:t xml:space="preserve">, </w:t>
      </w:r>
      <w:r w:rsidR="00424127" w:rsidRPr="00467930">
        <w:rPr>
          <w:lang w:val="es-MX"/>
        </w:rPr>
        <w:t>conservación</w:t>
      </w:r>
      <w:r w:rsidR="00B257D1" w:rsidRPr="00467930">
        <w:rPr>
          <w:lang w:val="es-MX"/>
        </w:rPr>
        <w:t xml:space="preserve"> y consumo</w:t>
      </w:r>
      <w:r w:rsidR="00424127" w:rsidRPr="00467930">
        <w:rPr>
          <w:lang w:val="es-MX"/>
        </w:rPr>
        <w:t xml:space="preserve">, </w:t>
      </w:r>
      <w:r w:rsidR="00F57960" w:rsidRPr="00467930">
        <w:rPr>
          <w:lang w:val="es-MX"/>
        </w:rPr>
        <w:t>pero también</w:t>
      </w:r>
      <w:r w:rsidR="00610296" w:rsidRPr="00467930">
        <w:rPr>
          <w:lang w:val="es-MX"/>
        </w:rPr>
        <w:t xml:space="preserve"> debe </w:t>
      </w:r>
      <w:r w:rsidR="00C81766" w:rsidRPr="00467930">
        <w:rPr>
          <w:lang w:val="es-MX"/>
        </w:rPr>
        <w:t>de responder</w:t>
      </w:r>
      <w:r w:rsidR="00610296" w:rsidRPr="00467930">
        <w:rPr>
          <w:lang w:val="es-MX"/>
        </w:rPr>
        <w:t xml:space="preserve"> </w:t>
      </w:r>
      <w:r w:rsidR="00C81766" w:rsidRPr="00467930">
        <w:rPr>
          <w:lang w:val="es-MX"/>
        </w:rPr>
        <w:t>a</w:t>
      </w:r>
      <w:r w:rsidR="00610296" w:rsidRPr="00467930">
        <w:rPr>
          <w:lang w:val="es-MX"/>
        </w:rPr>
        <w:t xml:space="preserve"> las </w:t>
      </w:r>
      <w:r w:rsidR="00C83311" w:rsidRPr="00467930">
        <w:rPr>
          <w:lang w:val="es-MX"/>
        </w:rPr>
        <w:t>regulaci</w:t>
      </w:r>
      <w:r w:rsidR="00610296" w:rsidRPr="00467930">
        <w:rPr>
          <w:lang w:val="es-MX"/>
        </w:rPr>
        <w:t>ones</w:t>
      </w:r>
      <w:r w:rsidR="00C83311" w:rsidRPr="00467930">
        <w:rPr>
          <w:lang w:val="es-MX"/>
        </w:rPr>
        <w:t xml:space="preserve"> </w:t>
      </w:r>
      <w:r w:rsidR="00DC2EA8" w:rsidRPr="00467930">
        <w:rPr>
          <w:lang w:val="es-MX"/>
        </w:rPr>
        <w:t xml:space="preserve">del lugar donde se </w:t>
      </w:r>
      <w:r w:rsidR="001E7AD0" w:rsidRPr="00467930">
        <w:rPr>
          <w:lang w:val="es-MX"/>
        </w:rPr>
        <w:t>va a</w:t>
      </w:r>
      <w:r w:rsidR="00DC2EA8" w:rsidRPr="00467930">
        <w:rPr>
          <w:lang w:val="es-MX"/>
        </w:rPr>
        <w:t xml:space="preserve"> </w:t>
      </w:r>
      <w:r w:rsidR="00902655" w:rsidRPr="00467930">
        <w:rPr>
          <w:lang w:val="es-MX"/>
        </w:rPr>
        <w:t xml:space="preserve">fabricar </w:t>
      </w:r>
      <w:r w:rsidR="00F54320" w:rsidRPr="00467930">
        <w:rPr>
          <w:lang w:val="es-MX"/>
        </w:rPr>
        <w:t>y comercializar</w:t>
      </w:r>
      <w:r w:rsidR="00246CEB" w:rsidRPr="00467930">
        <w:rPr>
          <w:lang w:val="es-MX"/>
        </w:rPr>
        <w:t xml:space="preserve">. </w:t>
      </w:r>
      <w:r w:rsidR="00607806" w:rsidRPr="00467930">
        <w:rPr>
          <w:lang w:val="es-MX"/>
        </w:rPr>
        <w:t xml:space="preserve">Esta primera parte del diseño de una formulación </w:t>
      </w:r>
      <w:r w:rsidR="00375200" w:rsidRPr="00467930">
        <w:rPr>
          <w:lang w:val="es-MX"/>
        </w:rPr>
        <w:t xml:space="preserve">utilizando herramientas de </w:t>
      </w:r>
      <w:r w:rsidR="0097448D">
        <w:rPr>
          <w:lang w:val="es-MX"/>
        </w:rPr>
        <w:t>i</w:t>
      </w:r>
      <w:r w:rsidR="00375200" w:rsidRPr="00467930">
        <w:rPr>
          <w:lang w:val="es-MX"/>
        </w:rPr>
        <w:t xml:space="preserve">nteligencia </w:t>
      </w:r>
      <w:r w:rsidR="0097448D">
        <w:rPr>
          <w:lang w:val="es-MX"/>
        </w:rPr>
        <w:t>a</w:t>
      </w:r>
      <w:r w:rsidR="00375200" w:rsidRPr="00467930">
        <w:rPr>
          <w:lang w:val="es-MX"/>
        </w:rPr>
        <w:t xml:space="preserve">rtificial </w:t>
      </w:r>
      <w:r w:rsidR="00607806" w:rsidRPr="00467930">
        <w:rPr>
          <w:lang w:val="es-MX"/>
        </w:rPr>
        <w:t xml:space="preserve">se mantiene </w:t>
      </w:r>
      <w:r w:rsidR="0007707A" w:rsidRPr="00467930">
        <w:rPr>
          <w:lang w:val="es-MX"/>
        </w:rPr>
        <w:t>igual a</w:t>
      </w:r>
      <w:r w:rsidR="005453B6" w:rsidRPr="00467930">
        <w:rPr>
          <w:lang w:val="es-MX"/>
        </w:rPr>
        <w:t>l diseño tradicional. En este caso</w:t>
      </w:r>
      <w:r w:rsidR="00AF78B6" w:rsidRPr="00467930">
        <w:rPr>
          <w:lang w:val="es-MX"/>
        </w:rPr>
        <w:t>, las predicciones</w:t>
      </w:r>
      <w:r w:rsidR="00991AB2" w:rsidRPr="00467930">
        <w:rPr>
          <w:lang w:val="es-MX"/>
        </w:rPr>
        <w:t xml:space="preserve"> (por lo menos 3 predicciones) que va a realizar </w:t>
      </w:r>
      <w:r w:rsidR="000A7F86" w:rsidRPr="00467930">
        <w:rPr>
          <w:lang w:val="es-MX"/>
        </w:rPr>
        <w:t xml:space="preserve">el algoritmo de búsqueda </w:t>
      </w:r>
      <w:r w:rsidR="000A7F86" w:rsidRPr="00467930">
        <w:rPr>
          <w:lang w:val="es-MX"/>
        </w:rPr>
        <w:lastRenderedPageBreak/>
        <w:t xml:space="preserve">en el punto 5 </w:t>
      </w:r>
      <w:r w:rsidR="0045544F">
        <w:rPr>
          <w:lang w:val="es-MX"/>
        </w:rPr>
        <w:t xml:space="preserve">del apartado anterior </w:t>
      </w:r>
      <w:r w:rsidR="00F449E4">
        <w:rPr>
          <w:lang w:val="es-MX"/>
        </w:rPr>
        <w:t xml:space="preserve">y que </w:t>
      </w:r>
      <w:r w:rsidR="008F59BA">
        <w:rPr>
          <w:lang w:val="es-MX"/>
        </w:rPr>
        <w:t>van a</w:t>
      </w:r>
      <w:r w:rsidR="00F449E4">
        <w:rPr>
          <w:lang w:val="es-MX"/>
        </w:rPr>
        <w:t xml:space="preserve"> estar sustentadas en alguno o algunos </w:t>
      </w:r>
      <w:r w:rsidR="000A7F86" w:rsidRPr="00467930">
        <w:rPr>
          <w:lang w:val="es-MX"/>
        </w:rPr>
        <w:t xml:space="preserve">de </w:t>
      </w:r>
      <w:r w:rsidR="001E11BF">
        <w:rPr>
          <w:lang w:val="es-MX"/>
        </w:rPr>
        <w:t>l</w:t>
      </w:r>
      <w:r w:rsidR="000A7F86" w:rsidRPr="00467930">
        <w:rPr>
          <w:lang w:val="es-MX"/>
        </w:rPr>
        <w:t>os parámetros mencionados al inicio del párrafo</w:t>
      </w:r>
      <w:r w:rsidR="001E11BF">
        <w:rPr>
          <w:lang w:val="es-MX"/>
        </w:rPr>
        <w:t xml:space="preserve">, servirán como el primer paso </w:t>
      </w:r>
      <w:r w:rsidR="00A96884">
        <w:rPr>
          <w:lang w:val="es-MX"/>
        </w:rPr>
        <w:t xml:space="preserve">para el diseño de </w:t>
      </w:r>
      <w:r w:rsidR="003A0DFB">
        <w:rPr>
          <w:lang w:val="es-MX"/>
        </w:rPr>
        <w:t>l</w:t>
      </w:r>
      <w:r w:rsidR="00A96884">
        <w:rPr>
          <w:lang w:val="es-MX"/>
        </w:rPr>
        <w:t>a formulación de</w:t>
      </w:r>
      <w:r w:rsidR="003A0DFB">
        <w:rPr>
          <w:lang w:val="es-MX"/>
        </w:rPr>
        <w:t xml:space="preserve"> un</w:t>
      </w:r>
      <w:r w:rsidR="00A96884">
        <w:rPr>
          <w:lang w:val="es-MX"/>
        </w:rPr>
        <w:t xml:space="preserve"> producto</w:t>
      </w:r>
      <w:r w:rsidR="0061251F">
        <w:rPr>
          <w:lang w:val="es-MX"/>
        </w:rPr>
        <w:t>.</w:t>
      </w:r>
    </w:p>
    <w:p w14:paraId="4134D153" w14:textId="609E99EA" w:rsidR="002E14F1" w:rsidRPr="00AA0DD2" w:rsidRDefault="00136392" w:rsidP="00AA0DD2">
      <w:pPr>
        <w:pStyle w:val="Prrafodelista"/>
        <w:numPr>
          <w:ilvl w:val="0"/>
          <w:numId w:val="26"/>
        </w:numPr>
        <w:ind w:left="709" w:hanging="283"/>
        <w:jc w:val="both"/>
        <w:rPr>
          <w:lang w:val="es-MX"/>
        </w:rPr>
      </w:pPr>
      <w:r>
        <w:rPr>
          <w:lang w:val="es-MX"/>
        </w:rPr>
        <w:t xml:space="preserve">Como bien se menciona en el punto 5, </w:t>
      </w:r>
      <w:r w:rsidR="00B33993">
        <w:rPr>
          <w:lang w:val="es-MX"/>
        </w:rPr>
        <w:t xml:space="preserve">aquellas predicciones que se acerquen al </w:t>
      </w:r>
      <w:r w:rsidR="005E6C9A">
        <w:rPr>
          <w:lang w:val="es-MX"/>
        </w:rPr>
        <w:t>modelo</w:t>
      </w:r>
      <w:r w:rsidR="00F727A4">
        <w:rPr>
          <w:lang w:val="es-MX"/>
        </w:rPr>
        <w:t xml:space="preserve"> serán aquellas que se tomen </w:t>
      </w:r>
      <w:r w:rsidR="006E656E">
        <w:rPr>
          <w:lang w:val="es-MX"/>
        </w:rPr>
        <w:t>en cuenta para el desa</w:t>
      </w:r>
      <w:r w:rsidR="0010285A">
        <w:rPr>
          <w:lang w:val="es-MX"/>
        </w:rPr>
        <w:t>rrollo de un nuevo alimento</w:t>
      </w:r>
      <w:r w:rsidR="004E21B2">
        <w:rPr>
          <w:lang w:val="es-MX"/>
        </w:rPr>
        <w:t xml:space="preserve"> </w:t>
      </w:r>
      <w:r w:rsidR="006B2C5D">
        <w:rPr>
          <w:lang w:val="es-MX"/>
        </w:rPr>
        <w:t xml:space="preserve">que se </w:t>
      </w:r>
      <w:r w:rsidR="001412AA">
        <w:rPr>
          <w:lang w:val="es-MX"/>
        </w:rPr>
        <w:t xml:space="preserve">producirá en los laboratorios </w:t>
      </w:r>
      <w:r w:rsidR="00BA4EF1">
        <w:rPr>
          <w:lang w:val="es-MX"/>
        </w:rPr>
        <w:t xml:space="preserve">y planta piloto </w:t>
      </w:r>
      <w:r w:rsidR="001412AA">
        <w:rPr>
          <w:lang w:val="es-MX"/>
        </w:rPr>
        <w:t xml:space="preserve">de </w:t>
      </w:r>
      <w:r w:rsidR="00BA4EF1">
        <w:rPr>
          <w:lang w:val="es-MX"/>
        </w:rPr>
        <w:t>I</w:t>
      </w:r>
      <w:r w:rsidR="001412AA">
        <w:rPr>
          <w:lang w:val="es-MX"/>
        </w:rPr>
        <w:t xml:space="preserve">ngeniería de alimentos sin haber aplicado un diseño experimental </w:t>
      </w:r>
      <w:r w:rsidR="002C491D">
        <w:rPr>
          <w:lang w:val="es-MX"/>
        </w:rPr>
        <w:t>para lograr definir la fórmula</w:t>
      </w:r>
      <w:r w:rsidR="002E14F1">
        <w:rPr>
          <w:lang w:val="es-MX"/>
        </w:rPr>
        <w:t xml:space="preserve"> óptima.</w:t>
      </w:r>
      <w:r w:rsidR="006E1C19">
        <w:rPr>
          <w:lang w:val="es-MX"/>
        </w:rPr>
        <w:t xml:space="preserve"> </w:t>
      </w:r>
      <w:r w:rsidR="00847FC1">
        <w:rPr>
          <w:lang w:val="es-MX"/>
        </w:rPr>
        <w:t>E</w:t>
      </w:r>
      <w:r w:rsidR="008F0835">
        <w:rPr>
          <w:lang w:val="es-MX"/>
        </w:rPr>
        <w:t xml:space="preserve">l desarrollo se completará </w:t>
      </w:r>
      <w:r w:rsidR="005E3A5C">
        <w:rPr>
          <w:lang w:val="es-MX"/>
        </w:rPr>
        <w:t xml:space="preserve">al </w:t>
      </w:r>
      <w:r w:rsidR="00BA4EF1">
        <w:rPr>
          <w:lang w:val="es-MX"/>
        </w:rPr>
        <w:t xml:space="preserve">verificar las condiciones de proceso propuestas por el algoritmo y </w:t>
      </w:r>
      <w:r w:rsidR="005E3A5C">
        <w:rPr>
          <w:lang w:val="es-MX"/>
        </w:rPr>
        <w:t>fabricar el alimento</w:t>
      </w:r>
      <w:r w:rsidR="00BA4EF1">
        <w:rPr>
          <w:lang w:val="es-MX"/>
        </w:rPr>
        <w:t>.</w:t>
      </w:r>
    </w:p>
    <w:p w14:paraId="45E0EC9E" w14:textId="56959BE9" w:rsidR="00376958" w:rsidRPr="00AC004F" w:rsidRDefault="00372564" w:rsidP="00AC004F">
      <w:pPr>
        <w:pStyle w:val="Prrafodelista"/>
        <w:numPr>
          <w:ilvl w:val="0"/>
          <w:numId w:val="26"/>
        </w:numPr>
        <w:ind w:left="709" w:hanging="284"/>
        <w:contextualSpacing w:val="0"/>
        <w:jc w:val="both"/>
        <w:rPr>
          <w:lang w:val="es-MX"/>
        </w:rPr>
      </w:pPr>
      <w:r>
        <w:rPr>
          <w:lang w:val="es-MX"/>
        </w:rPr>
        <w:t>Después d</w:t>
      </w:r>
      <w:r w:rsidR="004002E8">
        <w:rPr>
          <w:lang w:val="es-MX"/>
        </w:rPr>
        <w:t>e la elaboración de los productos, estos serán caracterizados sensorial y fisicoquímicamente</w:t>
      </w:r>
      <w:r w:rsidR="00411C51">
        <w:rPr>
          <w:lang w:val="es-MX"/>
        </w:rPr>
        <w:t xml:space="preserve"> para retroalimentar al </w:t>
      </w:r>
      <w:r w:rsidR="003C196A">
        <w:rPr>
          <w:lang w:val="es-MX"/>
        </w:rPr>
        <w:t xml:space="preserve">modelo con respecto a sus primeras </w:t>
      </w:r>
      <w:r w:rsidR="003F1504">
        <w:rPr>
          <w:lang w:val="es-MX"/>
        </w:rPr>
        <w:t>predicciones</w:t>
      </w:r>
      <w:r w:rsidR="00520E81">
        <w:rPr>
          <w:lang w:val="es-MX"/>
        </w:rPr>
        <w:t xml:space="preserve"> </w:t>
      </w:r>
      <w:r w:rsidR="00DB7F43">
        <w:rPr>
          <w:lang w:val="es-MX"/>
        </w:rPr>
        <w:t xml:space="preserve">y </w:t>
      </w:r>
      <w:r w:rsidR="00B71431">
        <w:rPr>
          <w:lang w:val="es-MX"/>
        </w:rPr>
        <w:t>ajustar con ello sus propuestas</w:t>
      </w:r>
      <w:r w:rsidR="006E1C19">
        <w:rPr>
          <w:lang w:val="es-MX"/>
        </w:rPr>
        <w:t>. Est</w:t>
      </w:r>
      <w:r w:rsidR="0036347F">
        <w:rPr>
          <w:lang w:val="es-MX"/>
        </w:rPr>
        <w:t>e ciclo se repetirá 2 veces más</w:t>
      </w:r>
      <w:r w:rsidR="009C0567">
        <w:rPr>
          <w:lang w:val="es-MX"/>
        </w:rPr>
        <w:t xml:space="preserve">, la primera para </w:t>
      </w:r>
      <w:r w:rsidR="00EA45A5">
        <w:rPr>
          <w:lang w:val="es-MX"/>
        </w:rPr>
        <w:t xml:space="preserve">proporcionarle correcciones al algoritmo de prueba y la segunda para validar que haya mejorado a partir de </w:t>
      </w:r>
      <w:r w:rsidR="00456F50">
        <w:rPr>
          <w:lang w:val="es-MX"/>
        </w:rPr>
        <w:t>las correcciones alimentadas.</w:t>
      </w:r>
    </w:p>
    <w:p w14:paraId="051BBD97" w14:textId="74155837" w:rsidR="005472E5" w:rsidRDefault="00041099" w:rsidP="00BC6293">
      <w:pPr>
        <w:pStyle w:val="Prrafodelista"/>
        <w:numPr>
          <w:ilvl w:val="1"/>
          <w:numId w:val="25"/>
        </w:numPr>
        <w:contextualSpacing w:val="0"/>
        <w:jc w:val="both"/>
        <w:rPr>
          <w:b/>
          <w:bCs/>
          <w:lang w:val="es-MX"/>
        </w:rPr>
      </w:pPr>
      <w:r w:rsidRPr="00BC6293">
        <w:rPr>
          <w:b/>
          <w:bCs/>
          <w:lang w:val="es-MX"/>
        </w:rPr>
        <w:t>Análisis sensorial e instrumenta</w:t>
      </w:r>
      <w:r w:rsidR="00DA4E66" w:rsidRPr="00BC6293">
        <w:rPr>
          <w:b/>
          <w:bCs/>
          <w:lang w:val="es-MX"/>
        </w:rPr>
        <w:t>l</w:t>
      </w:r>
    </w:p>
    <w:p w14:paraId="19FEEEC6" w14:textId="09E9423A" w:rsidR="00AC004F" w:rsidRDefault="00C05D14" w:rsidP="00A56933">
      <w:pPr>
        <w:pStyle w:val="Prrafodelista"/>
        <w:numPr>
          <w:ilvl w:val="0"/>
          <w:numId w:val="27"/>
        </w:numPr>
        <w:ind w:left="709" w:hanging="283"/>
        <w:jc w:val="both"/>
        <w:rPr>
          <w:lang w:val="es-MX"/>
        </w:rPr>
      </w:pPr>
      <w:r>
        <w:rPr>
          <w:lang w:val="es-MX"/>
        </w:rPr>
        <w:t>Tanto los insumos como l</w:t>
      </w:r>
      <w:r w:rsidR="7818FC19" w:rsidRPr="0AD4C548">
        <w:rPr>
          <w:lang w:val="es-MX"/>
        </w:rPr>
        <w:t xml:space="preserve">os </w:t>
      </w:r>
      <w:r w:rsidR="67DB2D7E" w:rsidRPr="0AD4C548">
        <w:rPr>
          <w:lang w:val="es-MX"/>
        </w:rPr>
        <w:t xml:space="preserve">nuevos productos </w:t>
      </w:r>
      <w:r>
        <w:rPr>
          <w:lang w:val="es-MX"/>
        </w:rPr>
        <w:t>terminados</w:t>
      </w:r>
      <w:r w:rsidR="67DB2D7E" w:rsidRPr="0AD4C548">
        <w:rPr>
          <w:lang w:val="es-MX"/>
        </w:rPr>
        <w:t xml:space="preserve"> serán </w:t>
      </w:r>
      <w:r w:rsidR="00A84F5F">
        <w:rPr>
          <w:lang w:val="es-MX"/>
        </w:rPr>
        <w:t>analizados</w:t>
      </w:r>
      <w:r w:rsidR="67DB2D7E" w:rsidRPr="0AD4C548">
        <w:rPr>
          <w:lang w:val="es-MX"/>
        </w:rPr>
        <w:t xml:space="preserve"> </w:t>
      </w:r>
      <w:r w:rsidR="7EB654BD" w:rsidRPr="0AD4C548">
        <w:rPr>
          <w:lang w:val="es-MX"/>
        </w:rPr>
        <w:t>instrumentalmente</w:t>
      </w:r>
      <w:r w:rsidR="00A56933">
        <w:rPr>
          <w:lang w:val="es-MX"/>
        </w:rPr>
        <w:t xml:space="preserve"> </w:t>
      </w:r>
      <w:r w:rsidR="00E33393">
        <w:rPr>
          <w:lang w:val="es-MX"/>
        </w:rPr>
        <w:t>utilizando</w:t>
      </w:r>
      <w:r w:rsidR="00E35E5E">
        <w:rPr>
          <w:lang w:val="es-MX"/>
        </w:rPr>
        <w:t xml:space="preserve"> para ello</w:t>
      </w:r>
      <w:r w:rsidR="005E1D4C">
        <w:rPr>
          <w:lang w:val="es-MX"/>
        </w:rPr>
        <w:t xml:space="preserve"> </w:t>
      </w:r>
      <w:r w:rsidR="003575E0">
        <w:rPr>
          <w:lang w:val="es-MX"/>
        </w:rPr>
        <w:t>diferentes métodos esta</w:t>
      </w:r>
      <w:r w:rsidR="00A22975">
        <w:rPr>
          <w:lang w:val="es-MX"/>
        </w:rPr>
        <w:t xml:space="preserve">ndarizados </w:t>
      </w:r>
      <w:r w:rsidR="007D4348">
        <w:rPr>
          <w:lang w:val="es-MX"/>
        </w:rPr>
        <w:t>y establecidos en nor</w:t>
      </w:r>
      <w:r w:rsidR="00477007">
        <w:rPr>
          <w:lang w:val="es-MX"/>
        </w:rPr>
        <w:t>mas</w:t>
      </w:r>
      <w:r w:rsidR="004B1315">
        <w:rPr>
          <w:lang w:val="es-MX"/>
        </w:rPr>
        <w:t xml:space="preserve"> </w:t>
      </w:r>
      <w:r w:rsidR="00ED14AF">
        <w:rPr>
          <w:lang w:val="es-MX"/>
        </w:rPr>
        <w:t>(</w:t>
      </w:r>
      <w:r w:rsidR="00F34BBC">
        <w:rPr>
          <w:lang w:val="es-MX"/>
        </w:rPr>
        <w:t xml:space="preserve">NOM, NMX, </w:t>
      </w:r>
      <w:r w:rsidR="00F34BBC" w:rsidRPr="00DE40DE">
        <w:rPr>
          <w:i/>
          <w:iCs/>
          <w:lang w:val="es-MX"/>
        </w:rPr>
        <w:t xml:space="preserve">Codex </w:t>
      </w:r>
      <w:proofErr w:type="spellStart"/>
      <w:r w:rsidR="00F34BBC" w:rsidRPr="00DE40DE">
        <w:rPr>
          <w:i/>
          <w:iCs/>
          <w:lang w:val="es-MX"/>
        </w:rPr>
        <w:t>alimentarius</w:t>
      </w:r>
      <w:proofErr w:type="spellEnd"/>
      <w:r w:rsidR="00A86E59">
        <w:rPr>
          <w:lang w:val="es-MX"/>
        </w:rPr>
        <w:t xml:space="preserve">) </w:t>
      </w:r>
      <w:r w:rsidR="004B1315">
        <w:rPr>
          <w:lang w:val="es-MX"/>
        </w:rPr>
        <w:t xml:space="preserve">y asociaciones </w:t>
      </w:r>
      <w:r w:rsidR="00ED14AF">
        <w:rPr>
          <w:lang w:val="es-MX"/>
        </w:rPr>
        <w:t xml:space="preserve">específicas </w:t>
      </w:r>
      <w:r w:rsidR="00EE3C96">
        <w:rPr>
          <w:lang w:val="es-MX"/>
        </w:rPr>
        <w:t>para análisis especializados (AOAC)</w:t>
      </w:r>
      <w:r w:rsidR="00733272">
        <w:rPr>
          <w:lang w:val="es-MX"/>
        </w:rPr>
        <w:t xml:space="preserve">, con el </w:t>
      </w:r>
      <w:r w:rsidR="00635107">
        <w:rPr>
          <w:lang w:val="es-MX"/>
        </w:rPr>
        <w:t>fin</w:t>
      </w:r>
      <w:r w:rsidR="00733272">
        <w:rPr>
          <w:lang w:val="es-MX"/>
        </w:rPr>
        <w:t xml:space="preserve"> de</w:t>
      </w:r>
      <w:r w:rsidR="00294379">
        <w:rPr>
          <w:lang w:val="es-MX"/>
        </w:rPr>
        <w:t xml:space="preserve"> </w:t>
      </w:r>
      <w:r w:rsidR="004E604C">
        <w:rPr>
          <w:lang w:val="es-MX"/>
        </w:rPr>
        <w:t>determinar</w:t>
      </w:r>
      <w:r w:rsidR="7EB654BD" w:rsidRPr="0AD4C548">
        <w:rPr>
          <w:lang w:val="es-MX"/>
        </w:rPr>
        <w:t xml:space="preserve"> sus características fisicoquímicas</w:t>
      </w:r>
      <w:r w:rsidR="00AC004F">
        <w:rPr>
          <w:lang w:val="es-MX"/>
        </w:rPr>
        <w:t xml:space="preserve"> y comprobar su cambio o conservación después de la fabricación del producto</w:t>
      </w:r>
      <w:r w:rsidR="00DF2F38">
        <w:rPr>
          <w:lang w:val="es-MX"/>
        </w:rPr>
        <w:t xml:space="preserve">. Entre los análisis que se llevarán </w:t>
      </w:r>
      <w:r w:rsidR="00987C43">
        <w:rPr>
          <w:lang w:val="es-MX"/>
        </w:rPr>
        <w:t>a cabo</w:t>
      </w:r>
      <w:r w:rsidR="00DF2F38">
        <w:rPr>
          <w:lang w:val="es-MX"/>
        </w:rPr>
        <w:t xml:space="preserve"> se</w:t>
      </w:r>
      <w:r w:rsidR="00EC159F">
        <w:rPr>
          <w:lang w:val="es-MX"/>
        </w:rPr>
        <w:t xml:space="preserve"> </w:t>
      </w:r>
      <w:r w:rsidR="00B21469">
        <w:rPr>
          <w:lang w:val="es-MX"/>
        </w:rPr>
        <w:t>encuentran</w:t>
      </w:r>
      <w:r w:rsidR="00AC004F">
        <w:rPr>
          <w:lang w:val="es-MX"/>
        </w:rPr>
        <w:t>:</w:t>
      </w:r>
    </w:p>
    <w:p w14:paraId="29C93475" w14:textId="1AE893DB" w:rsidR="00964709" w:rsidRDefault="00B21469" w:rsidP="00596364">
      <w:pPr>
        <w:pStyle w:val="Prrafodelista"/>
        <w:numPr>
          <w:ilvl w:val="1"/>
          <w:numId w:val="27"/>
        </w:numPr>
        <w:jc w:val="both"/>
        <w:rPr>
          <w:lang w:val="es-MX"/>
        </w:rPr>
      </w:pPr>
      <w:r w:rsidRPr="00407691">
        <w:rPr>
          <w:lang w:val="es-MX"/>
        </w:rPr>
        <w:t xml:space="preserve"> </w:t>
      </w:r>
      <w:r w:rsidR="00246D27" w:rsidRPr="00964709">
        <w:rPr>
          <w:lang w:val="en-US"/>
        </w:rPr>
        <w:t>a</w:t>
      </w:r>
      <w:r w:rsidR="00246D27" w:rsidRPr="00964709">
        <w:rPr>
          <w:vertAlign w:val="subscript"/>
          <w:lang w:val="en-US"/>
        </w:rPr>
        <w:t>w</w:t>
      </w:r>
      <w:r w:rsidR="008045CE" w:rsidRPr="00964709">
        <w:rPr>
          <w:lang w:val="en-US"/>
        </w:rPr>
        <w:t xml:space="preserve"> (PROY-NMX-F-621-NORMEX-2018</w:t>
      </w:r>
      <w:r w:rsidR="008C675A" w:rsidRPr="00964709">
        <w:rPr>
          <w:lang w:val="en-US"/>
        </w:rPr>
        <w:t xml:space="preserve">. </w:t>
      </w:r>
      <w:r w:rsidR="008C675A" w:rsidRPr="008C675A">
        <w:rPr>
          <w:lang w:val="es-MX"/>
        </w:rPr>
        <w:t>ALIMENTOS-DETERMINACIÓN DE ACTIVIDAD DE AGUA EN ALIMENTOS-MÉTODO DE PRUEBA</w:t>
      </w:r>
      <w:r w:rsidR="00A56933">
        <w:rPr>
          <w:lang w:val="es-MX"/>
        </w:rPr>
        <w:t>)</w:t>
      </w:r>
      <w:r w:rsidR="00964709">
        <w:rPr>
          <w:lang w:val="es-MX"/>
        </w:rPr>
        <w:t>.</w:t>
      </w:r>
    </w:p>
    <w:p w14:paraId="5B9286AB" w14:textId="77777777" w:rsidR="00964709" w:rsidRDefault="00246D27" w:rsidP="00596364">
      <w:pPr>
        <w:pStyle w:val="Prrafodelista"/>
        <w:numPr>
          <w:ilvl w:val="1"/>
          <w:numId w:val="27"/>
        </w:numPr>
        <w:jc w:val="both"/>
        <w:rPr>
          <w:lang w:val="es-MX"/>
        </w:rPr>
      </w:pPr>
      <w:r>
        <w:rPr>
          <w:lang w:val="es-MX"/>
        </w:rPr>
        <w:t>% de humedad</w:t>
      </w:r>
      <w:r w:rsidR="003600FD">
        <w:rPr>
          <w:lang w:val="es-MX"/>
        </w:rPr>
        <w:t xml:space="preserve"> (</w:t>
      </w:r>
      <w:r w:rsidR="00A22C5F" w:rsidRPr="00A22C5F">
        <w:rPr>
          <w:lang w:val="es-MX"/>
        </w:rPr>
        <w:t xml:space="preserve">NOM-116-SSA1-1994, Bienes y servicios. </w:t>
      </w:r>
      <w:r w:rsidR="006B1913" w:rsidRPr="00A22C5F">
        <w:rPr>
          <w:lang w:val="es-MX"/>
        </w:rPr>
        <w:t>DETERMINACIÓN DE</w:t>
      </w:r>
      <w:r w:rsidR="006B1913">
        <w:rPr>
          <w:lang w:val="es-MX"/>
        </w:rPr>
        <w:t xml:space="preserve"> </w:t>
      </w:r>
      <w:r w:rsidR="006B1913" w:rsidRPr="00A22C5F">
        <w:rPr>
          <w:lang w:val="es-MX"/>
        </w:rPr>
        <w:t>HUMEDAD EN ALIMENTOS POR TRATAMIENTO TÉRMICO. MÉTODO POR ARENA O GASA</w:t>
      </w:r>
      <w:r w:rsidR="005670AD">
        <w:rPr>
          <w:lang w:val="es-MX"/>
        </w:rPr>
        <w:t xml:space="preserve">; </w:t>
      </w:r>
      <w:r w:rsidR="00A041B0" w:rsidRPr="00A22C5F">
        <w:rPr>
          <w:lang w:val="es-MX"/>
        </w:rPr>
        <w:t xml:space="preserve">NMX-F-428-1982. </w:t>
      </w:r>
      <w:r w:rsidR="006B1913" w:rsidRPr="00A22C5F">
        <w:rPr>
          <w:lang w:val="es-MX"/>
        </w:rPr>
        <w:t>ALIMENTOS. DETERMINACIÓN DE HUMEDAD, MÉTODO RÁPIDO DE LA TERMOBALANZA</w:t>
      </w:r>
      <w:r w:rsidR="00A041B0" w:rsidRPr="00A22C5F">
        <w:rPr>
          <w:lang w:val="es-MX"/>
        </w:rPr>
        <w:t>)</w:t>
      </w:r>
    </w:p>
    <w:p w14:paraId="2156D15B" w14:textId="77777777" w:rsidR="00987C43" w:rsidRDefault="00880E88" w:rsidP="00596364">
      <w:pPr>
        <w:pStyle w:val="Prrafodelista"/>
        <w:numPr>
          <w:ilvl w:val="1"/>
          <w:numId w:val="27"/>
        </w:numPr>
        <w:jc w:val="both"/>
        <w:rPr>
          <w:lang w:val="es-MX"/>
        </w:rPr>
      </w:pPr>
      <w:r w:rsidRPr="00A22C5F">
        <w:rPr>
          <w:lang w:val="es-MX"/>
        </w:rPr>
        <w:t>pH</w:t>
      </w:r>
      <w:r w:rsidR="000327B0">
        <w:rPr>
          <w:lang w:val="es-MX"/>
        </w:rPr>
        <w:t xml:space="preserve"> (</w:t>
      </w:r>
      <w:r w:rsidR="000327B0" w:rsidRPr="000327B0">
        <w:rPr>
          <w:lang w:val="es-MX"/>
        </w:rPr>
        <w:t>NMX-F-317-NORMEX-2013</w:t>
      </w:r>
      <w:r w:rsidR="00635E14">
        <w:rPr>
          <w:lang w:val="es-MX"/>
        </w:rPr>
        <w:t xml:space="preserve">. </w:t>
      </w:r>
      <w:r w:rsidR="00635E14" w:rsidRPr="00635E14">
        <w:rPr>
          <w:lang w:val="es-MX"/>
        </w:rPr>
        <w:t>ALIMENTOS-DETERMINACIÓN DE pH EN ALIMENTOS Y BEBIDAS NO ALCOHÓLICAS-MÉTODO POTENCIOMÉTRICO-MÉTODO DE PRUEBA</w:t>
      </w:r>
      <w:r w:rsidR="007E6A63">
        <w:rPr>
          <w:lang w:val="es-MX"/>
        </w:rPr>
        <w:t>)</w:t>
      </w:r>
      <w:r w:rsidR="0018622C">
        <w:rPr>
          <w:lang w:val="es-MX"/>
        </w:rPr>
        <w:t>;</w:t>
      </w:r>
      <w:r w:rsidRPr="00A22C5F">
        <w:rPr>
          <w:lang w:val="es-MX"/>
        </w:rPr>
        <w:t xml:space="preserve"> acidez</w:t>
      </w:r>
      <w:r w:rsidR="00677F8A">
        <w:rPr>
          <w:lang w:val="es-MX"/>
        </w:rPr>
        <w:t xml:space="preserve"> (</w:t>
      </w:r>
      <w:r w:rsidR="00677F8A" w:rsidRPr="00677F8A">
        <w:rPr>
          <w:lang w:val="es-MX"/>
        </w:rPr>
        <w:t xml:space="preserve">NMX-F-102-NORMEX-2010 </w:t>
      </w:r>
      <w:r w:rsidR="00617490" w:rsidRPr="00677F8A">
        <w:rPr>
          <w:lang w:val="es-MX"/>
        </w:rPr>
        <w:t>- ALIMENTOS - DETERMINACIÓN DE ACIDEZ TITULABLE EN ALIMENTOS - MÉTODO DE ENSAYO</w:t>
      </w:r>
      <w:r w:rsidR="00677F8A" w:rsidRPr="00677F8A">
        <w:rPr>
          <w:lang w:val="es-MX"/>
        </w:rPr>
        <w:t xml:space="preserve"> (</w:t>
      </w:r>
      <w:r w:rsidR="00617490" w:rsidRPr="00677F8A">
        <w:rPr>
          <w:lang w:val="es-MX"/>
        </w:rPr>
        <w:t>PRUEBA</w:t>
      </w:r>
      <w:r w:rsidR="00677F8A" w:rsidRPr="00677F8A">
        <w:rPr>
          <w:lang w:val="es-MX"/>
        </w:rPr>
        <w:t>)</w:t>
      </w:r>
      <w:r w:rsidR="00617490">
        <w:rPr>
          <w:lang w:val="es-MX"/>
        </w:rPr>
        <w:t>)</w:t>
      </w:r>
      <w:r w:rsidR="00987C43">
        <w:rPr>
          <w:lang w:val="es-MX"/>
        </w:rPr>
        <w:t>.</w:t>
      </w:r>
    </w:p>
    <w:p w14:paraId="7C3A504C" w14:textId="0542A182" w:rsidR="00987C43" w:rsidRDefault="00987C43" w:rsidP="00596364">
      <w:pPr>
        <w:pStyle w:val="Prrafodelista"/>
        <w:numPr>
          <w:ilvl w:val="1"/>
          <w:numId w:val="27"/>
        </w:numPr>
        <w:jc w:val="both"/>
        <w:rPr>
          <w:lang w:val="es-MX"/>
        </w:rPr>
      </w:pPr>
      <w:r>
        <w:rPr>
          <w:lang w:val="es-MX"/>
        </w:rPr>
        <w:t>C</w:t>
      </w:r>
      <w:r w:rsidR="00880E88" w:rsidRPr="00A22C5F">
        <w:rPr>
          <w:lang w:val="es-MX"/>
        </w:rPr>
        <w:t>olor</w:t>
      </w:r>
      <w:r w:rsidR="00B53D44">
        <w:rPr>
          <w:lang w:val="es-MX"/>
        </w:rPr>
        <w:t xml:space="preserve"> (</w:t>
      </w:r>
      <w:r w:rsidR="00057726">
        <w:rPr>
          <w:lang w:val="es-MX"/>
        </w:rPr>
        <w:t>Espacio de color CIELAB)</w:t>
      </w:r>
    </w:p>
    <w:p w14:paraId="26EBE599" w14:textId="77777777" w:rsidR="00987C43" w:rsidRPr="00987C43" w:rsidRDefault="00880E88" w:rsidP="00596364">
      <w:pPr>
        <w:pStyle w:val="Prrafodelista"/>
        <w:numPr>
          <w:ilvl w:val="1"/>
          <w:numId w:val="27"/>
        </w:numPr>
        <w:jc w:val="both"/>
        <w:rPr>
          <w:lang w:val="es-MX"/>
        </w:rPr>
      </w:pPr>
      <w:proofErr w:type="spellStart"/>
      <w:r w:rsidRPr="00A22C5F">
        <w:rPr>
          <w:lang w:val="es-MX"/>
        </w:rPr>
        <w:t>°Brix</w:t>
      </w:r>
      <w:proofErr w:type="spellEnd"/>
      <w:r w:rsidR="008C693E">
        <w:rPr>
          <w:lang w:val="es-MX"/>
        </w:rPr>
        <w:t xml:space="preserve"> (</w:t>
      </w:r>
      <w:r w:rsidR="00FF4A56">
        <w:t xml:space="preserve">EC0763 </w:t>
      </w:r>
      <w:r w:rsidR="009969D8">
        <w:t>DETERMINACIÓN DE GRADOS BRIX /SÓLIDOS SOLUBLES EN EL ANÁLISIS DE CALIDAD DE ALIMENTOS)</w:t>
      </w:r>
    </w:p>
    <w:p w14:paraId="0A21EC1A" w14:textId="77777777" w:rsidR="00987C43" w:rsidRDefault="00987C43" w:rsidP="00596364">
      <w:pPr>
        <w:pStyle w:val="Prrafodelista"/>
        <w:numPr>
          <w:ilvl w:val="1"/>
          <w:numId w:val="27"/>
        </w:numPr>
        <w:jc w:val="both"/>
        <w:rPr>
          <w:lang w:val="es-MX"/>
        </w:rPr>
      </w:pPr>
      <w:r>
        <w:rPr>
          <w:lang w:val="es-MX"/>
        </w:rPr>
        <w:t xml:space="preserve">Pruebas reológicas: </w:t>
      </w:r>
      <w:r w:rsidR="005C2F73" w:rsidRPr="00A22C5F">
        <w:rPr>
          <w:lang w:val="es-MX"/>
        </w:rPr>
        <w:t>textura, viscosidad</w:t>
      </w:r>
      <w:r w:rsidR="000F090F" w:rsidRPr="00A22C5F">
        <w:rPr>
          <w:lang w:val="es-MX"/>
        </w:rPr>
        <w:t xml:space="preserve">, </w:t>
      </w:r>
      <w:proofErr w:type="spellStart"/>
      <w:r w:rsidR="000F090F" w:rsidRPr="00A22C5F">
        <w:rPr>
          <w:lang w:val="es-MX"/>
        </w:rPr>
        <w:t>amilogramas</w:t>
      </w:r>
      <w:proofErr w:type="spellEnd"/>
      <w:r w:rsidR="000F090F" w:rsidRPr="00A22C5F">
        <w:rPr>
          <w:lang w:val="es-MX"/>
        </w:rPr>
        <w:t xml:space="preserve"> y </w:t>
      </w:r>
      <w:proofErr w:type="spellStart"/>
      <w:r w:rsidR="000F090F" w:rsidRPr="00A22C5F">
        <w:rPr>
          <w:lang w:val="es-MX"/>
        </w:rPr>
        <w:t>farinogramas</w:t>
      </w:r>
      <w:proofErr w:type="spellEnd"/>
      <w:r w:rsidR="00F723A8" w:rsidRPr="00A22C5F">
        <w:rPr>
          <w:lang w:val="es-MX"/>
        </w:rPr>
        <w:t>,</w:t>
      </w:r>
    </w:p>
    <w:p w14:paraId="21ADF2C3" w14:textId="676F2FDB" w:rsidR="7818FC19" w:rsidRDefault="00987C43" w:rsidP="00596364">
      <w:pPr>
        <w:pStyle w:val="Prrafodelista"/>
        <w:numPr>
          <w:ilvl w:val="1"/>
          <w:numId w:val="27"/>
        </w:numPr>
        <w:jc w:val="both"/>
        <w:rPr>
          <w:lang w:val="es-MX"/>
        </w:rPr>
      </w:pPr>
      <w:r>
        <w:rPr>
          <w:lang w:val="es-MX"/>
        </w:rPr>
        <w:t>T</w:t>
      </w:r>
      <w:r w:rsidR="00F723A8" w:rsidRPr="00A22C5F">
        <w:rPr>
          <w:lang w:val="es-MX"/>
        </w:rPr>
        <w:t>amaño de partícula</w:t>
      </w:r>
      <w:r w:rsidR="00AE1D5B">
        <w:rPr>
          <w:lang w:val="es-MX"/>
        </w:rPr>
        <w:t xml:space="preserve"> y</w:t>
      </w:r>
      <w:r w:rsidR="001A0CFF" w:rsidRPr="00A22C5F">
        <w:rPr>
          <w:lang w:val="es-MX"/>
        </w:rPr>
        <w:t xml:space="preserve"> resorteo</w:t>
      </w:r>
      <w:r w:rsidR="00C964E5">
        <w:rPr>
          <w:lang w:val="es-MX"/>
        </w:rPr>
        <w:t>.</w:t>
      </w:r>
    </w:p>
    <w:p w14:paraId="20DA4C4C" w14:textId="5C079502" w:rsidR="00C964E5" w:rsidRPr="00C964E5" w:rsidRDefault="00C964E5" w:rsidP="00C964E5">
      <w:pPr>
        <w:pStyle w:val="Prrafodelista"/>
        <w:numPr>
          <w:ilvl w:val="1"/>
          <w:numId w:val="27"/>
        </w:numPr>
        <w:jc w:val="both"/>
        <w:rPr>
          <w:b/>
          <w:bCs/>
          <w:lang w:val="es-MX"/>
        </w:rPr>
      </w:pPr>
      <w:r w:rsidRPr="009606C8">
        <w:rPr>
          <w:b/>
          <w:bCs/>
          <w:lang w:val="es-MX"/>
        </w:rPr>
        <w:t>Medición del componente bioactivo</w:t>
      </w:r>
      <w:r>
        <w:rPr>
          <w:b/>
          <w:bCs/>
          <w:lang w:val="es-MX"/>
        </w:rPr>
        <w:t xml:space="preserve"> y comprobación de su conservación, interacciones o degradación (espectroscopía FTIR, espectroscopía Raman, HPLC, entre otros).</w:t>
      </w:r>
    </w:p>
    <w:p w14:paraId="49F958C8" w14:textId="039BB3F3" w:rsidR="004A0CA5" w:rsidRPr="004A0CA5" w:rsidRDefault="00392B47" w:rsidP="00392B47">
      <w:pPr>
        <w:ind w:left="426"/>
        <w:jc w:val="both"/>
        <w:rPr>
          <w:lang w:val="es-MX"/>
        </w:rPr>
      </w:pPr>
      <w:r>
        <w:rPr>
          <w:lang w:val="es-MX"/>
        </w:rPr>
        <w:t xml:space="preserve">Es importante destacar </w:t>
      </w:r>
      <w:r w:rsidR="00C964E5">
        <w:rPr>
          <w:lang w:val="es-MX"/>
        </w:rPr>
        <w:t xml:space="preserve">esta última </w:t>
      </w:r>
      <w:r>
        <w:rPr>
          <w:lang w:val="es-MX"/>
        </w:rPr>
        <w:t xml:space="preserve">medición y evaluación del componente </w:t>
      </w:r>
      <w:r w:rsidR="0053248C">
        <w:rPr>
          <w:lang w:val="es-MX"/>
        </w:rPr>
        <w:t>bio</w:t>
      </w:r>
      <w:r>
        <w:rPr>
          <w:lang w:val="es-MX"/>
        </w:rPr>
        <w:t xml:space="preserve">activo </w:t>
      </w:r>
      <w:r w:rsidR="0053248C">
        <w:rPr>
          <w:lang w:val="es-MX"/>
        </w:rPr>
        <w:t xml:space="preserve">con diferentes técnicas analíticas llevadas a cabo </w:t>
      </w:r>
      <w:r w:rsidR="00BB7B2C">
        <w:rPr>
          <w:lang w:val="es-MX"/>
        </w:rPr>
        <w:t>en los laboratorios del investigador externo (Dr. Héctor Ruiz)</w:t>
      </w:r>
      <w:r w:rsidR="002E7909">
        <w:rPr>
          <w:lang w:val="es-MX"/>
        </w:rPr>
        <w:t xml:space="preserve">, en </w:t>
      </w:r>
      <w:r w:rsidR="002E7909">
        <w:rPr>
          <w:lang w:val="es-MX"/>
        </w:rPr>
        <w:lastRenderedPageBreak/>
        <w:t xml:space="preserve">la Universidad Benemérita de Puebla (BUAP), pues </w:t>
      </w:r>
      <w:r w:rsidR="00D42A10">
        <w:rPr>
          <w:lang w:val="es-MX"/>
        </w:rPr>
        <w:t xml:space="preserve">los resultados proporcionados por </w:t>
      </w:r>
      <w:r w:rsidR="007B2042">
        <w:rPr>
          <w:lang w:val="es-MX"/>
        </w:rPr>
        <w:t>éste</w:t>
      </w:r>
      <w:r w:rsidR="00D42A10">
        <w:rPr>
          <w:lang w:val="es-MX"/>
        </w:rPr>
        <w:t xml:space="preserve"> serán un elemento clave de retroalimentación al algo</w:t>
      </w:r>
      <w:r w:rsidR="009D5CC3">
        <w:rPr>
          <w:lang w:val="es-MX"/>
        </w:rPr>
        <w:t>ritmo.</w:t>
      </w:r>
      <w:r w:rsidR="007B2042">
        <w:rPr>
          <w:lang w:val="es-MX"/>
        </w:rPr>
        <w:t xml:space="preserve"> </w:t>
      </w:r>
    </w:p>
    <w:p w14:paraId="0658295D" w14:textId="16DD61D4" w:rsidR="1FC71C36" w:rsidRPr="0076670E" w:rsidRDefault="00157EFF" w:rsidP="0AD4C548">
      <w:pPr>
        <w:pStyle w:val="Prrafodelista"/>
        <w:numPr>
          <w:ilvl w:val="0"/>
          <w:numId w:val="27"/>
        </w:numPr>
        <w:ind w:left="709" w:hanging="283"/>
        <w:jc w:val="both"/>
        <w:rPr>
          <w:lang w:val="es-MX"/>
        </w:rPr>
      </w:pPr>
      <w:r>
        <w:rPr>
          <w:lang w:val="es-MX"/>
        </w:rPr>
        <w:t xml:space="preserve">En el aspecto </w:t>
      </w:r>
      <w:r w:rsidR="00CC0621">
        <w:rPr>
          <w:lang w:val="es-MX"/>
        </w:rPr>
        <w:t xml:space="preserve">sensorial </w:t>
      </w:r>
      <w:r w:rsidR="00F33990">
        <w:rPr>
          <w:lang w:val="es-MX"/>
        </w:rPr>
        <w:t>s</w:t>
      </w:r>
      <w:r w:rsidR="1FC71C36" w:rsidRPr="0005004F">
        <w:rPr>
          <w:lang w:val="es-MX"/>
        </w:rPr>
        <w:t>e realizará un análisis descriptivo de l</w:t>
      </w:r>
      <w:r w:rsidR="3727E715" w:rsidRPr="0005004F">
        <w:rPr>
          <w:lang w:val="es-MX"/>
        </w:rPr>
        <w:t>as propuestas</w:t>
      </w:r>
      <w:r w:rsidR="1FC71C36" w:rsidRPr="0005004F">
        <w:rPr>
          <w:lang w:val="es-MX"/>
        </w:rPr>
        <w:t xml:space="preserve"> y serán comparados con el perfil de productos </w:t>
      </w:r>
      <w:r w:rsidR="5049DD73" w:rsidRPr="0005004F">
        <w:rPr>
          <w:lang w:val="es-MX"/>
        </w:rPr>
        <w:t xml:space="preserve">que se encuentran </w:t>
      </w:r>
      <w:r w:rsidR="1FC71C36" w:rsidRPr="0005004F">
        <w:rPr>
          <w:lang w:val="es-MX"/>
        </w:rPr>
        <w:t xml:space="preserve">en el mercado, esto con el fin de obtener </w:t>
      </w:r>
      <w:r w:rsidR="12EE2DD8" w:rsidRPr="0005004F">
        <w:rPr>
          <w:lang w:val="es-MX"/>
        </w:rPr>
        <w:t xml:space="preserve">los descriptores en términos de sabor, aroma y textura, para así determinar los atributos principales y </w:t>
      </w:r>
      <w:r w:rsidR="45D3C777" w:rsidRPr="0005004F">
        <w:rPr>
          <w:lang w:val="es-MX"/>
        </w:rPr>
        <w:t xml:space="preserve">hacer el </w:t>
      </w:r>
      <w:r w:rsidR="16261E13" w:rsidRPr="0005004F">
        <w:rPr>
          <w:lang w:val="es-MX"/>
        </w:rPr>
        <w:t>análisis</w:t>
      </w:r>
      <w:r w:rsidR="12EE2DD8" w:rsidRPr="0005004F">
        <w:rPr>
          <w:lang w:val="es-MX"/>
        </w:rPr>
        <w:t xml:space="preserve"> comparativ</w:t>
      </w:r>
      <w:r w:rsidR="427B6A50" w:rsidRPr="0005004F">
        <w:rPr>
          <w:lang w:val="es-MX"/>
        </w:rPr>
        <w:t>o</w:t>
      </w:r>
      <w:r w:rsidR="12EE2DD8" w:rsidRPr="0005004F">
        <w:rPr>
          <w:lang w:val="es-MX"/>
        </w:rPr>
        <w:t xml:space="preserve">. </w:t>
      </w:r>
      <w:r w:rsidR="004A5F41" w:rsidRPr="0005004F">
        <w:rPr>
          <w:lang w:val="es-MX"/>
        </w:rPr>
        <w:t>La metodología por utilizar</w:t>
      </w:r>
      <w:r w:rsidR="49CA1B8C" w:rsidRPr="0005004F">
        <w:rPr>
          <w:lang w:val="es-MX"/>
        </w:rPr>
        <w:t xml:space="preserve"> será el método </w:t>
      </w:r>
      <w:proofErr w:type="spellStart"/>
      <w:r w:rsidR="49CA1B8C" w:rsidRPr="0005004F">
        <w:rPr>
          <w:lang w:val="es-MX"/>
        </w:rPr>
        <w:t>Spectrum</w:t>
      </w:r>
      <w:proofErr w:type="spellEnd"/>
      <w:r w:rsidR="49CA1B8C" w:rsidRPr="0005004F">
        <w:rPr>
          <w:lang w:val="es-MX"/>
        </w:rPr>
        <w:t xml:space="preserve">®, con un panel de jueces entrenados, </w:t>
      </w:r>
      <w:r w:rsidR="2737B98E" w:rsidRPr="0005004F">
        <w:rPr>
          <w:lang w:val="es-MX"/>
        </w:rPr>
        <w:t>seleccionando el lenguaje sensorial para la descripción de los productos, así como el uso de anclas para la asignación de las intensidades de cada atributo. Se realizará un análisis de varianza para evaluar si existe difere</w:t>
      </w:r>
      <w:r w:rsidR="41794C21" w:rsidRPr="0005004F">
        <w:rPr>
          <w:lang w:val="es-MX"/>
        </w:rPr>
        <w:t>ncia significativa entre los atributos de las</w:t>
      </w:r>
      <w:r w:rsidR="41794C21" w:rsidRPr="0AD4C548">
        <w:rPr>
          <w:b/>
          <w:bCs/>
          <w:lang w:val="es-MX"/>
        </w:rPr>
        <w:t xml:space="preserve"> </w:t>
      </w:r>
      <w:r w:rsidR="41794C21" w:rsidRPr="0076670E">
        <w:rPr>
          <w:lang w:val="es-MX"/>
        </w:rPr>
        <w:t>propuestas</w:t>
      </w:r>
      <w:r w:rsidR="41794C21" w:rsidRPr="0AD4C548">
        <w:rPr>
          <w:b/>
          <w:bCs/>
          <w:lang w:val="es-MX"/>
        </w:rPr>
        <w:t xml:space="preserve"> </w:t>
      </w:r>
      <w:r w:rsidR="41794C21" w:rsidRPr="0076670E">
        <w:rPr>
          <w:lang w:val="es-MX"/>
        </w:rPr>
        <w:t xml:space="preserve">vs </w:t>
      </w:r>
      <w:r w:rsidR="1F392E5E" w:rsidRPr="0076670E">
        <w:rPr>
          <w:lang w:val="es-MX"/>
        </w:rPr>
        <w:t>l</w:t>
      </w:r>
      <w:r w:rsidR="41794C21" w:rsidRPr="0076670E">
        <w:rPr>
          <w:lang w:val="es-MX"/>
        </w:rPr>
        <w:t>os productos de</w:t>
      </w:r>
      <w:r w:rsidR="00E804BD">
        <w:rPr>
          <w:lang w:val="es-MX"/>
        </w:rPr>
        <w:t>l</w:t>
      </w:r>
      <w:r w:rsidR="41794C21" w:rsidRPr="0076670E">
        <w:rPr>
          <w:lang w:val="es-MX"/>
        </w:rPr>
        <w:t xml:space="preserve"> mercado, así como también </w:t>
      </w:r>
      <w:r w:rsidR="000F0747">
        <w:rPr>
          <w:lang w:val="es-MX"/>
        </w:rPr>
        <w:t>se llevarán a cabo</w:t>
      </w:r>
      <w:r w:rsidR="41794C21" w:rsidRPr="0076670E">
        <w:rPr>
          <w:lang w:val="es-MX"/>
        </w:rPr>
        <w:t xml:space="preserve"> análisis de componentes principales, para la determinación de los atributos característicos de ca</w:t>
      </w:r>
      <w:r w:rsidR="08A0B2DE" w:rsidRPr="0076670E">
        <w:rPr>
          <w:lang w:val="es-MX"/>
        </w:rPr>
        <w:t>da producto evaluado.</w:t>
      </w:r>
      <w:r w:rsidR="158D779C" w:rsidRPr="0076670E">
        <w:rPr>
          <w:lang w:val="es-MX"/>
        </w:rPr>
        <w:t xml:space="preserve"> La recolección de datos se</w:t>
      </w:r>
      <w:r w:rsidR="007C57D1">
        <w:rPr>
          <w:lang w:val="es-MX"/>
        </w:rPr>
        <w:t xml:space="preserve"> hará</w:t>
      </w:r>
      <w:r w:rsidR="158D779C" w:rsidRPr="0076670E">
        <w:rPr>
          <w:lang w:val="es-MX"/>
        </w:rPr>
        <w:t xml:space="preserve"> mediante el </w:t>
      </w:r>
      <w:r w:rsidR="6E1319C2" w:rsidRPr="0076670E">
        <w:rPr>
          <w:lang w:val="es-MX"/>
        </w:rPr>
        <w:t>s</w:t>
      </w:r>
      <w:r w:rsidR="158D779C" w:rsidRPr="0076670E">
        <w:rPr>
          <w:lang w:val="es-MX"/>
        </w:rPr>
        <w:t xml:space="preserve">oftware </w:t>
      </w:r>
      <w:proofErr w:type="spellStart"/>
      <w:r w:rsidR="158D779C" w:rsidRPr="0076670E">
        <w:rPr>
          <w:lang w:val="es-MX"/>
        </w:rPr>
        <w:t>Fizz</w:t>
      </w:r>
      <w:proofErr w:type="spellEnd"/>
      <w:r w:rsidR="158D779C" w:rsidRPr="0076670E">
        <w:rPr>
          <w:lang w:val="es-MX"/>
        </w:rPr>
        <w:t xml:space="preserve"> (</w:t>
      </w:r>
      <w:proofErr w:type="spellStart"/>
      <w:r w:rsidR="158D779C" w:rsidRPr="0076670E">
        <w:rPr>
          <w:lang w:val="es-MX"/>
        </w:rPr>
        <w:t>Biosystemes</w:t>
      </w:r>
      <w:proofErr w:type="spellEnd"/>
      <w:r w:rsidR="158D779C" w:rsidRPr="0076670E">
        <w:rPr>
          <w:lang w:val="es-MX"/>
        </w:rPr>
        <w:t>, 2023)</w:t>
      </w:r>
      <w:r w:rsidR="00DC7CAE">
        <w:rPr>
          <w:lang w:val="es-MX"/>
        </w:rPr>
        <w:t>.</w:t>
      </w:r>
    </w:p>
    <w:p w14:paraId="1471184D" w14:textId="77777777" w:rsidR="00550AB5" w:rsidRDefault="005541C9" w:rsidP="00550AB5">
      <w:pPr>
        <w:pStyle w:val="Prrafodelista"/>
        <w:numPr>
          <w:ilvl w:val="0"/>
          <w:numId w:val="27"/>
        </w:numPr>
        <w:ind w:left="709" w:hanging="283"/>
        <w:jc w:val="both"/>
        <w:rPr>
          <w:lang w:val="es-MX"/>
        </w:rPr>
      </w:pPr>
      <w:r>
        <w:rPr>
          <w:lang w:val="es-MX"/>
        </w:rPr>
        <w:t>De igual manera s</w:t>
      </w:r>
      <w:r w:rsidR="0B57D400" w:rsidRPr="0076670E">
        <w:rPr>
          <w:lang w:val="es-MX"/>
        </w:rPr>
        <w:t>e realizará una prueba afect</w:t>
      </w:r>
      <w:r w:rsidR="2759A545" w:rsidRPr="0076670E">
        <w:rPr>
          <w:lang w:val="es-MX"/>
        </w:rPr>
        <w:t>i</w:t>
      </w:r>
      <w:r w:rsidR="0B57D400" w:rsidRPr="0076670E">
        <w:rPr>
          <w:lang w:val="es-MX"/>
        </w:rPr>
        <w:t>va con consumidores para evaluar el nivel de agrado, preferencia, intención de comprar y la evaluación de cua</w:t>
      </w:r>
      <w:r w:rsidR="15D56BB5" w:rsidRPr="0076670E">
        <w:rPr>
          <w:lang w:val="es-MX"/>
        </w:rPr>
        <w:t>tro</w:t>
      </w:r>
      <w:r w:rsidR="0B57D400" w:rsidRPr="0076670E">
        <w:rPr>
          <w:lang w:val="es-MX"/>
        </w:rPr>
        <w:t xml:space="preserve"> atributos clave mediante la escala de </w:t>
      </w:r>
      <w:r w:rsidR="007C3376">
        <w:rPr>
          <w:lang w:val="es-MX"/>
        </w:rPr>
        <w:t>“</w:t>
      </w:r>
      <w:r w:rsidR="0B57D400" w:rsidRPr="007C3376">
        <w:rPr>
          <w:lang w:val="es-MX"/>
        </w:rPr>
        <w:t xml:space="preserve">Justo </w:t>
      </w:r>
      <w:r w:rsidR="6C441CD8" w:rsidRPr="007C3376">
        <w:rPr>
          <w:lang w:val="es-MX"/>
        </w:rPr>
        <w:t>como me gusta</w:t>
      </w:r>
      <w:r w:rsidR="007C3376" w:rsidRPr="007C3376">
        <w:rPr>
          <w:lang w:val="es-MX"/>
        </w:rPr>
        <w:t>”</w:t>
      </w:r>
      <w:r w:rsidR="6C441CD8" w:rsidRPr="007C3376">
        <w:rPr>
          <w:lang w:val="es-MX"/>
        </w:rPr>
        <w:t>,</w:t>
      </w:r>
      <w:r w:rsidR="6C441CD8" w:rsidRPr="0076670E">
        <w:rPr>
          <w:lang w:val="es-MX"/>
        </w:rPr>
        <w:t xml:space="preserve"> así como la obtención de comentarios espontáneos. Esto se realizará con la participación de 100 consumidores que serán 50% hombres y 50% mujeres, edades entre 18 y 60</w:t>
      </w:r>
      <w:r w:rsidR="4D73EE9D" w:rsidRPr="0076670E">
        <w:rPr>
          <w:lang w:val="es-MX"/>
        </w:rPr>
        <w:t xml:space="preserve"> años, cuyo nivel </w:t>
      </w:r>
      <w:r w:rsidR="328A8207" w:rsidRPr="0076670E">
        <w:rPr>
          <w:lang w:val="es-MX"/>
        </w:rPr>
        <w:t>socioeconómico</w:t>
      </w:r>
      <w:r w:rsidR="4D73EE9D" w:rsidRPr="0076670E">
        <w:rPr>
          <w:lang w:val="es-MX"/>
        </w:rPr>
        <w:t xml:space="preserve"> será C, C típico y C+</w:t>
      </w:r>
      <w:r w:rsidR="50B77AAD" w:rsidRPr="0076670E">
        <w:rPr>
          <w:lang w:val="es-MX"/>
        </w:rPr>
        <w:t xml:space="preserve">. </w:t>
      </w:r>
      <w:r w:rsidR="754A0302" w:rsidRPr="0076670E">
        <w:rPr>
          <w:lang w:val="es-MX"/>
        </w:rPr>
        <w:t xml:space="preserve">La encuesta será diseñada con la ayuda del </w:t>
      </w:r>
      <w:r w:rsidR="5D90DAE2" w:rsidRPr="0076670E">
        <w:rPr>
          <w:lang w:val="es-MX"/>
        </w:rPr>
        <w:t xml:space="preserve">software </w:t>
      </w:r>
      <w:proofErr w:type="spellStart"/>
      <w:r w:rsidR="5D90DAE2" w:rsidRPr="0076670E">
        <w:rPr>
          <w:lang w:val="es-MX"/>
        </w:rPr>
        <w:t>Fizz</w:t>
      </w:r>
      <w:proofErr w:type="spellEnd"/>
      <w:r w:rsidR="5D90DAE2" w:rsidRPr="0076670E">
        <w:rPr>
          <w:lang w:val="es-MX"/>
        </w:rPr>
        <w:t xml:space="preserve"> (</w:t>
      </w:r>
      <w:proofErr w:type="spellStart"/>
      <w:r w:rsidR="5D90DAE2" w:rsidRPr="0076670E">
        <w:rPr>
          <w:lang w:val="es-MX"/>
        </w:rPr>
        <w:t>Biosystemes</w:t>
      </w:r>
      <w:proofErr w:type="spellEnd"/>
      <w:r w:rsidR="5D90DAE2" w:rsidRPr="0076670E">
        <w:rPr>
          <w:lang w:val="es-MX"/>
        </w:rPr>
        <w:t xml:space="preserve">, 2023). El análisis estadístico incluirá análisis de varianza para el nivel de agrado, análisis de penalización para la prueba </w:t>
      </w:r>
      <w:r w:rsidR="007C3376">
        <w:rPr>
          <w:lang w:val="es-MX"/>
        </w:rPr>
        <w:t>“J</w:t>
      </w:r>
      <w:r w:rsidR="5D90DAE2" w:rsidRPr="0076670E">
        <w:rPr>
          <w:lang w:val="es-MX"/>
        </w:rPr>
        <w:t>usto como me gusta</w:t>
      </w:r>
      <w:r w:rsidR="007C3376">
        <w:rPr>
          <w:lang w:val="es-MX"/>
        </w:rPr>
        <w:t>”</w:t>
      </w:r>
      <w:r w:rsidR="5D90DAE2" w:rsidRPr="0076670E">
        <w:rPr>
          <w:lang w:val="es-MX"/>
        </w:rPr>
        <w:t xml:space="preserve"> y </w:t>
      </w:r>
      <w:r w:rsidR="5F7E0E91" w:rsidRPr="0076670E">
        <w:rPr>
          <w:lang w:val="es-MX"/>
        </w:rPr>
        <w:t>prueba de Friedman para la preferencia, así como la frecuencia de mención de los atributos por parte de los consumidores</w:t>
      </w:r>
      <w:r w:rsidR="5FCA5E52" w:rsidRPr="0076670E">
        <w:rPr>
          <w:lang w:val="es-MX"/>
        </w:rPr>
        <w:t>.</w:t>
      </w:r>
    </w:p>
    <w:p w14:paraId="71B18EDF" w14:textId="0A54E67D" w:rsidR="005D7A4C" w:rsidRDefault="005D7A4C" w:rsidP="00CD1B5A">
      <w:pPr>
        <w:pStyle w:val="Prrafodelista"/>
        <w:numPr>
          <w:ilvl w:val="0"/>
          <w:numId w:val="27"/>
        </w:numPr>
        <w:ind w:left="709" w:hanging="284"/>
        <w:contextualSpacing w:val="0"/>
        <w:jc w:val="both"/>
        <w:rPr>
          <w:lang w:val="es-MX"/>
        </w:rPr>
      </w:pPr>
      <w:r w:rsidRPr="005D7A4C">
        <w:rPr>
          <w:lang w:val="es-MX"/>
        </w:rPr>
        <w:t>Se llevará a cabo la correlación de los datos de panel entrenado con los datos afectivos de consumidor, para determinar aquellos conductores que determina</w:t>
      </w:r>
      <w:r w:rsidR="007010FA">
        <w:rPr>
          <w:lang w:val="es-MX"/>
        </w:rPr>
        <w:t>rán</w:t>
      </w:r>
      <w:r w:rsidRPr="005D7A4C">
        <w:rPr>
          <w:lang w:val="es-MX"/>
        </w:rPr>
        <w:t xml:space="preserve"> la elección del producto por parte de los consumidores, mediante el análisis del mapeo de preferencias, el cual se realizará con ayuda del software XL-</w:t>
      </w:r>
      <w:proofErr w:type="spellStart"/>
      <w:r w:rsidRPr="005D7A4C">
        <w:rPr>
          <w:lang w:val="es-MX"/>
        </w:rPr>
        <w:t>Stat</w:t>
      </w:r>
      <w:proofErr w:type="spellEnd"/>
      <w:r w:rsidRPr="005D7A4C">
        <w:rPr>
          <w:lang w:val="es-MX"/>
        </w:rPr>
        <w:t xml:space="preserve">. </w:t>
      </w:r>
      <w:r w:rsidR="00DC7FCC">
        <w:rPr>
          <w:lang w:val="es-MX"/>
        </w:rPr>
        <w:t xml:space="preserve">También se </w:t>
      </w:r>
      <w:r w:rsidR="00C00F29">
        <w:rPr>
          <w:lang w:val="es-MX"/>
        </w:rPr>
        <w:t>hará l</w:t>
      </w:r>
      <w:r w:rsidR="004202CA">
        <w:rPr>
          <w:lang w:val="es-MX"/>
        </w:rPr>
        <w:t>a c</w:t>
      </w:r>
      <w:r w:rsidRPr="005D7A4C">
        <w:rPr>
          <w:lang w:val="es-MX"/>
        </w:rPr>
        <w:t xml:space="preserve">orrelación de </w:t>
      </w:r>
      <w:r w:rsidR="00570D33">
        <w:rPr>
          <w:lang w:val="es-MX"/>
        </w:rPr>
        <w:t xml:space="preserve">los </w:t>
      </w:r>
      <w:r w:rsidRPr="005D7A4C">
        <w:rPr>
          <w:lang w:val="es-MX"/>
        </w:rPr>
        <w:t xml:space="preserve">datos fisicoquímicos con </w:t>
      </w:r>
      <w:r w:rsidR="00D017E5">
        <w:rPr>
          <w:lang w:val="es-MX"/>
        </w:rPr>
        <w:t xml:space="preserve">los </w:t>
      </w:r>
      <w:r w:rsidRPr="005D7A4C">
        <w:rPr>
          <w:lang w:val="es-MX"/>
        </w:rPr>
        <w:t xml:space="preserve">datos sensoriales para la determinación de las intensidades percibidas por </w:t>
      </w:r>
      <w:r w:rsidR="00073EF4">
        <w:rPr>
          <w:lang w:val="es-MX"/>
        </w:rPr>
        <w:t xml:space="preserve">el </w:t>
      </w:r>
      <w:r w:rsidRPr="005D7A4C">
        <w:rPr>
          <w:lang w:val="es-MX"/>
        </w:rPr>
        <w:t>panel y los valores de las diversas determinaciones fisicoquímicas, principalmente relacionadas con la textura de los productos.</w:t>
      </w:r>
    </w:p>
    <w:p w14:paraId="00879458" w14:textId="62ABA048" w:rsidR="008046EA" w:rsidRPr="00511A21" w:rsidRDefault="00602D00" w:rsidP="00511A21">
      <w:pPr>
        <w:pStyle w:val="Prrafodelista"/>
        <w:numPr>
          <w:ilvl w:val="1"/>
          <w:numId w:val="25"/>
        </w:numPr>
        <w:contextualSpacing w:val="0"/>
        <w:jc w:val="both"/>
        <w:rPr>
          <w:b/>
          <w:bCs/>
          <w:lang w:val="es-MX"/>
        </w:rPr>
      </w:pPr>
      <w:r w:rsidRPr="00602D00">
        <w:rPr>
          <w:b/>
          <w:bCs/>
          <w:lang w:val="es-MX"/>
        </w:rPr>
        <w:t>Procesamiento de alimentos</w:t>
      </w:r>
    </w:p>
    <w:p w14:paraId="276E3509" w14:textId="75FFD08C" w:rsidR="00901514" w:rsidRDefault="008C1360" w:rsidP="00EB2018">
      <w:pPr>
        <w:pStyle w:val="Prrafodelista"/>
        <w:numPr>
          <w:ilvl w:val="0"/>
          <w:numId w:val="38"/>
        </w:numPr>
        <w:jc w:val="both"/>
        <w:rPr>
          <w:lang w:val="es-MX"/>
        </w:rPr>
      </w:pPr>
      <w:r>
        <w:rPr>
          <w:lang w:val="es-MX"/>
        </w:rPr>
        <w:t xml:space="preserve">El proceso de producción del alimento </w:t>
      </w:r>
      <w:r w:rsidR="009A1432">
        <w:rPr>
          <w:lang w:val="es-MX"/>
        </w:rPr>
        <w:t xml:space="preserve">generado </w:t>
      </w:r>
      <w:r w:rsidR="00A067F0">
        <w:rPr>
          <w:lang w:val="es-MX"/>
        </w:rPr>
        <w:t>por el algoritmo</w:t>
      </w:r>
      <w:r w:rsidR="00E6070F">
        <w:rPr>
          <w:lang w:val="es-MX"/>
        </w:rPr>
        <w:t xml:space="preserve"> expuesto en </w:t>
      </w:r>
      <w:r w:rsidR="00AD53DC">
        <w:rPr>
          <w:lang w:val="es-MX"/>
        </w:rPr>
        <w:t>el punto</w:t>
      </w:r>
      <w:r w:rsidR="00E6070F">
        <w:rPr>
          <w:lang w:val="es-MX"/>
        </w:rPr>
        <w:t xml:space="preserve"> </w:t>
      </w:r>
      <w:r w:rsidR="00611FCF">
        <w:rPr>
          <w:lang w:val="es-MX"/>
        </w:rPr>
        <w:t>5</w:t>
      </w:r>
      <w:r w:rsidR="00E6070F">
        <w:rPr>
          <w:lang w:val="es-MX"/>
        </w:rPr>
        <w:t xml:space="preserve"> </w:t>
      </w:r>
      <w:r w:rsidR="00AD53DC">
        <w:rPr>
          <w:lang w:val="es-MX"/>
        </w:rPr>
        <w:t xml:space="preserve">del apartado de Inteligencia Artificial </w:t>
      </w:r>
      <w:r w:rsidR="00E6070F">
        <w:rPr>
          <w:lang w:val="es-MX"/>
        </w:rPr>
        <w:t xml:space="preserve">será validado </w:t>
      </w:r>
      <w:r w:rsidR="002F3F93">
        <w:rPr>
          <w:lang w:val="es-MX"/>
        </w:rPr>
        <w:t xml:space="preserve">en tres ocasiones </w:t>
      </w:r>
      <w:r w:rsidR="00EF74B7">
        <w:rPr>
          <w:lang w:val="es-MX"/>
        </w:rPr>
        <w:t xml:space="preserve">como se mencionó en el apartado anterior, </w:t>
      </w:r>
      <w:r w:rsidR="002C0F6F">
        <w:rPr>
          <w:lang w:val="es-MX"/>
        </w:rPr>
        <w:t xml:space="preserve">para </w:t>
      </w:r>
      <w:r w:rsidR="000117BF">
        <w:rPr>
          <w:lang w:val="es-MX"/>
        </w:rPr>
        <w:t>establecer</w:t>
      </w:r>
      <w:r w:rsidR="002C0F6F">
        <w:rPr>
          <w:lang w:val="es-MX"/>
        </w:rPr>
        <w:t xml:space="preserve"> </w:t>
      </w:r>
      <w:r w:rsidR="000117BF">
        <w:rPr>
          <w:lang w:val="es-MX"/>
        </w:rPr>
        <w:t>la certeza en l</w:t>
      </w:r>
      <w:r w:rsidR="00D90466">
        <w:rPr>
          <w:lang w:val="es-MX"/>
        </w:rPr>
        <w:t>a</w:t>
      </w:r>
      <w:r w:rsidR="000117BF">
        <w:rPr>
          <w:lang w:val="es-MX"/>
        </w:rPr>
        <w:t>s predicciones del algoritmo en cuanto a condiciones de proceso</w:t>
      </w:r>
      <w:r w:rsidR="005C09E3">
        <w:rPr>
          <w:lang w:val="es-MX"/>
        </w:rPr>
        <w:t xml:space="preserve"> se refiere</w:t>
      </w:r>
      <w:r w:rsidR="000117BF">
        <w:rPr>
          <w:lang w:val="es-MX"/>
        </w:rPr>
        <w:t xml:space="preserve">. </w:t>
      </w:r>
    </w:p>
    <w:p w14:paraId="3174F6CE" w14:textId="77777777" w:rsidR="00407691" w:rsidRPr="00407691" w:rsidRDefault="00407691" w:rsidP="000F370E">
      <w:pPr>
        <w:pStyle w:val="Prrafodelista"/>
        <w:numPr>
          <w:ilvl w:val="0"/>
          <w:numId w:val="38"/>
        </w:numPr>
        <w:jc w:val="both"/>
        <w:rPr>
          <w:lang w:val="es-MX"/>
        </w:rPr>
      </w:pPr>
      <w:r w:rsidRPr="00407691">
        <w:rPr>
          <w:lang w:val="es-MX"/>
        </w:rPr>
        <w:t xml:space="preserve">En una primera etapa se le pedirá al algoritmo que, junto con la formulación, genere las condiciones de proceso adecuadas para asegurar que los compuestos bioactivos no se vean afectados y se cumpla con los objetivos nutricionales, de prevención de padecimientos, sensoriales y de costos. Como se mencionó en el apartado del inciso b, se fabricará el alimento conforme a las especificaciones del algoritmo para evaluar la pertinencia de las condiciones de elaboración, es decir, si el algoritmo arroja que se realice una cocción a 60°C durante 10 minutos </w:t>
      </w:r>
      <w:r w:rsidRPr="00407691">
        <w:rPr>
          <w:lang w:val="es-MX"/>
        </w:rPr>
        <w:lastRenderedPageBreak/>
        <w:t>para un pan, esta no será válida ya que no cumple con las condiciones de elaboración de ese tipo de alimento. Una vez fabricado y analizado el producto, esta información se utilizará para alimentar al algoritmo y se entrene con base en la nueva información generada en el laboratorio y planta piloto.</w:t>
      </w:r>
    </w:p>
    <w:p w14:paraId="4B1F74A5" w14:textId="77777777" w:rsidR="00A12157" w:rsidRPr="00A12157" w:rsidRDefault="00A12157" w:rsidP="00A12157">
      <w:pPr>
        <w:pStyle w:val="Prrafodelista"/>
        <w:numPr>
          <w:ilvl w:val="0"/>
          <w:numId w:val="38"/>
        </w:numPr>
        <w:jc w:val="both"/>
        <w:rPr>
          <w:lang w:val="es-MX"/>
        </w:rPr>
      </w:pPr>
      <w:r w:rsidRPr="00A12157">
        <w:rPr>
          <w:lang w:val="es-MX"/>
        </w:rPr>
        <w:t>Con la nueva información alimentada al algoritmo en el punto anterior se le pedirá que realice una nueva predicción para la formulación de un alimento que cumpla las restricciones establecidas en cuanto a los aspectos nutricionales, cantidad de compuestos bioactivos, costos y condiciones de proceso. Esta nueva predicción pasará por las mismas etapas mencionadas en los puntos anteriores: caracterización de insumos, validación de condiciones de proceso, realización y caracterización del alimento y, por último, retroalimentación del algoritmo de IA.</w:t>
      </w:r>
    </w:p>
    <w:p w14:paraId="75D9DBC2" w14:textId="40CDB070" w:rsidR="133EE196" w:rsidRPr="00C46BA9" w:rsidRDefault="00505188" w:rsidP="00C541CC">
      <w:pPr>
        <w:pStyle w:val="Prrafodelista"/>
        <w:numPr>
          <w:ilvl w:val="0"/>
          <w:numId w:val="38"/>
        </w:numPr>
        <w:ind w:left="714" w:hanging="357"/>
        <w:contextualSpacing w:val="0"/>
        <w:jc w:val="both"/>
        <w:rPr>
          <w:lang w:val="es-MX"/>
        </w:rPr>
      </w:pPr>
      <w:r>
        <w:rPr>
          <w:lang w:val="es-MX"/>
        </w:rPr>
        <w:t>En una tercera etapa se realizar</w:t>
      </w:r>
      <w:r w:rsidR="008035F1">
        <w:rPr>
          <w:lang w:val="es-MX"/>
        </w:rPr>
        <w:t>á</w:t>
      </w:r>
      <w:r>
        <w:rPr>
          <w:lang w:val="es-MX"/>
        </w:rPr>
        <w:t xml:space="preserve"> la validación del algoritmo de IA para </w:t>
      </w:r>
      <w:r w:rsidR="007578F2">
        <w:rPr>
          <w:lang w:val="es-MX"/>
        </w:rPr>
        <w:t xml:space="preserve">cumplir con las condiciones </w:t>
      </w:r>
      <w:r w:rsidR="005402E0">
        <w:rPr>
          <w:lang w:val="es-MX"/>
        </w:rPr>
        <w:t xml:space="preserve">deseadas </w:t>
      </w:r>
      <w:r w:rsidR="00B64754">
        <w:rPr>
          <w:lang w:val="es-MX"/>
        </w:rPr>
        <w:t>para el</w:t>
      </w:r>
      <w:r w:rsidR="007578F2">
        <w:rPr>
          <w:lang w:val="es-MX"/>
        </w:rPr>
        <w:t xml:space="preserve"> diseño de</w:t>
      </w:r>
      <w:r w:rsidR="00B64754">
        <w:rPr>
          <w:lang w:val="es-MX"/>
        </w:rPr>
        <w:t>l</w:t>
      </w:r>
      <w:r w:rsidR="007578F2">
        <w:rPr>
          <w:lang w:val="es-MX"/>
        </w:rPr>
        <w:t xml:space="preserve"> alimento.</w:t>
      </w:r>
      <w:r w:rsidR="00B64754">
        <w:rPr>
          <w:lang w:val="es-MX"/>
        </w:rPr>
        <w:t xml:space="preserve"> </w:t>
      </w:r>
      <w:r w:rsidR="008035F1">
        <w:rPr>
          <w:lang w:val="es-MX"/>
        </w:rPr>
        <w:t xml:space="preserve">En este punto se le pedirá de nuevo al algoritmo que realice la formulación y prediga los valores esperados </w:t>
      </w:r>
      <w:r w:rsidR="00AA5800">
        <w:rPr>
          <w:lang w:val="es-MX"/>
        </w:rPr>
        <w:t xml:space="preserve">de las variables clave, de nueva cuenta se realizará el alimento en los laboratorios y se comparará </w:t>
      </w:r>
      <w:r w:rsidR="00204985">
        <w:rPr>
          <w:lang w:val="es-MX"/>
        </w:rPr>
        <w:t>l</w:t>
      </w:r>
      <w:r w:rsidR="00AA5800">
        <w:rPr>
          <w:lang w:val="es-MX"/>
        </w:rPr>
        <w:t xml:space="preserve">a información con la arrojada </w:t>
      </w:r>
      <w:r w:rsidR="00204985">
        <w:rPr>
          <w:lang w:val="es-MX"/>
        </w:rPr>
        <w:t>por</w:t>
      </w:r>
      <w:r w:rsidR="00AA5800">
        <w:rPr>
          <w:lang w:val="es-MX"/>
        </w:rPr>
        <w:t xml:space="preserve"> el algoritmo para ratificar que l</w:t>
      </w:r>
      <w:r w:rsidR="00A13F27">
        <w:rPr>
          <w:lang w:val="es-MX"/>
        </w:rPr>
        <w:t>os datos obtenidos en el la</w:t>
      </w:r>
      <w:r w:rsidR="00DE3488">
        <w:rPr>
          <w:lang w:val="es-MX"/>
        </w:rPr>
        <w:t xml:space="preserve">boratorio </w:t>
      </w:r>
      <w:r w:rsidR="00204985">
        <w:rPr>
          <w:lang w:val="es-MX"/>
        </w:rPr>
        <w:t xml:space="preserve">no </w:t>
      </w:r>
      <w:r w:rsidR="00DE3488">
        <w:rPr>
          <w:lang w:val="es-MX"/>
        </w:rPr>
        <w:t xml:space="preserve">difieran de manera </w:t>
      </w:r>
      <w:r w:rsidR="006E3791">
        <w:rPr>
          <w:lang w:val="es-MX"/>
        </w:rPr>
        <w:t>significativa</w:t>
      </w:r>
      <w:r w:rsidR="00DE3488">
        <w:rPr>
          <w:lang w:val="es-MX"/>
        </w:rPr>
        <w:t xml:space="preserve"> con los predich</w:t>
      </w:r>
      <w:r w:rsidR="009727F9">
        <w:rPr>
          <w:lang w:val="es-MX"/>
        </w:rPr>
        <w:t>os por el algoritmo.</w:t>
      </w:r>
    </w:p>
    <w:p w14:paraId="7F5026AE" w14:textId="777C8F98" w:rsidR="1BD9872A" w:rsidRDefault="3502EC69" w:rsidP="00C541CC">
      <w:pPr>
        <w:pStyle w:val="Prrafodelista"/>
        <w:numPr>
          <w:ilvl w:val="0"/>
          <w:numId w:val="25"/>
        </w:numPr>
        <w:ind w:left="714" w:hanging="357"/>
        <w:contextualSpacing w:val="0"/>
        <w:jc w:val="both"/>
        <w:rPr>
          <w:b/>
          <w:bCs/>
          <w:lang w:val="es-MX"/>
        </w:rPr>
      </w:pPr>
      <w:r w:rsidRPr="00C46BA9">
        <w:rPr>
          <w:b/>
          <w:bCs/>
          <w:lang w:val="es-MX"/>
        </w:rPr>
        <w:t>Formalización de Solicitud de Acceso a Recursos genéticos</w:t>
      </w:r>
    </w:p>
    <w:p w14:paraId="4DEA53E2" w14:textId="7E814D0F" w:rsidR="00AE2CF5" w:rsidRPr="00362CB7" w:rsidRDefault="00AE2CF5" w:rsidP="00362CB7">
      <w:pPr>
        <w:pStyle w:val="Prrafodelista"/>
        <w:spacing w:before="240" w:after="240"/>
        <w:jc w:val="both"/>
        <w:rPr>
          <w:rFonts w:eastAsia="Times New Roman" w:cstheme="minorHAnsi"/>
          <w:lang w:eastAsia="es-ES_tradnl"/>
        </w:rPr>
      </w:pPr>
      <w:r w:rsidRPr="00AE2CF5">
        <w:rPr>
          <w:rFonts w:eastAsia="Times New Roman" w:cstheme="minorHAnsi"/>
          <w:lang w:eastAsia="es-ES_tradnl"/>
        </w:rPr>
        <w:t>El Protocolo de Nagoya fue ratificado en México en 2014 y promueve la protección de la propiedad intelectual y utilización sostenible de los recursos genéticos asociados a conocimientos tradicionales en el desarrollo de productos biotecnológicos, farmacéuticos, cosméticos y alimenticios, así como la inclusión de las comunidades locales o indígenas proveedoras en los beneficios monetarios y no monetarios derivados de la comercialización de los productos desarrollados. El legal uso de los recursos genéticos se acredita en México mediante un trámite de “Solicitud de acceso a recursos genéticos” ante la SEMARNAT que incluye la firma de dos convenios: “Consentimiento Fundamentado Previo” y “Condiciones Mutuamente Acordadas (ABS)” entre las comunidades y el usuario (ITESO), cuyo principal objetivo es la protección de las comunidades locales e indígenas poseedoras de dichos recursos genéticos y sus conocimientos tradicionales, así como asegurar su inclusión en actividades de transferencia de tecnología e investigación que universidades o centros de investigación realizan mediante el uso de la biodiversidad.  Con el trámite de esta solicitud de acceso se busca, más allá de extraer conocimientos tradicionales, de su protección al uso ilegal e indebido, con lo que se estará acreditando ante la SEMARNAT, que ITESO cumple su responsabilidad social de manera formal (a través de la firma de los 2 convenios) con la comunidad proveedora del recurso genético (ingredientes endémicos) al incluirla en sus actividades de investigación y transferencia de tecnología (mediante capacitaciones para creación de capacidades) así como en los beneficios monetarios y no monetarios que se deriven de la comercialización de la tecnología desarrollada.</w:t>
      </w:r>
    </w:p>
    <w:p w14:paraId="4A4D69FB" w14:textId="7C03CE71" w:rsidR="00AE2CF5" w:rsidRPr="00362CB7" w:rsidRDefault="00AE2CF5" w:rsidP="004F3BA2">
      <w:pPr>
        <w:pStyle w:val="Prrafodelista"/>
        <w:spacing w:before="240" w:after="240"/>
        <w:contextualSpacing w:val="0"/>
        <w:jc w:val="both"/>
        <w:rPr>
          <w:rFonts w:eastAsia="Times New Roman" w:cstheme="minorHAnsi"/>
          <w:lang w:eastAsia="es-ES_tradnl"/>
        </w:rPr>
      </w:pPr>
      <w:r w:rsidRPr="00AE2CF5">
        <w:rPr>
          <w:rFonts w:eastAsia="Times New Roman" w:cstheme="minorHAnsi"/>
          <w:lang w:eastAsia="es-ES_tradnl"/>
        </w:rPr>
        <w:t xml:space="preserve">La omisión de la firma de ambos convenios, y del trámite ante la SEMARNAT, está relacionada con actos de biopiratería, por lo que, la presentación de este trámite evitará correr con dicho riesgo. Asimismo, ITESO cumplirá con la regulación vigente en actividades de investigación y </w:t>
      </w:r>
      <w:r w:rsidRPr="00AE2CF5">
        <w:rPr>
          <w:rFonts w:eastAsia="Times New Roman" w:cstheme="minorHAnsi"/>
          <w:lang w:eastAsia="es-ES_tradnl"/>
        </w:rPr>
        <w:lastRenderedPageBreak/>
        <w:t>coadyuvará a la protección del patrimonio cultural de las comunidades involucradas en el proyecto.</w:t>
      </w:r>
      <w:r w:rsidR="00BC2BF7">
        <w:rPr>
          <w:rFonts w:eastAsia="Times New Roman" w:cstheme="minorHAnsi"/>
          <w:lang w:eastAsia="es-ES_tradnl"/>
        </w:rPr>
        <w:t xml:space="preserve"> </w:t>
      </w:r>
      <w:r w:rsidR="00B5138D">
        <w:rPr>
          <w:rFonts w:eastAsia="Times New Roman" w:cstheme="minorHAnsi"/>
          <w:lang w:eastAsia="es-ES_tradnl"/>
        </w:rPr>
        <w:t>El procedimiento por seguir</w:t>
      </w:r>
      <w:r w:rsidR="004F3BA2">
        <w:rPr>
          <w:rFonts w:eastAsia="Times New Roman" w:cstheme="minorHAnsi"/>
          <w:lang w:eastAsia="es-ES_tradnl"/>
        </w:rPr>
        <w:t xml:space="preserve"> será el siguiente:</w:t>
      </w:r>
    </w:p>
    <w:p w14:paraId="2319C0DC" w14:textId="21674D62" w:rsidR="1BD9872A" w:rsidRPr="00BF73B7" w:rsidRDefault="3AB542AB" w:rsidP="00C541CC">
      <w:pPr>
        <w:pStyle w:val="Prrafodelista"/>
        <w:numPr>
          <w:ilvl w:val="1"/>
          <w:numId w:val="25"/>
        </w:numPr>
        <w:contextualSpacing w:val="0"/>
        <w:jc w:val="both"/>
        <w:rPr>
          <w:b/>
          <w:bCs/>
          <w:lang w:val="es-MX"/>
        </w:rPr>
      </w:pPr>
      <w:r w:rsidRPr="00BF73B7">
        <w:rPr>
          <w:b/>
          <w:bCs/>
          <w:lang w:val="es-MX"/>
        </w:rPr>
        <w:t xml:space="preserve">Gestión del contrato de Consentimiento Fundamentado Previo </w:t>
      </w:r>
    </w:p>
    <w:p w14:paraId="4251E30F" w14:textId="2B76B71E" w:rsidR="1BD9872A" w:rsidRDefault="3AB542AB" w:rsidP="00C541CC">
      <w:pPr>
        <w:spacing w:line="257" w:lineRule="auto"/>
        <w:ind w:left="426"/>
        <w:jc w:val="both"/>
        <w:rPr>
          <w:rFonts w:ascii="Calibri" w:eastAsia="Calibri" w:hAnsi="Calibri" w:cs="Calibri"/>
          <w:color w:val="000000" w:themeColor="text1"/>
          <w:lang w:val="es-MX"/>
        </w:rPr>
      </w:pPr>
      <w:r w:rsidRPr="6884386C">
        <w:rPr>
          <w:rFonts w:ascii="Calibri" w:eastAsia="Calibri" w:hAnsi="Calibri" w:cs="Calibri"/>
          <w:color w:val="000000" w:themeColor="text1"/>
          <w:lang w:val="es-MX"/>
        </w:rPr>
        <w:t>Se realizará un análisis y determinación de las implicaciones en materia de propiedad intelectual y transferencia de tecnología del proyecto</w:t>
      </w:r>
      <w:r w:rsidR="6B3D0584" w:rsidRPr="2DC63F67">
        <w:rPr>
          <w:rFonts w:ascii="Calibri" w:eastAsia="Calibri" w:hAnsi="Calibri" w:cs="Calibri"/>
          <w:color w:val="000000" w:themeColor="text1"/>
          <w:lang w:val="es-MX"/>
        </w:rPr>
        <w:t>,</w:t>
      </w:r>
      <w:r w:rsidRPr="6884386C">
        <w:rPr>
          <w:rFonts w:ascii="Calibri" w:eastAsia="Calibri" w:hAnsi="Calibri" w:cs="Calibri"/>
          <w:color w:val="000000" w:themeColor="text1"/>
          <w:lang w:val="es-MX"/>
        </w:rPr>
        <w:t xml:space="preserve"> conforme a las leyes vigentes en México</w:t>
      </w:r>
      <w:r w:rsidR="658DFDAC" w:rsidRPr="2DC63F67">
        <w:rPr>
          <w:rFonts w:ascii="Calibri" w:eastAsia="Calibri" w:hAnsi="Calibri" w:cs="Calibri"/>
          <w:color w:val="000000" w:themeColor="text1"/>
          <w:lang w:val="es-MX"/>
        </w:rPr>
        <w:t>, enfocados al uso de conocimientos tradicionales ancestrales y el uso de recursos genéticos</w:t>
      </w:r>
      <w:r w:rsidRPr="2DC63F67">
        <w:rPr>
          <w:rFonts w:ascii="Calibri" w:eastAsia="Calibri" w:hAnsi="Calibri" w:cs="Calibri"/>
          <w:color w:val="000000" w:themeColor="text1"/>
          <w:lang w:val="es-MX"/>
        </w:rPr>
        <w:t>.</w:t>
      </w:r>
      <w:r w:rsidRPr="6884386C">
        <w:rPr>
          <w:rFonts w:ascii="Calibri" w:eastAsia="Calibri" w:hAnsi="Calibri" w:cs="Calibri"/>
          <w:color w:val="000000" w:themeColor="text1"/>
          <w:lang w:val="es-MX"/>
        </w:rPr>
        <w:t xml:space="preserve"> Posteriormente, se llevará a cabo una plática introductoria al Protocolo de Nagoya y su aplicación en México con las comunidades locales proveedoras de los ingredientes endémicos y se realizará la entrega de la “Guía de facilitación de normas y protocolos comunitarios para la gobernanza de la Biodiversidad” de 2017 de la Comisión Nacional para el Conocimiento y Uso de la Biodiversidad (CONABIO). Finalmente, se realizará </w:t>
      </w:r>
      <w:r w:rsidR="00AC2BF9">
        <w:rPr>
          <w:rFonts w:ascii="Calibri" w:eastAsia="Calibri" w:hAnsi="Calibri" w:cs="Calibri"/>
          <w:color w:val="000000" w:themeColor="text1"/>
          <w:lang w:val="es-MX"/>
        </w:rPr>
        <w:t>l</w:t>
      </w:r>
      <w:r w:rsidRPr="6884386C">
        <w:rPr>
          <w:rFonts w:ascii="Calibri" w:eastAsia="Calibri" w:hAnsi="Calibri" w:cs="Calibri"/>
          <w:color w:val="000000" w:themeColor="text1"/>
          <w:lang w:val="es-MX"/>
        </w:rPr>
        <w:t>a propuesta de contrato para la firma por el representante de la comunidad.</w:t>
      </w:r>
    </w:p>
    <w:p w14:paraId="547D67D4" w14:textId="0D0075B3" w:rsidR="1BD9872A" w:rsidRPr="00656994" w:rsidRDefault="3AB542AB" w:rsidP="00C541CC">
      <w:pPr>
        <w:pStyle w:val="Prrafodelista"/>
        <w:numPr>
          <w:ilvl w:val="1"/>
          <w:numId w:val="25"/>
        </w:numPr>
        <w:contextualSpacing w:val="0"/>
        <w:jc w:val="both"/>
        <w:rPr>
          <w:b/>
          <w:bCs/>
          <w:lang w:val="es-MX"/>
        </w:rPr>
      </w:pPr>
      <w:r w:rsidRPr="00656994">
        <w:rPr>
          <w:b/>
          <w:bCs/>
          <w:lang w:val="es-MX"/>
        </w:rPr>
        <w:t>Gestión del Contrato de Condiciones Mutuamente Acordadas.</w:t>
      </w:r>
    </w:p>
    <w:p w14:paraId="3D3982CB" w14:textId="78D77195" w:rsidR="1BD9872A" w:rsidRDefault="3AB542AB" w:rsidP="00AD137E">
      <w:pPr>
        <w:spacing w:line="257" w:lineRule="auto"/>
        <w:ind w:left="426"/>
        <w:jc w:val="both"/>
        <w:rPr>
          <w:rFonts w:ascii="Calibri" w:eastAsia="Calibri" w:hAnsi="Calibri" w:cs="Calibri"/>
          <w:color w:val="000000" w:themeColor="text1"/>
          <w:lang w:val="es-MX"/>
        </w:rPr>
      </w:pPr>
      <w:r w:rsidRPr="6884386C">
        <w:rPr>
          <w:rFonts w:ascii="Calibri" w:eastAsia="Calibri" w:hAnsi="Calibri" w:cs="Calibri"/>
          <w:color w:val="000000" w:themeColor="text1"/>
          <w:lang w:val="es-MX"/>
        </w:rPr>
        <w:t>Se realizará un análisis y determinación de las implicaciones de propiedad intelectual y transferencia de</w:t>
      </w:r>
      <w:r w:rsidR="00AD137E">
        <w:rPr>
          <w:rFonts w:ascii="Calibri" w:eastAsia="Calibri" w:hAnsi="Calibri" w:cs="Calibri"/>
          <w:color w:val="000000" w:themeColor="text1"/>
          <w:lang w:val="es-MX"/>
        </w:rPr>
        <w:t xml:space="preserve"> </w:t>
      </w:r>
      <w:r w:rsidRPr="6884386C">
        <w:rPr>
          <w:rFonts w:ascii="Calibri" w:eastAsia="Calibri" w:hAnsi="Calibri" w:cs="Calibri"/>
          <w:color w:val="000000" w:themeColor="text1"/>
          <w:lang w:val="es-MX"/>
        </w:rPr>
        <w:t>tecnología del proyecto</w:t>
      </w:r>
      <w:r w:rsidR="1B9D92BF" w:rsidRPr="2DC63F67">
        <w:rPr>
          <w:rFonts w:ascii="Calibri" w:eastAsia="Calibri" w:hAnsi="Calibri" w:cs="Calibri"/>
          <w:color w:val="000000" w:themeColor="text1"/>
          <w:lang w:val="es-MX"/>
        </w:rPr>
        <w:t>, integrando resultados de evaluaciones de patentabilidad, conocimientos tradicionales ancestrales y uso de recursos genéticos</w:t>
      </w:r>
      <w:r w:rsidRPr="2DC63F67">
        <w:rPr>
          <w:rFonts w:ascii="Calibri" w:eastAsia="Calibri" w:hAnsi="Calibri" w:cs="Calibri"/>
          <w:color w:val="000000" w:themeColor="text1"/>
          <w:lang w:val="es-MX"/>
        </w:rPr>
        <w:t xml:space="preserve"> </w:t>
      </w:r>
      <w:r w:rsidR="128C7A10" w:rsidRPr="2DC63F67">
        <w:rPr>
          <w:rFonts w:ascii="Calibri" w:eastAsia="Calibri" w:hAnsi="Calibri" w:cs="Calibri"/>
          <w:color w:val="000000" w:themeColor="text1"/>
          <w:lang w:val="es-MX"/>
        </w:rPr>
        <w:t>para</w:t>
      </w:r>
      <w:r w:rsidRPr="6884386C">
        <w:rPr>
          <w:rFonts w:ascii="Calibri" w:eastAsia="Calibri" w:hAnsi="Calibri" w:cs="Calibri"/>
          <w:color w:val="000000" w:themeColor="text1"/>
          <w:lang w:val="es-MX"/>
        </w:rPr>
        <w:t xml:space="preserve"> el establecimiento de beneficios monetarios y no monetarios </w:t>
      </w:r>
      <w:r w:rsidR="355732EA" w:rsidRPr="2DC63F67">
        <w:rPr>
          <w:rFonts w:ascii="Calibri" w:eastAsia="Calibri" w:hAnsi="Calibri" w:cs="Calibri"/>
          <w:color w:val="000000" w:themeColor="text1"/>
          <w:lang w:val="es-MX"/>
        </w:rPr>
        <w:t>en</w:t>
      </w:r>
      <w:r w:rsidRPr="6884386C">
        <w:rPr>
          <w:rFonts w:ascii="Calibri" w:eastAsia="Calibri" w:hAnsi="Calibri" w:cs="Calibri"/>
          <w:color w:val="000000" w:themeColor="text1"/>
          <w:lang w:val="es-MX"/>
        </w:rPr>
        <w:t xml:space="preserve"> las comunidades locales proveedoras de los ingredientes endémicos para su inclusión en la propuesta de contrato y posterior firma por el representante de la comunidad.</w:t>
      </w:r>
    </w:p>
    <w:p w14:paraId="203AA78E" w14:textId="2B590249" w:rsidR="1BD9872A" w:rsidRPr="00F6014C" w:rsidRDefault="3A44E3A1" w:rsidP="00C541CC">
      <w:pPr>
        <w:pStyle w:val="Prrafodelista"/>
        <w:numPr>
          <w:ilvl w:val="1"/>
          <w:numId w:val="25"/>
        </w:numPr>
        <w:contextualSpacing w:val="0"/>
        <w:jc w:val="both"/>
        <w:rPr>
          <w:b/>
          <w:bCs/>
          <w:lang w:val="es-MX"/>
        </w:rPr>
      </w:pPr>
      <w:r w:rsidRPr="00F6014C">
        <w:rPr>
          <w:b/>
          <w:bCs/>
          <w:lang w:val="es-MX"/>
        </w:rPr>
        <w:t>Gestión de Solicitud de Acceso a Recursos Genéticos ante el Punto Focal Nacional de la SEMARNAT.</w:t>
      </w:r>
    </w:p>
    <w:p w14:paraId="19097EE6" w14:textId="56196D2F" w:rsidR="1BD9872A" w:rsidRDefault="3AB542AB" w:rsidP="00F6014C">
      <w:pPr>
        <w:spacing w:line="257" w:lineRule="auto"/>
        <w:ind w:left="426"/>
        <w:jc w:val="both"/>
        <w:rPr>
          <w:rFonts w:ascii="Calibri" w:eastAsia="Calibri" w:hAnsi="Calibri" w:cs="Calibri"/>
          <w:color w:val="000000" w:themeColor="text1"/>
          <w:lang w:val="es-MX"/>
        </w:rPr>
      </w:pPr>
      <w:r w:rsidRPr="6884386C">
        <w:rPr>
          <w:rFonts w:ascii="Calibri" w:eastAsia="Calibri" w:hAnsi="Calibri" w:cs="Calibri"/>
          <w:color w:val="000000" w:themeColor="text1"/>
          <w:lang w:val="es-MX"/>
        </w:rPr>
        <w:t xml:space="preserve">Una vez firmados el Contrato de Consentimiento Fundamentado Previo y de Condiciones Mutuamente Acordadas entre ITESO y la comunidad local </w:t>
      </w:r>
      <w:r w:rsidR="0A66B14C" w:rsidRPr="0E2E98E0">
        <w:rPr>
          <w:rFonts w:ascii="Calibri" w:eastAsia="Calibri" w:hAnsi="Calibri" w:cs="Calibri"/>
          <w:color w:val="000000" w:themeColor="text1"/>
          <w:lang w:val="es-MX"/>
        </w:rPr>
        <w:t>productora</w:t>
      </w:r>
      <w:r w:rsidRPr="6884386C">
        <w:rPr>
          <w:rFonts w:ascii="Calibri" w:eastAsia="Calibri" w:hAnsi="Calibri" w:cs="Calibri"/>
          <w:color w:val="000000" w:themeColor="text1"/>
          <w:lang w:val="es-MX"/>
        </w:rPr>
        <w:t xml:space="preserve"> de los </w:t>
      </w:r>
      <w:r w:rsidRPr="502E17B5">
        <w:rPr>
          <w:rFonts w:ascii="Calibri" w:eastAsia="Calibri" w:hAnsi="Calibri" w:cs="Calibri"/>
          <w:color w:val="000000" w:themeColor="text1"/>
          <w:lang w:val="es-MX"/>
        </w:rPr>
        <w:t>ingredientes</w:t>
      </w:r>
      <w:r w:rsidRPr="6884386C">
        <w:rPr>
          <w:rFonts w:ascii="Calibri" w:eastAsia="Calibri" w:hAnsi="Calibri" w:cs="Calibri"/>
          <w:color w:val="000000" w:themeColor="text1"/>
          <w:lang w:val="es-MX"/>
        </w:rPr>
        <w:t xml:space="preserve"> endémicos, se presentará ante</w:t>
      </w:r>
      <w:r w:rsidR="49EE72CC" w:rsidRPr="6884386C">
        <w:rPr>
          <w:rFonts w:ascii="Calibri" w:eastAsia="Calibri" w:hAnsi="Calibri" w:cs="Calibri"/>
          <w:color w:val="000000" w:themeColor="text1"/>
          <w:lang w:val="es-MX"/>
        </w:rPr>
        <w:t xml:space="preserve"> el Punto Focal Nacional de la Secretaría de Medio Ambiente y Recur</w:t>
      </w:r>
      <w:r w:rsidR="00A24B5C">
        <w:rPr>
          <w:rFonts w:ascii="Calibri" w:eastAsia="Calibri" w:hAnsi="Calibri" w:cs="Calibri"/>
          <w:color w:val="000000" w:themeColor="text1"/>
          <w:lang w:val="es-MX"/>
        </w:rPr>
        <w:t>s</w:t>
      </w:r>
      <w:r w:rsidR="49EE72CC" w:rsidRPr="6884386C">
        <w:rPr>
          <w:rFonts w:ascii="Calibri" w:eastAsia="Calibri" w:hAnsi="Calibri" w:cs="Calibri"/>
          <w:color w:val="000000" w:themeColor="text1"/>
          <w:lang w:val="es-MX"/>
        </w:rPr>
        <w:t>os Naturales para la obtención del Certificado de Cumplimiento Internacionalmente Reconocido.</w:t>
      </w:r>
    </w:p>
    <w:p w14:paraId="459CF5BA" w14:textId="533B6B6B" w:rsidR="1E3F2DFF" w:rsidRPr="001C5462" w:rsidRDefault="5D7FF0EF" w:rsidP="2DC63F67">
      <w:pPr>
        <w:pStyle w:val="Prrafodelista"/>
        <w:numPr>
          <w:ilvl w:val="1"/>
          <w:numId w:val="25"/>
        </w:numPr>
        <w:jc w:val="both"/>
        <w:rPr>
          <w:b/>
          <w:bCs/>
          <w:lang w:val="es-MX"/>
        </w:rPr>
      </w:pPr>
      <w:r w:rsidRPr="00A24B5C">
        <w:rPr>
          <w:b/>
          <w:bCs/>
          <w:lang w:val="es-MX"/>
        </w:rPr>
        <w:t>Gestión de depósito de material genético ante el Centro Nacional de Recursos Genéticos.</w:t>
      </w:r>
    </w:p>
    <w:p w14:paraId="21DAE57F" w14:textId="4064194D" w:rsidR="4B37ED96" w:rsidRDefault="4B37ED96" w:rsidP="2DC63F67">
      <w:pPr>
        <w:jc w:val="both"/>
      </w:pPr>
      <w:r w:rsidRPr="2DC63F67">
        <w:rPr>
          <w:lang w:val="es-MX"/>
        </w:rPr>
        <w:t xml:space="preserve"> Se identificará el germoplasma a depositar </w:t>
      </w:r>
      <w:r w:rsidR="3F710638" w:rsidRPr="2DC63F67">
        <w:rPr>
          <w:lang w:val="es-MX"/>
        </w:rPr>
        <w:t>y realizará el trámite de depósito ante el Centro Nacional de Recursos Genéticos</w:t>
      </w:r>
      <w:r w:rsidR="7FA73014" w:rsidRPr="2DC63F67">
        <w:rPr>
          <w:lang w:val="es-MX"/>
        </w:rPr>
        <w:t xml:space="preserve"> ubicado en Tepatitlán, Jalisco. </w:t>
      </w:r>
    </w:p>
    <w:p w14:paraId="41A96565" w14:textId="2EBF38D2" w:rsidR="1F7EA57C" w:rsidRDefault="3AB542AB" w:rsidP="00EB3968">
      <w:pPr>
        <w:pStyle w:val="Prrafodelista"/>
        <w:numPr>
          <w:ilvl w:val="0"/>
          <w:numId w:val="25"/>
        </w:numPr>
        <w:ind w:left="714" w:hanging="357"/>
        <w:contextualSpacing w:val="0"/>
        <w:jc w:val="both"/>
        <w:rPr>
          <w:lang w:val="es-MX"/>
        </w:rPr>
      </w:pPr>
      <w:r w:rsidRPr="2DC63F67">
        <w:rPr>
          <w:lang w:val="es-MX"/>
        </w:rPr>
        <w:t>Definición de la estrategia de protección de la propiedad intelectual, búsquedas del estado de la técnica para definir la patentabilidad y libertad de operación, estrategia de comercialización del proyecto a nivel nacional e internacional.</w:t>
      </w:r>
    </w:p>
    <w:p w14:paraId="2659935B" w14:textId="4C441723" w:rsidR="2DC63F67" w:rsidRPr="00CF1EDF" w:rsidRDefault="572ED3E2" w:rsidP="2DC63F67">
      <w:pPr>
        <w:pStyle w:val="Prrafodelista"/>
        <w:numPr>
          <w:ilvl w:val="0"/>
          <w:numId w:val="42"/>
        </w:numPr>
        <w:jc w:val="both"/>
        <w:rPr>
          <w:rFonts w:ascii="Calibri" w:eastAsia="Calibri" w:hAnsi="Calibri" w:cs="Calibri"/>
          <w:color w:val="000000" w:themeColor="text1"/>
          <w:lang w:val="es-MX"/>
        </w:rPr>
      </w:pPr>
      <w:r w:rsidRPr="2DC63F67">
        <w:rPr>
          <w:rFonts w:ascii="Calibri" w:eastAsia="Calibri" w:hAnsi="Calibri" w:cs="Calibri"/>
          <w:color w:val="000000" w:themeColor="text1"/>
          <w:lang w:val="es-MX"/>
        </w:rPr>
        <w:t xml:space="preserve">Se realizarán búsquedas en bases de datos de patente como </w:t>
      </w:r>
      <w:proofErr w:type="spellStart"/>
      <w:r w:rsidRPr="2DC63F67">
        <w:rPr>
          <w:rFonts w:ascii="Calibri" w:eastAsia="Calibri" w:hAnsi="Calibri" w:cs="Calibri"/>
          <w:color w:val="000000" w:themeColor="text1"/>
          <w:lang w:val="es-MX"/>
        </w:rPr>
        <w:t>Derwent</w:t>
      </w:r>
      <w:proofErr w:type="spellEnd"/>
      <w:r w:rsidRPr="2DC63F67">
        <w:rPr>
          <w:rFonts w:ascii="Calibri" w:eastAsia="Calibri" w:hAnsi="Calibri" w:cs="Calibri"/>
          <w:color w:val="000000" w:themeColor="text1"/>
          <w:lang w:val="es-MX"/>
        </w:rPr>
        <w:t xml:space="preserve">® de </w:t>
      </w:r>
      <w:proofErr w:type="spellStart"/>
      <w:r w:rsidRPr="2DC63F67">
        <w:rPr>
          <w:rFonts w:ascii="Calibri" w:eastAsia="Calibri" w:hAnsi="Calibri" w:cs="Calibri"/>
          <w:color w:val="000000" w:themeColor="text1"/>
          <w:lang w:val="es-MX"/>
        </w:rPr>
        <w:t>Clariva</w:t>
      </w:r>
      <w:r w:rsidR="1BBFC2A5" w:rsidRPr="2DC63F67">
        <w:rPr>
          <w:rFonts w:ascii="Calibri" w:eastAsia="Calibri" w:hAnsi="Calibri" w:cs="Calibri"/>
          <w:color w:val="000000" w:themeColor="text1"/>
          <w:lang w:val="es-MX"/>
        </w:rPr>
        <w:t>te</w:t>
      </w:r>
      <w:proofErr w:type="spellEnd"/>
      <w:r w:rsidR="1BBFC2A5" w:rsidRPr="2DC63F67">
        <w:rPr>
          <w:rFonts w:ascii="Calibri" w:eastAsia="Calibri" w:hAnsi="Calibri" w:cs="Calibri"/>
          <w:color w:val="000000" w:themeColor="text1"/>
          <w:lang w:val="es-MX"/>
        </w:rPr>
        <w:t xml:space="preserve">, Siga </w:t>
      </w:r>
      <w:r w:rsidR="40B364D0" w:rsidRPr="2DC63F67">
        <w:rPr>
          <w:rFonts w:ascii="Calibri" w:eastAsia="Calibri" w:hAnsi="Calibri" w:cs="Calibri"/>
          <w:color w:val="000000" w:themeColor="text1"/>
          <w:lang w:val="es-MX"/>
        </w:rPr>
        <w:t xml:space="preserve">del Instituto Mexicano de la Propiedad Industrial (IMPI) </w:t>
      </w:r>
      <w:r w:rsidRPr="2DC63F67">
        <w:rPr>
          <w:rFonts w:ascii="Calibri" w:eastAsia="Calibri" w:hAnsi="Calibri" w:cs="Calibri"/>
          <w:color w:val="000000" w:themeColor="text1"/>
          <w:lang w:val="es-MX"/>
        </w:rPr>
        <w:t>para determinar la patentabilidad de la invención</w:t>
      </w:r>
      <w:r w:rsidR="4AD23887" w:rsidRPr="2DC63F67">
        <w:rPr>
          <w:rFonts w:ascii="Calibri" w:eastAsia="Calibri" w:hAnsi="Calibri" w:cs="Calibri"/>
          <w:color w:val="000000" w:themeColor="text1"/>
          <w:lang w:val="es-MX"/>
        </w:rPr>
        <w:t xml:space="preserve"> y se realizará un análisis de libertad de operación revisando las reivindicaciones de las patentes identificadas</w:t>
      </w:r>
      <w:r w:rsidR="173B4764" w:rsidRPr="2DC63F67">
        <w:rPr>
          <w:rFonts w:ascii="Calibri" w:eastAsia="Calibri" w:hAnsi="Calibri" w:cs="Calibri"/>
          <w:color w:val="000000" w:themeColor="text1"/>
          <w:lang w:val="es-MX"/>
        </w:rPr>
        <w:t xml:space="preserve">. Asimismo, se establecerá una estrategia de protección y </w:t>
      </w:r>
      <w:r w:rsidR="173B4764" w:rsidRPr="2DC63F67">
        <w:rPr>
          <w:rFonts w:ascii="Calibri" w:eastAsia="Calibri" w:hAnsi="Calibri" w:cs="Calibri"/>
          <w:color w:val="000000" w:themeColor="text1"/>
          <w:lang w:val="es-MX"/>
        </w:rPr>
        <w:lastRenderedPageBreak/>
        <w:t xml:space="preserve">comercialización mediante la asociación de los resultados de las búsquedas de patentes y la búsqueda de información en fuentes secundarias, incluida </w:t>
      </w:r>
      <w:r w:rsidR="51BE8E33" w:rsidRPr="2DC63F67">
        <w:rPr>
          <w:rFonts w:ascii="Calibri" w:eastAsia="Calibri" w:hAnsi="Calibri" w:cs="Calibri"/>
          <w:color w:val="000000" w:themeColor="text1"/>
          <w:lang w:val="es-MX"/>
        </w:rPr>
        <w:t xml:space="preserve">en la base de datos </w:t>
      </w:r>
      <w:proofErr w:type="spellStart"/>
      <w:r w:rsidR="51BE8E33" w:rsidRPr="2DC63F67">
        <w:rPr>
          <w:rFonts w:ascii="Calibri" w:eastAsia="Calibri" w:hAnsi="Calibri" w:cs="Calibri"/>
          <w:color w:val="000000" w:themeColor="text1"/>
          <w:lang w:val="es-MX"/>
        </w:rPr>
        <w:t>Euromonitor</w:t>
      </w:r>
      <w:proofErr w:type="spellEnd"/>
      <w:r w:rsidR="51BE8E33" w:rsidRPr="2DC63F67">
        <w:rPr>
          <w:rFonts w:ascii="Calibri" w:eastAsia="Calibri" w:hAnsi="Calibri" w:cs="Calibri"/>
          <w:color w:val="000000" w:themeColor="text1"/>
          <w:lang w:val="es-MX"/>
        </w:rPr>
        <w:t xml:space="preserve">. </w:t>
      </w:r>
    </w:p>
    <w:p w14:paraId="790D7B49" w14:textId="11D1A734" w:rsidR="00791512" w:rsidRDefault="00791512" w:rsidP="00C541CC">
      <w:pPr>
        <w:jc w:val="both"/>
        <w:rPr>
          <w:rFonts w:ascii="Calibri" w:eastAsia="Calibri" w:hAnsi="Calibri" w:cs="Calibri"/>
          <w:color w:val="000000" w:themeColor="text1"/>
          <w:lang w:val="es-MX"/>
        </w:rPr>
      </w:pPr>
      <w:r>
        <w:rPr>
          <w:noProof/>
        </w:rPr>
        <w:drawing>
          <wp:inline distT="0" distB="0" distL="0" distR="0" wp14:anchorId="1EDA80F3" wp14:editId="5E51FB04">
            <wp:extent cx="5614672" cy="2379980"/>
            <wp:effectExtent l="0" t="0" r="5080" b="1270"/>
            <wp:docPr id="13" name="Imagen 13"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614672" cy="2379980"/>
                    </a:xfrm>
                    <a:prstGeom prst="rect">
                      <a:avLst/>
                    </a:prstGeom>
                  </pic:spPr>
                </pic:pic>
              </a:graphicData>
            </a:graphic>
          </wp:inline>
        </w:drawing>
      </w:r>
    </w:p>
    <w:p w14:paraId="2AF097B8" w14:textId="3B5B4F76" w:rsidR="00A82E1E" w:rsidRDefault="00A82E1E" w:rsidP="00A82E1E">
      <w:pPr>
        <w:pStyle w:val="Prrafodelista"/>
        <w:ind w:left="714"/>
        <w:contextualSpacing w:val="0"/>
        <w:rPr>
          <w:rFonts w:ascii="Calibri" w:eastAsia="Calibri" w:hAnsi="Calibri" w:cs="Calibri"/>
          <w:color w:val="000000" w:themeColor="text1"/>
          <w:lang w:val="es-MX"/>
        </w:rPr>
      </w:pPr>
      <w:r>
        <w:rPr>
          <w:noProof/>
        </w:rPr>
        <w:drawing>
          <wp:inline distT="0" distB="0" distL="0" distR="0" wp14:anchorId="39042C32" wp14:editId="27BA0085">
            <wp:extent cx="5614670" cy="3173095"/>
            <wp:effectExtent l="0" t="0" r="5080" b="825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3"/>
                    <a:stretch>
                      <a:fillRect/>
                    </a:stretch>
                  </pic:blipFill>
                  <pic:spPr>
                    <a:xfrm>
                      <a:off x="0" y="0"/>
                      <a:ext cx="5614670" cy="3173095"/>
                    </a:xfrm>
                    <a:prstGeom prst="rect">
                      <a:avLst/>
                    </a:prstGeom>
                  </pic:spPr>
                </pic:pic>
              </a:graphicData>
            </a:graphic>
          </wp:inline>
        </w:drawing>
      </w:r>
    </w:p>
    <w:p w14:paraId="50294D0B" w14:textId="4AE00CFF" w:rsidR="00791512" w:rsidRPr="00C73832" w:rsidRDefault="00791512" w:rsidP="00C73832">
      <w:pPr>
        <w:pStyle w:val="Prrafodelista"/>
        <w:ind w:left="714"/>
        <w:contextualSpacing w:val="0"/>
        <w:jc w:val="both"/>
        <w:rPr>
          <w:sz w:val="18"/>
          <w:szCs w:val="18"/>
          <w:lang w:val="es-MX"/>
        </w:rPr>
      </w:pPr>
      <w:r w:rsidRPr="00C73832">
        <w:rPr>
          <w:b/>
          <w:bCs/>
          <w:sz w:val="20"/>
          <w:szCs w:val="20"/>
          <w:lang w:val="es-MX"/>
        </w:rPr>
        <w:t>Imagen 9.</w:t>
      </w:r>
      <w:r>
        <w:rPr>
          <w:rFonts w:ascii="Calibri" w:eastAsia="Calibri" w:hAnsi="Calibri" w:cs="Calibri"/>
          <w:color w:val="000000" w:themeColor="text1"/>
          <w:lang w:val="es-MX"/>
        </w:rPr>
        <w:t xml:space="preserve"> </w:t>
      </w:r>
      <w:r w:rsidRPr="00C73832">
        <w:rPr>
          <w:sz w:val="20"/>
          <w:szCs w:val="20"/>
          <w:lang w:val="es-MX"/>
        </w:rPr>
        <w:t xml:space="preserve">Representación de la metodología a utilizar </w:t>
      </w:r>
      <w:r w:rsidR="006B3144" w:rsidRPr="00C73832">
        <w:rPr>
          <w:sz w:val="20"/>
          <w:szCs w:val="20"/>
          <w:lang w:val="es-MX"/>
        </w:rPr>
        <w:t xml:space="preserve">para el diseño y desarrollo de nuevos alimentos </w:t>
      </w:r>
      <w:r w:rsidR="00EF6624" w:rsidRPr="00C73832">
        <w:rPr>
          <w:sz w:val="20"/>
          <w:szCs w:val="20"/>
          <w:lang w:val="es-MX"/>
        </w:rPr>
        <w:t xml:space="preserve">funcionales </w:t>
      </w:r>
      <w:r w:rsidR="006B3144" w:rsidRPr="00C73832">
        <w:rPr>
          <w:sz w:val="20"/>
          <w:szCs w:val="20"/>
          <w:lang w:val="es-MX"/>
        </w:rPr>
        <w:t>utilizando técnicas de inteligencia artificial (IA)</w:t>
      </w:r>
      <w:r w:rsidR="00EF6624" w:rsidRPr="00C73832">
        <w:rPr>
          <w:sz w:val="20"/>
          <w:szCs w:val="20"/>
          <w:lang w:val="es-MX"/>
        </w:rPr>
        <w:t xml:space="preserve">. </w:t>
      </w:r>
      <w:r w:rsidR="00EF6624" w:rsidRPr="00C73832">
        <w:rPr>
          <w:sz w:val="18"/>
          <w:szCs w:val="18"/>
          <w:lang w:val="es-MX"/>
        </w:rPr>
        <w:t xml:space="preserve">Fuente: Ing. </w:t>
      </w:r>
      <w:r w:rsidR="00C73832" w:rsidRPr="00C73832">
        <w:rPr>
          <w:sz w:val="18"/>
          <w:szCs w:val="18"/>
          <w:lang w:val="es-MX"/>
        </w:rPr>
        <w:t>Daniel Hernández Mota.</w:t>
      </w:r>
    </w:p>
    <w:p w14:paraId="74EE56DE" w14:textId="5779A7CF" w:rsidR="007B2042" w:rsidRPr="007437CE" w:rsidRDefault="007B2042" w:rsidP="007437CE">
      <w:pPr>
        <w:pStyle w:val="Prrafodelista"/>
        <w:spacing w:before="240" w:after="240"/>
        <w:contextualSpacing w:val="0"/>
        <w:jc w:val="both"/>
        <w:rPr>
          <w:rFonts w:eastAsia="Times New Roman" w:cstheme="minorHAnsi"/>
          <w:lang w:eastAsia="es-ES_tradnl"/>
        </w:rPr>
      </w:pPr>
      <w:r>
        <w:rPr>
          <w:rFonts w:ascii="Calibri" w:eastAsia="Calibri" w:hAnsi="Calibri" w:cs="Calibri"/>
          <w:color w:val="000000" w:themeColor="text1"/>
          <w:lang w:val="es-MX"/>
        </w:rPr>
        <w:t>Como se</w:t>
      </w:r>
      <w:r w:rsidR="0095075E">
        <w:rPr>
          <w:rFonts w:ascii="Calibri" w:eastAsia="Calibri" w:hAnsi="Calibri" w:cs="Calibri"/>
          <w:color w:val="000000" w:themeColor="text1"/>
          <w:lang w:val="es-MX"/>
        </w:rPr>
        <w:t xml:space="preserve"> </w:t>
      </w:r>
      <w:r w:rsidR="003579BE">
        <w:rPr>
          <w:rFonts w:ascii="Calibri" w:eastAsia="Calibri" w:hAnsi="Calibri" w:cs="Calibri"/>
          <w:color w:val="000000" w:themeColor="text1"/>
          <w:lang w:val="es-MX"/>
        </w:rPr>
        <w:t xml:space="preserve">puede </w:t>
      </w:r>
      <w:r w:rsidR="00FB67D8">
        <w:rPr>
          <w:rFonts w:ascii="Calibri" w:eastAsia="Calibri" w:hAnsi="Calibri" w:cs="Calibri"/>
          <w:color w:val="000000" w:themeColor="text1"/>
          <w:lang w:val="es-MX"/>
        </w:rPr>
        <w:t>constatar en la descripción de la metodología</w:t>
      </w:r>
      <w:r w:rsidR="00C73832">
        <w:rPr>
          <w:rFonts w:ascii="Calibri" w:eastAsia="Calibri" w:hAnsi="Calibri" w:cs="Calibri"/>
          <w:color w:val="000000" w:themeColor="text1"/>
          <w:lang w:val="es-MX"/>
        </w:rPr>
        <w:t xml:space="preserve"> y en la imagen 9</w:t>
      </w:r>
      <w:r w:rsidR="00FB67D8">
        <w:rPr>
          <w:rFonts w:ascii="Calibri" w:eastAsia="Calibri" w:hAnsi="Calibri" w:cs="Calibri"/>
          <w:color w:val="000000" w:themeColor="text1"/>
          <w:lang w:val="es-MX"/>
        </w:rPr>
        <w:t xml:space="preserve">, el abordaje interdisciplinar </w:t>
      </w:r>
      <w:r w:rsidR="005845BF">
        <w:rPr>
          <w:rFonts w:ascii="Calibri" w:eastAsia="Calibri" w:hAnsi="Calibri" w:cs="Calibri"/>
          <w:color w:val="000000" w:themeColor="text1"/>
          <w:lang w:val="es-MX"/>
        </w:rPr>
        <w:t xml:space="preserve">está presente </w:t>
      </w:r>
      <w:r w:rsidR="00754980">
        <w:rPr>
          <w:rFonts w:ascii="Calibri" w:eastAsia="Calibri" w:hAnsi="Calibri" w:cs="Calibri"/>
          <w:color w:val="000000" w:themeColor="text1"/>
          <w:lang w:val="es-MX"/>
        </w:rPr>
        <w:t xml:space="preserve">en cada una de las etapas del proyecto </w:t>
      </w:r>
      <w:r w:rsidR="00F9647D">
        <w:rPr>
          <w:rFonts w:ascii="Calibri" w:eastAsia="Calibri" w:hAnsi="Calibri" w:cs="Calibri"/>
          <w:color w:val="000000" w:themeColor="text1"/>
          <w:lang w:val="es-MX"/>
        </w:rPr>
        <w:t xml:space="preserve">pues todas se interrelacionan y varias se realizan </w:t>
      </w:r>
      <w:r w:rsidR="00DD1345">
        <w:rPr>
          <w:rFonts w:ascii="Calibri" w:eastAsia="Calibri" w:hAnsi="Calibri" w:cs="Calibri"/>
          <w:color w:val="000000" w:themeColor="text1"/>
          <w:lang w:val="es-MX"/>
        </w:rPr>
        <w:t>de manera simultánea</w:t>
      </w:r>
      <w:r w:rsidR="00F9647D">
        <w:rPr>
          <w:rFonts w:ascii="Calibri" w:eastAsia="Calibri" w:hAnsi="Calibri" w:cs="Calibri"/>
          <w:color w:val="000000" w:themeColor="text1"/>
          <w:lang w:val="es-MX"/>
        </w:rPr>
        <w:t xml:space="preserve"> </w:t>
      </w:r>
      <w:r w:rsidR="00C04C68">
        <w:rPr>
          <w:rFonts w:ascii="Calibri" w:eastAsia="Calibri" w:hAnsi="Calibri" w:cs="Calibri"/>
          <w:color w:val="000000" w:themeColor="text1"/>
          <w:lang w:val="es-MX"/>
        </w:rPr>
        <w:t xml:space="preserve">para </w:t>
      </w:r>
      <w:r w:rsidR="00DD1345">
        <w:rPr>
          <w:rFonts w:ascii="Calibri" w:eastAsia="Calibri" w:hAnsi="Calibri" w:cs="Calibri"/>
          <w:color w:val="000000" w:themeColor="text1"/>
          <w:lang w:val="es-MX"/>
        </w:rPr>
        <w:t xml:space="preserve">lograr el </w:t>
      </w:r>
      <w:r w:rsidR="00D82DCE">
        <w:rPr>
          <w:rFonts w:ascii="Calibri" w:eastAsia="Calibri" w:hAnsi="Calibri" w:cs="Calibri"/>
          <w:color w:val="000000" w:themeColor="text1"/>
          <w:lang w:val="es-MX"/>
        </w:rPr>
        <w:t>desarrollo adecuado del mismo.</w:t>
      </w:r>
      <w:r w:rsidR="007437CE">
        <w:rPr>
          <w:rFonts w:ascii="Calibri" w:eastAsia="Calibri" w:hAnsi="Calibri" w:cs="Calibri"/>
          <w:color w:val="000000" w:themeColor="text1"/>
          <w:lang w:val="es-MX"/>
        </w:rPr>
        <w:t xml:space="preserve"> Cabe señalar que </w:t>
      </w:r>
      <w:r w:rsidR="007437CE">
        <w:rPr>
          <w:rFonts w:eastAsia="Times New Roman" w:cstheme="minorHAnsi"/>
          <w:lang w:eastAsia="es-ES_tradnl"/>
        </w:rPr>
        <w:t xml:space="preserve">los profesores del Departamento de Matemáticas y física que participarán en esta ocasión en el proyecto son solo del área de Ciencia de datos. Concretamente el Dr. César Lozano estará liderando el trabajo del modelo predictivo para que éste pueda </w:t>
      </w:r>
      <w:r w:rsidR="007437CE">
        <w:rPr>
          <w:rFonts w:eastAsia="Times New Roman" w:cstheme="minorHAnsi"/>
          <w:lang w:eastAsia="es-ES_tradnl"/>
        </w:rPr>
        <w:lastRenderedPageBreak/>
        <w:t>proponer formulaciones de alimentos que se estarán validando por el equipo de Ingeniería de Alimentos. El Dr. César Lozano será apoyado por el Ing. Daniel Hernández Mota, egresado de Nanotecnología, en las actividades antes mencionadas. Los compañeros de Nanotecnología entrarían en una segunda etapa de este proyecto que no se contempló para esta convocatoria del FAI.</w:t>
      </w:r>
    </w:p>
    <w:p w14:paraId="4F819118" w14:textId="3326D6E0" w:rsidR="00F47742" w:rsidRPr="00CC0FA9" w:rsidRDefault="79B69689" w:rsidP="00817DB9">
      <w:pPr>
        <w:pStyle w:val="Ttulo1"/>
        <w:numPr>
          <w:ilvl w:val="1"/>
          <w:numId w:val="13"/>
        </w:numPr>
        <w:jc w:val="both"/>
        <w:rPr>
          <w:rFonts w:ascii="Trebuchet MS" w:hAnsi="Trebuchet MS"/>
          <w:color w:val="0070C0"/>
          <w:sz w:val="24"/>
          <w:szCs w:val="24"/>
          <w:u w:val="single"/>
          <w:lang w:val="es-MX"/>
        </w:rPr>
      </w:pPr>
      <w:bookmarkStart w:id="68" w:name="_Toc136463759"/>
      <w:r w:rsidRPr="03B6E0C5">
        <w:rPr>
          <w:rFonts w:ascii="Trebuchet MS" w:hAnsi="Trebuchet MS"/>
          <w:color w:val="0070C0"/>
          <w:sz w:val="24"/>
          <w:szCs w:val="24"/>
          <w:u w:val="single"/>
          <w:lang w:val="es-MX"/>
        </w:rPr>
        <w:t>Productos esperados y relación con los objetivos del (los) PFI relacionados.</w:t>
      </w:r>
      <w:bookmarkEnd w:id="68"/>
    </w:p>
    <w:p w14:paraId="204D8EE7" w14:textId="0BB8147E" w:rsidR="005F0139" w:rsidRPr="009E38FE" w:rsidRDefault="3C91A14C" w:rsidP="009E38FE">
      <w:pPr>
        <w:pStyle w:val="Prrafodelista"/>
        <w:numPr>
          <w:ilvl w:val="0"/>
          <w:numId w:val="43"/>
        </w:numPr>
        <w:jc w:val="both"/>
        <w:rPr>
          <w:lang w:val="es-MX"/>
        </w:rPr>
      </w:pPr>
      <w:r w:rsidRPr="009E38FE">
        <w:rPr>
          <w:lang w:val="es-MX"/>
        </w:rPr>
        <w:t>Modelo predictivo</w:t>
      </w:r>
      <w:r w:rsidR="0F0D0FD4" w:rsidRPr="009E38FE">
        <w:rPr>
          <w:lang w:val="es-MX"/>
        </w:rPr>
        <w:t xml:space="preserve"> que identifique la similitud entre dos productos</w:t>
      </w:r>
      <w:r w:rsidR="59891FFF" w:rsidRPr="009E38FE">
        <w:rPr>
          <w:lang w:val="es-MX"/>
        </w:rPr>
        <w:t xml:space="preserve"> distintos dado una lista de ingredientes</w:t>
      </w:r>
      <w:r w:rsidR="1D66E0B1" w:rsidRPr="009E38FE">
        <w:rPr>
          <w:lang w:val="es-MX"/>
        </w:rPr>
        <w:t xml:space="preserve"> de cada producto</w:t>
      </w:r>
      <w:r w:rsidR="59891FFF" w:rsidRPr="009E38FE">
        <w:rPr>
          <w:lang w:val="es-MX"/>
        </w:rPr>
        <w:t>.</w:t>
      </w:r>
      <w:r w:rsidR="36164B84" w:rsidRPr="009E38FE">
        <w:rPr>
          <w:lang w:val="es-MX"/>
        </w:rPr>
        <w:t xml:space="preserve"> </w:t>
      </w:r>
      <w:r w:rsidR="77A2C33A" w:rsidRPr="009E38FE">
        <w:rPr>
          <w:lang w:val="es-MX"/>
        </w:rPr>
        <w:t>Aunado a esto,</w:t>
      </w:r>
      <w:r w:rsidR="0F0D0FD4" w:rsidRPr="009E38FE">
        <w:rPr>
          <w:lang w:val="es-MX"/>
        </w:rPr>
        <w:t xml:space="preserve"> </w:t>
      </w:r>
      <w:r w:rsidR="3795125F" w:rsidRPr="009E38FE">
        <w:rPr>
          <w:lang w:val="es-MX"/>
        </w:rPr>
        <w:t>a</w:t>
      </w:r>
      <w:r w:rsidR="33FDE065" w:rsidRPr="009E38FE">
        <w:rPr>
          <w:lang w:val="es-MX"/>
        </w:rPr>
        <w:t xml:space="preserve">lgoritmo de búsqueda dentro del espacio de similitud entre estos productos distintos para la proposición de nuevas </w:t>
      </w:r>
      <w:r w:rsidR="5D850D6B" w:rsidRPr="009E38FE">
        <w:rPr>
          <w:lang w:val="es-MX"/>
        </w:rPr>
        <w:t>combinaciones de ingredientes y potencializar el diseño</w:t>
      </w:r>
      <w:r w:rsidR="33FDE065" w:rsidRPr="009E38FE">
        <w:rPr>
          <w:lang w:val="es-MX"/>
        </w:rPr>
        <w:t xml:space="preserve">. </w:t>
      </w:r>
    </w:p>
    <w:p w14:paraId="3D7B9B3A" w14:textId="397920E2" w:rsidR="00D97262" w:rsidRPr="009E38FE" w:rsidRDefault="00D97262" w:rsidP="009E38FE">
      <w:pPr>
        <w:pStyle w:val="Prrafodelista"/>
        <w:numPr>
          <w:ilvl w:val="0"/>
          <w:numId w:val="43"/>
        </w:numPr>
        <w:jc w:val="both"/>
        <w:rPr>
          <w:lang w:val="es-MX"/>
        </w:rPr>
      </w:pPr>
      <w:r w:rsidRPr="009E38FE">
        <w:rPr>
          <w:lang w:val="es-MX"/>
        </w:rPr>
        <w:t xml:space="preserve">Prototipos finales del(os) alimentos </w:t>
      </w:r>
      <w:r w:rsidR="0068311A" w:rsidRPr="009E38FE">
        <w:rPr>
          <w:lang w:val="es-MX"/>
        </w:rPr>
        <w:t xml:space="preserve">funcionales diseñados con ingredientes endémicos de México </w:t>
      </w:r>
      <w:r w:rsidR="007E1732" w:rsidRPr="009E38FE">
        <w:rPr>
          <w:lang w:val="es-MX"/>
        </w:rPr>
        <w:t xml:space="preserve">reconocidos por contener </w:t>
      </w:r>
      <w:r w:rsidR="0068311A" w:rsidRPr="009E38FE">
        <w:rPr>
          <w:lang w:val="es-MX"/>
        </w:rPr>
        <w:t>componentes bi</w:t>
      </w:r>
      <w:r w:rsidR="007E1732" w:rsidRPr="009E38FE">
        <w:rPr>
          <w:lang w:val="es-MX"/>
        </w:rPr>
        <w:t>oa</w:t>
      </w:r>
      <w:r w:rsidR="0068311A" w:rsidRPr="009E38FE">
        <w:rPr>
          <w:lang w:val="es-MX"/>
        </w:rPr>
        <w:t>ctivos</w:t>
      </w:r>
      <w:r w:rsidR="007E1732" w:rsidRPr="009E38FE">
        <w:rPr>
          <w:lang w:val="es-MX"/>
        </w:rPr>
        <w:t xml:space="preserve"> benéficos para la salud.</w:t>
      </w:r>
    </w:p>
    <w:p w14:paraId="384B3B29" w14:textId="13EEBB77" w:rsidR="7A535008" w:rsidRPr="009E38FE" w:rsidRDefault="116E0BF8" w:rsidP="009E38FE">
      <w:pPr>
        <w:pStyle w:val="Prrafodelista"/>
        <w:numPr>
          <w:ilvl w:val="0"/>
          <w:numId w:val="43"/>
        </w:numPr>
        <w:spacing w:line="257" w:lineRule="auto"/>
        <w:jc w:val="both"/>
        <w:rPr>
          <w:rFonts w:ascii="Calibri" w:eastAsia="Calibri" w:hAnsi="Calibri" w:cs="Calibri"/>
          <w:color w:val="000000" w:themeColor="text1"/>
          <w:lang w:val="es-MX"/>
        </w:rPr>
      </w:pPr>
      <w:r w:rsidRPr="009E38FE">
        <w:rPr>
          <w:rFonts w:ascii="Calibri" w:eastAsia="Calibri" w:hAnsi="Calibri" w:cs="Calibri"/>
          <w:color w:val="000000" w:themeColor="text1"/>
          <w:lang w:val="es-MX"/>
        </w:rPr>
        <w:t>Solicitud de Acceso de recursos genéticos del ingrediente presentado ante SEMARNA</w:t>
      </w:r>
      <w:r w:rsidR="7A535008" w:rsidRPr="009E38FE">
        <w:rPr>
          <w:rFonts w:ascii="Calibri" w:eastAsia="Calibri" w:hAnsi="Calibri" w:cs="Calibri"/>
          <w:color w:val="000000" w:themeColor="text1"/>
          <w:lang w:val="es-MX"/>
        </w:rPr>
        <w:t xml:space="preserve">T y de depósito de material genético </w:t>
      </w:r>
      <w:r w:rsidR="4D0EC249" w:rsidRPr="009E38FE">
        <w:rPr>
          <w:rFonts w:ascii="Calibri" w:eastAsia="Calibri" w:hAnsi="Calibri" w:cs="Calibri"/>
          <w:color w:val="000000" w:themeColor="text1"/>
          <w:lang w:val="es-MX"/>
        </w:rPr>
        <w:t>(germoplasma)</w:t>
      </w:r>
      <w:r w:rsidR="7A535008" w:rsidRPr="009E38FE">
        <w:rPr>
          <w:rFonts w:ascii="Calibri" w:eastAsia="Calibri" w:hAnsi="Calibri" w:cs="Calibri"/>
          <w:color w:val="000000" w:themeColor="text1"/>
          <w:lang w:val="es-MX"/>
        </w:rPr>
        <w:t xml:space="preserve"> ante el C</w:t>
      </w:r>
      <w:r w:rsidR="589EA1FD" w:rsidRPr="009E38FE">
        <w:rPr>
          <w:rFonts w:ascii="Calibri" w:eastAsia="Calibri" w:hAnsi="Calibri" w:cs="Calibri"/>
          <w:color w:val="000000" w:themeColor="text1"/>
          <w:lang w:val="es-MX"/>
        </w:rPr>
        <w:t xml:space="preserve">entro </w:t>
      </w:r>
      <w:r w:rsidR="7A535008" w:rsidRPr="009E38FE">
        <w:rPr>
          <w:rFonts w:ascii="Calibri" w:eastAsia="Calibri" w:hAnsi="Calibri" w:cs="Calibri"/>
          <w:color w:val="000000" w:themeColor="text1"/>
          <w:lang w:val="es-MX"/>
        </w:rPr>
        <w:t>N</w:t>
      </w:r>
      <w:r w:rsidR="46014C24" w:rsidRPr="009E38FE">
        <w:rPr>
          <w:rFonts w:ascii="Calibri" w:eastAsia="Calibri" w:hAnsi="Calibri" w:cs="Calibri"/>
          <w:color w:val="000000" w:themeColor="text1"/>
          <w:lang w:val="es-MX"/>
        </w:rPr>
        <w:t xml:space="preserve">acional </w:t>
      </w:r>
      <w:r w:rsidR="09BB209B" w:rsidRPr="009E38FE">
        <w:rPr>
          <w:rFonts w:ascii="Calibri" w:eastAsia="Calibri" w:hAnsi="Calibri" w:cs="Calibri"/>
          <w:color w:val="000000" w:themeColor="text1"/>
          <w:lang w:val="es-MX"/>
        </w:rPr>
        <w:t xml:space="preserve">de </w:t>
      </w:r>
      <w:r w:rsidR="7A535008" w:rsidRPr="009E38FE">
        <w:rPr>
          <w:rFonts w:ascii="Calibri" w:eastAsia="Calibri" w:hAnsi="Calibri" w:cs="Calibri"/>
          <w:color w:val="000000" w:themeColor="text1"/>
          <w:lang w:val="es-MX"/>
        </w:rPr>
        <w:t>R</w:t>
      </w:r>
      <w:r w:rsidR="6057C92F" w:rsidRPr="009E38FE">
        <w:rPr>
          <w:rFonts w:ascii="Calibri" w:eastAsia="Calibri" w:hAnsi="Calibri" w:cs="Calibri"/>
          <w:color w:val="000000" w:themeColor="text1"/>
          <w:lang w:val="es-MX"/>
        </w:rPr>
        <w:t xml:space="preserve">ecursos </w:t>
      </w:r>
      <w:r w:rsidR="7A535008" w:rsidRPr="009E38FE">
        <w:rPr>
          <w:rFonts w:ascii="Calibri" w:eastAsia="Calibri" w:hAnsi="Calibri" w:cs="Calibri"/>
          <w:color w:val="000000" w:themeColor="text1"/>
          <w:lang w:val="es-MX"/>
        </w:rPr>
        <w:t>G</w:t>
      </w:r>
      <w:r w:rsidR="7ADD740F" w:rsidRPr="009E38FE">
        <w:rPr>
          <w:rFonts w:ascii="Calibri" w:eastAsia="Calibri" w:hAnsi="Calibri" w:cs="Calibri"/>
          <w:color w:val="000000" w:themeColor="text1"/>
          <w:lang w:val="es-MX"/>
        </w:rPr>
        <w:t>enéticos</w:t>
      </w:r>
      <w:r w:rsidR="7A535008" w:rsidRPr="009E38FE">
        <w:rPr>
          <w:rFonts w:ascii="Calibri" w:eastAsia="Calibri" w:hAnsi="Calibri" w:cs="Calibri"/>
          <w:color w:val="000000" w:themeColor="text1"/>
          <w:lang w:val="es-MX"/>
        </w:rPr>
        <w:t>.</w:t>
      </w:r>
    </w:p>
    <w:p w14:paraId="6B43377B" w14:textId="3523B748" w:rsidR="4F9D9E12" w:rsidRPr="009E38FE" w:rsidRDefault="7A535008" w:rsidP="009E38FE">
      <w:pPr>
        <w:pStyle w:val="Prrafodelista"/>
        <w:numPr>
          <w:ilvl w:val="0"/>
          <w:numId w:val="43"/>
        </w:numPr>
        <w:spacing w:line="257" w:lineRule="auto"/>
        <w:jc w:val="both"/>
        <w:rPr>
          <w:rFonts w:ascii="Calibri" w:eastAsia="Calibri" w:hAnsi="Calibri" w:cs="Calibri"/>
          <w:color w:val="000000" w:themeColor="text1"/>
          <w:lang w:val="es-MX"/>
        </w:rPr>
      </w:pPr>
      <w:r w:rsidRPr="009E38FE">
        <w:rPr>
          <w:rFonts w:ascii="Calibri" w:eastAsia="Calibri" w:hAnsi="Calibri" w:cs="Calibri"/>
          <w:color w:val="000000" w:themeColor="text1"/>
          <w:lang w:val="es-MX"/>
        </w:rPr>
        <w:t>Material audiovisual con la documentación de</w:t>
      </w:r>
      <w:r w:rsidR="0E1E7B63" w:rsidRPr="009E38FE">
        <w:rPr>
          <w:rFonts w:ascii="Calibri" w:eastAsia="Calibri" w:hAnsi="Calibri" w:cs="Calibri"/>
          <w:color w:val="000000" w:themeColor="text1"/>
          <w:lang w:val="es-MX"/>
        </w:rPr>
        <w:t xml:space="preserve"> al menos 2 </w:t>
      </w:r>
      <w:r w:rsidRPr="009E38FE">
        <w:rPr>
          <w:rFonts w:ascii="Calibri" w:eastAsia="Calibri" w:hAnsi="Calibri" w:cs="Calibri"/>
          <w:color w:val="000000" w:themeColor="text1"/>
          <w:lang w:val="es-MX"/>
        </w:rPr>
        <w:t>caso</w:t>
      </w:r>
      <w:r w:rsidR="07143385" w:rsidRPr="009E38FE">
        <w:rPr>
          <w:rFonts w:ascii="Calibri" w:eastAsia="Calibri" w:hAnsi="Calibri" w:cs="Calibri"/>
          <w:color w:val="000000" w:themeColor="text1"/>
          <w:lang w:val="es-MX"/>
        </w:rPr>
        <w:t xml:space="preserve">s </w:t>
      </w:r>
      <w:r w:rsidRPr="009E38FE">
        <w:rPr>
          <w:rFonts w:ascii="Calibri" w:eastAsia="Calibri" w:hAnsi="Calibri" w:cs="Calibri"/>
          <w:color w:val="000000" w:themeColor="text1"/>
          <w:lang w:val="es-MX"/>
        </w:rPr>
        <w:t xml:space="preserve">del </w:t>
      </w:r>
      <w:r w:rsidR="07143385" w:rsidRPr="009E38FE">
        <w:rPr>
          <w:rFonts w:ascii="Calibri" w:eastAsia="Calibri" w:hAnsi="Calibri" w:cs="Calibri"/>
          <w:color w:val="000000" w:themeColor="text1"/>
          <w:lang w:val="es-MX"/>
        </w:rPr>
        <w:t>uso de 2 ingredientes</w:t>
      </w:r>
      <w:r w:rsidRPr="009E38FE">
        <w:rPr>
          <w:rFonts w:ascii="Calibri" w:eastAsia="Calibri" w:hAnsi="Calibri" w:cs="Calibri"/>
          <w:color w:val="000000" w:themeColor="text1"/>
          <w:lang w:val="es-MX"/>
        </w:rPr>
        <w:t xml:space="preserve">. </w:t>
      </w:r>
    </w:p>
    <w:p w14:paraId="0A4367C1" w14:textId="2E209825" w:rsidR="00B9DAB9" w:rsidRPr="009E38FE" w:rsidRDefault="7A535008" w:rsidP="009E38FE">
      <w:pPr>
        <w:pStyle w:val="Prrafodelista"/>
        <w:numPr>
          <w:ilvl w:val="0"/>
          <w:numId w:val="43"/>
        </w:numPr>
        <w:spacing w:line="257" w:lineRule="auto"/>
        <w:jc w:val="both"/>
        <w:rPr>
          <w:rFonts w:ascii="Calibri" w:eastAsia="Calibri" w:hAnsi="Calibri" w:cs="Calibri"/>
          <w:color w:val="000000" w:themeColor="text1"/>
          <w:lang w:val="es-MX"/>
        </w:rPr>
      </w:pPr>
      <w:r w:rsidRPr="009E38FE">
        <w:rPr>
          <w:rFonts w:ascii="Calibri" w:eastAsia="Calibri" w:hAnsi="Calibri" w:cs="Calibri"/>
          <w:color w:val="000000" w:themeColor="text1"/>
          <w:lang w:val="es-MX"/>
        </w:rPr>
        <w:t>Reporte de la búsqueda del estado de la técnica y libertad de operación, estrategia de comercialización del proy</w:t>
      </w:r>
      <w:r w:rsidR="6AE00FA8" w:rsidRPr="009E38FE">
        <w:rPr>
          <w:rFonts w:ascii="Calibri" w:eastAsia="Calibri" w:hAnsi="Calibri" w:cs="Calibri"/>
          <w:color w:val="000000" w:themeColor="text1"/>
          <w:lang w:val="es-MX"/>
        </w:rPr>
        <w:t>ecto a nivel nacional e internacional.</w:t>
      </w:r>
    </w:p>
    <w:p w14:paraId="20085D26" w14:textId="1BEAC796" w:rsidR="00FA45FE" w:rsidRPr="009E38FE" w:rsidRDefault="00CC0587" w:rsidP="009E38FE">
      <w:pPr>
        <w:pStyle w:val="Prrafodelista"/>
        <w:numPr>
          <w:ilvl w:val="0"/>
          <w:numId w:val="43"/>
        </w:numPr>
        <w:spacing w:line="257" w:lineRule="auto"/>
        <w:jc w:val="both"/>
        <w:rPr>
          <w:rFonts w:ascii="Calibri" w:eastAsia="Calibri" w:hAnsi="Calibri" w:cs="Calibri"/>
          <w:color w:val="000000" w:themeColor="text1"/>
          <w:lang w:val="es-MX"/>
        </w:rPr>
      </w:pPr>
      <w:r w:rsidRPr="009E38FE">
        <w:rPr>
          <w:rFonts w:ascii="Calibri" w:eastAsia="Calibri" w:hAnsi="Calibri" w:cs="Calibri"/>
          <w:color w:val="000000" w:themeColor="text1"/>
          <w:lang w:val="es-MX"/>
        </w:rPr>
        <w:t xml:space="preserve">Informe final </w:t>
      </w:r>
      <w:r w:rsidR="00CA47DC" w:rsidRPr="009E38FE">
        <w:rPr>
          <w:rFonts w:ascii="Calibri" w:eastAsia="Calibri" w:hAnsi="Calibri" w:cs="Calibri"/>
          <w:color w:val="000000" w:themeColor="text1"/>
          <w:lang w:val="es-MX"/>
        </w:rPr>
        <w:t>del proyecto de investigación que incluirá cada elemento del proyecto: bases de datos limpias y filtradas</w:t>
      </w:r>
      <w:r w:rsidR="00F06874" w:rsidRPr="009E38FE">
        <w:rPr>
          <w:rFonts w:ascii="Calibri" w:eastAsia="Calibri" w:hAnsi="Calibri" w:cs="Calibri"/>
          <w:color w:val="000000" w:themeColor="text1"/>
          <w:lang w:val="es-MX"/>
        </w:rPr>
        <w:t>;</w:t>
      </w:r>
      <w:r w:rsidR="00CA47DC" w:rsidRPr="009E38FE">
        <w:rPr>
          <w:rFonts w:ascii="Calibri" w:eastAsia="Calibri" w:hAnsi="Calibri" w:cs="Calibri"/>
          <w:color w:val="000000" w:themeColor="text1"/>
          <w:lang w:val="es-MX"/>
        </w:rPr>
        <w:t xml:space="preserve"> </w:t>
      </w:r>
      <w:r w:rsidR="000F207E" w:rsidRPr="009E38FE">
        <w:rPr>
          <w:rFonts w:ascii="Calibri" w:eastAsia="Calibri" w:hAnsi="Calibri" w:cs="Calibri"/>
          <w:color w:val="000000" w:themeColor="text1"/>
          <w:lang w:val="es-MX"/>
        </w:rPr>
        <w:t xml:space="preserve">definición de las herramientas de Inteligencia Artificial utilizadas (definición de los algoritmos); </w:t>
      </w:r>
      <w:r w:rsidR="00F06874" w:rsidRPr="009E38FE">
        <w:rPr>
          <w:rFonts w:ascii="Calibri" w:eastAsia="Calibri" w:hAnsi="Calibri" w:cs="Calibri"/>
          <w:color w:val="000000" w:themeColor="text1"/>
          <w:lang w:val="es-MX"/>
        </w:rPr>
        <w:t>predicciones, fabricaciones y análisis de los productos (fisicoquímicos, sensoriales y de los componentes bi</w:t>
      </w:r>
      <w:r w:rsidR="009360A5">
        <w:rPr>
          <w:rFonts w:ascii="Calibri" w:eastAsia="Calibri" w:hAnsi="Calibri" w:cs="Calibri"/>
          <w:color w:val="000000" w:themeColor="text1"/>
          <w:lang w:val="es-MX"/>
        </w:rPr>
        <w:t>oa</w:t>
      </w:r>
      <w:r w:rsidR="00F06874" w:rsidRPr="009E38FE">
        <w:rPr>
          <w:rFonts w:ascii="Calibri" w:eastAsia="Calibri" w:hAnsi="Calibri" w:cs="Calibri"/>
          <w:color w:val="000000" w:themeColor="text1"/>
          <w:lang w:val="es-MX"/>
        </w:rPr>
        <w:t>ctivos)</w:t>
      </w:r>
      <w:r w:rsidR="009E38FE" w:rsidRPr="009E38FE">
        <w:rPr>
          <w:rFonts w:ascii="Calibri" w:eastAsia="Calibri" w:hAnsi="Calibri" w:cs="Calibri"/>
          <w:color w:val="000000" w:themeColor="text1"/>
          <w:lang w:val="es-MX"/>
        </w:rPr>
        <w:t>, conclusiones y perspectivas.</w:t>
      </w:r>
    </w:p>
    <w:p w14:paraId="5E1CA246" w14:textId="3AD062DE" w:rsidR="009E38FE" w:rsidRDefault="009E38FE" w:rsidP="009E38FE">
      <w:pPr>
        <w:pStyle w:val="Prrafodelista"/>
        <w:numPr>
          <w:ilvl w:val="0"/>
          <w:numId w:val="43"/>
        </w:numPr>
        <w:spacing w:line="257" w:lineRule="auto"/>
        <w:jc w:val="both"/>
        <w:rPr>
          <w:rFonts w:ascii="Calibri" w:eastAsia="Calibri" w:hAnsi="Calibri" w:cs="Calibri"/>
          <w:color w:val="000000" w:themeColor="text1"/>
          <w:lang w:val="es-MX"/>
        </w:rPr>
      </w:pPr>
      <w:r w:rsidRPr="009E38FE">
        <w:rPr>
          <w:rFonts w:ascii="Calibri" w:eastAsia="Calibri" w:hAnsi="Calibri" w:cs="Calibri"/>
          <w:color w:val="000000" w:themeColor="text1"/>
          <w:lang w:val="es-MX"/>
        </w:rPr>
        <w:t>Reportes de Proyectos de Aplicación Profesional (PAP).</w:t>
      </w:r>
    </w:p>
    <w:p w14:paraId="09E4FF32" w14:textId="2FDEBB9C" w:rsidR="002465EF" w:rsidRPr="009E38FE" w:rsidRDefault="002465EF" w:rsidP="00803357">
      <w:pPr>
        <w:pStyle w:val="Prrafodelista"/>
        <w:spacing w:before="360" w:after="240" w:line="257" w:lineRule="auto"/>
        <w:contextualSpacing w:val="0"/>
        <w:jc w:val="both"/>
        <w:rPr>
          <w:rFonts w:ascii="Calibri" w:eastAsia="Calibri" w:hAnsi="Calibri" w:cs="Calibri"/>
          <w:color w:val="000000" w:themeColor="text1"/>
          <w:lang w:val="es-MX"/>
        </w:rPr>
      </w:pPr>
      <w:r w:rsidRPr="002465EF">
        <w:rPr>
          <w:rFonts w:ascii="Calibri" w:eastAsia="Calibri" w:hAnsi="Calibri" w:cs="Calibri"/>
          <w:color w:val="000000" w:themeColor="text1"/>
          <w:lang w:val="es-MX"/>
        </w:rPr>
        <w:t>Se pretende realizar una o dos publicaciones para proponerlas en una revista internacional. Esta o estas publicaciones estarán basadas principalmente en los entregables 1, 2, 3, 6</w:t>
      </w:r>
      <w:r w:rsidR="00025F2C">
        <w:rPr>
          <w:rFonts w:ascii="Calibri" w:eastAsia="Calibri" w:hAnsi="Calibri" w:cs="Calibri"/>
          <w:color w:val="000000" w:themeColor="text1"/>
          <w:lang w:val="es-MX"/>
        </w:rPr>
        <w:t xml:space="preserve"> </w:t>
      </w:r>
      <w:r w:rsidRPr="002465EF">
        <w:rPr>
          <w:rFonts w:ascii="Calibri" w:eastAsia="Calibri" w:hAnsi="Calibri" w:cs="Calibri"/>
          <w:color w:val="000000" w:themeColor="text1"/>
          <w:lang w:val="es-MX"/>
        </w:rPr>
        <w:t>y 7. Las publicaciones no se comprometieron como un producto o entregable pues primero se quiere validar si el resultado de la investigación es suficiente para protegerlo y comercializarlo.</w:t>
      </w:r>
    </w:p>
    <w:p w14:paraId="1A7B4746" w14:textId="381A3BBC" w:rsidR="002902FD" w:rsidRPr="00CC0FA9" w:rsidRDefault="021C297C" w:rsidP="00CC0FA9">
      <w:pPr>
        <w:pStyle w:val="Ttulo1"/>
        <w:numPr>
          <w:ilvl w:val="1"/>
          <w:numId w:val="13"/>
        </w:numPr>
        <w:jc w:val="both"/>
        <w:rPr>
          <w:rFonts w:ascii="Trebuchet MS" w:hAnsi="Trebuchet MS"/>
          <w:color w:val="0070C0"/>
          <w:sz w:val="24"/>
          <w:szCs w:val="32"/>
          <w:u w:val="single"/>
          <w:lang w:val="es-MX"/>
        </w:rPr>
      </w:pPr>
      <w:bookmarkStart w:id="69" w:name="_Toc136463760"/>
      <w:r w:rsidRPr="03B6E0C5">
        <w:rPr>
          <w:rFonts w:ascii="Trebuchet MS" w:hAnsi="Trebuchet MS"/>
          <w:color w:val="0070C0"/>
          <w:sz w:val="24"/>
          <w:szCs w:val="24"/>
          <w:u w:val="single"/>
          <w:lang w:val="es-MX"/>
        </w:rPr>
        <w:t>C</w:t>
      </w:r>
      <w:r w:rsidR="4DC03E0B" w:rsidRPr="03B6E0C5">
        <w:rPr>
          <w:rFonts w:ascii="Trebuchet MS" w:hAnsi="Trebuchet MS"/>
          <w:color w:val="0070C0"/>
          <w:sz w:val="24"/>
          <w:szCs w:val="24"/>
          <w:u w:val="single"/>
          <w:lang w:val="es-MX"/>
        </w:rPr>
        <w:t>ronograma de trabajo</w:t>
      </w:r>
      <w:bookmarkEnd w:id="69"/>
    </w:p>
    <w:p w14:paraId="776CFABE" w14:textId="14991D08" w:rsidR="00361382" w:rsidRDefault="00361382" w:rsidP="0090205C">
      <w:pPr>
        <w:rPr>
          <w:lang w:val="es-MX"/>
        </w:rPr>
        <w:sectPr w:rsidR="00361382" w:rsidSect="007A4E50">
          <w:headerReference w:type="default" r:id="rId24"/>
          <w:footerReference w:type="default" r:id="rId25"/>
          <w:pgSz w:w="12240" w:h="15840" w:code="1"/>
          <w:pgMar w:top="1276" w:right="1699" w:bottom="1276" w:left="1699" w:header="720" w:footer="720" w:gutter="0"/>
          <w:cols w:space="720"/>
          <w:docGrid w:linePitch="360"/>
        </w:sectPr>
      </w:pPr>
    </w:p>
    <w:p w14:paraId="634DFA64" w14:textId="77777777" w:rsidR="00F22639" w:rsidRDefault="0090205C" w:rsidP="00DA052D">
      <w:pPr>
        <w:jc w:val="both"/>
        <w:rPr>
          <w:noProof/>
        </w:rPr>
      </w:pPr>
      <w:r>
        <w:rPr>
          <w:noProof/>
        </w:rPr>
        <w:lastRenderedPageBreak/>
        <w:drawing>
          <wp:inline distT="0" distB="0" distL="0" distR="0" wp14:anchorId="776D264F" wp14:editId="31638D9A">
            <wp:extent cx="7343775" cy="3571875"/>
            <wp:effectExtent l="0" t="0" r="9525" b="9525"/>
            <wp:docPr id="16" name="Imagen 16"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Tabla&#10;&#10;Descripción generada automáticamente"/>
                    <pic:cNvPicPr/>
                  </pic:nvPicPr>
                  <pic:blipFill>
                    <a:blip r:embed="rId26"/>
                    <a:stretch>
                      <a:fillRect/>
                    </a:stretch>
                  </pic:blipFill>
                  <pic:spPr>
                    <a:xfrm>
                      <a:off x="0" y="0"/>
                      <a:ext cx="7343775" cy="3571875"/>
                    </a:xfrm>
                    <a:prstGeom prst="rect">
                      <a:avLst/>
                    </a:prstGeom>
                  </pic:spPr>
                </pic:pic>
              </a:graphicData>
            </a:graphic>
          </wp:inline>
        </w:drawing>
      </w:r>
      <w:r w:rsidR="0019741E" w:rsidRPr="0019741E">
        <w:rPr>
          <w:noProof/>
        </w:rPr>
        <w:t xml:space="preserve"> </w:t>
      </w:r>
      <w:r w:rsidR="0019741E">
        <w:rPr>
          <w:noProof/>
        </w:rPr>
        <w:lastRenderedPageBreak/>
        <w:drawing>
          <wp:inline distT="0" distB="0" distL="0" distR="0" wp14:anchorId="15E03CD9" wp14:editId="568B0BA6">
            <wp:extent cx="7315200" cy="2933700"/>
            <wp:effectExtent l="0" t="0" r="0" b="0"/>
            <wp:docPr id="18" name="Imagen 1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faz de usuario gráfica&#10;&#10;Descripción generada automáticamente"/>
                    <pic:cNvPicPr/>
                  </pic:nvPicPr>
                  <pic:blipFill>
                    <a:blip r:embed="rId27"/>
                    <a:stretch>
                      <a:fillRect/>
                    </a:stretch>
                  </pic:blipFill>
                  <pic:spPr>
                    <a:xfrm>
                      <a:off x="0" y="0"/>
                      <a:ext cx="7315200" cy="2933700"/>
                    </a:xfrm>
                    <a:prstGeom prst="rect">
                      <a:avLst/>
                    </a:prstGeom>
                  </pic:spPr>
                </pic:pic>
              </a:graphicData>
            </a:graphic>
          </wp:inline>
        </w:drawing>
      </w:r>
      <w:r w:rsidR="00EC6A64" w:rsidRPr="00EC6A64">
        <w:rPr>
          <w:noProof/>
        </w:rPr>
        <w:t xml:space="preserve"> </w:t>
      </w:r>
      <w:r w:rsidR="00EC6A64">
        <w:rPr>
          <w:noProof/>
        </w:rPr>
        <w:lastRenderedPageBreak/>
        <w:drawing>
          <wp:inline distT="0" distB="0" distL="0" distR="0" wp14:anchorId="27E48D2B" wp14:editId="06087687">
            <wp:extent cx="7305675" cy="3629025"/>
            <wp:effectExtent l="0" t="0" r="9525" b="9525"/>
            <wp:docPr id="20" name="Imagen 20"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 Tabla&#10;&#10;Descripción generada automáticamente"/>
                    <pic:cNvPicPr/>
                  </pic:nvPicPr>
                  <pic:blipFill>
                    <a:blip r:embed="rId28"/>
                    <a:stretch>
                      <a:fillRect/>
                    </a:stretch>
                  </pic:blipFill>
                  <pic:spPr>
                    <a:xfrm>
                      <a:off x="0" y="0"/>
                      <a:ext cx="7305675" cy="3629025"/>
                    </a:xfrm>
                    <a:prstGeom prst="rect">
                      <a:avLst/>
                    </a:prstGeom>
                  </pic:spPr>
                </pic:pic>
              </a:graphicData>
            </a:graphic>
          </wp:inline>
        </w:drawing>
      </w:r>
    </w:p>
    <w:p w14:paraId="0F56075A" w14:textId="77777777" w:rsidR="00EC6A64" w:rsidRDefault="00EC6A64" w:rsidP="00DA052D">
      <w:pPr>
        <w:jc w:val="both"/>
        <w:rPr>
          <w:lang w:val="es-MX"/>
        </w:rPr>
      </w:pPr>
      <w:r>
        <w:rPr>
          <w:noProof/>
        </w:rPr>
        <w:lastRenderedPageBreak/>
        <w:drawing>
          <wp:inline distT="0" distB="0" distL="0" distR="0" wp14:anchorId="6A696FE2" wp14:editId="69F6168D">
            <wp:extent cx="7381875" cy="3667125"/>
            <wp:effectExtent l="0" t="0" r="9525" b="9525"/>
            <wp:docPr id="21" name="Imagen 2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 Tabla&#10;&#10;Descripción generada automáticamente"/>
                    <pic:cNvPicPr/>
                  </pic:nvPicPr>
                  <pic:blipFill>
                    <a:blip r:embed="rId29"/>
                    <a:stretch>
                      <a:fillRect/>
                    </a:stretch>
                  </pic:blipFill>
                  <pic:spPr>
                    <a:xfrm>
                      <a:off x="0" y="0"/>
                      <a:ext cx="7381875" cy="3667125"/>
                    </a:xfrm>
                    <a:prstGeom prst="rect">
                      <a:avLst/>
                    </a:prstGeom>
                  </pic:spPr>
                </pic:pic>
              </a:graphicData>
            </a:graphic>
          </wp:inline>
        </w:drawing>
      </w:r>
    </w:p>
    <w:p w14:paraId="11F9D022" w14:textId="600EA8FC" w:rsidR="00B214C3" w:rsidRDefault="00B214C3" w:rsidP="00B214C3">
      <w:pPr>
        <w:pStyle w:val="Prrafodelista"/>
        <w:spacing w:before="240" w:after="240"/>
        <w:contextualSpacing w:val="0"/>
        <w:jc w:val="both"/>
        <w:rPr>
          <w:rFonts w:eastAsia="Times New Roman" w:cstheme="minorHAnsi"/>
          <w:lang w:eastAsia="es-ES_tradnl"/>
        </w:rPr>
      </w:pPr>
      <w:r>
        <w:rPr>
          <w:rFonts w:eastAsia="Times New Roman" w:cstheme="minorHAnsi"/>
          <w:lang w:eastAsia="es-ES_tradnl"/>
        </w:rPr>
        <w:t xml:space="preserve">Enseguida se presentan las tareas </w:t>
      </w:r>
      <w:r w:rsidR="00C47DAF">
        <w:rPr>
          <w:rFonts w:eastAsia="Times New Roman" w:cstheme="minorHAnsi"/>
          <w:lang w:eastAsia="es-ES_tradnl"/>
        </w:rPr>
        <w:t xml:space="preserve">concentradas </w:t>
      </w:r>
      <w:r>
        <w:rPr>
          <w:rFonts w:eastAsia="Times New Roman" w:cstheme="minorHAnsi"/>
          <w:lang w:eastAsia="es-ES_tradnl"/>
        </w:rPr>
        <w:t>del proyecto con los responsables (primer nombre) y participantes (</w:t>
      </w:r>
      <w:r w:rsidR="00C47DAF">
        <w:rPr>
          <w:rFonts w:eastAsia="Times New Roman" w:cstheme="minorHAnsi"/>
          <w:lang w:eastAsia="es-ES_tradnl"/>
        </w:rPr>
        <w:t xml:space="preserve">nombres </w:t>
      </w:r>
      <w:r>
        <w:rPr>
          <w:rFonts w:eastAsia="Times New Roman" w:cstheme="minorHAnsi"/>
          <w:lang w:eastAsia="es-ES_tradnl"/>
        </w:rPr>
        <w:t>siguientes):</w:t>
      </w:r>
    </w:p>
    <w:p w14:paraId="06E51246" w14:textId="77777777" w:rsidR="003D5A76" w:rsidRPr="00B214C3" w:rsidRDefault="003D5A76" w:rsidP="00DA052D">
      <w:pPr>
        <w:jc w:val="both"/>
      </w:pPr>
    </w:p>
    <w:p w14:paraId="2C4C2A8A" w14:textId="77777777" w:rsidR="004C46CD" w:rsidRDefault="004C46CD" w:rsidP="00DA052D">
      <w:pPr>
        <w:jc w:val="both"/>
        <w:rPr>
          <w:lang w:val="es-MX"/>
        </w:rPr>
      </w:pPr>
    </w:p>
    <w:p w14:paraId="4C0CC0AE" w14:textId="690A0D5D" w:rsidR="003D5A76" w:rsidRDefault="0039535E" w:rsidP="00DA052D">
      <w:pPr>
        <w:jc w:val="both"/>
        <w:rPr>
          <w:lang w:val="es-MX"/>
        </w:rPr>
      </w:pPr>
      <w:r>
        <w:rPr>
          <w:noProof/>
        </w:rPr>
        <w:lastRenderedPageBreak/>
        <w:drawing>
          <wp:inline distT="0" distB="0" distL="0" distR="0" wp14:anchorId="47A9B01C" wp14:editId="53D5EFDF">
            <wp:extent cx="3679215" cy="2230508"/>
            <wp:effectExtent l="0" t="0" r="0" b="0"/>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30"/>
                    <a:stretch>
                      <a:fillRect/>
                    </a:stretch>
                  </pic:blipFill>
                  <pic:spPr>
                    <a:xfrm>
                      <a:off x="0" y="0"/>
                      <a:ext cx="3703002" cy="2244929"/>
                    </a:xfrm>
                    <a:prstGeom prst="rect">
                      <a:avLst/>
                    </a:prstGeom>
                  </pic:spPr>
                </pic:pic>
              </a:graphicData>
            </a:graphic>
          </wp:inline>
        </w:drawing>
      </w:r>
      <w:r w:rsidR="0069379B">
        <w:rPr>
          <w:noProof/>
        </w:rPr>
        <w:drawing>
          <wp:inline distT="0" distB="0" distL="0" distR="0" wp14:anchorId="7568E84C" wp14:editId="54A49316">
            <wp:extent cx="3667927" cy="1742660"/>
            <wp:effectExtent l="0" t="0" r="889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31"/>
                    <a:stretch>
                      <a:fillRect/>
                    </a:stretch>
                  </pic:blipFill>
                  <pic:spPr>
                    <a:xfrm>
                      <a:off x="0" y="0"/>
                      <a:ext cx="3699000" cy="1757423"/>
                    </a:xfrm>
                    <a:prstGeom prst="rect">
                      <a:avLst/>
                    </a:prstGeom>
                  </pic:spPr>
                </pic:pic>
              </a:graphicData>
            </a:graphic>
          </wp:inline>
        </w:drawing>
      </w:r>
    </w:p>
    <w:p w14:paraId="3091014F" w14:textId="2048ADE0" w:rsidR="003D5A76" w:rsidRDefault="003D5A76" w:rsidP="00DA052D">
      <w:pPr>
        <w:jc w:val="both"/>
        <w:rPr>
          <w:lang w:val="es-MX"/>
        </w:rPr>
        <w:sectPr w:rsidR="003D5A76" w:rsidSect="00361382">
          <w:pgSz w:w="15840" w:h="12240" w:orient="landscape" w:code="1"/>
          <w:pgMar w:top="1701" w:right="1412" w:bottom="1701" w:left="1412" w:header="720" w:footer="720" w:gutter="0"/>
          <w:cols w:space="720"/>
          <w:docGrid w:linePitch="360"/>
        </w:sectPr>
      </w:pPr>
      <w:r>
        <w:rPr>
          <w:noProof/>
        </w:rPr>
        <w:drawing>
          <wp:inline distT="0" distB="0" distL="0" distR="0" wp14:anchorId="1F433BF9" wp14:editId="716091E0">
            <wp:extent cx="3679190" cy="2793663"/>
            <wp:effectExtent l="0" t="0" r="0" b="6985"/>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32"/>
                    <a:stretch>
                      <a:fillRect/>
                    </a:stretch>
                  </pic:blipFill>
                  <pic:spPr>
                    <a:xfrm>
                      <a:off x="0" y="0"/>
                      <a:ext cx="3703633" cy="2812223"/>
                    </a:xfrm>
                    <a:prstGeom prst="rect">
                      <a:avLst/>
                    </a:prstGeom>
                  </pic:spPr>
                </pic:pic>
              </a:graphicData>
            </a:graphic>
          </wp:inline>
        </w:drawing>
      </w:r>
    </w:p>
    <w:p w14:paraId="43CF5C76" w14:textId="65316380" w:rsidR="008D37B9" w:rsidRPr="00CC0FA9" w:rsidRDefault="008D37B9" w:rsidP="00CC0FA9">
      <w:pPr>
        <w:pStyle w:val="Ttulo1"/>
        <w:numPr>
          <w:ilvl w:val="1"/>
          <w:numId w:val="13"/>
        </w:numPr>
        <w:jc w:val="both"/>
        <w:rPr>
          <w:rFonts w:ascii="Trebuchet MS" w:hAnsi="Trebuchet MS"/>
          <w:color w:val="0070C0"/>
          <w:sz w:val="24"/>
          <w:szCs w:val="32"/>
          <w:u w:val="single"/>
          <w:lang w:val="es-MX"/>
        </w:rPr>
      </w:pPr>
      <w:bookmarkStart w:id="70" w:name="_Toc136463761"/>
      <w:bookmarkStart w:id="71" w:name="_Toc528148128"/>
      <w:r w:rsidRPr="55364EA7">
        <w:rPr>
          <w:rFonts w:ascii="Trebuchet MS" w:hAnsi="Trebuchet MS"/>
          <w:color w:val="0070C0"/>
          <w:sz w:val="24"/>
          <w:szCs w:val="24"/>
          <w:u w:val="single"/>
          <w:lang w:val="es-MX"/>
        </w:rPr>
        <w:lastRenderedPageBreak/>
        <w:t>Bibliografía</w:t>
      </w:r>
      <w:bookmarkEnd w:id="70"/>
      <w:r w:rsidRPr="55364EA7">
        <w:rPr>
          <w:rFonts w:ascii="Trebuchet MS" w:hAnsi="Trebuchet MS"/>
          <w:color w:val="0070C0"/>
          <w:sz w:val="24"/>
          <w:szCs w:val="24"/>
          <w:u w:val="single"/>
          <w:lang w:val="es-MX"/>
        </w:rPr>
        <w:t xml:space="preserve"> </w:t>
      </w:r>
    </w:p>
    <w:p w14:paraId="6AAE1DF1" w14:textId="7AE5DFC9" w:rsidR="007A0A48" w:rsidRPr="007A0A48" w:rsidRDefault="007A0A48" w:rsidP="007A0A48">
      <w:pPr>
        <w:pStyle w:val="Prrafodelista"/>
        <w:numPr>
          <w:ilvl w:val="0"/>
          <w:numId w:val="16"/>
        </w:numPr>
        <w:jc w:val="both"/>
        <w:rPr>
          <w:lang w:val="es"/>
        </w:rPr>
      </w:pPr>
      <w:r w:rsidRPr="00C541CC">
        <w:rPr>
          <w:lang w:val="en-US"/>
        </w:rPr>
        <w:t xml:space="preserve">ABSCH. (24 de 05 de 2023). ACCESS AND BENEFIT-SHARING CLEARING-HOUSE. </w:t>
      </w:r>
      <w:proofErr w:type="spellStart"/>
      <w:r>
        <w:rPr>
          <w:lang w:val="en-US"/>
        </w:rPr>
        <w:t>Recuperado</w:t>
      </w:r>
      <w:proofErr w:type="spellEnd"/>
      <w:r w:rsidRPr="007A0A48">
        <w:rPr>
          <w:lang w:val="en-US"/>
        </w:rPr>
        <w:t xml:space="preserve"> </w:t>
      </w:r>
      <w:r w:rsidRPr="007A0A48">
        <w:rPr>
          <w:lang w:val="es"/>
        </w:rPr>
        <w:t xml:space="preserve">de </w:t>
      </w:r>
      <w:hyperlink r:id="rId33" w:history="1">
        <w:r w:rsidRPr="007A0A48">
          <w:t>https://absch.cbd.int/en/countries</w:t>
        </w:r>
      </w:hyperlink>
    </w:p>
    <w:p w14:paraId="20E572DF" w14:textId="127341C0" w:rsidR="2828A0EE" w:rsidRPr="007E3049" w:rsidRDefault="2828A0EE" w:rsidP="55364EA7">
      <w:pPr>
        <w:pStyle w:val="Prrafodelista"/>
        <w:numPr>
          <w:ilvl w:val="0"/>
          <w:numId w:val="16"/>
        </w:numPr>
        <w:jc w:val="both"/>
        <w:rPr>
          <w:lang w:val="en-GB"/>
        </w:rPr>
      </w:pPr>
      <w:r w:rsidRPr="007E57BC">
        <w:rPr>
          <w:lang w:val="it-IT"/>
        </w:rPr>
        <w:t xml:space="preserve">Balestier, M., Cui, M., Nandakumar, R., Tyagi, A., Vintimilla, C., &amp; Mathew, S. (2021, October). </w:t>
      </w:r>
      <w:r w:rsidRPr="007E3049">
        <w:rPr>
          <w:lang w:val="en-GB"/>
        </w:rPr>
        <w:t>Regression Based Machine Learning to Generate and Validate a Metric for Food Insecurity. In 2021 IEEE MIT Undergraduate Research Technology Conference (URTC) (pp. 1-5). IEEE.</w:t>
      </w:r>
    </w:p>
    <w:p w14:paraId="70AAE619" w14:textId="54B260E5" w:rsidR="2828A0EE" w:rsidRDefault="2828A0EE" w:rsidP="55364EA7">
      <w:pPr>
        <w:pStyle w:val="Prrafodelista"/>
        <w:numPr>
          <w:ilvl w:val="0"/>
          <w:numId w:val="16"/>
        </w:numPr>
        <w:jc w:val="both"/>
        <w:rPr>
          <w:lang w:val="es-MX"/>
        </w:rPr>
      </w:pPr>
      <w:proofErr w:type="spellStart"/>
      <w:r w:rsidRPr="007E3049">
        <w:rPr>
          <w:lang w:val="en-GB"/>
        </w:rPr>
        <w:t>Buzura</w:t>
      </w:r>
      <w:proofErr w:type="spellEnd"/>
      <w:r w:rsidRPr="007E3049">
        <w:rPr>
          <w:lang w:val="en-GB"/>
        </w:rPr>
        <w:t xml:space="preserve">, L., </w:t>
      </w:r>
      <w:proofErr w:type="spellStart"/>
      <w:r w:rsidRPr="007E3049">
        <w:rPr>
          <w:lang w:val="en-GB"/>
        </w:rPr>
        <w:t>Budileanu</w:t>
      </w:r>
      <w:proofErr w:type="spellEnd"/>
      <w:r w:rsidRPr="007E3049">
        <w:rPr>
          <w:lang w:val="en-GB"/>
        </w:rPr>
        <w:t xml:space="preserve">, M. L., </w:t>
      </w:r>
      <w:proofErr w:type="spellStart"/>
      <w:r w:rsidRPr="007E3049">
        <w:rPr>
          <w:lang w:val="en-GB"/>
        </w:rPr>
        <w:t>Potarniche</w:t>
      </w:r>
      <w:proofErr w:type="spellEnd"/>
      <w:r w:rsidRPr="007E3049">
        <w:rPr>
          <w:lang w:val="en-GB"/>
        </w:rPr>
        <w:t xml:space="preserve">, A., &amp; </w:t>
      </w:r>
      <w:proofErr w:type="spellStart"/>
      <w:r w:rsidRPr="007E3049">
        <w:rPr>
          <w:lang w:val="en-GB"/>
        </w:rPr>
        <w:t>Galatus</w:t>
      </w:r>
      <w:proofErr w:type="spellEnd"/>
      <w:r w:rsidRPr="007E3049">
        <w:rPr>
          <w:lang w:val="en-GB"/>
        </w:rPr>
        <w:t xml:space="preserve">, R. (2021, October). Python based portable system for fast characterisation of foods based on spectral analysis. In 2021 IEEE 27th International Symposium for Design and Technology in Electronic Packaging (SIITME) (pp. 275-280). </w:t>
      </w:r>
      <w:r w:rsidRPr="55364EA7">
        <w:rPr>
          <w:lang w:val="es-MX"/>
        </w:rPr>
        <w:t>IEEE.</w:t>
      </w:r>
    </w:p>
    <w:p w14:paraId="7E074FA2" w14:textId="7D6CA785" w:rsidR="002309BB" w:rsidRDefault="002309BB" w:rsidP="00384A12">
      <w:pPr>
        <w:pStyle w:val="Prrafodelista"/>
        <w:numPr>
          <w:ilvl w:val="0"/>
          <w:numId w:val="16"/>
        </w:numPr>
        <w:jc w:val="both"/>
        <w:rPr>
          <w:lang w:val="es-MX"/>
        </w:rPr>
      </w:pPr>
      <w:r>
        <w:rPr>
          <w:lang w:val="es-MX"/>
        </w:rPr>
        <w:t xml:space="preserve">CONABIO (s.f.). </w:t>
      </w:r>
      <w:proofErr w:type="spellStart"/>
      <w:r>
        <w:rPr>
          <w:lang w:val="es-MX"/>
        </w:rPr>
        <w:t>Port</w:t>
      </w:r>
      <w:r w:rsidR="00CF704F">
        <w:rPr>
          <w:lang w:val="es-MX"/>
        </w:rPr>
        <w:t>ulacaceae</w:t>
      </w:r>
      <w:proofErr w:type="spellEnd"/>
      <w:r w:rsidR="00816316">
        <w:rPr>
          <w:lang w:val="es-MX"/>
        </w:rPr>
        <w:t xml:space="preserve">: </w:t>
      </w:r>
      <w:r w:rsidR="00816316" w:rsidRPr="00816316">
        <w:rPr>
          <w:i/>
          <w:iCs/>
          <w:lang w:val="es-MX"/>
        </w:rPr>
        <w:t xml:space="preserve">Portulaca </w:t>
      </w:r>
      <w:proofErr w:type="spellStart"/>
      <w:r w:rsidR="00816316" w:rsidRPr="00816316">
        <w:rPr>
          <w:i/>
          <w:iCs/>
          <w:lang w:val="es-MX"/>
        </w:rPr>
        <w:t>oleracea</w:t>
      </w:r>
      <w:proofErr w:type="spellEnd"/>
      <w:r w:rsidR="00816316">
        <w:rPr>
          <w:lang w:val="es-MX"/>
        </w:rPr>
        <w:t xml:space="preserve"> L. Verdolaga. </w:t>
      </w:r>
      <w:r w:rsidR="00972D78">
        <w:rPr>
          <w:lang w:val="es-MX"/>
        </w:rPr>
        <w:t xml:space="preserve">Recuperado de </w:t>
      </w:r>
      <w:hyperlink r:id="rId34" w:history="1">
        <w:r w:rsidR="00F149D1" w:rsidRPr="001C70EE">
          <w:rPr>
            <w:rStyle w:val="Hipervnculo"/>
            <w:lang w:val="es-MX"/>
          </w:rPr>
          <w:t>http://www.conabio.gob.mx/malezasdemexico/portulacaceae/portulacaoleracea/fichas/ficha.htmel</w:t>
        </w:r>
      </w:hyperlink>
      <w:r w:rsidR="00972D78">
        <w:rPr>
          <w:lang w:val="es-MX"/>
        </w:rPr>
        <w:t xml:space="preserve"> 7 de ma</w:t>
      </w:r>
      <w:r w:rsidR="009B7861">
        <w:rPr>
          <w:lang w:val="es-MX"/>
        </w:rPr>
        <w:t>yo de 2023.</w:t>
      </w:r>
    </w:p>
    <w:p w14:paraId="251805BC" w14:textId="620162E7" w:rsidR="00FD30B5" w:rsidRPr="002309BB" w:rsidRDefault="00FD30B5" w:rsidP="00384A12">
      <w:pPr>
        <w:pStyle w:val="Prrafodelista"/>
        <w:numPr>
          <w:ilvl w:val="0"/>
          <w:numId w:val="16"/>
        </w:numPr>
        <w:jc w:val="both"/>
        <w:rPr>
          <w:lang w:val="es-MX"/>
        </w:rPr>
      </w:pPr>
      <w:r w:rsidRPr="00FD30B5">
        <w:rPr>
          <w:lang w:val="es-MX"/>
        </w:rPr>
        <w:t xml:space="preserve">Cruz Bojórquez RM, González Gallego J, Sánchez Collado P. </w:t>
      </w:r>
      <w:r>
        <w:rPr>
          <w:lang w:val="es-MX"/>
        </w:rPr>
        <w:t>(</w:t>
      </w:r>
      <w:r w:rsidR="00F31D7A">
        <w:rPr>
          <w:lang w:val="es-MX"/>
        </w:rPr>
        <w:t xml:space="preserve">2013). </w:t>
      </w:r>
      <w:r w:rsidRPr="00FD30B5">
        <w:rPr>
          <w:lang w:val="es-MX"/>
        </w:rPr>
        <w:t>Propiedades funcionales y beneficios para la salud del licopeno [</w:t>
      </w:r>
      <w:proofErr w:type="spellStart"/>
      <w:r w:rsidRPr="00FD30B5">
        <w:rPr>
          <w:lang w:val="es-MX"/>
        </w:rPr>
        <w:t>Functional</w:t>
      </w:r>
      <w:proofErr w:type="spellEnd"/>
      <w:r w:rsidRPr="00FD30B5">
        <w:rPr>
          <w:lang w:val="es-MX"/>
        </w:rPr>
        <w:t xml:space="preserve"> </w:t>
      </w:r>
      <w:proofErr w:type="spellStart"/>
      <w:r w:rsidRPr="00FD30B5">
        <w:rPr>
          <w:lang w:val="es-MX"/>
        </w:rPr>
        <w:t>properties</w:t>
      </w:r>
      <w:proofErr w:type="spellEnd"/>
      <w:r w:rsidRPr="00FD30B5">
        <w:rPr>
          <w:lang w:val="es-MX"/>
        </w:rPr>
        <w:t xml:space="preserve"> and </w:t>
      </w:r>
      <w:proofErr w:type="spellStart"/>
      <w:r w:rsidRPr="00FD30B5">
        <w:rPr>
          <w:lang w:val="es-MX"/>
        </w:rPr>
        <w:t>health</w:t>
      </w:r>
      <w:proofErr w:type="spellEnd"/>
      <w:r w:rsidRPr="00FD30B5">
        <w:rPr>
          <w:lang w:val="es-MX"/>
        </w:rPr>
        <w:t xml:space="preserve"> </w:t>
      </w:r>
      <w:proofErr w:type="spellStart"/>
      <w:r w:rsidRPr="00FD30B5">
        <w:rPr>
          <w:lang w:val="es-MX"/>
        </w:rPr>
        <w:t>benefits</w:t>
      </w:r>
      <w:proofErr w:type="spellEnd"/>
      <w:r w:rsidRPr="00FD30B5">
        <w:rPr>
          <w:lang w:val="es-MX"/>
        </w:rPr>
        <w:t xml:space="preserve"> </w:t>
      </w:r>
      <w:proofErr w:type="spellStart"/>
      <w:r w:rsidRPr="00FD30B5">
        <w:rPr>
          <w:lang w:val="es-MX"/>
        </w:rPr>
        <w:t>of</w:t>
      </w:r>
      <w:proofErr w:type="spellEnd"/>
      <w:r w:rsidRPr="00FD30B5">
        <w:rPr>
          <w:lang w:val="es-MX"/>
        </w:rPr>
        <w:t xml:space="preserve"> </w:t>
      </w:r>
      <w:proofErr w:type="spellStart"/>
      <w:r w:rsidRPr="00FD30B5">
        <w:rPr>
          <w:lang w:val="es-MX"/>
        </w:rPr>
        <w:t>lycopene</w:t>
      </w:r>
      <w:proofErr w:type="spellEnd"/>
      <w:r w:rsidRPr="00FD30B5">
        <w:rPr>
          <w:lang w:val="es-MX"/>
        </w:rPr>
        <w:t xml:space="preserve">]. </w:t>
      </w:r>
      <w:proofErr w:type="spellStart"/>
      <w:r w:rsidRPr="00FD30B5">
        <w:rPr>
          <w:lang w:val="es-MX"/>
        </w:rPr>
        <w:t>Nutr</w:t>
      </w:r>
      <w:proofErr w:type="spellEnd"/>
      <w:r w:rsidRPr="00FD30B5">
        <w:rPr>
          <w:lang w:val="es-MX"/>
        </w:rPr>
        <w:t xml:space="preserve"> </w:t>
      </w:r>
      <w:proofErr w:type="spellStart"/>
      <w:r w:rsidRPr="00FD30B5">
        <w:rPr>
          <w:lang w:val="es-MX"/>
        </w:rPr>
        <w:t>Hosp</w:t>
      </w:r>
      <w:proofErr w:type="spellEnd"/>
      <w:r w:rsidRPr="00FD30B5">
        <w:rPr>
          <w:lang w:val="es-MX"/>
        </w:rPr>
        <w:t xml:space="preserve">. 28(1):6-15. </w:t>
      </w:r>
      <w:proofErr w:type="spellStart"/>
      <w:r w:rsidRPr="00FD30B5">
        <w:rPr>
          <w:lang w:val="es-MX"/>
        </w:rPr>
        <w:t>Spanish</w:t>
      </w:r>
      <w:proofErr w:type="spellEnd"/>
      <w:r w:rsidRPr="00FD30B5">
        <w:rPr>
          <w:lang w:val="es-MX"/>
        </w:rPr>
        <w:t xml:space="preserve">. </w:t>
      </w:r>
      <w:proofErr w:type="spellStart"/>
      <w:r w:rsidRPr="00FD30B5">
        <w:rPr>
          <w:lang w:val="es-MX"/>
        </w:rPr>
        <w:t>doi</w:t>
      </w:r>
      <w:proofErr w:type="spellEnd"/>
      <w:r w:rsidRPr="00FD30B5">
        <w:rPr>
          <w:lang w:val="es-MX"/>
        </w:rPr>
        <w:t xml:space="preserve">: 10.3305/nh.2013.28.1.6302. </w:t>
      </w:r>
    </w:p>
    <w:p w14:paraId="56F0CE60" w14:textId="794DA490" w:rsidR="00C710AE" w:rsidRPr="00F15CD8" w:rsidRDefault="308366E3" w:rsidP="00C541CC">
      <w:pPr>
        <w:pStyle w:val="Prrafodelista"/>
        <w:numPr>
          <w:ilvl w:val="0"/>
          <w:numId w:val="16"/>
        </w:numPr>
        <w:jc w:val="both"/>
        <w:rPr>
          <w:lang w:val="en-US"/>
        </w:rPr>
      </w:pPr>
      <w:r w:rsidRPr="007E3049">
        <w:rPr>
          <w:lang w:val="en-GB"/>
        </w:rPr>
        <w:t xml:space="preserve">Dong, X., Wang, W., Li, H., &amp; Cai, Q. (2021, November). Windows Attention Based Pyramid Network for Food Segmentation. In 2021 IEEE 7th International Conference on Cloud Computing and Intelligent Systems (CCIS) (pp. 213-217). </w:t>
      </w:r>
    </w:p>
    <w:p w14:paraId="3FB9C04A" w14:textId="26A7B94D" w:rsidR="004B5395" w:rsidRPr="004B5395" w:rsidRDefault="004B5395" w:rsidP="00384A12">
      <w:pPr>
        <w:pStyle w:val="Prrafodelista"/>
        <w:numPr>
          <w:ilvl w:val="0"/>
          <w:numId w:val="16"/>
        </w:numPr>
        <w:jc w:val="both"/>
        <w:rPr>
          <w:lang w:val="en-US"/>
        </w:rPr>
      </w:pPr>
      <w:r w:rsidRPr="004B5395">
        <w:rPr>
          <w:lang w:val="es-MX"/>
        </w:rPr>
        <w:t xml:space="preserve">Elizalde-Romero CA, Montoya-Inzunza LA, Contreras-Angulo LA, Heredia JB, Gutiérrez-Grijalva EP. </w:t>
      </w:r>
      <w:r w:rsidRPr="004B5395">
        <w:rPr>
          <w:lang w:val="en-US"/>
        </w:rPr>
        <w:t>(2</w:t>
      </w:r>
      <w:r>
        <w:rPr>
          <w:lang w:val="en-US"/>
        </w:rPr>
        <w:t xml:space="preserve">021). </w:t>
      </w:r>
      <w:r w:rsidRPr="004B5395">
        <w:rPr>
          <w:lang w:val="en-US"/>
        </w:rPr>
        <w:t xml:space="preserve">Solanum Fruits: Phytochemicals, </w:t>
      </w:r>
      <w:proofErr w:type="spellStart"/>
      <w:r w:rsidRPr="004B5395">
        <w:rPr>
          <w:lang w:val="en-US"/>
        </w:rPr>
        <w:t>Bioaccessibility</w:t>
      </w:r>
      <w:proofErr w:type="spellEnd"/>
      <w:r w:rsidRPr="004B5395">
        <w:rPr>
          <w:lang w:val="en-US"/>
        </w:rPr>
        <w:t xml:space="preserve"> and Bioavailability, and Their Relationship </w:t>
      </w:r>
      <w:proofErr w:type="gramStart"/>
      <w:r w:rsidRPr="004B5395">
        <w:rPr>
          <w:lang w:val="en-US"/>
        </w:rPr>
        <w:t>With</w:t>
      </w:r>
      <w:proofErr w:type="gramEnd"/>
      <w:r w:rsidRPr="004B5395">
        <w:rPr>
          <w:lang w:val="en-US"/>
        </w:rPr>
        <w:t xml:space="preserve"> Their Health-Promoting Effects. Front </w:t>
      </w:r>
      <w:proofErr w:type="spellStart"/>
      <w:r w:rsidRPr="004B5395">
        <w:rPr>
          <w:lang w:val="en-US"/>
        </w:rPr>
        <w:t>Nutr</w:t>
      </w:r>
      <w:proofErr w:type="spellEnd"/>
      <w:r w:rsidRPr="004B5395">
        <w:rPr>
          <w:lang w:val="en-US"/>
        </w:rPr>
        <w:t xml:space="preserve">. 8:790582. </w:t>
      </w:r>
      <w:proofErr w:type="spellStart"/>
      <w:r w:rsidRPr="004B5395">
        <w:rPr>
          <w:lang w:val="en-US"/>
        </w:rPr>
        <w:t>doi</w:t>
      </w:r>
      <w:proofErr w:type="spellEnd"/>
      <w:r w:rsidRPr="004B5395">
        <w:rPr>
          <w:lang w:val="en-US"/>
        </w:rPr>
        <w:t xml:space="preserve">: 10.3389/fnut.2021.790582. </w:t>
      </w:r>
    </w:p>
    <w:p w14:paraId="39A06AEF" w14:textId="03650EAE" w:rsidR="00B95F33" w:rsidRDefault="00B95F33" w:rsidP="00384A12">
      <w:pPr>
        <w:pStyle w:val="Prrafodelista"/>
        <w:numPr>
          <w:ilvl w:val="0"/>
          <w:numId w:val="16"/>
        </w:numPr>
        <w:jc w:val="both"/>
        <w:rPr>
          <w:lang w:val="es-MX"/>
        </w:rPr>
      </w:pPr>
      <w:r>
        <w:rPr>
          <w:lang w:val="es-MX"/>
        </w:rPr>
        <w:t>ENSANUT</w:t>
      </w:r>
      <w:r w:rsidR="00B963F4">
        <w:rPr>
          <w:lang w:val="es-MX"/>
        </w:rPr>
        <w:t xml:space="preserve">. (2018). </w:t>
      </w:r>
      <w:r w:rsidR="00A03191">
        <w:rPr>
          <w:lang w:val="es-MX"/>
        </w:rPr>
        <w:t>Encuesta Nacional de Salud y Nutrición 2018-2019</w:t>
      </w:r>
      <w:r w:rsidR="00F47B68">
        <w:rPr>
          <w:lang w:val="es-MX"/>
        </w:rPr>
        <w:t xml:space="preserve"> Resultados nacionales.</w:t>
      </w:r>
    </w:p>
    <w:p w14:paraId="18354C47" w14:textId="77777777" w:rsidR="00F13C2B" w:rsidRDefault="00F13C2B" w:rsidP="00F13C2B">
      <w:pPr>
        <w:pStyle w:val="Prrafodelista"/>
        <w:numPr>
          <w:ilvl w:val="0"/>
          <w:numId w:val="16"/>
        </w:numPr>
        <w:jc w:val="both"/>
        <w:rPr>
          <w:lang w:val="es-MX"/>
        </w:rPr>
      </w:pPr>
      <w:r w:rsidRPr="00F13C2B">
        <w:rPr>
          <w:lang w:val="es-MX"/>
        </w:rPr>
        <w:t>García, M., &amp; Cortés Avella, D. F. (2019). Desarrollo de una herramienta de gestión del proceso de secado para maximizar la capacidad antioxidante de los extractos de la cáscara del mangostino seco.</w:t>
      </w:r>
    </w:p>
    <w:p w14:paraId="43A056DE" w14:textId="5CA13B14" w:rsidR="007B5C4E" w:rsidRPr="007B5C4E" w:rsidRDefault="007B5C4E" w:rsidP="00F13C2B">
      <w:pPr>
        <w:pStyle w:val="Prrafodelista"/>
        <w:numPr>
          <w:ilvl w:val="0"/>
          <w:numId w:val="16"/>
        </w:numPr>
        <w:jc w:val="both"/>
        <w:rPr>
          <w:lang w:val="en-US"/>
        </w:rPr>
      </w:pPr>
      <w:r w:rsidRPr="007B5C4E">
        <w:rPr>
          <w:lang w:val="en-US"/>
        </w:rPr>
        <w:t xml:space="preserve">Ganesan K, Xu B. </w:t>
      </w:r>
      <w:r>
        <w:rPr>
          <w:lang w:val="en-US"/>
        </w:rPr>
        <w:t xml:space="preserve">(2017). </w:t>
      </w:r>
      <w:r w:rsidRPr="007B5C4E">
        <w:rPr>
          <w:lang w:val="en-US"/>
        </w:rPr>
        <w:t xml:space="preserve">Polyphenol-Rich Dry Common Beans (Phaseolus vulgaris L.) and Their Health Benefits. Int J Mol Sci. 18(11):2331. </w:t>
      </w:r>
      <w:proofErr w:type="spellStart"/>
      <w:r w:rsidRPr="007B5C4E">
        <w:rPr>
          <w:lang w:val="en-US"/>
        </w:rPr>
        <w:t>doi</w:t>
      </w:r>
      <w:proofErr w:type="spellEnd"/>
      <w:r w:rsidRPr="007B5C4E">
        <w:rPr>
          <w:lang w:val="en-US"/>
        </w:rPr>
        <w:t xml:space="preserve">: 10.3390/ijms18112331. </w:t>
      </w:r>
    </w:p>
    <w:p w14:paraId="5D44170E" w14:textId="20622FC5" w:rsidR="00F13C2B" w:rsidRDefault="00F13C2B" w:rsidP="00F13C2B">
      <w:pPr>
        <w:pStyle w:val="Prrafodelista"/>
        <w:numPr>
          <w:ilvl w:val="0"/>
          <w:numId w:val="16"/>
        </w:numPr>
        <w:jc w:val="both"/>
        <w:rPr>
          <w:lang w:val="en-US"/>
        </w:rPr>
      </w:pPr>
      <w:proofErr w:type="spellStart"/>
      <w:r w:rsidRPr="005B4221">
        <w:rPr>
          <w:lang w:val="en-US"/>
        </w:rPr>
        <w:t>Gernaey</w:t>
      </w:r>
      <w:proofErr w:type="spellEnd"/>
      <w:r w:rsidRPr="005B4221">
        <w:rPr>
          <w:lang w:val="en-US"/>
        </w:rPr>
        <w:t xml:space="preserve">, K. V., </w:t>
      </w:r>
      <w:proofErr w:type="spellStart"/>
      <w:r w:rsidRPr="005B4221">
        <w:rPr>
          <w:lang w:val="en-US"/>
        </w:rPr>
        <w:t>Huusom</w:t>
      </w:r>
      <w:proofErr w:type="spellEnd"/>
      <w:r w:rsidRPr="005B4221">
        <w:rPr>
          <w:lang w:val="en-US"/>
        </w:rPr>
        <w:t xml:space="preserve">, J. K., </w:t>
      </w:r>
      <w:proofErr w:type="spellStart"/>
      <w:r w:rsidRPr="005B4221">
        <w:rPr>
          <w:lang w:val="en-US"/>
        </w:rPr>
        <w:t>Gani</w:t>
      </w:r>
      <w:proofErr w:type="spellEnd"/>
      <w:r w:rsidRPr="005B4221">
        <w:rPr>
          <w:lang w:val="en-US"/>
        </w:rPr>
        <w:t>, R., Eds.; Elsevier, 2015; Vol. 37, pp 1133−1138.</w:t>
      </w:r>
    </w:p>
    <w:p w14:paraId="09D17C9A" w14:textId="2F277E2B" w:rsidR="004D0133" w:rsidRPr="00C541CC" w:rsidRDefault="00B03EA8" w:rsidP="00C541CC">
      <w:pPr>
        <w:pStyle w:val="Prrafodelista"/>
        <w:numPr>
          <w:ilvl w:val="0"/>
          <w:numId w:val="16"/>
        </w:numPr>
        <w:jc w:val="both"/>
        <w:rPr>
          <w:lang w:val="en-US"/>
        </w:rPr>
      </w:pPr>
      <w:r w:rsidRPr="00B03EA8">
        <w:rPr>
          <w:lang w:val="en-US"/>
        </w:rPr>
        <w:t xml:space="preserve">Hayat I, Ahmad A, </w:t>
      </w:r>
      <w:proofErr w:type="spellStart"/>
      <w:r w:rsidRPr="00B03EA8">
        <w:rPr>
          <w:lang w:val="en-US"/>
        </w:rPr>
        <w:t>Masud</w:t>
      </w:r>
      <w:proofErr w:type="spellEnd"/>
      <w:r w:rsidRPr="00B03EA8">
        <w:rPr>
          <w:lang w:val="en-US"/>
        </w:rPr>
        <w:t xml:space="preserve"> T, Ahmed A, Bashir S. </w:t>
      </w:r>
      <w:r>
        <w:rPr>
          <w:lang w:val="en-US"/>
        </w:rPr>
        <w:t xml:space="preserve">(2014). </w:t>
      </w:r>
      <w:r w:rsidRPr="00B03EA8">
        <w:rPr>
          <w:lang w:val="en-US"/>
        </w:rPr>
        <w:t xml:space="preserve">Nutritional and health perspectives of beans (Phaseolus vulgaris L.): an overview. Crit Rev Food Sci </w:t>
      </w:r>
      <w:proofErr w:type="spellStart"/>
      <w:r w:rsidRPr="00B03EA8">
        <w:rPr>
          <w:lang w:val="en-US"/>
        </w:rPr>
        <w:t>Nutr</w:t>
      </w:r>
      <w:proofErr w:type="spellEnd"/>
      <w:r w:rsidRPr="00B03EA8">
        <w:rPr>
          <w:lang w:val="en-US"/>
        </w:rPr>
        <w:t>.</w:t>
      </w:r>
      <w:r w:rsidR="00C007FA">
        <w:rPr>
          <w:lang w:val="en-US"/>
        </w:rPr>
        <w:t xml:space="preserve"> </w:t>
      </w:r>
      <w:r w:rsidRPr="00B03EA8">
        <w:rPr>
          <w:lang w:val="en-US"/>
        </w:rPr>
        <w:t xml:space="preserve">54(5):580-92. </w:t>
      </w:r>
      <w:proofErr w:type="spellStart"/>
      <w:r w:rsidRPr="00B03EA8">
        <w:rPr>
          <w:lang w:val="en-US"/>
        </w:rPr>
        <w:t>doi</w:t>
      </w:r>
      <w:proofErr w:type="spellEnd"/>
      <w:r w:rsidRPr="00B03EA8">
        <w:rPr>
          <w:lang w:val="en-US"/>
        </w:rPr>
        <w:t xml:space="preserve">: 10.1080/10408398.2011.596639. </w:t>
      </w:r>
    </w:p>
    <w:p w14:paraId="397AB001" w14:textId="6BB92A80" w:rsidR="00F53925" w:rsidRDefault="00F53925" w:rsidP="00384A12">
      <w:pPr>
        <w:pStyle w:val="Prrafodelista"/>
        <w:numPr>
          <w:ilvl w:val="0"/>
          <w:numId w:val="16"/>
        </w:numPr>
        <w:jc w:val="both"/>
        <w:rPr>
          <w:lang w:val="es-MX"/>
        </w:rPr>
      </w:pPr>
      <w:r w:rsidRPr="007E49E2">
        <w:rPr>
          <w:lang w:val="es-MX"/>
        </w:rPr>
        <w:t xml:space="preserve">IIEG. (2022). </w:t>
      </w:r>
      <w:r w:rsidR="007E49E2" w:rsidRPr="007E49E2">
        <w:rPr>
          <w:lang w:val="es-MX"/>
        </w:rPr>
        <w:t>Día Mundial de la Diabetes 2022</w:t>
      </w:r>
      <w:r w:rsidR="00FD2EA3">
        <w:rPr>
          <w:lang w:val="es-MX"/>
        </w:rPr>
        <w:t>.</w:t>
      </w:r>
    </w:p>
    <w:p w14:paraId="6B2854A8" w14:textId="54284AF7" w:rsidR="007E4022" w:rsidRDefault="00C0737D" w:rsidP="000B706F">
      <w:pPr>
        <w:pStyle w:val="Prrafodelista"/>
        <w:numPr>
          <w:ilvl w:val="0"/>
          <w:numId w:val="16"/>
        </w:numPr>
        <w:jc w:val="both"/>
        <w:rPr>
          <w:lang w:val="es-MX"/>
        </w:rPr>
      </w:pPr>
      <w:r>
        <w:rPr>
          <w:lang w:val="es-MX"/>
        </w:rPr>
        <w:t>IIEG</w:t>
      </w:r>
      <w:r w:rsidR="000B706F">
        <w:rPr>
          <w:lang w:val="es-MX"/>
        </w:rPr>
        <w:t xml:space="preserve">. (2021). </w:t>
      </w:r>
      <w:r w:rsidRPr="00C0737D">
        <w:rPr>
          <w:lang w:val="es-MX"/>
        </w:rPr>
        <w:t>Enfermedades de la población de Jalisco en 2021</w:t>
      </w:r>
      <w:r w:rsidR="00355D2D">
        <w:rPr>
          <w:lang w:val="es-MX"/>
        </w:rPr>
        <w:t>.</w:t>
      </w:r>
    </w:p>
    <w:p w14:paraId="0DC93BE7" w14:textId="33835FAC" w:rsidR="00EB5926" w:rsidRDefault="00EB5926" w:rsidP="000B706F">
      <w:pPr>
        <w:pStyle w:val="Prrafodelista"/>
        <w:numPr>
          <w:ilvl w:val="0"/>
          <w:numId w:val="16"/>
        </w:numPr>
        <w:jc w:val="both"/>
        <w:rPr>
          <w:lang w:val="es-MX"/>
        </w:rPr>
      </w:pPr>
      <w:proofErr w:type="spellStart"/>
      <w:r w:rsidRPr="007E57BC">
        <w:rPr>
          <w:lang w:val="es-MX"/>
        </w:rPr>
        <w:t>Iranshahy</w:t>
      </w:r>
      <w:proofErr w:type="spellEnd"/>
      <w:r w:rsidRPr="007E57BC">
        <w:rPr>
          <w:lang w:val="es-MX"/>
        </w:rPr>
        <w:t xml:space="preserve"> M, </w:t>
      </w:r>
      <w:proofErr w:type="spellStart"/>
      <w:r w:rsidRPr="007E57BC">
        <w:rPr>
          <w:lang w:val="es-MX"/>
        </w:rPr>
        <w:t>Javadi</w:t>
      </w:r>
      <w:proofErr w:type="spellEnd"/>
      <w:r w:rsidRPr="007E57BC">
        <w:rPr>
          <w:lang w:val="es-MX"/>
        </w:rPr>
        <w:t xml:space="preserve"> B, </w:t>
      </w:r>
      <w:proofErr w:type="spellStart"/>
      <w:r w:rsidRPr="007E57BC">
        <w:rPr>
          <w:lang w:val="es-MX"/>
        </w:rPr>
        <w:t>Iranshahi</w:t>
      </w:r>
      <w:proofErr w:type="spellEnd"/>
      <w:r w:rsidRPr="007E57BC">
        <w:rPr>
          <w:lang w:val="es-MX"/>
        </w:rPr>
        <w:t xml:space="preserve"> M, </w:t>
      </w:r>
      <w:proofErr w:type="spellStart"/>
      <w:r w:rsidRPr="007E57BC">
        <w:rPr>
          <w:lang w:val="es-MX"/>
        </w:rPr>
        <w:t>Jahanbakhsh</w:t>
      </w:r>
      <w:proofErr w:type="spellEnd"/>
      <w:r w:rsidRPr="007E57BC">
        <w:rPr>
          <w:lang w:val="es-MX"/>
        </w:rPr>
        <w:t xml:space="preserve"> SP, </w:t>
      </w:r>
      <w:proofErr w:type="spellStart"/>
      <w:r w:rsidRPr="007E57BC">
        <w:rPr>
          <w:lang w:val="es-MX"/>
        </w:rPr>
        <w:t>Mahyari</w:t>
      </w:r>
      <w:proofErr w:type="spellEnd"/>
      <w:r w:rsidRPr="007E57BC">
        <w:rPr>
          <w:lang w:val="es-MX"/>
        </w:rPr>
        <w:t xml:space="preserve"> S, </w:t>
      </w:r>
      <w:proofErr w:type="spellStart"/>
      <w:r w:rsidRPr="007E57BC">
        <w:rPr>
          <w:lang w:val="es-MX"/>
        </w:rPr>
        <w:t>Hassani</w:t>
      </w:r>
      <w:proofErr w:type="spellEnd"/>
      <w:r w:rsidRPr="007E57BC">
        <w:rPr>
          <w:lang w:val="es-MX"/>
        </w:rPr>
        <w:t xml:space="preserve"> FV, </w:t>
      </w:r>
      <w:proofErr w:type="spellStart"/>
      <w:r w:rsidRPr="007E57BC">
        <w:rPr>
          <w:lang w:val="es-MX"/>
        </w:rPr>
        <w:t>Karimi</w:t>
      </w:r>
      <w:proofErr w:type="spellEnd"/>
      <w:r w:rsidRPr="007E57BC">
        <w:rPr>
          <w:lang w:val="es-MX"/>
        </w:rPr>
        <w:t xml:space="preserve"> G. A. (2017). </w:t>
      </w:r>
      <w:proofErr w:type="spellStart"/>
      <w:r w:rsidRPr="007E57BC">
        <w:rPr>
          <w:lang w:val="es-MX"/>
        </w:rPr>
        <w:t>review</w:t>
      </w:r>
      <w:proofErr w:type="spellEnd"/>
      <w:r w:rsidRPr="007E57BC">
        <w:rPr>
          <w:lang w:val="es-MX"/>
        </w:rPr>
        <w:t xml:space="preserve"> </w:t>
      </w:r>
      <w:proofErr w:type="spellStart"/>
      <w:r w:rsidRPr="007E57BC">
        <w:rPr>
          <w:lang w:val="es-MX"/>
        </w:rPr>
        <w:t>of</w:t>
      </w:r>
      <w:proofErr w:type="spellEnd"/>
      <w:r w:rsidRPr="007E57BC">
        <w:rPr>
          <w:lang w:val="es-MX"/>
        </w:rPr>
        <w:t xml:space="preserve"> </w:t>
      </w:r>
      <w:proofErr w:type="spellStart"/>
      <w:r w:rsidRPr="007E57BC">
        <w:rPr>
          <w:lang w:val="es-MX"/>
        </w:rPr>
        <w:t>traditional</w:t>
      </w:r>
      <w:proofErr w:type="spellEnd"/>
      <w:r w:rsidRPr="007E57BC">
        <w:rPr>
          <w:lang w:val="es-MX"/>
        </w:rPr>
        <w:t xml:space="preserve"> uses, </w:t>
      </w:r>
      <w:proofErr w:type="spellStart"/>
      <w:r w:rsidRPr="007E57BC">
        <w:rPr>
          <w:lang w:val="es-MX"/>
        </w:rPr>
        <w:t>phytochemistry</w:t>
      </w:r>
      <w:proofErr w:type="spellEnd"/>
      <w:r w:rsidRPr="007E57BC">
        <w:rPr>
          <w:lang w:val="es-MX"/>
        </w:rPr>
        <w:t xml:space="preserve"> and </w:t>
      </w:r>
      <w:proofErr w:type="spellStart"/>
      <w:r w:rsidRPr="007E57BC">
        <w:rPr>
          <w:lang w:val="es-MX"/>
        </w:rPr>
        <w:t>pharmacology</w:t>
      </w:r>
      <w:proofErr w:type="spellEnd"/>
      <w:r w:rsidRPr="007E57BC">
        <w:rPr>
          <w:lang w:val="es-MX"/>
        </w:rPr>
        <w:t xml:space="preserve"> </w:t>
      </w:r>
      <w:proofErr w:type="spellStart"/>
      <w:r w:rsidRPr="007E57BC">
        <w:rPr>
          <w:lang w:val="es-MX"/>
        </w:rPr>
        <w:t>of</w:t>
      </w:r>
      <w:proofErr w:type="spellEnd"/>
      <w:r w:rsidRPr="007E57BC">
        <w:rPr>
          <w:lang w:val="es-MX"/>
        </w:rPr>
        <w:t xml:space="preserve"> Portulaca </w:t>
      </w:r>
      <w:proofErr w:type="spellStart"/>
      <w:r w:rsidRPr="007E57BC">
        <w:rPr>
          <w:lang w:val="es-MX"/>
        </w:rPr>
        <w:t>oleracea</w:t>
      </w:r>
      <w:proofErr w:type="spellEnd"/>
      <w:r w:rsidRPr="007E57BC">
        <w:rPr>
          <w:lang w:val="es-MX"/>
        </w:rPr>
        <w:t xml:space="preserve"> L. J </w:t>
      </w:r>
      <w:proofErr w:type="spellStart"/>
      <w:r w:rsidRPr="007E57BC">
        <w:rPr>
          <w:lang w:val="es-MX"/>
        </w:rPr>
        <w:t>Ethnopharmacol</w:t>
      </w:r>
      <w:proofErr w:type="spellEnd"/>
      <w:r w:rsidRPr="007E57BC">
        <w:rPr>
          <w:lang w:val="es-MX"/>
        </w:rPr>
        <w:t xml:space="preserve">. </w:t>
      </w:r>
      <w:r w:rsidRPr="00EB5926">
        <w:rPr>
          <w:lang w:val="es-MX"/>
        </w:rPr>
        <w:t xml:space="preserve">205:158-172. </w:t>
      </w:r>
      <w:proofErr w:type="spellStart"/>
      <w:r w:rsidRPr="00EB5926">
        <w:rPr>
          <w:lang w:val="es-MX"/>
        </w:rPr>
        <w:t>doi</w:t>
      </w:r>
      <w:proofErr w:type="spellEnd"/>
      <w:r w:rsidRPr="00EB5926">
        <w:rPr>
          <w:lang w:val="es-MX"/>
        </w:rPr>
        <w:t xml:space="preserve">: 10.1016/j.jep.2017.05.004. </w:t>
      </w:r>
    </w:p>
    <w:p w14:paraId="737EC93B" w14:textId="51FA293E" w:rsidR="0049462B" w:rsidRDefault="0049462B" w:rsidP="000B706F">
      <w:pPr>
        <w:pStyle w:val="Prrafodelista"/>
        <w:numPr>
          <w:ilvl w:val="0"/>
          <w:numId w:val="16"/>
        </w:numPr>
        <w:jc w:val="both"/>
        <w:rPr>
          <w:lang w:val="en-US"/>
        </w:rPr>
      </w:pPr>
      <w:proofErr w:type="spellStart"/>
      <w:r w:rsidRPr="0049462B">
        <w:rPr>
          <w:lang w:val="es-MX"/>
        </w:rPr>
        <w:lastRenderedPageBreak/>
        <w:t>Jalali</w:t>
      </w:r>
      <w:proofErr w:type="spellEnd"/>
      <w:r w:rsidRPr="0049462B">
        <w:rPr>
          <w:lang w:val="es-MX"/>
        </w:rPr>
        <w:t xml:space="preserve"> J, </w:t>
      </w:r>
      <w:proofErr w:type="spellStart"/>
      <w:r w:rsidRPr="0049462B">
        <w:rPr>
          <w:lang w:val="es-MX"/>
        </w:rPr>
        <w:t>Ghasemzadeh</w:t>
      </w:r>
      <w:proofErr w:type="spellEnd"/>
      <w:r w:rsidRPr="0049462B">
        <w:rPr>
          <w:lang w:val="es-MX"/>
        </w:rPr>
        <w:t xml:space="preserve"> </w:t>
      </w:r>
      <w:proofErr w:type="spellStart"/>
      <w:r w:rsidRPr="0049462B">
        <w:rPr>
          <w:lang w:val="es-MX"/>
        </w:rPr>
        <w:t>Rahbardar</w:t>
      </w:r>
      <w:proofErr w:type="spellEnd"/>
      <w:r w:rsidRPr="0049462B">
        <w:rPr>
          <w:lang w:val="es-MX"/>
        </w:rPr>
        <w:t xml:space="preserve"> M. (2022). </w:t>
      </w:r>
      <w:r w:rsidRPr="0049462B">
        <w:rPr>
          <w:lang w:val="en-US"/>
        </w:rPr>
        <w:t xml:space="preserve">Ameliorative effects of Portulaca oleracea L. (purslane) on the metabolic syndrome: A review. J </w:t>
      </w:r>
      <w:proofErr w:type="spellStart"/>
      <w:r w:rsidRPr="0049462B">
        <w:rPr>
          <w:lang w:val="en-US"/>
        </w:rPr>
        <w:t>Ethnopharmacol</w:t>
      </w:r>
      <w:proofErr w:type="spellEnd"/>
      <w:r w:rsidRPr="0049462B">
        <w:rPr>
          <w:lang w:val="en-US"/>
        </w:rPr>
        <w:t xml:space="preserve">. 299:115672. </w:t>
      </w:r>
      <w:proofErr w:type="spellStart"/>
      <w:r w:rsidRPr="0049462B">
        <w:rPr>
          <w:lang w:val="en-US"/>
        </w:rPr>
        <w:t>doi</w:t>
      </w:r>
      <w:proofErr w:type="spellEnd"/>
      <w:r w:rsidRPr="0049462B">
        <w:rPr>
          <w:lang w:val="en-US"/>
        </w:rPr>
        <w:t xml:space="preserve">: 10.1016/j.jep.2022.115672. </w:t>
      </w:r>
    </w:p>
    <w:p w14:paraId="3122CCDF" w14:textId="6DF1D2CC" w:rsidR="0086158C" w:rsidRPr="0049462B" w:rsidRDefault="0086158C" w:rsidP="000B706F">
      <w:pPr>
        <w:pStyle w:val="Prrafodelista"/>
        <w:numPr>
          <w:ilvl w:val="0"/>
          <w:numId w:val="16"/>
        </w:numPr>
        <w:jc w:val="both"/>
        <w:rPr>
          <w:lang w:val="en-US"/>
        </w:rPr>
      </w:pPr>
      <w:proofErr w:type="spellStart"/>
      <w:r w:rsidRPr="0086158C">
        <w:rPr>
          <w:lang w:val="es-MX"/>
        </w:rPr>
        <w:t>Jimoh</w:t>
      </w:r>
      <w:proofErr w:type="spellEnd"/>
      <w:r w:rsidRPr="0086158C">
        <w:rPr>
          <w:lang w:val="es-MX"/>
        </w:rPr>
        <w:t xml:space="preserve"> MO, </w:t>
      </w:r>
      <w:proofErr w:type="spellStart"/>
      <w:r w:rsidRPr="0086158C">
        <w:rPr>
          <w:lang w:val="es-MX"/>
        </w:rPr>
        <w:t>Afolayan</w:t>
      </w:r>
      <w:proofErr w:type="spellEnd"/>
      <w:r w:rsidRPr="0086158C">
        <w:rPr>
          <w:lang w:val="es-MX"/>
        </w:rPr>
        <w:t xml:space="preserve"> AJ, </w:t>
      </w:r>
      <w:proofErr w:type="spellStart"/>
      <w:r w:rsidRPr="0086158C">
        <w:rPr>
          <w:lang w:val="es-MX"/>
        </w:rPr>
        <w:t>Lewu</w:t>
      </w:r>
      <w:proofErr w:type="spellEnd"/>
      <w:r w:rsidRPr="0086158C">
        <w:rPr>
          <w:lang w:val="es-MX"/>
        </w:rPr>
        <w:t xml:space="preserve"> FB. </w:t>
      </w:r>
      <w:r w:rsidRPr="0086158C">
        <w:rPr>
          <w:lang w:val="en-US"/>
        </w:rPr>
        <w:t xml:space="preserve">(2019). Therapeutic uses of Amaranthus </w:t>
      </w:r>
      <w:proofErr w:type="spellStart"/>
      <w:r w:rsidRPr="0086158C">
        <w:rPr>
          <w:lang w:val="en-US"/>
        </w:rPr>
        <w:t>caudatus</w:t>
      </w:r>
      <w:proofErr w:type="spellEnd"/>
      <w:r w:rsidRPr="0086158C">
        <w:rPr>
          <w:lang w:val="en-US"/>
        </w:rPr>
        <w:t xml:space="preserve"> L. Trop Biomed. 36(4):1038-1053. </w:t>
      </w:r>
    </w:p>
    <w:p w14:paraId="46F3F08C" w14:textId="744AE41B" w:rsidR="00384A12" w:rsidRDefault="00384A12" w:rsidP="00384A12">
      <w:pPr>
        <w:pStyle w:val="Prrafodelista"/>
        <w:numPr>
          <w:ilvl w:val="0"/>
          <w:numId w:val="16"/>
        </w:numPr>
        <w:jc w:val="both"/>
        <w:rPr>
          <w:lang w:val="en-US"/>
        </w:rPr>
      </w:pPr>
      <w:r w:rsidRPr="00CE141D">
        <w:rPr>
          <w:lang w:val="en-US"/>
        </w:rPr>
        <w:t xml:space="preserve">Johansen, K., Eds.; Elsevier, 2007; Vol. 23, pp 167−179. </w:t>
      </w:r>
      <w:r w:rsidRPr="005B4221">
        <w:rPr>
          <w:lang w:val="en-US"/>
        </w:rPr>
        <w:t xml:space="preserve">(10) </w:t>
      </w:r>
      <w:proofErr w:type="spellStart"/>
      <w:r w:rsidRPr="005B4221">
        <w:rPr>
          <w:lang w:val="en-US"/>
        </w:rPr>
        <w:t>Dubbelboer</w:t>
      </w:r>
      <w:proofErr w:type="spellEnd"/>
      <w:r w:rsidRPr="005B4221">
        <w:rPr>
          <w:lang w:val="en-US"/>
        </w:rPr>
        <w:t xml:space="preserve">, A.; Janssen, J.; </w:t>
      </w:r>
      <w:proofErr w:type="spellStart"/>
      <w:r w:rsidRPr="005B4221">
        <w:rPr>
          <w:lang w:val="en-US"/>
        </w:rPr>
        <w:t>Krijgsman</w:t>
      </w:r>
      <w:proofErr w:type="spellEnd"/>
      <w:r w:rsidRPr="005B4221">
        <w:rPr>
          <w:lang w:val="en-US"/>
        </w:rPr>
        <w:t xml:space="preserve">, A.; Zondervan, E.; </w:t>
      </w:r>
      <w:proofErr w:type="spellStart"/>
      <w:r w:rsidRPr="005B4221">
        <w:rPr>
          <w:lang w:val="en-US"/>
        </w:rPr>
        <w:t>Meuldijk</w:t>
      </w:r>
      <w:proofErr w:type="spellEnd"/>
      <w:r w:rsidRPr="005B4221">
        <w:rPr>
          <w:lang w:val="en-US"/>
        </w:rPr>
        <w:t>, J. Integrated Product and Process Design for the Optimization of Mayonnaise Creaminess. In Computer-Aided Chemical Engineering</w:t>
      </w:r>
      <w:r w:rsidR="007A0A48">
        <w:rPr>
          <w:lang w:val="en-US"/>
        </w:rPr>
        <w:t>.</w:t>
      </w:r>
    </w:p>
    <w:p w14:paraId="2F0EA44E" w14:textId="6438DAE4" w:rsidR="00F13C2B" w:rsidRDefault="00F13C2B" w:rsidP="00384A12">
      <w:pPr>
        <w:pStyle w:val="Prrafodelista"/>
        <w:numPr>
          <w:ilvl w:val="0"/>
          <w:numId w:val="16"/>
        </w:numPr>
        <w:jc w:val="both"/>
        <w:rPr>
          <w:lang w:val="en-US"/>
        </w:rPr>
      </w:pPr>
      <w:proofErr w:type="spellStart"/>
      <w:r w:rsidRPr="00F13C2B">
        <w:rPr>
          <w:lang w:val="en-US"/>
        </w:rPr>
        <w:t>Kongdang</w:t>
      </w:r>
      <w:proofErr w:type="spellEnd"/>
      <w:r w:rsidRPr="00F13C2B">
        <w:rPr>
          <w:lang w:val="en-US"/>
        </w:rPr>
        <w:t xml:space="preserve"> P, </w:t>
      </w:r>
      <w:proofErr w:type="spellStart"/>
      <w:r w:rsidRPr="00F13C2B">
        <w:rPr>
          <w:lang w:val="en-US"/>
        </w:rPr>
        <w:t>Dukaew</w:t>
      </w:r>
      <w:proofErr w:type="spellEnd"/>
      <w:r w:rsidRPr="00F13C2B">
        <w:rPr>
          <w:lang w:val="en-US"/>
        </w:rPr>
        <w:t xml:space="preserve"> N, </w:t>
      </w:r>
      <w:proofErr w:type="spellStart"/>
      <w:r w:rsidRPr="00F13C2B">
        <w:rPr>
          <w:lang w:val="en-US"/>
        </w:rPr>
        <w:t>Pruksakorn</w:t>
      </w:r>
      <w:proofErr w:type="spellEnd"/>
      <w:r w:rsidRPr="00F13C2B">
        <w:rPr>
          <w:lang w:val="en-US"/>
        </w:rPr>
        <w:t xml:space="preserve"> D, </w:t>
      </w:r>
      <w:proofErr w:type="spellStart"/>
      <w:r w:rsidRPr="00F13C2B">
        <w:rPr>
          <w:lang w:val="en-US"/>
        </w:rPr>
        <w:t>Koonrungsesomboon</w:t>
      </w:r>
      <w:proofErr w:type="spellEnd"/>
      <w:r w:rsidRPr="00F13C2B">
        <w:rPr>
          <w:lang w:val="en-US"/>
        </w:rPr>
        <w:t xml:space="preserve"> N. </w:t>
      </w:r>
      <w:r>
        <w:rPr>
          <w:lang w:val="en-US"/>
        </w:rPr>
        <w:t xml:space="preserve">(2021). </w:t>
      </w:r>
      <w:r w:rsidRPr="00F13C2B">
        <w:rPr>
          <w:lang w:val="en-US"/>
        </w:rPr>
        <w:t xml:space="preserve">Biochemistry of Amaranthus polyphenols and their potential benefits on gut ecosystem: A comprehensive review of the literature. J </w:t>
      </w:r>
      <w:proofErr w:type="spellStart"/>
      <w:r w:rsidRPr="00F13C2B">
        <w:rPr>
          <w:lang w:val="en-US"/>
        </w:rPr>
        <w:t>Ethnopharmacol</w:t>
      </w:r>
      <w:proofErr w:type="spellEnd"/>
      <w:r w:rsidRPr="00F13C2B">
        <w:rPr>
          <w:lang w:val="en-US"/>
        </w:rPr>
        <w:t>.</w:t>
      </w:r>
      <w:r>
        <w:rPr>
          <w:lang w:val="en-US"/>
        </w:rPr>
        <w:t xml:space="preserve"> </w:t>
      </w:r>
      <w:r w:rsidRPr="00F13C2B">
        <w:rPr>
          <w:lang w:val="en-US"/>
        </w:rPr>
        <w:t xml:space="preserve">281:114547. </w:t>
      </w:r>
      <w:proofErr w:type="spellStart"/>
      <w:r w:rsidRPr="00F13C2B">
        <w:rPr>
          <w:lang w:val="en-US"/>
        </w:rPr>
        <w:t>doi</w:t>
      </w:r>
      <w:proofErr w:type="spellEnd"/>
      <w:r w:rsidRPr="00F13C2B">
        <w:rPr>
          <w:lang w:val="en-US"/>
        </w:rPr>
        <w:t xml:space="preserve">: 10.1016/j.jep.2021.114547. </w:t>
      </w:r>
    </w:p>
    <w:p w14:paraId="4517B807" w14:textId="1F3383ED" w:rsidR="00CE141D" w:rsidRDefault="00CE141D" w:rsidP="00CE141D">
      <w:pPr>
        <w:pStyle w:val="Prrafodelista"/>
        <w:numPr>
          <w:ilvl w:val="0"/>
          <w:numId w:val="16"/>
        </w:numPr>
        <w:jc w:val="both"/>
        <w:rPr>
          <w:lang w:val="en-US"/>
        </w:rPr>
      </w:pPr>
      <w:proofErr w:type="spellStart"/>
      <w:r w:rsidRPr="00CE141D">
        <w:rPr>
          <w:lang w:val="en-US"/>
        </w:rPr>
        <w:t>Meeuse</w:t>
      </w:r>
      <w:proofErr w:type="spellEnd"/>
      <w:r w:rsidRPr="00CE141D">
        <w:rPr>
          <w:lang w:val="en-US"/>
        </w:rPr>
        <w:t xml:space="preserve">, F. M., Chapter 6 - Process Synthesis for structured food products. In Computer-Aided Chemical Engineering; Ng, K. M., </w:t>
      </w:r>
      <w:proofErr w:type="spellStart"/>
      <w:r w:rsidRPr="00CE141D">
        <w:rPr>
          <w:lang w:val="en-US"/>
        </w:rPr>
        <w:t>Gani</w:t>
      </w:r>
      <w:proofErr w:type="spellEnd"/>
      <w:r w:rsidRPr="00CE141D">
        <w:rPr>
          <w:lang w:val="en-US"/>
        </w:rPr>
        <w:t>, R., Dam-Johansen, K., Eds.; Elsevier, 2007; Vol. 23, pp 167−179.</w:t>
      </w:r>
    </w:p>
    <w:p w14:paraId="34717F92" w14:textId="4FBE3DF2" w:rsidR="0DE36CBA" w:rsidRDefault="0DE36CBA" w:rsidP="55364EA7">
      <w:pPr>
        <w:pStyle w:val="Prrafodelista"/>
        <w:numPr>
          <w:ilvl w:val="0"/>
          <w:numId w:val="16"/>
        </w:numPr>
        <w:jc w:val="both"/>
        <w:rPr>
          <w:lang w:val="en-US"/>
        </w:rPr>
      </w:pPr>
      <w:r w:rsidRPr="007E57BC">
        <w:rPr>
          <w:lang w:val="en-US"/>
        </w:rPr>
        <w:t xml:space="preserve">Müller, A. C., Guido, S., &amp; Müller, A. C. (2016). </w:t>
      </w:r>
      <w:r w:rsidRPr="004D0133">
        <w:rPr>
          <w:lang w:val="en-US"/>
        </w:rPr>
        <w:t>Introduction to machine learning with Python: A guide for data scientists. O'Reilly Media.</w:t>
      </w:r>
    </w:p>
    <w:p w14:paraId="0514E38A" w14:textId="1F656240" w:rsidR="00384A12" w:rsidRPr="007E3049" w:rsidRDefault="00384A12" w:rsidP="00384A12">
      <w:pPr>
        <w:pStyle w:val="Prrafodelista"/>
        <w:numPr>
          <w:ilvl w:val="0"/>
          <w:numId w:val="16"/>
        </w:numPr>
        <w:jc w:val="both"/>
        <w:rPr>
          <w:lang w:val="en-GB"/>
        </w:rPr>
      </w:pPr>
      <w:r w:rsidRPr="00CE141D">
        <w:rPr>
          <w:lang w:val="en-US"/>
        </w:rPr>
        <w:t xml:space="preserve">Negro, A. (2021) Graph-Powered Machine Learning. </w:t>
      </w:r>
      <w:r w:rsidRPr="007E3049">
        <w:rPr>
          <w:lang w:val="en-GB"/>
        </w:rPr>
        <w:t xml:space="preserve">Manning </w:t>
      </w:r>
      <w:proofErr w:type="spellStart"/>
      <w:r w:rsidRPr="007E3049">
        <w:rPr>
          <w:lang w:val="en-GB"/>
        </w:rPr>
        <w:t>Publicactions</w:t>
      </w:r>
      <w:proofErr w:type="spellEnd"/>
      <w:r w:rsidRPr="007E3049">
        <w:rPr>
          <w:lang w:val="en-GB"/>
        </w:rPr>
        <w:t xml:space="preserve"> Co.</w:t>
      </w:r>
    </w:p>
    <w:p w14:paraId="55390312" w14:textId="00B46230" w:rsidR="00F65DE8" w:rsidRDefault="00F65DE8" w:rsidP="00384A12">
      <w:pPr>
        <w:pStyle w:val="Prrafodelista"/>
        <w:numPr>
          <w:ilvl w:val="0"/>
          <w:numId w:val="16"/>
        </w:numPr>
        <w:jc w:val="both"/>
        <w:rPr>
          <w:lang w:val="es-MX"/>
        </w:rPr>
      </w:pPr>
      <w:r w:rsidRPr="00F65DE8">
        <w:rPr>
          <w:lang w:val="en-US"/>
        </w:rPr>
        <w:t xml:space="preserve">Nozaki, N.; Konno, E.; Sato, M.; </w:t>
      </w:r>
      <w:proofErr w:type="spellStart"/>
      <w:r w:rsidRPr="00F65DE8">
        <w:rPr>
          <w:lang w:val="en-US"/>
        </w:rPr>
        <w:t>Sakairi</w:t>
      </w:r>
      <w:proofErr w:type="spellEnd"/>
      <w:r w:rsidRPr="00F65DE8">
        <w:rPr>
          <w:lang w:val="en-US"/>
        </w:rPr>
        <w:t xml:space="preserve">, M.; Shibuya, T.; Kanazawa, Y.; y Georgescu, S. (2017) Application of Artificial Intelligence Technology In </w:t>
      </w:r>
      <w:proofErr w:type="gramStart"/>
      <w:r w:rsidRPr="00F65DE8">
        <w:rPr>
          <w:lang w:val="en-US"/>
        </w:rPr>
        <w:t>product</w:t>
      </w:r>
      <w:proofErr w:type="gramEnd"/>
      <w:r w:rsidRPr="00F65DE8">
        <w:rPr>
          <w:lang w:val="en-US"/>
        </w:rPr>
        <w:t xml:space="preserve"> Design. </w:t>
      </w:r>
      <w:r w:rsidRPr="00F65DE8">
        <w:rPr>
          <w:lang w:val="es-MX"/>
        </w:rPr>
        <w:t xml:space="preserve">Fujitsu </w:t>
      </w:r>
      <w:proofErr w:type="spellStart"/>
      <w:r w:rsidRPr="00F65DE8">
        <w:rPr>
          <w:lang w:val="es-MX"/>
        </w:rPr>
        <w:t>Scientific</w:t>
      </w:r>
      <w:proofErr w:type="spellEnd"/>
      <w:r w:rsidRPr="00F65DE8">
        <w:rPr>
          <w:lang w:val="es-MX"/>
        </w:rPr>
        <w:t xml:space="preserve"> &amp; </w:t>
      </w:r>
      <w:proofErr w:type="spellStart"/>
      <w:r w:rsidRPr="00F65DE8">
        <w:rPr>
          <w:lang w:val="es-MX"/>
        </w:rPr>
        <w:t>Technical</w:t>
      </w:r>
      <w:proofErr w:type="spellEnd"/>
      <w:r w:rsidRPr="00F65DE8">
        <w:rPr>
          <w:lang w:val="es-MX"/>
        </w:rPr>
        <w:t xml:space="preserve"> </w:t>
      </w:r>
      <w:proofErr w:type="spellStart"/>
      <w:r w:rsidRPr="00F65DE8">
        <w:rPr>
          <w:lang w:val="es-MX"/>
        </w:rPr>
        <w:t>Journal</w:t>
      </w:r>
      <w:proofErr w:type="spellEnd"/>
      <w:r w:rsidRPr="00F65DE8">
        <w:rPr>
          <w:lang w:val="es-MX"/>
        </w:rPr>
        <w:t xml:space="preserve"> 53(4): </w:t>
      </w:r>
      <w:proofErr w:type="spellStart"/>
      <w:r w:rsidRPr="00F65DE8">
        <w:rPr>
          <w:lang w:val="es-MX"/>
        </w:rPr>
        <w:t>pp</w:t>
      </w:r>
      <w:proofErr w:type="spellEnd"/>
      <w:r w:rsidRPr="00F65DE8">
        <w:rPr>
          <w:lang w:val="es-MX"/>
        </w:rPr>
        <w:t xml:space="preserve"> 43-51</w:t>
      </w:r>
    </w:p>
    <w:p w14:paraId="29F46C1E" w14:textId="7ABE6524" w:rsidR="00067FC5" w:rsidRPr="00ED39A7" w:rsidRDefault="00636078" w:rsidP="00384A12">
      <w:pPr>
        <w:pStyle w:val="Prrafodelista"/>
        <w:numPr>
          <w:ilvl w:val="0"/>
          <w:numId w:val="16"/>
        </w:numPr>
        <w:jc w:val="both"/>
        <w:rPr>
          <w:lang w:val="es-MX"/>
        </w:rPr>
      </w:pPr>
      <w:proofErr w:type="spellStart"/>
      <w:r w:rsidRPr="007E57BC">
        <w:rPr>
          <w:lang w:val="es-MX"/>
        </w:rPr>
        <w:t>Our</w:t>
      </w:r>
      <w:proofErr w:type="spellEnd"/>
      <w:r w:rsidRPr="007E57BC">
        <w:rPr>
          <w:lang w:val="es-MX"/>
        </w:rPr>
        <w:t xml:space="preserve"> </w:t>
      </w:r>
      <w:proofErr w:type="spellStart"/>
      <w:r w:rsidRPr="007E57BC">
        <w:rPr>
          <w:lang w:val="es-MX"/>
        </w:rPr>
        <w:t>Wor</w:t>
      </w:r>
      <w:r w:rsidR="0005176D" w:rsidRPr="007E57BC">
        <w:rPr>
          <w:lang w:val="es-MX"/>
        </w:rPr>
        <w:t>ld</w:t>
      </w:r>
      <w:proofErr w:type="spellEnd"/>
      <w:r w:rsidR="0005176D" w:rsidRPr="007E57BC">
        <w:rPr>
          <w:lang w:val="es-MX"/>
        </w:rPr>
        <w:t xml:space="preserve"> in data. </w:t>
      </w:r>
      <w:r w:rsidR="0005176D" w:rsidRPr="00ED39A7">
        <w:rPr>
          <w:lang w:val="es-MX"/>
        </w:rPr>
        <w:t xml:space="preserve">(2019). </w:t>
      </w:r>
      <w:r w:rsidR="00B4497C" w:rsidRPr="00ED39A7">
        <w:rPr>
          <w:lang w:val="es-MX"/>
        </w:rPr>
        <w:t>F</w:t>
      </w:r>
      <w:r w:rsidR="00F352E2" w:rsidRPr="00ED39A7">
        <w:rPr>
          <w:lang w:val="es-MX"/>
        </w:rPr>
        <w:t>ood</w:t>
      </w:r>
      <w:r w:rsidR="00B4497C" w:rsidRPr="00ED39A7">
        <w:rPr>
          <w:lang w:val="es-MX"/>
        </w:rPr>
        <w:t xml:space="preserve"> </w:t>
      </w:r>
      <w:proofErr w:type="spellStart"/>
      <w:r w:rsidR="00F352E2" w:rsidRPr="00ED39A7">
        <w:rPr>
          <w:lang w:val="es-MX"/>
        </w:rPr>
        <w:t>waste</w:t>
      </w:r>
      <w:proofErr w:type="spellEnd"/>
      <w:r w:rsidR="00B4497C" w:rsidRPr="00ED39A7">
        <w:rPr>
          <w:lang w:val="es-MX"/>
        </w:rPr>
        <w:t xml:space="preserve"> </w:t>
      </w:r>
      <w:r w:rsidR="00F352E2" w:rsidRPr="00ED39A7">
        <w:rPr>
          <w:lang w:val="es-MX"/>
        </w:rPr>
        <w:t>per</w:t>
      </w:r>
      <w:r w:rsidR="00A32657" w:rsidRPr="00ED39A7">
        <w:rPr>
          <w:lang w:val="es-MX"/>
        </w:rPr>
        <w:t xml:space="preserve"> </w:t>
      </w:r>
      <w:proofErr w:type="spellStart"/>
      <w:r w:rsidR="00F352E2" w:rsidRPr="00ED39A7">
        <w:rPr>
          <w:lang w:val="es-MX"/>
        </w:rPr>
        <w:t>capita</w:t>
      </w:r>
      <w:proofErr w:type="spellEnd"/>
      <w:r w:rsidR="006D7E81" w:rsidRPr="00ED39A7">
        <w:rPr>
          <w:lang w:val="es-MX"/>
        </w:rPr>
        <w:t xml:space="preserve"> </w:t>
      </w:r>
      <w:r w:rsidR="00ED39A7" w:rsidRPr="00ED39A7">
        <w:rPr>
          <w:lang w:val="es-MX"/>
        </w:rPr>
        <w:t>revisado el 7 de</w:t>
      </w:r>
      <w:r w:rsidR="00ED39A7">
        <w:rPr>
          <w:lang w:val="es-MX"/>
        </w:rPr>
        <w:t xml:space="preserve"> mayo de 2023 </w:t>
      </w:r>
      <w:hyperlink r:id="rId35">
        <w:r w:rsidR="7703ADAD" w:rsidRPr="55364EA7">
          <w:rPr>
            <w:rStyle w:val="Hipervnculo"/>
            <w:lang w:val="es-MX"/>
          </w:rPr>
          <w:t>https://ourworldindata.org/</w:t>
        </w:r>
      </w:hyperlink>
    </w:p>
    <w:p w14:paraId="4CA97069" w14:textId="379CDDFD" w:rsidR="33D40BEA" w:rsidRDefault="33D40BEA" w:rsidP="55364EA7">
      <w:pPr>
        <w:pStyle w:val="Prrafodelista"/>
        <w:numPr>
          <w:ilvl w:val="0"/>
          <w:numId w:val="16"/>
        </w:numPr>
        <w:jc w:val="both"/>
        <w:rPr>
          <w:lang w:val="es-MX"/>
        </w:rPr>
      </w:pPr>
      <w:r w:rsidRPr="007E3049">
        <w:rPr>
          <w:lang w:val="en-GB"/>
        </w:rPr>
        <w:t xml:space="preserve">Paul, R., Prabhu, S. B., &amp; Yadav, S. (2022, October). FPGA based Intelligent Food Spoilage Detection for Commercial Storage. In 2022 International Conference on Edge Computing and Applications (ICECAA) (pp. 752-758). </w:t>
      </w:r>
      <w:r w:rsidRPr="55364EA7">
        <w:rPr>
          <w:lang w:val="es-MX"/>
        </w:rPr>
        <w:t>IEEE.</w:t>
      </w:r>
    </w:p>
    <w:p w14:paraId="27D1F2F7" w14:textId="459ECC87" w:rsidR="004A5D61" w:rsidRPr="00C541CC" w:rsidRDefault="001D6806" w:rsidP="00C541CC">
      <w:pPr>
        <w:pStyle w:val="Prrafodelista"/>
        <w:numPr>
          <w:ilvl w:val="0"/>
          <w:numId w:val="16"/>
        </w:numPr>
        <w:jc w:val="both"/>
        <w:rPr>
          <w:lang w:val="en-US"/>
        </w:rPr>
      </w:pPr>
      <w:bookmarkStart w:id="72" w:name="_Hlk136450217"/>
      <w:proofErr w:type="spellStart"/>
      <w:r w:rsidRPr="001D6806">
        <w:rPr>
          <w:lang w:val="en-US"/>
        </w:rPr>
        <w:t>Perveen</w:t>
      </w:r>
      <w:bookmarkEnd w:id="72"/>
      <w:proofErr w:type="spellEnd"/>
      <w:r w:rsidRPr="001D6806">
        <w:rPr>
          <w:lang w:val="en-US"/>
        </w:rPr>
        <w:t xml:space="preserve"> R, </w:t>
      </w:r>
      <w:proofErr w:type="spellStart"/>
      <w:r w:rsidRPr="001D6806">
        <w:rPr>
          <w:lang w:val="en-US"/>
        </w:rPr>
        <w:t>Suleria</w:t>
      </w:r>
      <w:proofErr w:type="spellEnd"/>
      <w:r w:rsidRPr="001D6806">
        <w:rPr>
          <w:lang w:val="en-US"/>
        </w:rPr>
        <w:t xml:space="preserve"> HA, Anjum FM, Butt MS, Pasha I, Ahmad S. </w:t>
      </w:r>
      <w:r>
        <w:rPr>
          <w:lang w:val="en-US"/>
        </w:rPr>
        <w:t xml:space="preserve">(2015). </w:t>
      </w:r>
      <w:r w:rsidRPr="001D6806">
        <w:rPr>
          <w:lang w:val="en-US"/>
        </w:rPr>
        <w:t xml:space="preserve">Tomato (Solanum </w:t>
      </w:r>
      <w:proofErr w:type="spellStart"/>
      <w:r w:rsidRPr="001D6806">
        <w:rPr>
          <w:lang w:val="en-US"/>
        </w:rPr>
        <w:t>lycopersicum</w:t>
      </w:r>
      <w:proofErr w:type="spellEnd"/>
      <w:r w:rsidRPr="001D6806">
        <w:rPr>
          <w:lang w:val="en-US"/>
        </w:rPr>
        <w:t xml:space="preserve">) Carotenoids and </w:t>
      </w:r>
      <w:proofErr w:type="spellStart"/>
      <w:r w:rsidRPr="001D6806">
        <w:rPr>
          <w:lang w:val="en-US"/>
        </w:rPr>
        <w:t>Lycopenes</w:t>
      </w:r>
      <w:proofErr w:type="spellEnd"/>
      <w:r w:rsidRPr="001D6806">
        <w:rPr>
          <w:lang w:val="en-US"/>
        </w:rPr>
        <w:t xml:space="preserve"> Chemistry; Metabolism, Absorption, Nutrition, and Allied Health Claims--A Comprehensive Review. Crit Rev Food Sci </w:t>
      </w:r>
      <w:proofErr w:type="spellStart"/>
      <w:r w:rsidRPr="001D6806">
        <w:rPr>
          <w:lang w:val="en-US"/>
        </w:rPr>
        <w:t>Nutr</w:t>
      </w:r>
      <w:proofErr w:type="spellEnd"/>
      <w:r w:rsidRPr="001D6806">
        <w:rPr>
          <w:lang w:val="en-US"/>
        </w:rPr>
        <w:t xml:space="preserve">. 55(7):919-29. </w:t>
      </w:r>
      <w:proofErr w:type="spellStart"/>
      <w:r w:rsidRPr="001D6806">
        <w:rPr>
          <w:lang w:val="en-US"/>
        </w:rPr>
        <w:t>doi</w:t>
      </w:r>
      <w:proofErr w:type="spellEnd"/>
      <w:r w:rsidRPr="001D6806">
        <w:rPr>
          <w:lang w:val="en-US"/>
        </w:rPr>
        <w:t xml:space="preserve">: 10.1080/10408398.2012.657809. </w:t>
      </w:r>
    </w:p>
    <w:p w14:paraId="5B5495F7" w14:textId="7C53E06C" w:rsidR="007A0A48" w:rsidRPr="007A0A48" w:rsidRDefault="007A0A48" w:rsidP="678D6476">
      <w:pPr>
        <w:pStyle w:val="Prrafodelista"/>
        <w:numPr>
          <w:ilvl w:val="0"/>
          <w:numId w:val="16"/>
        </w:numPr>
        <w:jc w:val="both"/>
        <w:rPr>
          <w:lang w:val="en-US"/>
        </w:rPr>
      </w:pPr>
      <w:r w:rsidRPr="00C541CC">
        <w:rPr>
          <w:lang w:val="en-US"/>
        </w:rPr>
        <w:t xml:space="preserve">Salehi B, </w:t>
      </w:r>
      <w:proofErr w:type="spellStart"/>
      <w:r w:rsidRPr="00C541CC">
        <w:rPr>
          <w:lang w:val="en-US"/>
        </w:rPr>
        <w:t>Quispe</w:t>
      </w:r>
      <w:proofErr w:type="spellEnd"/>
      <w:r w:rsidRPr="00C541CC">
        <w:rPr>
          <w:lang w:val="en-US"/>
        </w:rPr>
        <w:t xml:space="preserve"> C, Sharifi-Rad J, Giri L, </w:t>
      </w:r>
      <w:proofErr w:type="spellStart"/>
      <w:r w:rsidRPr="00C541CC">
        <w:rPr>
          <w:lang w:val="en-US"/>
        </w:rPr>
        <w:t>Suyal</w:t>
      </w:r>
      <w:proofErr w:type="spellEnd"/>
      <w:r w:rsidRPr="00C541CC">
        <w:rPr>
          <w:lang w:val="en-US"/>
        </w:rPr>
        <w:t xml:space="preserve"> R, </w:t>
      </w:r>
      <w:proofErr w:type="spellStart"/>
      <w:r w:rsidRPr="00C541CC">
        <w:rPr>
          <w:lang w:val="en-US"/>
        </w:rPr>
        <w:t>Jugran</w:t>
      </w:r>
      <w:proofErr w:type="spellEnd"/>
      <w:r w:rsidRPr="00C541CC">
        <w:rPr>
          <w:lang w:val="en-US"/>
        </w:rPr>
        <w:t xml:space="preserve"> AK, </w:t>
      </w:r>
      <w:proofErr w:type="spellStart"/>
      <w:r w:rsidRPr="00C541CC">
        <w:rPr>
          <w:lang w:val="en-US"/>
        </w:rPr>
        <w:t>Zucca</w:t>
      </w:r>
      <w:proofErr w:type="spellEnd"/>
      <w:r w:rsidRPr="00C541CC">
        <w:rPr>
          <w:lang w:val="en-US"/>
        </w:rPr>
        <w:t xml:space="preserve"> P, Rescigno A, </w:t>
      </w:r>
      <w:proofErr w:type="spellStart"/>
      <w:r w:rsidRPr="00C541CC">
        <w:rPr>
          <w:lang w:val="en-US"/>
        </w:rPr>
        <w:t>Peddio</w:t>
      </w:r>
      <w:proofErr w:type="spellEnd"/>
      <w:r w:rsidRPr="00C541CC">
        <w:rPr>
          <w:lang w:val="en-US"/>
        </w:rPr>
        <w:t xml:space="preserve"> S, </w:t>
      </w:r>
      <w:proofErr w:type="spellStart"/>
      <w:r w:rsidRPr="00C541CC">
        <w:rPr>
          <w:lang w:val="en-US"/>
        </w:rPr>
        <w:t>Bobiş</w:t>
      </w:r>
      <w:proofErr w:type="spellEnd"/>
      <w:r w:rsidRPr="00C541CC">
        <w:rPr>
          <w:lang w:val="en-US"/>
        </w:rPr>
        <w:t xml:space="preserve"> O, Moise AR, Leyva-Gómez G, Del Prado-</w:t>
      </w:r>
      <w:proofErr w:type="spellStart"/>
      <w:r w:rsidRPr="00C541CC">
        <w:rPr>
          <w:lang w:val="en-US"/>
        </w:rPr>
        <w:t>Audelo</w:t>
      </w:r>
      <w:proofErr w:type="spellEnd"/>
      <w:r w:rsidRPr="00C541CC">
        <w:rPr>
          <w:lang w:val="en-US"/>
        </w:rPr>
        <w:t xml:space="preserve"> ML, Cortes H, </w:t>
      </w:r>
      <w:proofErr w:type="spellStart"/>
      <w:r w:rsidRPr="00C541CC">
        <w:rPr>
          <w:lang w:val="en-US"/>
        </w:rPr>
        <w:t>Iriti</w:t>
      </w:r>
      <w:proofErr w:type="spellEnd"/>
      <w:r w:rsidRPr="00C541CC">
        <w:rPr>
          <w:lang w:val="en-US"/>
        </w:rPr>
        <w:t xml:space="preserve"> M, Martorell M, Cruz-Martins N, Kumar M, Zam W. (2021). </w:t>
      </w:r>
      <w:r w:rsidRPr="007A0A48">
        <w:rPr>
          <w:lang w:val="en-US"/>
        </w:rPr>
        <w:t xml:space="preserve">Antioxidant potential of family Cucurbitaceae with special emphasis on Cucurbita genus: A key to alleviate oxidative stress-mediated disorders. </w:t>
      </w:r>
      <w:proofErr w:type="spellStart"/>
      <w:r w:rsidRPr="007A0A48">
        <w:rPr>
          <w:lang w:val="en-US"/>
        </w:rPr>
        <w:t>Phytother</w:t>
      </w:r>
      <w:proofErr w:type="spellEnd"/>
      <w:r w:rsidRPr="007A0A48">
        <w:rPr>
          <w:lang w:val="en-US"/>
        </w:rPr>
        <w:t xml:space="preserve"> Res. 35(7):3533-3557. </w:t>
      </w:r>
      <w:proofErr w:type="spellStart"/>
      <w:r w:rsidRPr="007A0A48">
        <w:rPr>
          <w:lang w:val="en-US"/>
        </w:rPr>
        <w:t>doi</w:t>
      </w:r>
      <w:proofErr w:type="spellEnd"/>
      <w:r w:rsidRPr="007A0A48">
        <w:rPr>
          <w:lang w:val="en-US"/>
        </w:rPr>
        <w:t xml:space="preserve">: 10.1002/ptr.7045. </w:t>
      </w:r>
      <w:proofErr w:type="spellStart"/>
      <w:r w:rsidRPr="007A0A48">
        <w:rPr>
          <w:lang w:val="en-US"/>
        </w:rPr>
        <w:t>Epub</w:t>
      </w:r>
      <w:proofErr w:type="spellEnd"/>
      <w:r w:rsidRPr="007A0A48">
        <w:rPr>
          <w:lang w:val="en-US"/>
        </w:rPr>
        <w:t xml:space="preserve"> 2021 Feb 16. PMID: 33590924.</w:t>
      </w:r>
    </w:p>
    <w:p w14:paraId="63A21806" w14:textId="4D516A02" w:rsidR="4317C3FC" w:rsidRDefault="4317C3FC" w:rsidP="00C541CC">
      <w:pPr>
        <w:pStyle w:val="Prrafodelista"/>
        <w:numPr>
          <w:ilvl w:val="0"/>
          <w:numId w:val="16"/>
        </w:numPr>
        <w:spacing w:line="257" w:lineRule="auto"/>
        <w:jc w:val="both"/>
        <w:rPr>
          <w:rFonts w:ascii="Calibri" w:eastAsia="Calibri" w:hAnsi="Calibri" w:cs="Calibri"/>
          <w:sz w:val="22"/>
          <w:szCs w:val="22"/>
          <w:lang w:val="es"/>
        </w:rPr>
      </w:pPr>
      <w:r w:rsidRPr="678D6476">
        <w:rPr>
          <w:rFonts w:ascii="Calibri" w:eastAsia="Calibri" w:hAnsi="Calibri" w:cs="Calibri"/>
          <w:sz w:val="22"/>
          <w:szCs w:val="22"/>
          <w:lang w:val="es"/>
        </w:rPr>
        <w:t xml:space="preserve">Secretaría del Convenio sobre la Diversidad Biológica. (2011). </w:t>
      </w:r>
      <w:r w:rsidRPr="678D6476">
        <w:rPr>
          <w:rFonts w:ascii="Calibri" w:eastAsia="Calibri" w:hAnsi="Calibri" w:cs="Calibri"/>
          <w:i/>
          <w:iCs/>
          <w:sz w:val="22"/>
          <w:szCs w:val="22"/>
          <w:lang w:val="es"/>
        </w:rPr>
        <w:t>Protocolo de Nagoya sobre Acceso a Recursos Genéticos y Participación Justa y Equitativa en los Beneficios que se Deriven de su Utilización al Convenio de la Diversidad Biológica</w:t>
      </w:r>
      <w:r w:rsidRPr="678D6476">
        <w:rPr>
          <w:rFonts w:ascii="Calibri" w:eastAsia="Calibri" w:hAnsi="Calibri" w:cs="Calibri"/>
          <w:sz w:val="22"/>
          <w:szCs w:val="22"/>
          <w:lang w:val="es"/>
        </w:rPr>
        <w:t xml:space="preserve"> (ISBN: 92-9225-310-7 ed.). Montreal, </w:t>
      </w:r>
      <w:proofErr w:type="spellStart"/>
      <w:r w:rsidRPr="678D6476">
        <w:rPr>
          <w:rFonts w:ascii="Calibri" w:eastAsia="Calibri" w:hAnsi="Calibri" w:cs="Calibri"/>
          <w:sz w:val="22"/>
          <w:szCs w:val="22"/>
          <w:lang w:val="es"/>
        </w:rPr>
        <w:t>Québec</w:t>
      </w:r>
      <w:proofErr w:type="spellEnd"/>
      <w:r w:rsidRPr="678D6476">
        <w:rPr>
          <w:rFonts w:ascii="Calibri" w:eastAsia="Calibri" w:hAnsi="Calibri" w:cs="Calibri"/>
          <w:sz w:val="22"/>
          <w:szCs w:val="22"/>
          <w:lang w:val="es"/>
        </w:rPr>
        <w:t>, Canadá: Programa de las Naciones Unidas para el Medio Ambiente.</w:t>
      </w:r>
    </w:p>
    <w:p w14:paraId="7477DDC1" w14:textId="34567E1F" w:rsidR="678D6476" w:rsidRDefault="4317C3FC">
      <w:pPr>
        <w:pStyle w:val="Prrafodelista"/>
        <w:numPr>
          <w:ilvl w:val="0"/>
          <w:numId w:val="16"/>
        </w:numPr>
        <w:spacing w:line="257" w:lineRule="auto"/>
        <w:jc w:val="both"/>
        <w:rPr>
          <w:rFonts w:ascii="Calibri" w:eastAsia="Calibri" w:hAnsi="Calibri" w:cs="Calibri"/>
          <w:sz w:val="22"/>
          <w:szCs w:val="22"/>
          <w:lang w:val="es"/>
        </w:rPr>
      </w:pPr>
      <w:r w:rsidRPr="678D6476">
        <w:rPr>
          <w:rFonts w:ascii="Calibri" w:eastAsia="Calibri" w:hAnsi="Calibri" w:cs="Calibri"/>
          <w:sz w:val="22"/>
          <w:szCs w:val="22"/>
          <w:lang w:val="es"/>
        </w:rPr>
        <w:t xml:space="preserve">SEGOB. (10 de octubre de 2014). DECRETO </w:t>
      </w:r>
      <w:proofErr w:type="spellStart"/>
      <w:r w:rsidRPr="678D6476">
        <w:rPr>
          <w:rFonts w:ascii="Calibri" w:eastAsia="Calibri" w:hAnsi="Calibri" w:cs="Calibri"/>
          <w:sz w:val="22"/>
          <w:szCs w:val="22"/>
          <w:lang w:val="es"/>
        </w:rPr>
        <w:t>Promulgatorio</w:t>
      </w:r>
      <w:proofErr w:type="spellEnd"/>
      <w:r w:rsidRPr="678D6476">
        <w:rPr>
          <w:rFonts w:ascii="Calibri" w:eastAsia="Calibri" w:hAnsi="Calibri" w:cs="Calibri"/>
          <w:sz w:val="22"/>
          <w:szCs w:val="22"/>
          <w:lang w:val="es"/>
        </w:rPr>
        <w:t xml:space="preserve"> del Protocolo de Nagoya sobre Acceso a los Recursos Genéticos y Participación Justa y Equitativa en los Beneficios </w:t>
      </w:r>
      <w:r w:rsidRPr="678D6476">
        <w:rPr>
          <w:rFonts w:ascii="Calibri" w:eastAsia="Calibri" w:hAnsi="Calibri" w:cs="Calibri"/>
          <w:sz w:val="22"/>
          <w:szCs w:val="22"/>
          <w:lang w:val="es"/>
        </w:rPr>
        <w:lastRenderedPageBreak/>
        <w:t xml:space="preserve">que se Deriven de su Utilización al Convenio sobre la Diversidad Biológica. </w:t>
      </w:r>
      <w:r w:rsidRPr="678D6476">
        <w:rPr>
          <w:rFonts w:ascii="Calibri" w:eastAsia="Calibri" w:hAnsi="Calibri" w:cs="Calibri"/>
          <w:i/>
          <w:iCs/>
          <w:sz w:val="22"/>
          <w:szCs w:val="22"/>
          <w:lang w:val="es"/>
        </w:rPr>
        <w:t>DOF, Diario Oficial de la Federación</w:t>
      </w:r>
      <w:r w:rsidRPr="678D6476">
        <w:rPr>
          <w:rFonts w:ascii="Calibri" w:eastAsia="Calibri" w:hAnsi="Calibri" w:cs="Calibri"/>
          <w:sz w:val="22"/>
          <w:szCs w:val="22"/>
          <w:lang w:val="es"/>
        </w:rPr>
        <w:t>.</w:t>
      </w:r>
    </w:p>
    <w:p w14:paraId="52ADF531" w14:textId="53DEBED9" w:rsidR="004D0133" w:rsidRDefault="004D0133" w:rsidP="004D0133">
      <w:pPr>
        <w:pStyle w:val="Prrafodelista"/>
        <w:numPr>
          <w:ilvl w:val="0"/>
          <w:numId w:val="16"/>
        </w:numPr>
        <w:jc w:val="both"/>
        <w:rPr>
          <w:lang w:val="es-MX"/>
        </w:rPr>
      </w:pPr>
      <w:r w:rsidRPr="00CE141D">
        <w:rPr>
          <w:lang w:val="en-US"/>
        </w:rPr>
        <w:t xml:space="preserve">Shwartz-Ziv, R., &amp; Armon, A. (2021) Tabular Data: Deep Learning is Not All You Need. </w:t>
      </w:r>
      <w:r w:rsidRPr="00CE141D">
        <w:rPr>
          <w:lang w:val="es-MX"/>
        </w:rPr>
        <w:t xml:space="preserve">Cornell </w:t>
      </w:r>
      <w:proofErr w:type="spellStart"/>
      <w:r w:rsidRPr="00CE141D">
        <w:rPr>
          <w:lang w:val="es-MX"/>
        </w:rPr>
        <w:t>University</w:t>
      </w:r>
      <w:proofErr w:type="spellEnd"/>
      <w:r w:rsidRPr="00CE141D">
        <w:rPr>
          <w:lang w:val="es-MX"/>
        </w:rPr>
        <w:t xml:space="preserve"> Recuperado el 15 de abril del 2023 de: </w:t>
      </w:r>
      <w:hyperlink r:id="rId36">
        <w:r w:rsidRPr="55364EA7">
          <w:rPr>
            <w:rStyle w:val="Hipervnculo"/>
            <w:lang w:val="es-MX"/>
          </w:rPr>
          <w:t>https://doi.org/10.48550/arXiv.2106.03253</w:t>
        </w:r>
      </w:hyperlink>
      <w:r w:rsidRPr="55364EA7">
        <w:rPr>
          <w:lang w:val="es-MX"/>
        </w:rPr>
        <w:t xml:space="preserve"> </w:t>
      </w:r>
    </w:p>
    <w:p w14:paraId="07B4CFBF" w14:textId="201835E3" w:rsidR="004D0133" w:rsidRPr="00C541CC" w:rsidRDefault="00552C2B" w:rsidP="00C541CC">
      <w:pPr>
        <w:pStyle w:val="Prrafodelista"/>
        <w:numPr>
          <w:ilvl w:val="0"/>
          <w:numId w:val="16"/>
        </w:numPr>
        <w:jc w:val="both"/>
        <w:rPr>
          <w:lang w:val="es-MX"/>
        </w:rPr>
      </w:pPr>
      <w:r w:rsidRPr="00552C2B">
        <w:rPr>
          <w:lang w:val="es-MX"/>
        </w:rPr>
        <w:t xml:space="preserve">Viuda-Martos M, Sanchez-Zapata E, Sayas-Barberá E, Sendra E, Pérez-Álvarez JA, Fernández-López J. </w:t>
      </w:r>
      <w:r>
        <w:rPr>
          <w:lang w:val="es-MX"/>
        </w:rPr>
        <w:t xml:space="preserve">(2014). </w:t>
      </w:r>
      <w:r w:rsidRPr="00F15CD8">
        <w:rPr>
          <w:lang w:val="en-US"/>
        </w:rPr>
        <w:t xml:space="preserve">Tomato and tomato byproducts. </w:t>
      </w:r>
      <w:r w:rsidRPr="00552C2B">
        <w:rPr>
          <w:lang w:val="en-US"/>
        </w:rPr>
        <w:t xml:space="preserve">Human health benefits of lycopene and its application to meat products: a review. </w:t>
      </w:r>
      <w:proofErr w:type="spellStart"/>
      <w:r w:rsidRPr="00552C2B">
        <w:rPr>
          <w:lang w:val="es-MX"/>
        </w:rPr>
        <w:t>Crit</w:t>
      </w:r>
      <w:proofErr w:type="spellEnd"/>
      <w:r w:rsidRPr="00552C2B">
        <w:rPr>
          <w:lang w:val="es-MX"/>
        </w:rPr>
        <w:t xml:space="preserve"> </w:t>
      </w:r>
      <w:proofErr w:type="spellStart"/>
      <w:r w:rsidRPr="00552C2B">
        <w:rPr>
          <w:lang w:val="es-MX"/>
        </w:rPr>
        <w:t>Rev</w:t>
      </w:r>
      <w:proofErr w:type="spellEnd"/>
      <w:r w:rsidRPr="00552C2B">
        <w:rPr>
          <w:lang w:val="es-MX"/>
        </w:rPr>
        <w:t xml:space="preserve"> Food </w:t>
      </w:r>
      <w:proofErr w:type="spellStart"/>
      <w:r w:rsidRPr="00552C2B">
        <w:rPr>
          <w:lang w:val="es-MX"/>
        </w:rPr>
        <w:t>Sci</w:t>
      </w:r>
      <w:proofErr w:type="spellEnd"/>
      <w:r w:rsidRPr="00552C2B">
        <w:rPr>
          <w:lang w:val="es-MX"/>
        </w:rPr>
        <w:t xml:space="preserve"> </w:t>
      </w:r>
      <w:proofErr w:type="spellStart"/>
      <w:r w:rsidRPr="00552C2B">
        <w:rPr>
          <w:lang w:val="es-MX"/>
        </w:rPr>
        <w:t>Nutr</w:t>
      </w:r>
      <w:proofErr w:type="spellEnd"/>
      <w:r w:rsidRPr="00552C2B">
        <w:rPr>
          <w:lang w:val="es-MX"/>
        </w:rPr>
        <w:t xml:space="preserve">. 54(8):1032-49. </w:t>
      </w:r>
      <w:proofErr w:type="spellStart"/>
      <w:r w:rsidRPr="00552C2B">
        <w:rPr>
          <w:lang w:val="es-MX"/>
        </w:rPr>
        <w:t>doi</w:t>
      </w:r>
      <w:proofErr w:type="spellEnd"/>
      <w:r w:rsidRPr="00552C2B">
        <w:rPr>
          <w:lang w:val="es-MX"/>
        </w:rPr>
        <w:t xml:space="preserve">: 10.1080/10408398.2011.623799. </w:t>
      </w:r>
    </w:p>
    <w:p w14:paraId="2D776406" w14:textId="68EE33CB" w:rsidR="004D0133" w:rsidRPr="004D0133" w:rsidRDefault="004D0133" w:rsidP="004D0133">
      <w:pPr>
        <w:pStyle w:val="Prrafodelista"/>
        <w:numPr>
          <w:ilvl w:val="0"/>
          <w:numId w:val="16"/>
        </w:numPr>
        <w:jc w:val="both"/>
        <w:rPr>
          <w:lang w:val="en-US"/>
        </w:rPr>
      </w:pPr>
      <w:r w:rsidRPr="004D0133">
        <w:rPr>
          <w:lang w:val="es-MX"/>
        </w:rPr>
        <w:t xml:space="preserve">Zapata-Cortes, J. A., Vélez-Bedoya, Á. R., &amp; Arango-Serna, M. D. (2020). Mejora del proceso de distribución en una empresa de transporte. </w:t>
      </w:r>
      <w:r w:rsidRPr="004D0133">
        <w:rPr>
          <w:lang w:val="en-US"/>
        </w:rPr>
        <w:t xml:space="preserve">Investigación </w:t>
      </w:r>
      <w:proofErr w:type="spellStart"/>
      <w:r w:rsidRPr="004D0133">
        <w:rPr>
          <w:lang w:val="en-US"/>
        </w:rPr>
        <w:t>administrativa</w:t>
      </w:r>
      <w:proofErr w:type="spellEnd"/>
      <w:r w:rsidRPr="004D0133">
        <w:rPr>
          <w:lang w:val="en-US"/>
        </w:rPr>
        <w:t>, 49(126).</w:t>
      </w:r>
    </w:p>
    <w:p w14:paraId="2F2E47C6" w14:textId="3DE36E22" w:rsidR="004D0133" w:rsidRPr="004D0133" w:rsidRDefault="004D0133" w:rsidP="004D0133">
      <w:pPr>
        <w:pStyle w:val="Prrafodelista"/>
        <w:numPr>
          <w:ilvl w:val="0"/>
          <w:numId w:val="16"/>
        </w:numPr>
        <w:jc w:val="both"/>
        <w:rPr>
          <w:lang w:val="en-US"/>
        </w:rPr>
      </w:pPr>
      <w:r w:rsidRPr="00CE141D">
        <w:rPr>
          <w:lang w:val="en-US"/>
        </w:rPr>
        <w:t xml:space="preserve">Zhang, X., Zhou, T., Zhang, L., Yip, K. y Ming, K. (2019) Food Product Design: A Hybrid Machine Learning and Mechanistic Modeling Approach. </w:t>
      </w:r>
      <w:proofErr w:type="spellStart"/>
      <w:r w:rsidRPr="005B4221">
        <w:rPr>
          <w:lang w:val="en-US"/>
        </w:rPr>
        <w:t>Indistrial</w:t>
      </w:r>
      <w:proofErr w:type="spellEnd"/>
      <w:r w:rsidRPr="005B4221">
        <w:rPr>
          <w:lang w:val="en-US"/>
        </w:rPr>
        <w:t xml:space="preserve"> and Engineering Chemistry Research 58 (36), 16743-16752 DOI: 10.1021/acs.iecr.9b02462</w:t>
      </w:r>
    </w:p>
    <w:p w14:paraId="56E4A377" w14:textId="7E396B3A" w:rsidR="00CE1D7B" w:rsidRDefault="00AD08CE" w:rsidP="00CE1D7B">
      <w:pPr>
        <w:pStyle w:val="Prrafodelista"/>
        <w:numPr>
          <w:ilvl w:val="0"/>
          <w:numId w:val="16"/>
        </w:numPr>
        <w:spacing w:line="257" w:lineRule="auto"/>
        <w:jc w:val="both"/>
        <w:rPr>
          <w:rFonts w:ascii="Calibri" w:eastAsia="Calibri" w:hAnsi="Calibri" w:cs="Calibri"/>
          <w:sz w:val="22"/>
          <w:szCs w:val="22"/>
          <w:lang w:val="en-US"/>
        </w:rPr>
      </w:pPr>
      <w:r w:rsidRPr="004D0133">
        <w:rPr>
          <w:rFonts w:ascii="Calibri" w:eastAsia="Calibri" w:hAnsi="Calibri" w:cs="Calibri"/>
          <w:sz w:val="22"/>
          <w:szCs w:val="22"/>
          <w:lang w:val="en-US"/>
        </w:rPr>
        <w:t>Zhou YX, Xin HL, Rahman K, Wang SJ, Peng C, Zhang H. (</w:t>
      </w:r>
      <w:r w:rsidR="004600A1" w:rsidRPr="004D0133">
        <w:rPr>
          <w:rFonts w:ascii="Calibri" w:eastAsia="Calibri" w:hAnsi="Calibri" w:cs="Calibri"/>
          <w:sz w:val="22"/>
          <w:szCs w:val="22"/>
          <w:lang w:val="en-US"/>
        </w:rPr>
        <w:t xml:space="preserve">2015). </w:t>
      </w:r>
      <w:r w:rsidRPr="00AD08CE">
        <w:rPr>
          <w:rFonts w:ascii="Calibri" w:eastAsia="Calibri" w:hAnsi="Calibri" w:cs="Calibri"/>
          <w:sz w:val="22"/>
          <w:szCs w:val="22"/>
          <w:lang w:val="en-US"/>
        </w:rPr>
        <w:t xml:space="preserve">Portulaca oleracea L.: a review of phytochemistry and pharmacological effects. </w:t>
      </w:r>
      <w:r w:rsidRPr="004600A1">
        <w:rPr>
          <w:rFonts w:ascii="Calibri" w:eastAsia="Calibri" w:hAnsi="Calibri" w:cs="Calibri"/>
          <w:sz w:val="22"/>
          <w:szCs w:val="22"/>
          <w:lang w:val="en-US"/>
        </w:rPr>
        <w:t>Biomed Res Int. 2015;</w:t>
      </w:r>
      <w:r w:rsidR="004600A1">
        <w:rPr>
          <w:rFonts w:ascii="Calibri" w:eastAsia="Calibri" w:hAnsi="Calibri" w:cs="Calibri"/>
          <w:sz w:val="22"/>
          <w:szCs w:val="22"/>
          <w:lang w:val="en-US"/>
        </w:rPr>
        <w:t xml:space="preserve"> </w:t>
      </w:r>
      <w:r w:rsidRPr="004600A1">
        <w:rPr>
          <w:rFonts w:ascii="Calibri" w:eastAsia="Calibri" w:hAnsi="Calibri" w:cs="Calibri"/>
          <w:sz w:val="22"/>
          <w:szCs w:val="22"/>
          <w:lang w:val="en-US"/>
        </w:rPr>
        <w:t xml:space="preserve">2015:925631. </w:t>
      </w:r>
      <w:proofErr w:type="spellStart"/>
      <w:r w:rsidRPr="004600A1">
        <w:rPr>
          <w:rFonts w:ascii="Calibri" w:eastAsia="Calibri" w:hAnsi="Calibri" w:cs="Calibri"/>
          <w:sz w:val="22"/>
          <w:szCs w:val="22"/>
          <w:lang w:val="en-US"/>
        </w:rPr>
        <w:t>doi</w:t>
      </w:r>
      <w:proofErr w:type="spellEnd"/>
      <w:r w:rsidRPr="004600A1">
        <w:rPr>
          <w:rFonts w:ascii="Calibri" w:eastAsia="Calibri" w:hAnsi="Calibri" w:cs="Calibri"/>
          <w:sz w:val="22"/>
          <w:szCs w:val="22"/>
          <w:lang w:val="en-US"/>
        </w:rPr>
        <w:t>: 10.1155/2015/925631.</w:t>
      </w:r>
      <w:r w:rsidR="004600A1">
        <w:rPr>
          <w:rFonts w:ascii="Calibri" w:eastAsia="Calibri" w:hAnsi="Calibri" w:cs="Calibri"/>
          <w:sz w:val="22"/>
          <w:szCs w:val="22"/>
          <w:lang w:val="en-US"/>
        </w:rPr>
        <w:t xml:space="preserve"> </w:t>
      </w:r>
      <w:r w:rsidRPr="004600A1">
        <w:rPr>
          <w:rFonts w:ascii="Calibri" w:eastAsia="Calibri" w:hAnsi="Calibri" w:cs="Calibri"/>
          <w:sz w:val="22"/>
          <w:szCs w:val="22"/>
          <w:lang w:val="en-US"/>
        </w:rPr>
        <w:t>PMID: 25692148; PMCID: PMC4321094.</w:t>
      </w:r>
    </w:p>
    <w:p w14:paraId="35A20024" w14:textId="5396ECF3" w:rsidR="003D473E" w:rsidRPr="00E0068C" w:rsidRDefault="00E0068C" w:rsidP="00E0068C">
      <w:pPr>
        <w:pStyle w:val="Ttulo1"/>
        <w:numPr>
          <w:ilvl w:val="0"/>
          <w:numId w:val="13"/>
        </w:numPr>
        <w:jc w:val="both"/>
        <w:rPr>
          <w:rFonts w:ascii="Trebuchet MS" w:hAnsi="Trebuchet MS"/>
          <w:color w:val="0070C0"/>
          <w:sz w:val="28"/>
          <w:szCs w:val="36"/>
          <w:u w:val="single"/>
          <w:lang w:val="es-MX"/>
        </w:rPr>
      </w:pPr>
      <w:bookmarkStart w:id="73" w:name="_Toc136463762"/>
      <w:bookmarkStart w:id="74" w:name="_Toc528148130"/>
      <w:bookmarkEnd w:id="71"/>
      <w:r w:rsidRPr="00E0068C">
        <w:rPr>
          <w:rFonts w:ascii="Trebuchet MS" w:hAnsi="Trebuchet MS"/>
          <w:color w:val="0070C0"/>
          <w:sz w:val="28"/>
          <w:szCs w:val="36"/>
          <w:u w:val="single"/>
          <w:lang w:val="es-MX"/>
        </w:rPr>
        <w:t>INTERLOCUCIÓN SOCIAL</w:t>
      </w:r>
      <w:bookmarkEnd w:id="73"/>
    </w:p>
    <w:p w14:paraId="44F8B6A5" w14:textId="77777777" w:rsidR="008026E1" w:rsidRPr="00554EE8" w:rsidRDefault="008026E1" w:rsidP="00554EE8">
      <w:pPr>
        <w:pStyle w:val="Ttulo1"/>
        <w:numPr>
          <w:ilvl w:val="1"/>
          <w:numId w:val="13"/>
        </w:numPr>
        <w:jc w:val="both"/>
        <w:rPr>
          <w:rFonts w:ascii="Trebuchet MS" w:hAnsi="Trebuchet MS"/>
          <w:color w:val="0070C0"/>
          <w:sz w:val="24"/>
          <w:szCs w:val="32"/>
          <w:u w:val="single"/>
          <w:lang w:val="es-MX"/>
        </w:rPr>
      </w:pPr>
      <w:bookmarkStart w:id="75" w:name="_Toc136463763"/>
      <w:r w:rsidRPr="30C2BCC6">
        <w:rPr>
          <w:rFonts w:ascii="Trebuchet MS" w:hAnsi="Trebuchet MS"/>
          <w:color w:val="0070C0"/>
          <w:sz w:val="24"/>
          <w:szCs w:val="24"/>
          <w:u w:val="single"/>
          <w:lang w:val="es-MX"/>
        </w:rPr>
        <w:t>Enumeración de los agentes no académicos de la sociedad civil, gubernamental o empresarial interesados en el proyecto y declaración de sus intenciones de aprovechar los frutos del trabajo de investigación.</w:t>
      </w:r>
      <w:bookmarkEnd w:id="75"/>
    </w:p>
    <w:p w14:paraId="6924E6E9" w14:textId="32623264" w:rsidR="2845C4AB" w:rsidRDefault="2845C4AB" w:rsidP="30C2BCC6">
      <w:pPr>
        <w:pStyle w:val="Prrafodelista"/>
        <w:numPr>
          <w:ilvl w:val="0"/>
          <w:numId w:val="2"/>
        </w:numPr>
        <w:jc w:val="both"/>
        <w:rPr>
          <w:lang w:val="es-MX"/>
        </w:rPr>
      </w:pPr>
      <w:r w:rsidRPr="30C2BCC6">
        <w:rPr>
          <w:lang w:val="es-MX"/>
        </w:rPr>
        <w:t>Comunidades poseedoras de conocimientos tradicionales y ancestrales de los ingredientes endémicos seleccionados</w:t>
      </w:r>
      <w:r w:rsidR="00DE0A0E">
        <w:rPr>
          <w:lang w:val="es-MX"/>
        </w:rPr>
        <w:t xml:space="preserve"> (R</w:t>
      </w:r>
      <w:r w:rsidR="00726BA8">
        <w:rPr>
          <w:lang w:val="es-MX"/>
        </w:rPr>
        <w:t>uperto Flores</w:t>
      </w:r>
      <w:r w:rsidR="0014172E">
        <w:rPr>
          <w:lang w:val="es-MX"/>
        </w:rPr>
        <w:t xml:space="preserve"> </w:t>
      </w:r>
      <w:proofErr w:type="spellStart"/>
      <w:r w:rsidR="0014172E">
        <w:rPr>
          <w:lang w:val="es-MX"/>
        </w:rPr>
        <w:t>Flores</w:t>
      </w:r>
      <w:proofErr w:type="spellEnd"/>
      <w:r w:rsidR="0014172E">
        <w:rPr>
          <w:lang w:val="es-MX"/>
        </w:rPr>
        <w:t xml:space="preserve"> </w:t>
      </w:r>
      <w:r w:rsidR="00DE0A0E">
        <w:rPr>
          <w:lang w:val="es-MX"/>
        </w:rPr>
        <w:t>productor de Amaranto en Puebla</w:t>
      </w:r>
      <w:r w:rsidR="0014172E">
        <w:rPr>
          <w:lang w:val="es-MX"/>
        </w:rPr>
        <w:t xml:space="preserve">; </w:t>
      </w:r>
      <w:r w:rsidR="00065F10">
        <w:rPr>
          <w:lang w:val="es-MX"/>
        </w:rPr>
        <w:t>X-</w:t>
      </w:r>
      <w:proofErr w:type="spellStart"/>
      <w:r w:rsidR="00065F10">
        <w:rPr>
          <w:lang w:val="es-MX"/>
        </w:rPr>
        <w:t>Picy</w:t>
      </w:r>
      <w:proofErr w:type="spellEnd"/>
      <w:r w:rsidR="00065F10">
        <w:rPr>
          <w:lang w:val="es-MX"/>
        </w:rPr>
        <w:t xml:space="preserve"> Hortalizas de Acatic, productor de verdolaga y </w:t>
      </w:r>
      <w:r w:rsidR="002C0AF9">
        <w:rPr>
          <w:lang w:val="es-MX"/>
        </w:rPr>
        <w:t xml:space="preserve">calabaza; </w:t>
      </w:r>
      <w:r w:rsidR="009011A6">
        <w:rPr>
          <w:lang w:val="es-MX"/>
        </w:rPr>
        <w:t>A</w:t>
      </w:r>
      <w:r w:rsidR="009011A6" w:rsidRPr="009011A6">
        <w:rPr>
          <w:lang w:val="es-MX"/>
        </w:rPr>
        <w:t>grícola nueva generación</w:t>
      </w:r>
      <w:r w:rsidR="009011A6">
        <w:rPr>
          <w:lang w:val="es-MX"/>
        </w:rPr>
        <w:t>,</w:t>
      </w:r>
      <w:r w:rsidR="009011A6" w:rsidRPr="009011A6">
        <w:rPr>
          <w:lang w:val="es-MX"/>
        </w:rPr>
        <w:t xml:space="preserve"> </w:t>
      </w:r>
      <w:r w:rsidR="00960AE1">
        <w:rPr>
          <w:lang w:val="es-MX"/>
        </w:rPr>
        <w:t>productores de jitomate de Zacatecas</w:t>
      </w:r>
      <w:r w:rsidR="00F15CD8">
        <w:rPr>
          <w:lang w:val="es-MX"/>
        </w:rPr>
        <w:t xml:space="preserve"> y </w:t>
      </w:r>
      <w:r w:rsidR="00083042">
        <w:rPr>
          <w:lang w:val="es-MX"/>
        </w:rPr>
        <w:t>P</w:t>
      </w:r>
      <w:r w:rsidR="00083042" w:rsidRPr="00083042">
        <w:rPr>
          <w:lang w:val="es-MX"/>
        </w:rPr>
        <w:t>rocesadora de alimentos la fortuna</w:t>
      </w:r>
      <w:r w:rsidR="00083042">
        <w:rPr>
          <w:lang w:val="es-MX"/>
        </w:rPr>
        <w:t xml:space="preserve">, </w:t>
      </w:r>
      <w:r w:rsidR="00A71B49">
        <w:rPr>
          <w:lang w:val="es-MX"/>
        </w:rPr>
        <w:t>productores de frijol negro y jitomate, también de Zacatecas</w:t>
      </w:r>
      <w:r w:rsidR="00960AE1">
        <w:rPr>
          <w:lang w:val="es-MX"/>
        </w:rPr>
        <w:t>)</w:t>
      </w:r>
      <w:r w:rsidRPr="30C2BCC6">
        <w:rPr>
          <w:lang w:val="es-MX"/>
        </w:rPr>
        <w:t xml:space="preserve"> en donde se formalizará</w:t>
      </w:r>
      <w:r w:rsidR="112AFC4D" w:rsidRPr="30C2BCC6">
        <w:rPr>
          <w:lang w:val="es-MX"/>
        </w:rPr>
        <w:t xml:space="preserve"> la participación de beneficios de la transferencia de la tecnología obtenida, a través de la firma de</w:t>
      </w:r>
      <w:r w:rsidRPr="30C2BCC6">
        <w:rPr>
          <w:lang w:val="es-MX"/>
        </w:rPr>
        <w:t xml:space="preserve"> un Consentimiento Fundamentado Previo y Condiciones Mutuamente Acordadas</w:t>
      </w:r>
      <w:r w:rsidR="1A398F34" w:rsidRPr="30C2BCC6">
        <w:rPr>
          <w:lang w:val="es-MX"/>
        </w:rPr>
        <w:t xml:space="preserve"> como medida de inclusión en las actividades de investigació</w:t>
      </w:r>
      <w:r w:rsidR="121DF719" w:rsidRPr="30C2BCC6">
        <w:rPr>
          <w:lang w:val="es-MX"/>
        </w:rPr>
        <w:t>n</w:t>
      </w:r>
      <w:r w:rsidR="1A398F34" w:rsidRPr="30C2BCC6">
        <w:rPr>
          <w:lang w:val="es-MX"/>
        </w:rPr>
        <w:t xml:space="preserve"> </w:t>
      </w:r>
      <w:r w:rsidRPr="30C2BCC6">
        <w:rPr>
          <w:lang w:val="es-MX"/>
        </w:rPr>
        <w:t>en el marco del Protocolo de Nagoya</w:t>
      </w:r>
      <w:r w:rsidR="00DE0A0E">
        <w:rPr>
          <w:lang w:val="es-MX"/>
        </w:rPr>
        <w:t>.</w:t>
      </w:r>
      <w:r w:rsidR="00DE0A0E" w:rsidRPr="00DE0A0E">
        <w:rPr>
          <w:lang w:val="es-MX"/>
        </w:rPr>
        <w:t xml:space="preserve">  </w:t>
      </w:r>
    </w:p>
    <w:p w14:paraId="0EF82B62" w14:textId="4121B892" w:rsidR="114F6070" w:rsidRDefault="4D022949" w:rsidP="184212C2">
      <w:pPr>
        <w:pStyle w:val="Prrafodelista"/>
        <w:numPr>
          <w:ilvl w:val="0"/>
          <w:numId w:val="2"/>
        </w:numPr>
        <w:jc w:val="both"/>
        <w:rPr>
          <w:lang w:val="es-MX"/>
        </w:rPr>
      </w:pPr>
      <w:r w:rsidRPr="7B62FCA1">
        <w:rPr>
          <w:lang w:val="es-MX"/>
        </w:rPr>
        <w:t>Cámara de la Industria Alimenticia de Jalisco.</w:t>
      </w:r>
    </w:p>
    <w:p w14:paraId="0B0943FF" w14:textId="3FE9CC26" w:rsidR="008026E1" w:rsidRPr="00E0068C" w:rsidRDefault="008026E1" w:rsidP="00E0068C">
      <w:pPr>
        <w:pStyle w:val="Ttulo1"/>
        <w:numPr>
          <w:ilvl w:val="1"/>
          <w:numId w:val="13"/>
        </w:numPr>
        <w:jc w:val="both"/>
        <w:rPr>
          <w:rFonts w:ascii="Trebuchet MS" w:hAnsi="Trebuchet MS"/>
          <w:color w:val="0070C0"/>
          <w:sz w:val="24"/>
          <w:szCs w:val="32"/>
          <w:u w:val="single"/>
          <w:lang w:val="es-MX"/>
        </w:rPr>
      </w:pPr>
      <w:bookmarkStart w:id="76" w:name="_Toc136463764"/>
      <w:r w:rsidRPr="00E0068C">
        <w:rPr>
          <w:rFonts w:ascii="Trebuchet MS" w:hAnsi="Trebuchet MS"/>
          <w:color w:val="0070C0"/>
          <w:sz w:val="24"/>
          <w:szCs w:val="32"/>
          <w:u w:val="single"/>
          <w:lang w:val="es-MX"/>
        </w:rPr>
        <w:t>Descripción de la participación de los interlocutores sociales en cada etapa del proyecto.</w:t>
      </w:r>
      <w:bookmarkEnd w:id="76"/>
    </w:p>
    <w:p w14:paraId="2B86DFCA" w14:textId="1892091A" w:rsidR="009D424B" w:rsidRPr="009D424B" w:rsidRDefault="2B707B8D" w:rsidP="00C541CC">
      <w:pPr>
        <w:jc w:val="both"/>
        <w:rPr>
          <w:lang w:val="es-MX"/>
        </w:rPr>
      </w:pPr>
      <w:r w:rsidRPr="184212C2">
        <w:rPr>
          <w:lang w:val="es-MX"/>
        </w:rPr>
        <w:t xml:space="preserve">La comunidad poseedora de conocimientos </w:t>
      </w:r>
      <w:r w:rsidRPr="364901B9">
        <w:rPr>
          <w:lang w:val="es-MX"/>
        </w:rPr>
        <w:t>tradicionales</w:t>
      </w:r>
      <w:r w:rsidRPr="184212C2">
        <w:rPr>
          <w:lang w:val="es-MX"/>
        </w:rPr>
        <w:t xml:space="preserve"> y</w:t>
      </w:r>
      <w:r w:rsidRPr="58E6F808">
        <w:rPr>
          <w:lang w:val="es-MX"/>
        </w:rPr>
        <w:t>/o</w:t>
      </w:r>
      <w:r w:rsidRPr="184212C2">
        <w:rPr>
          <w:lang w:val="es-MX"/>
        </w:rPr>
        <w:t xml:space="preserve"> </w:t>
      </w:r>
      <w:r w:rsidRPr="374BD474">
        <w:rPr>
          <w:lang w:val="es-MX"/>
        </w:rPr>
        <w:t>ancestrales</w:t>
      </w:r>
      <w:r w:rsidR="6D2BA82C" w:rsidRPr="374BD474">
        <w:rPr>
          <w:lang w:val="es-MX"/>
        </w:rPr>
        <w:t xml:space="preserve"> de los </w:t>
      </w:r>
      <w:r w:rsidR="6D2BA82C" w:rsidRPr="3B13BC08">
        <w:rPr>
          <w:lang w:val="es-MX"/>
        </w:rPr>
        <w:t xml:space="preserve">ingredientes endémicos </w:t>
      </w:r>
      <w:r w:rsidR="6D2BA82C" w:rsidRPr="1567625C">
        <w:rPr>
          <w:lang w:val="es-MX"/>
        </w:rPr>
        <w:t xml:space="preserve">seleccionados participarán en la </w:t>
      </w:r>
      <w:r w:rsidR="6D2BA82C" w:rsidRPr="2BE443A7">
        <w:rPr>
          <w:lang w:val="es-MX"/>
        </w:rPr>
        <w:t xml:space="preserve">colecta </w:t>
      </w:r>
      <w:r w:rsidR="6D2BA82C" w:rsidRPr="6856D548">
        <w:rPr>
          <w:lang w:val="es-MX"/>
        </w:rPr>
        <w:t>de los ingredientes,</w:t>
      </w:r>
      <w:r w:rsidR="6D2BA82C" w:rsidRPr="48CCA6D5">
        <w:rPr>
          <w:lang w:val="es-MX"/>
        </w:rPr>
        <w:t xml:space="preserve"> también </w:t>
      </w:r>
      <w:r w:rsidR="6D2BA82C" w:rsidRPr="43A78CDB">
        <w:rPr>
          <w:lang w:val="es-MX"/>
        </w:rPr>
        <w:t xml:space="preserve">como receptores de </w:t>
      </w:r>
      <w:r w:rsidR="6D2BA82C" w:rsidRPr="755CC727">
        <w:rPr>
          <w:lang w:val="es-MX"/>
        </w:rPr>
        <w:t xml:space="preserve">la información </w:t>
      </w:r>
      <w:r w:rsidR="6D2BA82C" w:rsidRPr="7B5EA6C6">
        <w:rPr>
          <w:lang w:val="es-MX"/>
        </w:rPr>
        <w:t xml:space="preserve">referente </w:t>
      </w:r>
      <w:r w:rsidR="6D2BA82C" w:rsidRPr="3597405D">
        <w:rPr>
          <w:lang w:val="es-MX"/>
        </w:rPr>
        <w:t>a</w:t>
      </w:r>
      <w:r w:rsidR="4D2EEDD0" w:rsidRPr="3597405D">
        <w:rPr>
          <w:lang w:val="es-MX"/>
        </w:rPr>
        <w:t xml:space="preserve"> la aplicación </w:t>
      </w:r>
      <w:r w:rsidR="4D2EEDD0" w:rsidRPr="0E1A90EA">
        <w:rPr>
          <w:lang w:val="es-MX"/>
        </w:rPr>
        <w:t xml:space="preserve">del </w:t>
      </w:r>
      <w:r w:rsidR="6D2BA82C" w:rsidRPr="0E1A90EA">
        <w:rPr>
          <w:lang w:val="es-MX"/>
        </w:rPr>
        <w:t>Protocolo</w:t>
      </w:r>
      <w:r w:rsidR="6D2BA82C" w:rsidRPr="3597405D">
        <w:rPr>
          <w:lang w:val="es-MX"/>
        </w:rPr>
        <w:t xml:space="preserve"> d</w:t>
      </w:r>
      <w:r w:rsidR="4A6186CA" w:rsidRPr="3597405D">
        <w:rPr>
          <w:lang w:val="es-MX"/>
        </w:rPr>
        <w:t xml:space="preserve">e </w:t>
      </w:r>
      <w:r w:rsidR="4A6186CA" w:rsidRPr="0E1A90EA">
        <w:rPr>
          <w:lang w:val="es-MX"/>
        </w:rPr>
        <w:t>Na</w:t>
      </w:r>
      <w:r w:rsidR="3B770558" w:rsidRPr="0E1A90EA">
        <w:rPr>
          <w:lang w:val="es-MX"/>
        </w:rPr>
        <w:t xml:space="preserve">goya con el </w:t>
      </w:r>
      <w:r w:rsidR="3B770558" w:rsidRPr="4E0BB375">
        <w:rPr>
          <w:lang w:val="es-MX"/>
        </w:rPr>
        <w:t xml:space="preserve">objetivo de </w:t>
      </w:r>
      <w:r w:rsidR="3B770558" w:rsidRPr="1A8D13CE">
        <w:rPr>
          <w:lang w:val="es-MX"/>
        </w:rPr>
        <w:t xml:space="preserve">crear capacidades de </w:t>
      </w:r>
      <w:r w:rsidR="3B770558" w:rsidRPr="4352BBDB">
        <w:rPr>
          <w:lang w:val="es-MX"/>
        </w:rPr>
        <w:t xml:space="preserve">negociación para el uso </w:t>
      </w:r>
      <w:r w:rsidR="3B770558" w:rsidRPr="02DA3C23">
        <w:rPr>
          <w:lang w:val="es-MX"/>
        </w:rPr>
        <w:t xml:space="preserve">del </w:t>
      </w:r>
      <w:r w:rsidR="3B770558" w:rsidRPr="3328C2EC">
        <w:rPr>
          <w:lang w:val="es-MX"/>
        </w:rPr>
        <w:t xml:space="preserve">ingrediente </w:t>
      </w:r>
      <w:r w:rsidR="3B770558" w:rsidRPr="788AE6CC">
        <w:rPr>
          <w:lang w:val="es-MX"/>
        </w:rPr>
        <w:t xml:space="preserve">endémico y </w:t>
      </w:r>
      <w:r w:rsidR="3B770558" w:rsidRPr="5C37C1A3">
        <w:rPr>
          <w:lang w:val="es-MX"/>
        </w:rPr>
        <w:t xml:space="preserve">el </w:t>
      </w:r>
      <w:r w:rsidR="3B770558" w:rsidRPr="6F755BA1">
        <w:rPr>
          <w:lang w:val="es-MX"/>
        </w:rPr>
        <w:t xml:space="preserve">establecimiento de </w:t>
      </w:r>
      <w:r w:rsidR="58795B2C" w:rsidRPr="364901B9">
        <w:rPr>
          <w:lang w:val="es-MX"/>
        </w:rPr>
        <w:t xml:space="preserve">beneficios </w:t>
      </w:r>
      <w:r w:rsidR="58795B2C" w:rsidRPr="4B5C9ED0">
        <w:rPr>
          <w:lang w:val="es-MX"/>
        </w:rPr>
        <w:t xml:space="preserve">monetarios y no </w:t>
      </w:r>
      <w:r w:rsidR="58795B2C" w:rsidRPr="3072BDDB">
        <w:rPr>
          <w:lang w:val="es-MX"/>
        </w:rPr>
        <w:t xml:space="preserve">monetarios </w:t>
      </w:r>
      <w:r w:rsidR="58795B2C" w:rsidRPr="66C32443">
        <w:rPr>
          <w:lang w:val="es-MX"/>
        </w:rPr>
        <w:t xml:space="preserve">para la </w:t>
      </w:r>
      <w:r w:rsidR="58795B2C" w:rsidRPr="5702CD98">
        <w:rPr>
          <w:lang w:val="es-MX"/>
        </w:rPr>
        <w:t xml:space="preserve">firma del Consentimiento </w:t>
      </w:r>
      <w:r w:rsidR="58795B2C" w:rsidRPr="5E6DF16B">
        <w:rPr>
          <w:lang w:val="es-MX"/>
        </w:rPr>
        <w:t xml:space="preserve">Fundamentado Previo y las </w:t>
      </w:r>
      <w:r w:rsidR="58795B2C" w:rsidRPr="01CDC6CE">
        <w:rPr>
          <w:lang w:val="es-MX"/>
        </w:rPr>
        <w:t>Condiciones Mutuamente Acordadas</w:t>
      </w:r>
      <w:r w:rsidR="22909DCF" w:rsidRPr="01CDC6CE">
        <w:rPr>
          <w:lang w:val="es-MX"/>
        </w:rPr>
        <w:t>.</w:t>
      </w:r>
      <w:r w:rsidR="3B770558" w:rsidRPr="364901B9">
        <w:rPr>
          <w:lang w:val="es-MX"/>
        </w:rPr>
        <w:t xml:space="preserve"> </w:t>
      </w:r>
      <w:r w:rsidR="3B770558" w:rsidRPr="45E2B3D6">
        <w:rPr>
          <w:lang w:val="es-MX"/>
        </w:rPr>
        <w:t xml:space="preserve"> </w:t>
      </w:r>
    </w:p>
    <w:p w14:paraId="4EFD4B63" w14:textId="3EEADC4D" w:rsidR="00F4318C" w:rsidRPr="00A73027" w:rsidRDefault="00A73027" w:rsidP="00A73027">
      <w:pPr>
        <w:pStyle w:val="Ttulo1"/>
        <w:numPr>
          <w:ilvl w:val="0"/>
          <w:numId w:val="13"/>
        </w:numPr>
        <w:jc w:val="both"/>
        <w:rPr>
          <w:rFonts w:ascii="Trebuchet MS" w:hAnsi="Trebuchet MS"/>
          <w:color w:val="0070C0"/>
          <w:sz w:val="28"/>
          <w:szCs w:val="36"/>
          <w:u w:val="single"/>
          <w:lang w:val="es-MX"/>
        </w:rPr>
      </w:pPr>
      <w:bookmarkStart w:id="77" w:name="_Toc136463775"/>
      <w:bookmarkEnd w:id="74"/>
      <w:r w:rsidRPr="00A73027">
        <w:rPr>
          <w:rFonts w:ascii="Trebuchet MS" w:hAnsi="Trebuchet MS"/>
          <w:color w:val="0070C0"/>
          <w:sz w:val="28"/>
          <w:szCs w:val="36"/>
          <w:u w:val="single"/>
          <w:lang w:val="es-MX"/>
        </w:rPr>
        <w:lastRenderedPageBreak/>
        <w:t>DECLARACIÓN DE ADHESIÓN A LOS PRINCIPIOS ÉTICOS DEL ITESO CONTENIDOS EN LAS NORMATIVAS VIGENTES.</w:t>
      </w:r>
      <w:bookmarkEnd w:id="77"/>
    </w:p>
    <w:p w14:paraId="4113E5FE" w14:textId="5C38459C" w:rsidR="004E2387" w:rsidRDefault="00A25587" w:rsidP="00245E83">
      <w:pPr>
        <w:jc w:val="both"/>
        <w:rPr>
          <w:lang w:val="es-MX"/>
        </w:rPr>
      </w:pPr>
      <w:r>
        <w:rPr>
          <w:lang w:val="es-MX"/>
        </w:rPr>
        <w:t xml:space="preserve">El grupo de investigación en vías de consolidación que trabajará en este proyecto </w:t>
      </w:r>
      <w:r w:rsidR="003B3214">
        <w:rPr>
          <w:lang w:val="es-MX"/>
        </w:rPr>
        <w:t>se apega a los principios éticos establecidos por la Comisión de Ética de la Investigación (CEI) del Comité Académico del ITESO</w:t>
      </w:r>
      <w:r w:rsidR="001E1522">
        <w:rPr>
          <w:lang w:val="es-MX"/>
        </w:rPr>
        <w:t xml:space="preserve">. </w:t>
      </w:r>
      <w:r w:rsidR="00BE59C3">
        <w:rPr>
          <w:lang w:val="es-MX"/>
        </w:rPr>
        <w:t xml:space="preserve">El grupo </w:t>
      </w:r>
      <w:r w:rsidR="00F57626">
        <w:rPr>
          <w:lang w:val="es-MX"/>
        </w:rPr>
        <w:t>ha trabajado</w:t>
      </w:r>
      <w:r w:rsidR="00D34A59">
        <w:rPr>
          <w:lang w:val="es-MX"/>
        </w:rPr>
        <w:t xml:space="preserve">, analizado y reflexionado acerca de </w:t>
      </w:r>
      <w:r w:rsidR="00237434">
        <w:rPr>
          <w:lang w:val="es-MX"/>
        </w:rPr>
        <w:t>l</w:t>
      </w:r>
      <w:r w:rsidR="00855EE6">
        <w:rPr>
          <w:lang w:val="es-MX"/>
        </w:rPr>
        <w:t xml:space="preserve">os mecanismos </w:t>
      </w:r>
      <w:r w:rsidR="00437EAD">
        <w:rPr>
          <w:lang w:val="es-MX"/>
        </w:rPr>
        <w:t xml:space="preserve">que se utilizarán a lo largo del proyecto para disminuir </w:t>
      </w:r>
      <w:r w:rsidR="00F42259">
        <w:rPr>
          <w:lang w:val="es-MX"/>
        </w:rPr>
        <w:t>los riesgos del estudio e incrementar los beneficios</w:t>
      </w:r>
      <w:r w:rsidR="004F03D5">
        <w:rPr>
          <w:lang w:val="es-MX"/>
        </w:rPr>
        <w:t xml:space="preserve"> y con ello cumplir el principio de beneficencia</w:t>
      </w:r>
      <w:r w:rsidR="005E7819">
        <w:rPr>
          <w:lang w:val="es-MX"/>
        </w:rPr>
        <w:t xml:space="preserve">. Asimismo, el grupo de investigación está muy consciente de que el proyecto propuesto </w:t>
      </w:r>
      <w:r w:rsidR="00C56F2A">
        <w:rPr>
          <w:lang w:val="es-MX"/>
        </w:rPr>
        <w:t xml:space="preserve">no </w:t>
      </w:r>
      <w:r w:rsidR="00F67D15">
        <w:rPr>
          <w:lang w:val="es-MX"/>
        </w:rPr>
        <w:t>genera ningún daño</w:t>
      </w:r>
      <w:r w:rsidR="007060CD">
        <w:rPr>
          <w:lang w:val="es-MX"/>
        </w:rPr>
        <w:t xml:space="preserve">, ni lesiona a </w:t>
      </w:r>
      <w:r w:rsidR="0043699F">
        <w:rPr>
          <w:lang w:val="es-MX"/>
        </w:rPr>
        <w:t>cualquier ser vivo o a sus hábitat</w:t>
      </w:r>
      <w:r w:rsidR="00DB448E">
        <w:rPr>
          <w:lang w:val="es-MX"/>
        </w:rPr>
        <w:t>s</w:t>
      </w:r>
      <w:r w:rsidR="00490B31">
        <w:rPr>
          <w:lang w:val="es-MX"/>
        </w:rPr>
        <w:t xml:space="preserve">, cumpliendo con el principio de </w:t>
      </w:r>
      <w:r w:rsidR="00002BE9">
        <w:rPr>
          <w:lang w:val="es-MX"/>
        </w:rPr>
        <w:t xml:space="preserve">no </w:t>
      </w:r>
      <w:r w:rsidR="00C70ECD">
        <w:rPr>
          <w:lang w:val="es-MX"/>
        </w:rPr>
        <w:t>maleficencia</w:t>
      </w:r>
      <w:r w:rsidR="00002BE9">
        <w:rPr>
          <w:lang w:val="es-MX"/>
        </w:rPr>
        <w:t>.</w:t>
      </w:r>
    </w:p>
    <w:p w14:paraId="776912E2" w14:textId="78D3D6A3" w:rsidR="009807E1" w:rsidRDefault="005E4BF8" w:rsidP="00245E83">
      <w:pPr>
        <w:jc w:val="both"/>
        <w:rPr>
          <w:lang w:val="es-MX"/>
        </w:rPr>
      </w:pPr>
      <w:r>
        <w:rPr>
          <w:lang w:val="es-MX"/>
        </w:rPr>
        <w:t xml:space="preserve">Por otra parte, el </w:t>
      </w:r>
      <w:r w:rsidR="007879FB">
        <w:rPr>
          <w:lang w:val="es-MX"/>
        </w:rPr>
        <w:t>grupo</w:t>
      </w:r>
      <w:r w:rsidR="00911601">
        <w:rPr>
          <w:lang w:val="es-MX"/>
        </w:rPr>
        <w:t xml:space="preserve"> </w:t>
      </w:r>
      <w:r w:rsidR="00CF7871">
        <w:rPr>
          <w:lang w:val="es-MX"/>
        </w:rPr>
        <w:t xml:space="preserve">ha planeado el proyecto </w:t>
      </w:r>
      <w:r w:rsidR="006A473B">
        <w:rPr>
          <w:lang w:val="es-MX"/>
        </w:rPr>
        <w:t xml:space="preserve">de tal manera </w:t>
      </w:r>
      <w:r w:rsidR="00A02D41">
        <w:rPr>
          <w:lang w:val="es-MX"/>
        </w:rPr>
        <w:t xml:space="preserve">que no se generará desigualdad </w:t>
      </w:r>
      <w:r w:rsidR="00E00426">
        <w:rPr>
          <w:lang w:val="es-MX"/>
        </w:rPr>
        <w:t>entre los participantes</w:t>
      </w:r>
      <w:r w:rsidR="00160927">
        <w:rPr>
          <w:lang w:val="es-MX"/>
        </w:rPr>
        <w:t xml:space="preserve">, incluyendo </w:t>
      </w:r>
      <w:r w:rsidR="003E64EF">
        <w:rPr>
          <w:lang w:val="es-MX"/>
        </w:rPr>
        <w:t>los interlocutores sociales</w:t>
      </w:r>
      <w:r w:rsidR="002F279C">
        <w:rPr>
          <w:lang w:val="es-MX"/>
        </w:rPr>
        <w:t xml:space="preserve">, pues además </w:t>
      </w:r>
      <w:r w:rsidR="00EB0F1F">
        <w:rPr>
          <w:lang w:val="es-MX"/>
        </w:rPr>
        <w:t>se</w:t>
      </w:r>
      <w:r w:rsidR="00C87B4F">
        <w:rPr>
          <w:lang w:val="es-MX"/>
        </w:rPr>
        <w:t xml:space="preserve"> registrará el proyecto ante la SEMAR</w:t>
      </w:r>
      <w:r w:rsidR="00FB6196">
        <w:rPr>
          <w:lang w:val="es-MX"/>
        </w:rPr>
        <w:t xml:space="preserve">NAT, dando cumplimiento así al </w:t>
      </w:r>
      <w:r w:rsidR="009807E1">
        <w:rPr>
          <w:lang w:val="es-MX"/>
        </w:rPr>
        <w:t>P</w:t>
      </w:r>
      <w:r w:rsidR="00FB6196">
        <w:rPr>
          <w:lang w:val="es-MX"/>
        </w:rPr>
        <w:t>rotocolo de Nagoya</w:t>
      </w:r>
      <w:r w:rsidR="00D54C20">
        <w:rPr>
          <w:lang w:val="es-MX"/>
        </w:rPr>
        <w:t xml:space="preserve"> y </w:t>
      </w:r>
      <w:r w:rsidR="00E832AA">
        <w:rPr>
          <w:lang w:val="es-MX"/>
        </w:rPr>
        <w:t>por supuesto, al principio de justicia</w:t>
      </w:r>
      <w:r w:rsidR="009807E1">
        <w:rPr>
          <w:lang w:val="es-MX"/>
        </w:rPr>
        <w:t>.</w:t>
      </w:r>
    </w:p>
    <w:p w14:paraId="348CF571" w14:textId="53F34BAC" w:rsidR="00702651" w:rsidRDefault="00272FC3" w:rsidP="00245E83">
      <w:pPr>
        <w:jc w:val="both"/>
        <w:rPr>
          <w:lang w:val="es-MX"/>
        </w:rPr>
      </w:pPr>
      <w:r>
        <w:rPr>
          <w:lang w:val="es-MX"/>
        </w:rPr>
        <w:t>Cabe resaltar que</w:t>
      </w:r>
      <w:r w:rsidR="009807E1">
        <w:rPr>
          <w:lang w:val="es-MX"/>
        </w:rPr>
        <w:t xml:space="preserve"> el grupo de investigación </w:t>
      </w:r>
      <w:r w:rsidR="00BE59C3">
        <w:rPr>
          <w:lang w:val="es-MX"/>
        </w:rPr>
        <w:t>d</w:t>
      </w:r>
      <w:r w:rsidR="005D6F01">
        <w:rPr>
          <w:lang w:val="es-MX"/>
        </w:rPr>
        <w:t xml:space="preserve">eclara que </w:t>
      </w:r>
      <w:r w:rsidR="002D3623">
        <w:rPr>
          <w:lang w:val="es-MX"/>
        </w:rPr>
        <w:t xml:space="preserve">se informará de manera exhaustiva </w:t>
      </w:r>
      <w:r w:rsidR="007A7739">
        <w:rPr>
          <w:lang w:val="es-MX"/>
        </w:rPr>
        <w:t>y clara</w:t>
      </w:r>
      <w:r w:rsidR="001F527A">
        <w:rPr>
          <w:lang w:val="es-MX"/>
        </w:rPr>
        <w:t xml:space="preserve"> </w:t>
      </w:r>
      <w:r w:rsidR="002F310B">
        <w:rPr>
          <w:lang w:val="es-MX"/>
        </w:rPr>
        <w:t>a</w:t>
      </w:r>
      <w:r w:rsidR="009D5F94">
        <w:rPr>
          <w:lang w:val="es-MX"/>
        </w:rPr>
        <w:t xml:space="preserve"> los integrantes del panel de jueces entrenado y en su defecto al panel de consumidores</w:t>
      </w:r>
      <w:r w:rsidR="001F527A">
        <w:rPr>
          <w:lang w:val="es-MX"/>
        </w:rPr>
        <w:t>,</w:t>
      </w:r>
      <w:r w:rsidR="009D5F94">
        <w:rPr>
          <w:lang w:val="es-MX"/>
        </w:rPr>
        <w:t xml:space="preserve"> </w:t>
      </w:r>
      <w:r w:rsidR="003B4BDC">
        <w:rPr>
          <w:lang w:val="es-MX"/>
        </w:rPr>
        <w:t xml:space="preserve">en qué consistirá su </w:t>
      </w:r>
      <w:r w:rsidR="00487524">
        <w:rPr>
          <w:lang w:val="es-MX"/>
        </w:rPr>
        <w:t>participación, los</w:t>
      </w:r>
      <w:r w:rsidR="000351AE">
        <w:rPr>
          <w:lang w:val="es-MX"/>
        </w:rPr>
        <w:t xml:space="preserve"> alimentos </w:t>
      </w:r>
      <w:r w:rsidR="00AB7FB6">
        <w:rPr>
          <w:lang w:val="es-MX"/>
        </w:rPr>
        <w:t xml:space="preserve">a analizar de manera sensorial, así como </w:t>
      </w:r>
      <w:r w:rsidR="00D334B9">
        <w:rPr>
          <w:lang w:val="es-MX"/>
        </w:rPr>
        <w:t xml:space="preserve">el uso que se le dará a los resultados de la evaluación para que </w:t>
      </w:r>
      <w:r w:rsidR="006C1AD8">
        <w:rPr>
          <w:lang w:val="es-MX"/>
        </w:rPr>
        <w:t>ellos puedan decidir libre y voluntariamente su par</w:t>
      </w:r>
      <w:r w:rsidR="005F62BD">
        <w:rPr>
          <w:lang w:val="es-MX"/>
        </w:rPr>
        <w:t>ticipación en el estudio</w:t>
      </w:r>
      <w:r w:rsidR="00487524">
        <w:rPr>
          <w:lang w:val="es-MX"/>
        </w:rPr>
        <w:t>.</w:t>
      </w:r>
      <w:r w:rsidR="00967534">
        <w:rPr>
          <w:lang w:val="es-MX"/>
        </w:rPr>
        <w:t xml:space="preserve"> </w:t>
      </w:r>
      <w:r w:rsidR="00487524">
        <w:rPr>
          <w:lang w:val="es-MX"/>
        </w:rPr>
        <w:t>A</w:t>
      </w:r>
      <w:r w:rsidR="00967534">
        <w:rPr>
          <w:lang w:val="es-MX"/>
        </w:rPr>
        <w:t xml:space="preserve"> los que decidan ser parte </w:t>
      </w:r>
      <w:r w:rsidR="00D97802">
        <w:rPr>
          <w:lang w:val="es-MX"/>
        </w:rPr>
        <w:t xml:space="preserve">del panel, </w:t>
      </w:r>
      <w:r w:rsidR="000C251C">
        <w:rPr>
          <w:lang w:val="es-MX"/>
        </w:rPr>
        <w:t xml:space="preserve">además, </w:t>
      </w:r>
      <w:r w:rsidR="00D97802">
        <w:rPr>
          <w:lang w:val="es-MX"/>
        </w:rPr>
        <w:t xml:space="preserve">se les </w:t>
      </w:r>
      <w:r w:rsidR="00967534">
        <w:rPr>
          <w:lang w:val="es-MX"/>
        </w:rPr>
        <w:t>asesorará y apoyará</w:t>
      </w:r>
      <w:r w:rsidR="005F62BD">
        <w:rPr>
          <w:lang w:val="es-MX"/>
        </w:rPr>
        <w:t xml:space="preserve"> </w:t>
      </w:r>
      <w:r w:rsidR="00D97802">
        <w:rPr>
          <w:lang w:val="es-MX"/>
        </w:rPr>
        <w:t xml:space="preserve">durante su participación, </w:t>
      </w:r>
      <w:r w:rsidR="000306DA">
        <w:rPr>
          <w:lang w:val="es-MX"/>
        </w:rPr>
        <w:t xml:space="preserve">de acuerdo con el principio de autonomía. </w:t>
      </w:r>
    </w:p>
    <w:p w14:paraId="3B024341" w14:textId="6FF5455C" w:rsidR="00E832AA" w:rsidRDefault="00272FC3" w:rsidP="00245E83">
      <w:pPr>
        <w:jc w:val="both"/>
        <w:rPr>
          <w:lang w:val="es-MX"/>
        </w:rPr>
      </w:pPr>
      <w:r>
        <w:rPr>
          <w:lang w:val="es-MX"/>
        </w:rPr>
        <w:t xml:space="preserve">Finalmente, </w:t>
      </w:r>
      <w:r w:rsidR="00E832AA">
        <w:rPr>
          <w:lang w:val="es-MX"/>
        </w:rPr>
        <w:t xml:space="preserve">todos los integrantes del </w:t>
      </w:r>
      <w:r w:rsidR="00911956">
        <w:rPr>
          <w:lang w:val="es-MX"/>
        </w:rPr>
        <w:t xml:space="preserve">grupo de investigación </w:t>
      </w:r>
      <w:r w:rsidR="006D2F58">
        <w:rPr>
          <w:lang w:val="es-MX"/>
        </w:rPr>
        <w:t xml:space="preserve">pertenecientes al ITESO </w:t>
      </w:r>
      <w:r w:rsidR="00860410">
        <w:rPr>
          <w:lang w:val="es-MX"/>
        </w:rPr>
        <w:t>acreditaron los cur</w:t>
      </w:r>
      <w:r w:rsidR="00FD3027">
        <w:rPr>
          <w:lang w:val="es-MX"/>
        </w:rPr>
        <w:t>sos sobre ética</w:t>
      </w:r>
      <w:r w:rsidR="00321DE9">
        <w:rPr>
          <w:lang w:val="es-MX"/>
        </w:rPr>
        <w:t xml:space="preserve"> de </w:t>
      </w:r>
      <w:r w:rsidR="00AD724D" w:rsidRPr="00AD724D">
        <w:rPr>
          <w:lang w:val="es-MX"/>
        </w:rPr>
        <w:t xml:space="preserve">CITI </w:t>
      </w:r>
      <w:proofErr w:type="spellStart"/>
      <w:r w:rsidR="00AD724D" w:rsidRPr="00AD724D">
        <w:rPr>
          <w:lang w:val="es-MX"/>
        </w:rPr>
        <w:t>Program</w:t>
      </w:r>
      <w:proofErr w:type="spellEnd"/>
      <w:r w:rsidR="00AD724D" w:rsidRPr="00AD724D">
        <w:rPr>
          <w:lang w:val="es-MX"/>
        </w:rPr>
        <w:t xml:space="preserve"> sobre </w:t>
      </w:r>
      <w:proofErr w:type="spellStart"/>
      <w:r w:rsidR="00AD724D" w:rsidRPr="00AD724D">
        <w:rPr>
          <w:lang w:val="es-MX"/>
        </w:rPr>
        <w:t>Conflict</w:t>
      </w:r>
      <w:proofErr w:type="spellEnd"/>
      <w:r w:rsidR="00AD724D" w:rsidRPr="00AD724D">
        <w:rPr>
          <w:lang w:val="es-MX"/>
        </w:rPr>
        <w:t xml:space="preserve"> </w:t>
      </w:r>
      <w:proofErr w:type="spellStart"/>
      <w:r w:rsidR="00AD724D" w:rsidRPr="00AD724D">
        <w:rPr>
          <w:lang w:val="es-MX"/>
        </w:rPr>
        <w:t>of</w:t>
      </w:r>
      <w:proofErr w:type="spellEnd"/>
      <w:r w:rsidR="00AD724D" w:rsidRPr="00AD724D">
        <w:rPr>
          <w:lang w:val="es-MX"/>
        </w:rPr>
        <w:t xml:space="preserve"> </w:t>
      </w:r>
      <w:proofErr w:type="spellStart"/>
      <w:r w:rsidR="00AD724D" w:rsidRPr="00AD724D">
        <w:rPr>
          <w:lang w:val="es-MX"/>
        </w:rPr>
        <w:t>Interest</w:t>
      </w:r>
      <w:proofErr w:type="spellEnd"/>
      <w:r w:rsidR="00AD724D" w:rsidRPr="00AD724D">
        <w:rPr>
          <w:lang w:val="es-MX"/>
        </w:rPr>
        <w:t xml:space="preserve">, </w:t>
      </w:r>
      <w:proofErr w:type="spellStart"/>
      <w:r w:rsidR="00AD724D" w:rsidRPr="00AD724D">
        <w:rPr>
          <w:lang w:val="es-MX"/>
        </w:rPr>
        <w:t>Responsible</w:t>
      </w:r>
      <w:proofErr w:type="spellEnd"/>
      <w:r w:rsidR="00AD724D" w:rsidRPr="00AD724D">
        <w:rPr>
          <w:lang w:val="es-MX"/>
        </w:rPr>
        <w:t xml:space="preserve"> </w:t>
      </w:r>
      <w:proofErr w:type="spellStart"/>
      <w:r w:rsidR="00AD724D" w:rsidRPr="00AD724D">
        <w:rPr>
          <w:lang w:val="es-MX"/>
        </w:rPr>
        <w:t>Conduct</w:t>
      </w:r>
      <w:proofErr w:type="spellEnd"/>
      <w:r w:rsidR="00AD724D" w:rsidRPr="00AD724D">
        <w:rPr>
          <w:lang w:val="es-MX"/>
        </w:rPr>
        <w:t xml:space="preserve"> </w:t>
      </w:r>
      <w:proofErr w:type="spellStart"/>
      <w:r w:rsidR="00AD724D" w:rsidRPr="00AD724D">
        <w:rPr>
          <w:lang w:val="es-MX"/>
        </w:rPr>
        <w:t>of</w:t>
      </w:r>
      <w:proofErr w:type="spellEnd"/>
      <w:r w:rsidR="00AD724D" w:rsidRPr="00AD724D">
        <w:rPr>
          <w:lang w:val="es-MX"/>
        </w:rPr>
        <w:t xml:space="preserve"> </w:t>
      </w:r>
      <w:proofErr w:type="spellStart"/>
      <w:r w:rsidR="00AD724D" w:rsidRPr="00AD724D">
        <w:rPr>
          <w:lang w:val="es-MX"/>
        </w:rPr>
        <w:t>Research</w:t>
      </w:r>
      <w:proofErr w:type="spellEnd"/>
      <w:r w:rsidR="00AD724D" w:rsidRPr="00AD724D">
        <w:rPr>
          <w:lang w:val="es-MX"/>
        </w:rPr>
        <w:t xml:space="preserve"> (RCR) e </w:t>
      </w:r>
      <w:proofErr w:type="spellStart"/>
      <w:r w:rsidR="00AD724D" w:rsidRPr="00AD724D">
        <w:rPr>
          <w:lang w:val="es-MX"/>
        </w:rPr>
        <w:t>Information</w:t>
      </w:r>
      <w:proofErr w:type="spellEnd"/>
      <w:r w:rsidR="00AD724D" w:rsidRPr="00AD724D">
        <w:rPr>
          <w:lang w:val="es-MX"/>
        </w:rPr>
        <w:t xml:space="preserve"> </w:t>
      </w:r>
      <w:proofErr w:type="spellStart"/>
      <w:r w:rsidR="00AD724D" w:rsidRPr="00AD724D">
        <w:rPr>
          <w:lang w:val="es-MX"/>
        </w:rPr>
        <w:t>Privacy</w:t>
      </w:r>
      <w:proofErr w:type="spellEnd"/>
      <w:r w:rsidR="00AD724D" w:rsidRPr="00AD724D">
        <w:rPr>
          <w:lang w:val="es-MX"/>
        </w:rPr>
        <w:t xml:space="preserve"> &amp; Security (IPS)</w:t>
      </w:r>
      <w:r w:rsidR="00B105DF">
        <w:rPr>
          <w:lang w:val="es-MX"/>
        </w:rPr>
        <w:t xml:space="preserve">, </w:t>
      </w:r>
      <w:r w:rsidR="00C46015">
        <w:rPr>
          <w:lang w:val="es-MX"/>
        </w:rPr>
        <w:t xml:space="preserve">así como el de </w:t>
      </w:r>
      <w:r w:rsidR="004B2B76" w:rsidRPr="004B2B76">
        <w:rPr>
          <w:lang w:val="es-MX"/>
        </w:rPr>
        <w:t xml:space="preserve">Human </w:t>
      </w:r>
      <w:proofErr w:type="spellStart"/>
      <w:r w:rsidR="004B2B76" w:rsidRPr="004B2B76">
        <w:rPr>
          <w:lang w:val="es-MX"/>
        </w:rPr>
        <w:t>Subject</w:t>
      </w:r>
      <w:proofErr w:type="spellEnd"/>
      <w:r w:rsidR="004B2B76" w:rsidRPr="004B2B76">
        <w:rPr>
          <w:lang w:val="es-MX"/>
        </w:rPr>
        <w:t xml:space="preserve"> </w:t>
      </w:r>
      <w:proofErr w:type="spellStart"/>
      <w:r w:rsidR="004B2B76" w:rsidRPr="004B2B76">
        <w:rPr>
          <w:lang w:val="es-MX"/>
        </w:rPr>
        <w:t>Research</w:t>
      </w:r>
      <w:proofErr w:type="spellEnd"/>
      <w:r w:rsidR="004B2B76" w:rsidRPr="004B2B76">
        <w:rPr>
          <w:lang w:val="es-MX"/>
        </w:rPr>
        <w:t xml:space="preserve"> (HSR)</w:t>
      </w:r>
      <w:r w:rsidR="004B2B76">
        <w:rPr>
          <w:lang w:val="es-MX"/>
        </w:rPr>
        <w:t>, al trabajar c</w:t>
      </w:r>
      <w:r w:rsidR="00B63637">
        <w:rPr>
          <w:lang w:val="es-MX"/>
        </w:rPr>
        <w:t>on sujetos para obtener información de los atributos sensoriales de los alimentos.</w:t>
      </w:r>
    </w:p>
    <w:p w14:paraId="391AD69F" w14:textId="614986E4" w:rsidR="00E0056F" w:rsidRPr="00A73027" w:rsidRDefault="00E0056F" w:rsidP="000E0521">
      <w:pPr>
        <w:pStyle w:val="Ttulo1"/>
        <w:ind w:left="792"/>
        <w:jc w:val="both"/>
        <w:rPr>
          <w:rFonts w:ascii="Trebuchet MS" w:hAnsi="Trebuchet MS"/>
          <w:color w:val="0070C0"/>
          <w:sz w:val="24"/>
          <w:szCs w:val="32"/>
          <w:u w:val="single"/>
          <w:lang w:val="es-MX"/>
        </w:rPr>
      </w:pPr>
    </w:p>
    <w:sectPr w:rsidR="00E0056F" w:rsidRPr="00A73027" w:rsidSect="00C56780">
      <w:pgSz w:w="12240" w:h="15840" w:code="1"/>
      <w:pgMar w:top="1411" w:right="1699" w:bottom="1411"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79888" w14:textId="77777777" w:rsidR="00AD599B" w:rsidRDefault="00AD599B">
      <w:r>
        <w:separator/>
      </w:r>
    </w:p>
  </w:endnote>
  <w:endnote w:type="continuationSeparator" w:id="0">
    <w:p w14:paraId="0C645322" w14:textId="77777777" w:rsidR="00AD599B" w:rsidRDefault="00AD599B">
      <w:r>
        <w:continuationSeparator/>
      </w:r>
    </w:p>
  </w:endnote>
  <w:endnote w:type="continuationNotice" w:id="1">
    <w:p w14:paraId="4D7584D3" w14:textId="77777777" w:rsidR="00AD599B" w:rsidRDefault="00AD59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Light">
    <w:altName w:val="Calibri"/>
    <w:panose1 w:val="00000000000000000000"/>
    <w:charset w:val="00"/>
    <w:family w:val="auto"/>
    <w:notTrueType/>
    <w:pitch w:val="default"/>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7466490"/>
      <w:docPartObj>
        <w:docPartGallery w:val="Page Numbers (Bottom of Page)"/>
        <w:docPartUnique/>
      </w:docPartObj>
    </w:sdtPr>
    <w:sdtContent>
      <w:p w14:paraId="52F3C5FF" w14:textId="77777777" w:rsidR="005A2D0C" w:rsidRDefault="005A2D0C">
        <w:pPr>
          <w:pStyle w:val="Piedepgina"/>
        </w:pPr>
        <w:r>
          <w:rPr>
            <w:noProof/>
            <w:lang w:val="es-MX" w:eastAsia="es-MX"/>
          </w:rPr>
          <mc:AlternateContent>
            <mc:Choice Requires="wpg">
              <w:drawing>
                <wp:anchor distT="0" distB="0" distL="114300" distR="114300" simplePos="0" relativeHeight="251651584" behindDoc="0" locked="0" layoutInCell="1" allowOverlap="1" wp14:anchorId="52F3C604" wp14:editId="52F3C605">
                  <wp:simplePos x="0" y="0"/>
                  <wp:positionH relativeFrom="rightMargin">
                    <wp:align>center</wp:align>
                  </wp:positionH>
                  <wp:positionV relativeFrom="bottomMargin">
                    <wp:align>center</wp:align>
                  </wp:positionV>
                  <wp:extent cx="418465" cy="438150"/>
                  <wp:effectExtent l="0" t="0" r="635" b="0"/>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9"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0"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1" name="Text Box 55"/>
                          <wps:cNvSpPr txBox="1">
                            <a:spLocks noChangeArrowheads="1"/>
                          </wps:cNvSpPr>
                          <wps:spPr bwMode="auto">
                            <a:xfrm>
                              <a:off x="726" y="14496"/>
                              <a:ext cx="659" cy="690"/>
                            </a:xfrm>
                            <a:prstGeom prst="rect">
                              <a:avLst/>
                            </a:prstGeom>
                            <a:solidFill>
                              <a:srgbClr val="00206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F3C60D" w14:textId="77777777" w:rsidR="005A2D0C" w:rsidRDefault="005A2D0C">
                                <w:pPr>
                                  <w:pStyle w:val="Piedepgina"/>
                                  <w:jc w:val="right"/>
                                  <w:rPr>
                                    <w:b/>
                                    <w:bCs/>
                                    <w:i/>
                                    <w:iCs/>
                                    <w:color w:val="FFFFFF" w:themeColor="background1"/>
                                    <w:sz w:val="36"/>
                                    <w:szCs w:val="36"/>
                                  </w:rPr>
                                </w:pPr>
                                <w:r>
                                  <w:rPr>
                                    <w:sz w:val="22"/>
                                    <w:szCs w:val="22"/>
                                  </w:rPr>
                                  <w:fldChar w:fldCharType="begin"/>
                                </w:r>
                                <w:r>
                                  <w:instrText>PAGE    \* MERGEFORMAT</w:instrText>
                                </w:r>
                                <w:r>
                                  <w:rPr>
                                    <w:sz w:val="22"/>
                                    <w:szCs w:val="22"/>
                                  </w:rPr>
                                  <w:fldChar w:fldCharType="separate"/>
                                </w:r>
                                <w:r w:rsidRPr="005A4F18">
                                  <w:rPr>
                                    <w:b/>
                                    <w:bCs/>
                                    <w:i/>
                                    <w:iCs/>
                                    <w:noProof/>
                                    <w:color w:val="FFFFFF" w:themeColor="background1"/>
                                    <w:sz w:val="36"/>
                                    <w:szCs w:val="36"/>
                                  </w:rPr>
                                  <w:t>5</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2F3C604" id="Grupo 7" o:spid="_x0000_s1029" style="position:absolute;margin-left:0;margin-top:0;width:32.95pt;height:34.5pt;z-index:25165158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">
                  <v:rect id="Rectangle 53" o:spid="_x0000_s1030"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" fillcolor="#943634" strokecolor="#943634"/>
                  <v:rect id="Rectangle 54" o:spid="_x0000_s1031"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" fillcolor="#943634" strokecolor="#943634"/>
                  <v:shapetype id="_x0000_t202" coordsize="21600,21600" o:spt="202" path="m,l,21600r21600,l21600,xe">
                    <v:stroke joinstyle="miter"/>
                    <v:path gradientshapeok="t" o:connecttype="rect"/>
                  </v:shapetype>
                  <v:shape id="Text Box 55" o:spid="_x0000_s1032"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" fillcolor="#002060" stroked="f">
                    <v:textbox inset="4.32pt,0,4.32pt,0">
                      <w:txbxContent>
                        <w:p w14:paraId="52F3C60D" w14:textId="77777777" w:rsidR="005A2D0C" w:rsidRDefault="005A2D0C">
                          <w:pPr>
                            <w:pStyle w:val="Piedepgina"/>
                            <w:jc w:val="right"/>
                            <w:rPr>
                              <w:b/>
                              <w:bCs/>
                              <w:i/>
                              <w:iCs/>
                              <w:color w:val="FFFFFF" w:themeColor="background1"/>
                              <w:sz w:val="36"/>
                              <w:szCs w:val="36"/>
                            </w:rPr>
                          </w:pPr>
                          <w:r>
                            <w:rPr>
                              <w:sz w:val="22"/>
                              <w:szCs w:val="22"/>
                            </w:rPr>
                            <w:fldChar w:fldCharType="begin"/>
                          </w:r>
                          <w:r>
                            <w:instrText>PAGE    \* MERGEFORMAT</w:instrText>
                          </w:r>
                          <w:r>
                            <w:rPr>
                              <w:sz w:val="22"/>
                              <w:szCs w:val="22"/>
                            </w:rPr>
                            <w:fldChar w:fldCharType="separate"/>
                          </w:r>
                          <w:r w:rsidRPr="005A4F18">
                            <w:rPr>
                              <w:b/>
                              <w:bCs/>
                              <w:i/>
                              <w:iCs/>
                              <w:noProof/>
                              <w:color w:val="FFFFFF" w:themeColor="background1"/>
                              <w:sz w:val="36"/>
                              <w:szCs w:val="36"/>
                            </w:rPr>
                            <w:t>5</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6ED8D" w14:textId="77777777" w:rsidR="00AD599B" w:rsidRDefault="00AD599B">
      <w:r>
        <w:separator/>
      </w:r>
    </w:p>
  </w:footnote>
  <w:footnote w:type="continuationSeparator" w:id="0">
    <w:p w14:paraId="153DA3F3" w14:textId="77777777" w:rsidR="00AD599B" w:rsidRDefault="00AD599B">
      <w:r>
        <w:continuationSeparator/>
      </w:r>
    </w:p>
  </w:footnote>
  <w:footnote w:type="continuationNotice" w:id="1">
    <w:p w14:paraId="148F24D2" w14:textId="77777777" w:rsidR="00AD599B" w:rsidRDefault="00AD599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3C5FE" w14:textId="0F504BBE" w:rsidR="005A2D0C" w:rsidRDefault="005A2D0C">
    <w:pPr>
      <w:pStyle w:val="Encabezado"/>
    </w:pPr>
    <w:r>
      <w:rPr>
        <w:noProof/>
      </w:rPr>
      <w:drawing>
        <wp:anchor distT="0" distB="0" distL="114300" distR="114300" simplePos="0" relativeHeight="251674112" behindDoc="0" locked="0" layoutInCell="1" allowOverlap="1" wp14:anchorId="48CF49C6" wp14:editId="6671A174">
          <wp:simplePos x="0" y="0"/>
          <wp:positionH relativeFrom="rightMargin">
            <wp:posOffset>-283210</wp:posOffset>
          </wp:positionH>
          <wp:positionV relativeFrom="paragraph">
            <wp:posOffset>-289688</wp:posOffset>
          </wp:positionV>
          <wp:extent cx="600075" cy="620726"/>
          <wp:effectExtent l="0" t="0" r="0" b="825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5026" cy="6258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MX" w:eastAsia="es-MX"/>
      </w:rPr>
      <mc:AlternateContent>
        <mc:Choice Requires="wps">
          <w:drawing>
            <wp:anchor distT="0" distB="0" distL="118745" distR="118745" simplePos="0" relativeHeight="251662848" behindDoc="1" locked="0" layoutInCell="1" allowOverlap="0" wp14:anchorId="52F3C600" wp14:editId="03F85D30">
              <wp:simplePos x="0" y="0"/>
              <wp:positionH relativeFrom="margin">
                <wp:align>left</wp:align>
              </wp:positionH>
              <wp:positionV relativeFrom="page">
                <wp:posOffset>213360</wp:posOffset>
              </wp:positionV>
              <wp:extent cx="5949950" cy="381000"/>
              <wp:effectExtent l="0" t="0" r="0" b="0"/>
              <wp:wrapSquare wrapText="bothSides"/>
              <wp:docPr id="5" name="Rectángulo 5"/>
              <wp:cNvGraphicFramePr/>
              <a:graphic xmlns:a="http://schemas.openxmlformats.org/drawingml/2006/main">
                <a:graphicData uri="http://schemas.microsoft.com/office/word/2010/wordprocessingShape">
                  <wps:wsp>
                    <wps:cNvSpPr/>
                    <wps:spPr>
                      <a:xfrm>
                        <a:off x="0" y="0"/>
                        <a:ext cx="5949950" cy="3810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sz w:val="24"/>
                              <w:lang w:val="es-MX"/>
                            </w:rPr>
                            <w:alias w:val="Título"/>
                            <w:tag w:val=""/>
                            <w:id w:val="-1581672363"/>
                            <w:dataBinding w:prefixMappings="xmlns:ns0='http://purl.org/dc/elements/1.1/' xmlns:ns1='http://schemas.openxmlformats.org/package/2006/metadata/core-properties' " w:xpath="/ns1:coreProperties[1]/ns0:title[1]" w:storeItemID="{6C3C8BC8-F283-45AE-878A-BAB7291924A1}"/>
                            <w:text/>
                          </w:sdtPr>
                          <w:sdtContent>
                            <w:p w14:paraId="52F3C60C" w14:textId="4D916280" w:rsidR="005A2D0C" w:rsidRPr="005E2D75" w:rsidRDefault="00963107">
                              <w:pPr>
                                <w:pStyle w:val="Encabezado"/>
                                <w:jc w:val="center"/>
                                <w:rPr>
                                  <w:b/>
                                  <w:caps/>
                                  <w:color w:val="FFFFFF" w:themeColor="background1"/>
                                  <w:sz w:val="24"/>
                                </w:rPr>
                              </w:pPr>
                              <w:r>
                                <w:rPr>
                                  <w:b/>
                                  <w:caps/>
                                  <w:color w:val="FFFFFF" w:themeColor="background1"/>
                                  <w:sz w:val="24"/>
                                  <w:lang w:val="es-MX"/>
                                </w:rPr>
                                <w:t>CONVOCATORIA 2023</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xmlns:w16du="http://schemas.microsoft.com/office/word/2023/wordml/word16du">
          <w:pict>
            <v:rect w14:anchorId="52F3C600" id="Rectángulo 5" o:spid="_x0000_s1028" style="position:absolute;margin-left:0;margin-top:16.8pt;width:468.5pt;height:30pt;z-index:-251653632;visibility:visible;mso-wrap-style:square;mso-width-percent:1000;mso-height-percent:0;mso-wrap-distance-left:9.35pt;mso-wrap-distance-top:0;mso-wrap-distance-right:9.35pt;mso-wrap-distance-bottom:0;mso-position-horizontal:left;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" o:allowoverlap="f" fillcolor="#4f81bd [3204]" stroked="f" strokeweight="2pt">
              <v:textbox>
                <w:txbxContent>
                  <w:sdt>
                    <w:sdtPr>
                      <w:rPr>
                        <w:b/>
                        <w:caps/>
                        <w:color w:val="FFFFFF" w:themeColor="background1"/>
                        <w:sz w:val="24"/>
                        <w:lang w:val="es-MX"/>
                      </w:rPr>
                      <w:alias w:val="Título"/>
                      <w:tag w:val=""/>
                      <w:id w:val="-1581672363"/>
                      <w:dataBinding w:prefixMappings="xmlns:ns0='http://purl.org/dc/elements/1.1/' xmlns:ns1='http://schemas.openxmlformats.org/package/2006/metadata/core-properties' " w:xpath="/ns1:coreProperties[1]/ns0:title[1]" w:storeItemID="{6C3C8BC8-F283-45AE-878A-BAB7291924A1}"/>
                      <w:text/>
                    </w:sdtPr>
                    <w:sdtEndPr/>
                    <w:sdtContent>
                      <w:p w14:paraId="52F3C60C" w14:textId="4D916280" w:rsidR="005A2D0C" w:rsidRPr="005E2D75" w:rsidRDefault="00963107">
                        <w:pPr>
                          <w:pStyle w:val="Encabezado"/>
                          <w:jc w:val="center"/>
                          <w:rPr>
                            <w:b/>
                            <w:caps/>
                            <w:color w:val="FFFFFF" w:themeColor="background1"/>
                            <w:sz w:val="24"/>
                          </w:rPr>
                        </w:pPr>
                        <w:r>
                          <w:rPr>
                            <w:b/>
                            <w:caps/>
                            <w:color w:val="FFFFFF" w:themeColor="background1"/>
                            <w:sz w:val="24"/>
                            <w:lang w:val="es-MX"/>
                          </w:rPr>
                          <w:t>CONVOCATORIA 2023</w:t>
                        </w:r>
                      </w:p>
                    </w:sdtContent>
                  </w:sdt>
                </w:txbxContent>
              </v:textbox>
              <w10:wrap type="square" anchorx="margin" anchory="page"/>
            </v:rect>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6p/7brSl8Wf2op" int2:id="BljLlj66">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7D43"/>
    <w:multiLevelType w:val="hybridMultilevel"/>
    <w:tmpl w:val="ECA65512"/>
    <w:lvl w:ilvl="0" w:tplc="080A0013">
      <w:start w:val="1"/>
      <w:numFmt w:val="upperRoman"/>
      <w:lvlText w:val="%1."/>
      <w:lvlJc w:val="right"/>
      <w:pPr>
        <w:ind w:left="720" w:hanging="360"/>
      </w:pPr>
    </w:lvl>
    <w:lvl w:ilvl="1" w:tplc="F998E65C">
      <w:start w:val="1"/>
      <w:numFmt w:val="lowerLetter"/>
      <w:lvlText w:val="%2."/>
      <w:lvlJc w:val="left"/>
      <w:pPr>
        <w:ind w:left="1440" w:hanging="360"/>
      </w:pPr>
      <w:rPr>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10B2CC1"/>
    <w:multiLevelType w:val="hybridMultilevel"/>
    <w:tmpl w:val="7BF25506"/>
    <w:lvl w:ilvl="0" w:tplc="FFFFFFFF">
      <w:start w:val="1"/>
      <w:numFmt w:val="decimal"/>
      <w:lvlText w:val="%1."/>
      <w:lvlJc w:val="left"/>
      <w:pPr>
        <w:ind w:left="1800" w:hanging="360"/>
      </w:pPr>
      <w:rPr>
        <w:b w:val="0"/>
        <w:bCs w:val="0"/>
      </w:rPr>
    </w:lvl>
    <w:lvl w:ilvl="1" w:tplc="080A0005">
      <w:start w:val="1"/>
      <w:numFmt w:val="bullet"/>
      <w:lvlText w:val=""/>
      <w:lvlJc w:val="left"/>
      <w:pPr>
        <w:ind w:left="2520" w:hanging="360"/>
      </w:pPr>
      <w:rPr>
        <w:rFonts w:ascii="Wingdings" w:hAnsi="Wingdings" w:hint="default"/>
      </w:r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04D75369"/>
    <w:multiLevelType w:val="hybridMultilevel"/>
    <w:tmpl w:val="2A2C412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7395CBB"/>
    <w:multiLevelType w:val="hybridMultilevel"/>
    <w:tmpl w:val="FFFFFFFF"/>
    <w:lvl w:ilvl="0" w:tplc="874CF406">
      <w:start w:val="1"/>
      <w:numFmt w:val="bullet"/>
      <w:lvlText w:val="-"/>
      <w:lvlJc w:val="left"/>
      <w:pPr>
        <w:ind w:left="720" w:hanging="360"/>
      </w:pPr>
      <w:rPr>
        <w:rFonts w:ascii="Calibri" w:hAnsi="Calibri" w:hint="default"/>
      </w:rPr>
    </w:lvl>
    <w:lvl w:ilvl="1" w:tplc="31FA96BE">
      <w:start w:val="1"/>
      <w:numFmt w:val="bullet"/>
      <w:lvlText w:val="o"/>
      <w:lvlJc w:val="left"/>
      <w:pPr>
        <w:ind w:left="1440" w:hanging="360"/>
      </w:pPr>
      <w:rPr>
        <w:rFonts w:ascii="Courier New" w:hAnsi="Courier New" w:hint="default"/>
      </w:rPr>
    </w:lvl>
    <w:lvl w:ilvl="2" w:tplc="913A00AA">
      <w:start w:val="1"/>
      <w:numFmt w:val="bullet"/>
      <w:lvlText w:val=""/>
      <w:lvlJc w:val="left"/>
      <w:pPr>
        <w:ind w:left="2160" w:hanging="360"/>
      </w:pPr>
      <w:rPr>
        <w:rFonts w:ascii="Wingdings" w:hAnsi="Wingdings" w:hint="default"/>
      </w:rPr>
    </w:lvl>
    <w:lvl w:ilvl="3" w:tplc="F28A2B82">
      <w:start w:val="1"/>
      <w:numFmt w:val="bullet"/>
      <w:lvlText w:val=""/>
      <w:lvlJc w:val="left"/>
      <w:pPr>
        <w:ind w:left="2880" w:hanging="360"/>
      </w:pPr>
      <w:rPr>
        <w:rFonts w:ascii="Symbol" w:hAnsi="Symbol" w:hint="default"/>
      </w:rPr>
    </w:lvl>
    <w:lvl w:ilvl="4" w:tplc="8B5CEC78">
      <w:start w:val="1"/>
      <w:numFmt w:val="bullet"/>
      <w:lvlText w:val="o"/>
      <w:lvlJc w:val="left"/>
      <w:pPr>
        <w:ind w:left="3600" w:hanging="360"/>
      </w:pPr>
      <w:rPr>
        <w:rFonts w:ascii="Courier New" w:hAnsi="Courier New" w:hint="default"/>
      </w:rPr>
    </w:lvl>
    <w:lvl w:ilvl="5" w:tplc="756626C0">
      <w:start w:val="1"/>
      <w:numFmt w:val="bullet"/>
      <w:lvlText w:val=""/>
      <w:lvlJc w:val="left"/>
      <w:pPr>
        <w:ind w:left="4320" w:hanging="360"/>
      </w:pPr>
      <w:rPr>
        <w:rFonts w:ascii="Wingdings" w:hAnsi="Wingdings" w:hint="default"/>
      </w:rPr>
    </w:lvl>
    <w:lvl w:ilvl="6" w:tplc="D9AC3864">
      <w:start w:val="1"/>
      <w:numFmt w:val="bullet"/>
      <w:lvlText w:val=""/>
      <w:lvlJc w:val="left"/>
      <w:pPr>
        <w:ind w:left="5040" w:hanging="360"/>
      </w:pPr>
      <w:rPr>
        <w:rFonts w:ascii="Symbol" w:hAnsi="Symbol" w:hint="default"/>
      </w:rPr>
    </w:lvl>
    <w:lvl w:ilvl="7" w:tplc="A044D37A">
      <w:start w:val="1"/>
      <w:numFmt w:val="bullet"/>
      <w:lvlText w:val="o"/>
      <w:lvlJc w:val="left"/>
      <w:pPr>
        <w:ind w:left="5760" w:hanging="360"/>
      </w:pPr>
      <w:rPr>
        <w:rFonts w:ascii="Courier New" w:hAnsi="Courier New" w:hint="default"/>
      </w:rPr>
    </w:lvl>
    <w:lvl w:ilvl="8" w:tplc="970A04E0">
      <w:start w:val="1"/>
      <w:numFmt w:val="bullet"/>
      <w:lvlText w:val=""/>
      <w:lvlJc w:val="left"/>
      <w:pPr>
        <w:ind w:left="6480" w:hanging="360"/>
      </w:pPr>
      <w:rPr>
        <w:rFonts w:ascii="Wingdings" w:hAnsi="Wingdings" w:hint="default"/>
      </w:rPr>
    </w:lvl>
  </w:abstractNum>
  <w:abstractNum w:abstractNumId="4" w15:restartNumberingAfterBreak="0">
    <w:nsid w:val="091C9E28"/>
    <w:multiLevelType w:val="hybridMultilevel"/>
    <w:tmpl w:val="36ACBB70"/>
    <w:lvl w:ilvl="0" w:tplc="634E1994">
      <w:start w:val="1"/>
      <w:numFmt w:val="bullet"/>
      <w:lvlText w:val=""/>
      <w:lvlJc w:val="left"/>
      <w:pPr>
        <w:ind w:left="720" w:hanging="360"/>
      </w:pPr>
      <w:rPr>
        <w:rFonts w:ascii="Symbol" w:hAnsi="Symbol" w:hint="default"/>
      </w:rPr>
    </w:lvl>
    <w:lvl w:ilvl="1" w:tplc="A600E4CC">
      <w:start w:val="1"/>
      <w:numFmt w:val="bullet"/>
      <w:lvlText w:val="o"/>
      <w:lvlJc w:val="left"/>
      <w:pPr>
        <w:ind w:left="1440" w:hanging="360"/>
      </w:pPr>
      <w:rPr>
        <w:rFonts w:ascii="Courier New" w:hAnsi="Courier New" w:hint="default"/>
      </w:rPr>
    </w:lvl>
    <w:lvl w:ilvl="2" w:tplc="2B1AFE00">
      <w:start w:val="1"/>
      <w:numFmt w:val="bullet"/>
      <w:lvlText w:val=""/>
      <w:lvlJc w:val="left"/>
      <w:pPr>
        <w:ind w:left="2160" w:hanging="360"/>
      </w:pPr>
      <w:rPr>
        <w:rFonts w:ascii="Wingdings" w:hAnsi="Wingdings" w:hint="default"/>
      </w:rPr>
    </w:lvl>
    <w:lvl w:ilvl="3" w:tplc="0D32AEE0">
      <w:start w:val="1"/>
      <w:numFmt w:val="bullet"/>
      <w:lvlText w:val=""/>
      <w:lvlJc w:val="left"/>
      <w:pPr>
        <w:ind w:left="2880" w:hanging="360"/>
      </w:pPr>
      <w:rPr>
        <w:rFonts w:ascii="Symbol" w:hAnsi="Symbol" w:hint="default"/>
      </w:rPr>
    </w:lvl>
    <w:lvl w:ilvl="4" w:tplc="6344A3F2">
      <w:start w:val="1"/>
      <w:numFmt w:val="bullet"/>
      <w:lvlText w:val="o"/>
      <w:lvlJc w:val="left"/>
      <w:pPr>
        <w:ind w:left="3600" w:hanging="360"/>
      </w:pPr>
      <w:rPr>
        <w:rFonts w:ascii="Courier New" w:hAnsi="Courier New" w:hint="default"/>
      </w:rPr>
    </w:lvl>
    <w:lvl w:ilvl="5" w:tplc="0A8AC870">
      <w:start w:val="1"/>
      <w:numFmt w:val="bullet"/>
      <w:lvlText w:val=""/>
      <w:lvlJc w:val="left"/>
      <w:pPr>
        <w:ind w:left="4320" w:hanging="360"/>
      </w:pPr>
      <w:rPr>
        <w:rFonts w:ascii="Wingdings" w:hAnsi="Wingdings" w:hint="default"/>
      </w:rPr>
    </w:lvl>
    <w:lvl w:ilvl="6" w:tplc="E58E0458">
      <w:start w:val="1"/>
      <w:numFmt w:val="bullet"/>
      <w:lvlText w:val=""/>
      <w:lvlJc w:val="left"/>
      <w:pPr>
        <w:ind w:left="5040" w:hanging="360"/>
      </w:pPr>
      <w:rPr>
        <w:rFonts w:ascii="Symbol" w:hAnsi="Symbol" w:hint="default"/>
      </w:rPr>
    </w:lvl>
    <w:lvl w:ilvl="7" w:tplc="0D0E2726">
      <w:start w:val="1"/>
      <w:numFmt w:val="bullet"/>
      <w:lvlText w:val="o"/>
      <w:lvlJc w:val="left"/>
      <w:pPr>
        <w:ind w:left="5760" w:hanging="360"/>
      </w:pPr>
      <w:rPr>
        <w:rFonts w:ascii="Courier New" w:hAnsi="Courier New" w:hint="default"/>
      </w:rPr>
    </w:lvl>
    <w:lvl w:ilvl="8" w:tplc="2B862F2A">
      <w:start w:val="1"/>
      <w:numFmt w:val="bullet"/>
      <w:lvlText w:val=""/>
      <w:lvlJc w:val="left"/>
      <w:pPr>
        <w:ind w:left="6480" w:hanging="360"/>
      </w:pPr>
      <w:rPr>
        <w:rFonts w:ascii="Wingdings" w:hAnsi="Wingdings" w:hint="default"/>
      </w:rPr>
    </w:lvl>
  </w:abstractNum>
  <w:abstractNum w:abstractNumId="5" w15:restartNumberingAfterBreak="0">
    <w:nsid w:val="0A5D4C41"/>
    <w:multiLevelType w:val="hybridMultilevel"/>
    <w:tmpl w:val="E294D4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8D3139"/>
    <w:multiLevelType w:val="hybridMultilevel"/>
    <w:tmpl w:val="43A208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3334118"/>
    <w:multiLevelType w:val="hybridMultilevel"/>
    <w:tmpl w:val="098C869A"/>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8" w15:restartNumberingAfterBreak="0">
    <w:nsid w:val="14AE1558"/>
    <w:multiLevelType w:val="hybridMultilevel"/>
    <w:tmpl w:val="C52CD2AC"/>
    <w:lvl w:ilvl="0" w:tplc="F5CA035C">
      <w:start w:val="1"/>
      <w:numFmt w:val="decimal"/>
      <w:lvlText w:val="%1."/>
      <w:lvlJc w:val="left"/>
      <w:pPr>
        <w:ind w:left="1068" w:hanging="360"/>
      </w:pPr>
    </w:lvl>
    <w:lvl w:ilvl="1" w:tplc="3F0E9194" w:tentative="1">
      <w:start w:val="1"/>
      <w:numFmt w:val="lowerLetter"/>
      <w:lvlText w:val="%2."/>
      <w:lvlJc w:val="left"/>
      <w:pPr>
        <w:ind w:left="1788" w:hanging="360"/>
      </w:pPr>
    </w:lvl>
    <w:lvl w:ilvl="2" w:tplc="5DD41FB0" w:tentative="1">
      <w:start w:val="1"/>
      <w:numFmt w:val="lowerRoman"/>
      <w:lvlText w:val="%3."/>
      <w:lvlJc w:val="right"/>
      <w:pPr>
        <w:ind w:left="2508" w:hanging="180"/>
      </w:pPr>
    </w:lvl>
    <w:lvl w:ilvl="3" w:tplc="E46476EA" w:tentative="1">
      <w:start w:val="1"/>
      <w:numFmt w:val="decimal"/>
      <w:lvlText w:val="%4."/>
      <w:lvlJc w:val="left"/>
      <w:pPr>
        <w:ind w:left="3228" w:hanging="360"/>
      </w:pPr>
    </w:lvl>
    <w:lvl w:ilvl="4" w:tplc="8B9E9666" w:tentative="1">
      <w:start w:val="1"/>
      <w:numFmt w:val="lowerLetter"/>
      <w:lvlText w:val="%5."/>
      <w:lvlJc w:val="left"/>
      <w:pPr>
        <w:ind w:left="3948" w:hanging="360"/>
      </w:pPr>
    </w:lvl>
    <w:lvl w:ilvl="5" w:tplc="6962457E" w:tentative="1">
      <w:start w:val="1"/>
      <w:numFmt w:val="lowerRoman"/>
      <w:lvlText w:val="%6."/>
      <w:lvlJc w:val="right"/>
      <w:pPr>
        <w:ind w:left="4668" w:hanging="180"/>
      </w:pPr>
    </w:lvl>
    <w:lvl w:ilvl="6" w:tplc="552845BA" w:tentative="1">
      <w:start w:val="1"/>
      <w:numFmt w:val="decimal"/>
      <w:lvlText w:val="%7."/>
      <w:lvlJc w:val="left"/>
      <w:pPr>
        <w:ind w:left="5388" w:hanging="360"/>
      </w:pPr>
    </w:lvl>
    <w:lvl w:ilvl="7" w:tplc="671291EE" w:tentative="1">
      <w:start w:val="1"/>
      <w:numFmt w:val="lowerLetter"/>
      <w:lvlText w:val="%8."/>
      <w:lvlJc w:val="left"/>
      <w:pPr>
        <w:ind w:left="6108" w:hanging="360"/>
      </w:pPr>
    </w:lvl>
    <w:lvl w:ilvl="8" w:tplc="CD6666B6" w:tentative="1">
      <w:start w:val="1"/>
      <w:numFmt w:val="lowerRoman"/>
      <w:lvlText w:val="%9."/>
      <w:lvlJc w:val="right"/>
      <w:pPr>
        <w:ind w:left="6828" w:hanging="180"/>
      </w:pPr>
    </w:lvl>
  </w:abstractNum>
  <w:abstractNum w:abstractNumId="9" w15:restartNumberingAfterBreak="0">
    <w:nsid w:val="16587822"/>
    <w:multiLevelType w:val="hybridMultilevel"/>
    <w:tmpl w:val="FFFFFFFF"/>
    <w:lvl w:ilvl="0" w:tplc="A6048020">
      <w:start w:val="1"/>
      <w:numFmt w:val="lowerLetter"/>
      <w:lvlText w:val="%1."/>
      <w:lvlJc w:val="left"/>
      <w:pPr>
        <w:ind w:left="720" w:hanging="360"/>
      </w:pPr>
    </w:lvl>
    <w:lvl w:ilvl="1" w:tplc="C6CC1070">
      <w:start w:val="1"/>
      <w:numFmt w:val="lowerLetter"/>
      <w:lvlText w:val="%2."/>
      <w:lvlJc w:val="left"/>
      <w:pPr>
        <w:ind w:left="1440" w:hanging="360"/>
      </w:pPr>
    </w:lvl>
    <w:lvl w:ilvl="2" w:tplc="033A310E">
      <w:start w:val="1"/>
      <w:numFmt w:val="lowerRoman"/>
      <w:lvlText w:val="%3."/>
      <w:lvlJc w:val="right"/>
      <w:pPr>
        <w:ind w:left="2160" w:hanging="180"/>
      </w:pPr>
    </w:lvl>
    <w:lvl w:ilvl="3" w:tplc="6608C71C">
      <w:start w:val="1"/>
      <w:numFmt w:val="decimal"/>
      <w:lvlText w:val="%4."/>
      <w:lvlJc w:val="left"/>
      <w:pPr>
        <w:ind w:left="2880" w:hanging="360"/>
      </w:pPr>
    </w:lvl>
    <w:lvl w:ilvl="4" w:tplc="F6407B08">
      <w:start w:val="1"/>
      <w:numFmt w:val="lowerLetter"/>
      <w:lvlText w:val="%5."/>
      <w:lvlJc w:val="left"/>
      <w:pPr>
        <w:ind w:left="3600" w:hanging="360"/>
      </w:pPr>
    </w:lvl>
    <w:lvl w:ilvl="5" w:tplc="555E87DE">
      <w:start w:val="1"/>
      <w:numFmt w:val="lowerRoman"/>
      <w:lvlText w:val="%6."/>
      <w:lvlJc w:val="right"/>
      <w:pPr>
        <w:ind w:left="4320" w:hanging="180"/>
      </w:pPr>
    </w:lvl>
    <w:lvl w:ilvl="6" w:tplc="DAAEC89C">
      <w:start w:val="1"/>
      <w:numFmt w:val="decimal"/>
      <w:lvlText w:val="%7."/>
      <w:lvlJc w:val="left"/>
      <w:pPr>
        <w:ind w:left="5040" w:hanging="360"/>
      </w:pPr>
    </w:lvl>
    <w:lvl w:ilvl="7" w:tplc="7E5C16D2">
      <w:start w:val="1"/>
      <w:numFmt w:val="lowerLetter"/>
      <w:lvlText w:val="%8."/>
      <w:lvlJc w:val="left"/>
      <w:pPr>
        <w:ind w:left="5760" w:hanging="360"/>
      </w:pPr>
    </w:lvl>
    <w:lvl w:ilvl="8" w:tplc="F20E8318">
      <w:start w:val="1"/>
      <w:numFmt w:val="lowerRoman"/>
      <w:lvlText w:val="%9."/>
      <w:lvlJc w:val="right"/>
      <w:pPr>
        <w:ind w:left="6480" w:hanging="180"/>
      </w:pPr>
    </w:lvl>
  </w:abstractNum>
  <w:abstractNum w:abstractNumId="10" w15:restartNumberingAfterBreak="0">
    <w:nsid w:val="194C1E70"/>
    <w:multiLevelType w:val="hybridMultilevel"/>
    <w:tmpl w:val="A76451F0"/>
    <w:lvl w:ilvl="0" w:tplc="F5CA035C">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1" w15:restartNumberingAfterBreak="0">
    <w:nsid w:val="1CB872F9"/>
    <w:multiLevelType w:val="hybridMultilevel"/>
    <w:tmpl w:val="02A01A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DAE319F"/>
    <w:multiLevelType w:val="hybridMultilevel"/>
    <w:tmpl w:val="FFFFFFFF"/>
    <w:lvl w:ilvl="0" w:tplc="16B46DF4">
      <w:start w:val="1"/>
      <w:numFmt w:val="bullet"/>
      <w:lvlText w:val="-"/>
      <w:lvlJc w:val="left"/>
      <w:pPr>
        <w:ind w:left="720" w:hanging="360"/>
      </w:pPr>
      <w:rPr>
        <w:rFonts w:ascii="Calibri" w:hAnsi="Calibri" w:hint="default"/>
      </w:rPr>
    </w:lvl>
    <w:lvl w:ilvl="1" w:tplc="8C006C9C">
      <w:start w:val="1"/>
      <w:numFmt w:val="bullet"/>
      <w:lvlText w:val="o"/>
      <w:lvlJc w:val="left"/>
      <w:pPr>
        <w:ind w:left="1440" w:hanging="360"/>
      </w:pPr>
      <w:rPr>
        <w:rFonts w:ascii="Courier New" w:hAnsi="Courier New" w:hint="default"/>
      </w:rPr>
    </w:lvl>
    <w:lvl w:ilvl="2" w:tplc="2DF0A574">
      <w:start w:val="1"/>
      <w:numFmt w:val="bullet"/>
      <w:lvlText w:val=""/>
      <w:lvlJc w:val="left"/>
      <w:pPr>
        <w:ind w:left="2160" w:hanging="360"/>
      </w:pPr>
      <w:rPr>
        <w:rFonts w:ascii="Wingdings" w:hAnsi="Wingdings" w:hint="default"/>
      </w:rPr>
    </w:lvl>
    <w:lvl w:ilvl="3" w:tplc="F470127E">
      <w:start w:val="1"/>
      <w:numFmt w:val="bullet"/>
      <w:lvlText w:val=""/>
      <w:lvlJc w:val="left"/>
      <w:pPr>
        <w:ind w:left="2880" w:hanging="360"/>
      </w:pPr>
      <w:rPr>
        <w:rFonts w:ascii="Symbol" w:hAnsi="Symbol" w:hint="default"/>
      </w:rPr>
    </w:lvl>
    <w:lvl w:ilvl="4" w:tplc="CF627D12">
      <w:start w:val="1"/>
      <w:numFmt w:val="bullet"/>
      <w:lvlText w:val="o"/>
      <w:lvlJc w:val="left"/>
      <w:pPr>
        <w:ind w:left="3600" w:hanging="360"/>
      </w:pPr>
      <w:rPr>
        <w:rFonts w:ascii="Courier New" w:hAnsi="Courier New" w:hint="default"/>
      </w:rPr>
    </w:lvl>
    <w:lvl w:ilvl="5" w:tplc="99282AD8">
      <w:start w:val="1"/>
      <w:numFmt w:val="bullet"/>
      <w:lvlText w:val=""/>
      <w:lvlJc w:val="left"/>
      <w:pPr>
        <w:ind w:left="4320" w:hanging="360"/>
      </w:pPr>
      <w:rPr>
        <w:rFonts w:ascii="Wingdings" w:hAnsi="Wingdings" w:hint="default"/>
      </w:rPr>
    </w:lvl>
    <w:lvl w:ilvl="6" w:tplc="1CC28F5E">
      <w:start w:val="1"/>
      <w:numFmt w:val="bullet"/>
      <w:lvlText w:val=""/>
      <w:lvlJc w:val="left"/>
      <w:pPr>
        <w:ind w:left="5040" w:hanging="360"/>
      </w:pPr>
      <w:rPr>
        <w:rFonts w:ascii="Symbol" w:hAnsi="Symbol" w:hint="default"/>
      </w:rPr>
    </w:lvl>
    <w:lvl w:ilvl="7" w:tplc="728499A8">
      <w:start w:val="1"/>
      <w:numFmt w:val="bullet"/>
      <w:lvlText w:val="o"/>
      <w:lvlJc w:val="left"/>
      <w:pPr>
        <w:ind w:left="5760" w:hanging="360"/>
      </w:pPr>
      <w:rPr>
        <w:rFonts w:ascii="Courier New" w:hAnsi="Courier New" w:hint="default"/>
      </w:rPr>
    </w:lvl>
    <w:lvl w:ilvl="8" w:tplc="593CAC20">
      <w:start w:val="1"/>
      <w:numFmt w:val="bullet"/>
      <w:lvlText w:val=""/>
      <w:lvlJc w:val="left"/>
      <w:pPr>
        <w:ind w:left="6480" w:hanging="360"/>
      </w:pPr>
      <w:rPr>
        <w:rFonts w:ascii="Wingdings" w:hAnsi="Wingdings" w:hint="default"/>
      </w:rPr>
    </w:lvl>
  </w:abstractNum>
  <w:abstractNum w:abstractNumId="13" w15:restartNumberingAfterBreak="0">
    <w:nsid w:val="1EC109F6"/>
    <w:multiLevelType w:val="multilevel"/>
    <w:tmpl w:val="D8389A92"/>
    <w:lvl w:ilvl="0">
      <w:start w:val="1"/>
      <w:numFmt w:val="decimal"/>
      <w:lvlText w:val="%1."/>
      <w:lvlJc w:val="left"/>
      <w:pPr>
        <w:ind w:left="360" w:hanging="360"/>
      </w:pPr>
    </w:lvl>
    <w:lvl w:ilvl="1">
      <w:start w:val="1"/>
      <w:numFmt w:val="decimal"/>
      <w:lvlText w:val="%1.%2."/>
      <w:lvlJc w:val="left"/>
      <w:pPr>
        <w:ind w:left="792" w:hanging="432"/>
      </w:pPr>
      <w:rPr>
        <w:rFonts w:ascii="Trebuchet MS" w:hAnsi="Trebuchet MS" w:hint="default"/>
        <w:b w:val="0"/>
        <w:color w:val="4F81BD" w:themeColor="accent1"/>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35FCE"/>
    <w:multiLevelType w:val="hybridMultilevel"/>
    <w:tmpl w:val="3B20B454"/>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9AB4462"/>
    <w:multiLevelType w:val="multilevel"/>
    <w:tmpl w:val="3522DA4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rebuchet MS" w:hAnsi="Trebuchet MS" w:hint="default"/>
        <w:b w:val="0"/>
        <w:color w:val="4F81BD" w:themeColor="accent1"/>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A861938"/>
    <w:multiLevelType w:val="hybridMultilevel"/>
    <w:tmpl w:val="B82857F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FDB0F62"/>
    <w:multiLevelType w:val="hybridMultilevel"/>
    <w:tmpl w:val="C59EC0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0394A58"/>
    <w:multiLevelType w:val="multilevel"/>
    <w:tmpl w:val="5BB46AAA"/>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057454E"/>
    <w:multiLevelType w:val="hybridMultilevel"/>
    <w:tmpl w:val="E294D44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9192CDD"/>
    <w:multiLevelType w:val="hybridMultilevel"/>
    <w:tmpl w:val="1BA01D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AE24326"/>
    <w:multiLevelType w:val="hybridMultilevel"/>
    <w:tmpl w:val="89D431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C233A75"/>
    <w:multiLevelType w:val="hybridMultilevel"/>
    <w:tmpl w:val="C7A249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03F00B7"/>
    <w:multiLevelType w:val="multilevel"/>
    <w:tmpl w:val="2C08816A"/>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06812EE"/>
    <w:multiLevelType w:val="hybridMultilevel"/>
    <w:tmpl w:val="3F3E81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0937FE7"/>
    <w:multiLevelType w:val="multilevel"/>
    <w:tmpl w:val="2C08816A"/>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38B4B7F"/>
    <w:multiLevelType w:val="hybridMultilevel"/>
    <w:tmpl w:val="FFFFFFFF"/>
    <w:lvl w:ilvl="0" w:tplc="A97A4E40">
      <w:start w:val="1"/>
      <w:numFmt w:val="bullet"/>
      <w:lvlText w:val="-"/>
      <w:lvlJc w:val="left"/>
      <w:pPr>
        <w:ind w:left="720" w:hanging="360"/>
      </w:pPr>
      <w:rPr>
        <w:rFonts w:ascii="Calibri" w:hAnsi="Calibri" w:hint="default"/>
      </w:rPr>
    </w:lvl>
    <w:lvl w:ilvl="1" w:tplc="5D90ED0A">
      <w:start w:val="1"/>
      <w:numFmt w:val="bullet"/>
      <w:lvlText w:val="o"/>
      <w:lvlJc w:val="left"/>
      <w:pPr>
        <w:ind w:left="1440" w:hanging="360"/>
      </w:pPr>
      <w:rPr>
        <w:rFonts w:ascii="Courier New" w:hAnsi="Courier New" w:hint="default"/>
      </w:rPr>
    </w:lvl>
    <w:lvl w:ilvl="2" w:tplc="3E662098">
      <w:start w:val="1"/>
      <w:numFmt w:val="bullet"/>
      <w:lvlText w:val=""/>
      <w:lvlJc w:val="left"/>
      <w:pPr>
        <w:ind w:left="2160" w:hanging="360"/>
      </w:pPr>
      <w:rPr>
        <w:rFonts w:ascii="Wingdings" w:hAnsi="Wingdings" w:hint="default"/>
      </w:rPr>
    </w:lvl>
    <w:lvl w:ilvl="3" w:tplc="B7C69C1A">
      <w:start w:val="1"/>
      <w:numFmt w:val="bullet"/>
      <w:lvlText w:val=""/>
      <w:lvlJc w:val="left"/>
      <w:pPr>
        <w:ind w:left="2880" w:hanging="360"/>
      </w:pPr>
      <w:rPr>
        <w:rFonts w:ascii="Symbol" w:hAnsi="Symbol" w:hint="default"/>
      </w:rPr>
    </w:lvl>
    <w:lvl w:ilvl="4" w:tplc="1BD8B0C4">
      <w:start w:val="1"/>
      <w:numFmt w:val="bullet"/>
      <w:lvlText w:val="o"/>
      <w:lvlJc w:val="left"/>
      <w:pPr>
        <w:ind w:left="3600" w:hanging="360"/>
      </w:pPr>
      <w:rPr>
        <w:rFonts w:ascii="Courier New" w:hAnsi="Courier New" w:hint="default"/>
      </w:rPr>
    </w:lvl>
    <w:lvl w:ilvl="5" w:tplc="E618ECB6">
      <w:start w:val="1"/>
      <w:numFmt w:val="bullet"/>
      <w:lvlText w:val=""/>
      <w:lvlJc w:val="left"/>
      <w:pPr>
        <w:ind w:left="4320" w:hanging="360"/>
      </w:pPr>
      <w:rPr>
        <w:rFonts w:ascii="Wingdings" w:hAnsi="Wingdings" w:hint="default"/>
      </w:rPr>
    </w:lvl>
    <w:lvl w:ilvl="6" w:tplc="B668418C">
      <w:start w:val="1"/>
      <w:numFmt w:val="bullet"/>
      <w:lvlText w:val=""/>
      <w:lvlJc w:val="left"/>
      <w:pPr>
        <w:ind w:left="5040" w:hanging="360"/>
      </w:pPr>
      <w:rPr>
        <w:rFonts w:ascii="Symbol" w:hAnsi="Symbol" w:hint="default"/>
      </w:rPr>
    </w:lvl>
    <w:lvl w:ilvl="7" w:tplc="FD1CE3B2">
      <w:start w:val="1"/>
      <w:numFmt w:val="bullet"/>
      <w:lvlText w:val="o"/>
      <w:lvlJc w:val="left"/>
      <w:pPr>
        <w:ind w:left="5760" w:hanging="360"/>
      </w:pPr>
      <w:rPr>
        <w:rFonts w:ascii="Courier New" w:hAnsi="Courier New" w:hint="default"/>
      </w:rPr>
    </w:lvl>
    <w:lvl w:ilvl="8" w:tplc="BE6E1786">
      <w:start w:val="1"/>
      <w:numFmt w:val="bullet"/>
      <w:lvlText w:val=""/>
      <w:lvlJc w:val="left"/>
      <w:pPr>
        <w:ind w:left="6480" w:hanging="360"/>
      </w:pPr>
      <w:rPr>
        <w:rFonts w:ascii="Wingdings" w:hAnsi="Wingdings" w:hint="default"/>
      </w:rPr>
    </w:lvl>
  </w:abstractNum>
  <w:abstractNum w:abstractNumId="27" w15:restartNumberingAfterBreak="0">
    <w:nsid w:val="45AA5BA4"/>
    <w:multiLevelType w:val="hybridMultilevel"/>
    <w:tmpl w:val="E294D4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87C036D"/>
    <w:multiLevelType w:val="hybridMultilevel"/>
    <w:tmpl w:val="E294D4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DA74B8C"/>
    <w:multiLevelType w:val="hybridMultilevel"/>
    <w:tmpl w:val="EED8537E"/>
    <w:lvl w:ilvl="0" w:tplc="839C7106">
      <w:start w:val="1"/>
      <w:numFmt w:val="upperRoman"/>
      <w:lvlText w:val="%1."/>
      <w:lvlJc w:val="righ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EAF59E3"/>
    <w:multiLevelType w:val="multilevel"/>
    <w:tmpl w:val="2C44B37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rebuchet MS" w:hAnsi="Trebuchet MS" w:hint="default"/>
        <w:b w:val="0"/>
        <w:color w:val="4F81BD" w:themeColor="accent1"/>
        <w:sz w:val="24"/>
        <w:szCs w:val="24"/>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2F68F85"/>
    <w:multiLevelType w:val="hybridMultilevel"/>
    <w:tmpl w:val="FFFFFFFF"/>
    <w:lvl w:ilvl="0" w:tplc="719A8B6C">
      <w:start w:val="1"/>
      <w:numFmt w:val="bullet"/>
      <w:lvlText w:val="-"/>
      <w:lvlJc w:val="left"/>
      <w:pPr>
        <w:ind w:left="720" w:hanging="360"/>
      </w:pPr>
      <w:rPr>
        <w:rFonts w:ascii="Calibri" w:hAnsi="Calibri" w:hint="default"/>
      </w:rPr>
    </w:lvl>
    <w:lvl w:ilvl="1" w:tplc="1BD2B090">
      <w:start w:val="1"/>
      <w:numFmt w:val="bullet"/>
      <w:lvlText w:val="o"/>
      <w:lvlJc w:val="left"/>
      <w:pPr>
        <w:ind w:left="1440" w:hanging="360"/>
      </w:pPr>
      <w:rPr>
        <w:rFonts w:ascii="Courier New" w:hAnsi="Courier New" w:hint="default"/>
      </w:rPr>
    </w:lvl>
    <w:lvl w:ilvl="2" w:tplc="02C0F662">
      <w:start w:val="1"/>
      <w:numFmt w:val="bullet"/>
      <w:lvlText w:val=""/>
      <w:lvlJc w:val="left"/>
      <w:pPr>
        <w:ind w:left="2160" w:hanging="360"/>
      </w:pPr>
      <w:rPr>
        <w:rFonts w:ascii="Wingdings" w:hAnsi="Wingdings" w:hint="default"/>
      </w:rPr>
    </w:lvl>
    <w:lvl w:ilvl="3" w:tplc="B0AC517A">
      <w:start w:val="1"/>
      <w:numFmt w:val="bullet"/>
      <w:lvlText w:val=""/>
      <w:lvlJc w:val="left"/>
      <w:pPr>
        <w:ind w:left="2880" w:hanging="360"/>
      </w:pPr>
      <w:rPr>
        <w:rFonts w:ascii="Symbol" w:hAnsi="Symbol" w:hint="default"/>
      </w:rPr>
    </w:lvl>
    <w:lvl w:ilvl="4" w:tplc="47EE0DA0">
      <w:start w:val="1"/>
      <w:numFmt w:val="bullet"/>
      <w:lvlText w:val="o"/>
      <w:lvlJc w:val="left"/>
      <w:pPr>
        <w:ind w:left="3600" w:hanging="360"/>
      </w:pPr>
      <w:rPr>
        <w:rFonts w:ascii="Courier New" w:hAnsi="Courier New" w:hint="default"/>
      </w:rPr>
    </w:lvl>
    <w:lvl w:ilvl="5" w:tplc="2466C04C">
      <w:start w:val="1"/>
      <w:numFmt w:val="bullet"/>
      <w:lvlText w:val=""/>
      <w:lvlJc w:val="left"/>
      <w:pPr>
        <w:ind w:left="4320" w:hanging="360"/>
      </w:pPr>
      <w:rPr>
        <w:rFonts w:ascii="Wingdings" w:hAnsi="Wingdings" w:hint="default"/>
      </w:rPr>
    </w:lvl>
    <w:lvl w:ilvl="6" w:tplc="CF60122C">
      <w:start w:val="1"/>
      <w:numFmt w:val="bullet"/>
      <w:lvlText w:val=""/>
      <w:lvlJc w:val="left"/>
      <w:pPr>
        <w:ind w:left="5040" w:hanging="360"/>
      </w:pPr>
      <w:rPr>
        <w:rFonts w:ascii="Symbol" w:hAnsi="Symbol" w:hint="default"/>
      </w:rPr>
    </w:lvl>
    <w:lvl w:ilvl="7" w:tplc="66EA8BAE">
      <w:start w:val="1"/>
      <w:numFmt w:val="bullet"/>
      <w:lvlText w:val="o"/>
      <w:lvlJc w:val="left"/>
      <w:pPr>
        <w:ind w:left="5760" w:hanging="360"/>
      </w:pPr>
      <w:rPr>
        <w:rFonts w:ascii="Courier New" w:hAnsi="Courier New" w:hint="default"/>
      </w:rPr>
    </w:lvl>
    <w:lvl w:ilvl="8" w:tplc="F41EE316">
      <w:start w:val="1"/>
      <w:numFmt w:val="bullet"/>
      <w:lvlText w:val=""/>
      <w:lvlJc w:val="left"/>
      <w:pPr>
        <w:ind w:left="6480" w:hanging="360"/>
      </w:pPr>
      <w:rPr>
        <w:rFonts w:ascii="Wingdings" w:hAnsi="Wingdings" w:hint="default"/>
      </w:rPr>
    </w:lvl>
  </w:abstractNum>
  <w:abstractNum w:abstractNumId="32" w15:restartNumberingAfterBreak="0">
    <w:nsid w:val="58E41B4B"/>
    <w:multiLevelType w:val="hybridMultilevel"/>
    <w:tmpl w:val="FFFFFFFF"/>
    <w:lvl w:ilvl="0" w:tplc="D6482DDC">
      <w:start w:val="1"/>
      <w:numFmt w:val="lowerLetter"/>
      <w:lvlText w:val="%1."/>
      <w:lvlJc w:val="left"/>
      <w:pPr>
        <w:ind w:left="720" w:hanging="360"/>
      </w:pPr>
    </w:lvl>
    <w:lvl w:ilvl="1" w:tplc="CBC00592">
      <w:start w:val="1"/>
      <w:numFmt w:val="lowerLetter"/>
      <w:lvlText w:val="%2."/>
      <w:lvlJc w:val="left"/>
      <w:pPr>
        <w:ind w:left="1440" w:hanging="360"/>
      </w:pPr>
    </w:lvl>
    <w:lvl w:ilvl="2" w:tplc="1642672E">
      <w:start w:val="1"/>
      <w:numFmt w:val="lowerRoman"/>
      <w:lvlText w:val="%3."/>
      <w:lvlJc w:val="right"/>
      <w:pPr>
        <w:ind w:left="2160" w:hanging="180"/>
      </w:pPr>
    </w:lvl>
    <w:lvl w:ilvl="3" w:tplc="E83CE824">
      <w:start w:val="1"/>
      <w:numFmt w:val="decimal"/>
      <w:lvlText w:val="%4."/>
      <w:lvlJc w:val="left"/>
      <w:pPr>
        <w:ind w:left="2880" w:hanging="360"/>
      </w:pPr>
    </w:lvl>
    <w:lvl w:ilvl="4" w:tplc="37EA66DE">
      <w:start w:val="1"/>
      <w:numFmt w:val="lowerLetter"/>
      <w:lvlText w:val="%5."/>
      <w:lvlJc w:val="left"/>
      <w:pPr>
        <w:ind w:left="3600" w:hanging="360"/>
      </w:pPr>
    </w:lvl>
    <w:lvl w:ilvl="5" w:tplc="F3745E2A">
      <w:start w:val="1"/>
      <w:numFmt w:val="lowerRoman"/>
      <w:lvlText w:val="%6."/>
      <w:lvlJc w:val="right"/>
      <w:pPr>
        <w:ind w:left="4320" w:hanging="180"/>
      </w:pPr>
    </w:lvl>
    <w:lvl w:ilvl="6" w:tplc="F33265B0">
      <w:start w:val="1"/>
      <w:numFmt w:val="decimal"/>
      <w:lvlText w:val="%7."/>
      <w:lvlJc w:val="left"/>
      <w:pPr>
        <w:ind w:left="5040" w:hanging="360"/>
      </w:pPr>
    </w:lvl>
    <w:lvl w:ilvl="7" w:tplc="6C081042">
      <w:start w:val="1"/>
      <w:numFmt w:val="lowerLetter"/>
      <w:lvlText w:val="%8."/>
      <w:lvlJc w:val="left"/>
      <w:pPr>
        <w:ind w:left="5760" w:hanging="360"/>
      </w:pPr>
    </w:lvl>
    <w:lvl w:ilvl="8" w:tplc="190E9B38">
      <w:start w:val="1"/>
      <w:numFmt w:val="lowerRoman"/>
      <w:lvlText w:val="%9."/>
      <w:lvlJc w:val="right"/>
      <w:pPr>
        <w:ind w:left="6480" w:hanging="180"/>
      </w:pPr>
    </w:lvl>
  </w:abstractNum>
  <w:abstractNum w:abstractNumId="33" w15:restartNumberingAfterBreak="0">
    <w:nsid w:val="5BCF685A"/>
    <w:multiLevelType w:val="hybridMultilevel"/>
    <w:tmpl w:val="3F3E818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EE3FFCD"/>
    <w:multiLevelType w:val="hybridMultilevel"/>
    <w:tmpl w:val="1FE05D00"/>
    <w:lvl w:ilvl="0" w:tplc="3E408396">
      <w:start w:val="1"/>
      <w:numFmt w:val="decimal"/>
      <w:lvlText w:val="%1."/>
      <w:lvlJc w:val="left"/>
      <w:pPr>
        <w:ind w:left="720" w:hanging="360"/>
      </w:pPr>
    </w:lvl>
    <w:lvl w:ilvl="1" w:tplc="725E14A6">
      <w:start w:val="1"/>
      <w:numFmt w:val="lowerLetter"/>
      <w:lvlText w:val="%2."/>
      <w:lvlJc w:val="left"/>
      <w:pPr>
        <w:ind w:left="1440" w:hanging="360"/>
      </w:pPr>
    </w:lvl>
    <w:lvl w:ilvl="2" w:tplc="8D6A95CE">
      <w:start w:val="1"/>
      <w:numFmt w:val="lowerRoman"/>
      <w:lvlText w:val="%3."/>
      <w:lvlJc w:val="right"/>
      <w:pPr>
        <w:ind w:left="2160" w:hanging="180"/>
      </w:pPr>
    </w:lvl>
    <w:lvl w:ilvl="3" w:tplc="73B6AD78">
      <w:start w:val="1"/>
      <w:numFmt w:val="decimal"/>
      <w:lvlText w:val="%4."/>
      <w:lvlJc w:val="left"/>
      <w:pPr>
        <w:ind w:left="2880" w:hanging="360"/>
      </w:pPr>
    </w:lvl>
    <w:lvl w:ilvl="4" w:tplc="6CB604AC">
      <w:start w:val="1"/>
      <w:numFmt w:val="lowerLetter"/>
      <w:lvlText w:val="%5."/>
      <w:lvlJc w:val="left"/>
      <w:pPr>
        <w:ind w:left="3600" w:hanging="360"/>
      </w:pPr>
    </w:lvl>
    <w:lvl w:ilvl="5" w:tplc="AE64DC0E">
      <w:start w:val="1"/>
      <w:numFmt w:val="lowerRoman"/>
      <w:lvlText w:val="%6."/>
      <w:lvlJc w:val="right"/>
      <w:pPr>
        <w:ind w:left="4320" w:hanging="180"/>
      </w:pPr>
    </w:lvl>
    <w:lvl w:ilvl="6" w:tplc="BABEC5A6">
      <w:start w:val="1"/>
      <w:numFmt w:val="decimal"/>
      <w:lvlText w:val="%7."/>
      <w:lvlJc w:val="left"/>
      <w:pPr>
        <w:ind w:left="5040" w:hanging="360"/>
      </w:pPr>
    </w:lvl>
    <w:lvl w:ilvl="7" w:tplc="285E2CB8">
      <w:start w:val="1"/>
      <w:numFmt w:val="lowerLetter"/>
      <w:lvlText w:val="%8."/>
      <w:lvlJc w:val="left"/>
      <w:pPr>
        <w:ind w:left="5760" w:hanging="360"/>
      </w:pPr>
    </w:lvl>
    <w:lvl w:ilvl="8" w:tplc="FDF08270">
      <w:start w:val="1"/>
      <w:numFmt w:val="lowerRoman"/>
      <w:lvlText w:val="%9."/>
      <w:lvlJc w:val="right"/>
      <w:pPr>
        <w:ind w:left="6480" w:hanging="180"/>
      </w:pPr>
    </w:lvl>
  </w:abstractNum>
  <w:abstractNum w:abstractNumId="35" w15:restartNumberingAfterBreak="0">
    <w:nsid w:val="60892BB6"/>
    <w:multiLevelType w:val="hybridMultilevel"/>
    <w:tmpl w:val="4E0A2A1A"/>
    <w:lvl w:ilvl="0" w:tplc="F5CA035C">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6" w15:restartNumberingAfterBreak="0">
    <w:nsid w:val="6448AC79"/>
    <w:multiLevelType w:val="hybridMultilevel"/>
    <w:tmpl w:val="FFFFFFFF"/>
    <w:lvl w:ilvl="0" w:tplc="CDE43226">
      <w:start w:val="1"/>
      <w:numFmt w:val="bullet"/>
      <w:lvlText w:val="-"/>
      <w:lvlJc w:val="left"/>
      <w:pPr>
        <w:ind w:left="720" w:hanging="360"/>
      </w:pPr>
      <w:rPr>
        <w:rFonts w:ascii="Calibri" w:hAnsi="Calibri" w:hint="default"/>
      </w:rPr>
    </w:lvl>
    <w:lvl w:ilvl="1" w:tplc="233ADA52">
      <w:start w:val="1"/>
      <w:numFmt w:val="bullet"/>
      <w:lvlText w:val="o"/>
      <w:lvlJc w:val="left"/>
      <w:pPr>
        <w:ind w:left="1440" w:hanging="360"/>
      </w:pPr>
      <w:rPr>
        <w:rFonts w:ascii="Courier New" w:hAnsi="Courier New" w:hint="default"/>
      </w:rPr>
    </w:lvl>
    <w:lvl w:ilvl="2" w:tplc="F356A96C">
      <w:start w:val="1"/>
      <w:numFmt w:val="bullet"/>
      <w:lvlText w:val=""/>
      <w:lvlJc w:val="left"/>
      <w:pPr>
        <w:ind w:left="2160" w:hanging="360"/>
      </w:pPr>
      <w:rPr>
        <w:rFonts w:ascii="Wingdings" w:hAnsi="Wingdings" w:hint="default"/>
      </w:rPr>
    </w:lvl>
    <w:lvl w:ilvl="3" w:tplc="24F2BD2A">
      <w:start w:val="1"/>
      <w:numFmt w:val="bullet"/>
      <w:lvlText w:val=""/>
      <w:lvlJc w:val="left"/>
      <w:pPr>
        <w:ind w:left="2880" w:hanging="360"/>
      </w:pPr>
      <w:rPr>
        <w:rFonts w:ascii="Symbol" w:hAnsi="Symbol" w:hint="default"/>
      </w:rPr>
    </w:lvl>
    <w:lvl w:ilvl="4" w:tplc="73E45DC8">
      <w:start w:val="1"/>
      <w:numFmt w:val="bullet"/>
      <w:lvlText w:val="o"/>
      <w:lvlJc w:val="left"/>
      <w:pPr>
        <w:ind w:left="3600" w:hanging="360"/>
      </w:pPr>
      <w:rPr>
        <w:rFonts w:ascii="Courier New" w:hAnsi="Courier New" w:hint="default"/>
      </w:rPr>
    </w:lvl>
    <w:lvl w:ilvl="5" w:tplc="24866DBE">
      <w:start w:val="1"/>
      <w:numFmt w:val="bullet"/>
      <w:lvlText w:val=""/>
      <w:lvlJc w:val="left"/>
      <w:pPr>
        <w:ind w:left="4320" w:hanging="360"/>
      </w:pPr>
      <w:rPr>
        <w:rFonts w:ascii="Wingdings" w:hAnsi="Wingdings" w:hint="default"/>
      </w:rPr>
    </w:lvl>
    <w:lvl w:ilvl="6" w:tplc="AD9E3CE4">
      <w:start w:val="1"/>
      <w:numFmt w:val="bullet"/>
      <w:lvlText w:val=""/>
      <w:lvlJc w:val="left"/>
      <w:pPr>
        <w:ind w:left="5040" w:hanging="360"/>
      </w:pPr>
      <w:rPr>
        <w:rFonts w:ascii="Symbol" w:hAnsi="Symbol" w:hint="default"/>
      </w:rPr>
    </w:lvl>
    <w:lvl w:ilvl="7" w:tplc="7EF87D48">
      <w:start w:val="1"/>
      <w:numFmt w:val="bullet"/>
      <w:lvlText w:val="o"/>
      <w:lvlJc w:val="left"/>
      <w:pPr>
        <w:ind w:left="5760" w:hanging="360"/>
      </w:pPr>
      <w:rPr>
        <w:rFonts w:ascii="Courier New" w:hAnsi="Courier New" w:hint="default"/>
      </w:rPr>
    </w:lvl>
    <w:lvl w:ilvl="8" w:tplc="DA8E243E">
      <w:start w:val="1"/>
      <w:numFmt w:val="bullet"/>
      <w:lvlText w:val=""/>
      <w:lvlJc w:val="left"/>
      <w:pPr>
        <w:ind w:left="6480" w:hanging="360"/>
      </w:pPr>
      <w:rPr>
        <w:rFonts w:ascii="Wingdings" w:hAnsi="Wingdings" w:hint="default"/>
      </w:rPr>
    </w:lvl>
  </w:abstractNum>
  <w:abstractNum w:abstractNumId="37" w15:restartNumberingAfterBreak="0">
    <w:nsid w:val="65A415FF"/>
    <w:multiLevelType w:val="hybridMultilevel"/>
    <w:tmpl w:val="0AC4406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7296FB5"/>
    <w:multiLevelType w:val="hybridMultilevel"/>
    <w:tmpl w:val="DEB6ACE8"/>
    <w:lvl w:ilvl="0" w:tplc="ADBCAE66">
      <w:start w:val="1"/>
      <w:numFmt w:val="decimal"/>
      <w:lvlText w:val="%1."/>
      <w:lvlJc w:val="left"/>
      <w:pPr>
        <w:ind w:left="1800" w:hanging="360"/>
      </w:pPr>
      <w:rPr>
        <w:b w:val="0"/>
        <w:bCs w:val="0"/>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39" w15:restartNumberingAfterBreak="0">
    <w:nsid w:val="70A664FB"/>
    <w:multiLevelType w:val="multilevel"/>
    <w:tmpl w:val="562065A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rebuchet MS" w:hAnsi="Trebuchet MS" w:hint="default"/>
        <w:b w:val="0"/>
        <w:color w:val="4F81BD" w:themeColor="accent1"/>
        <w:sz w:val="32"/>
        <w:szCs w:val="32"/>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0A779AA"/>
    <w:multiLevelType w:val="multilevel"/>
    <w:tmpl w:val="0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15:restartNumberingAfterBreak="0">
    <w:nsid w:val="74A95B4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67839F8"/>
    <w:multiLevelType w:val="multilevel"/>
    <w:tmpl w:val="2C08816A"/>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4843833">
    <w:abstractNumId w:val="4"/>
  </w:num>
  <w:num w:numId="2" w16cid:durableId="1963264972">
    <w:abstractNumId w:val="34"/>
  </w:num>
  <w:num w:numId="3" w16cid:durableId="235020747">
    <w:abstractNumId w:val="37"/>
  </w:num>
  <w:num w:numId="4" w16cid:durableId="56827394">
    <w:abstractNumId w:val="41"/>
  </w:num>
  <w:num w:numId="5" w16cid:durableId="1898659316">
    <w:abstractNumId w:val="18"/>
  </w:num>
  <w:num w:numId="6" w16cid:durableId="1652251672">
    <w:abstractNumId w:val="29"/>
  </w:num>
  <w:num w:numId="7" w16cid:durableId="307130015">
    <w:abstractNumId w:val="14"/>
  </w:num>
  <w:num w:numId="8" w16cid:durableId="807239078">
    <w:abstractNumId w:val="6"/>
  </w:num>
  <w:num w:numId="9" w16cid:durableId="1448112838">
    <w:abstractNumId w:val="42"/>
  </w:num>
  <w:num w:numId="10" w16cid:durableId="97533435">
    <w:abstractNumId w:val="25"/>
  </w:num>
  <w:num w:numId="11" w16cid:durableId="1366253772">
    <w:abstractNumId w:val="23"/>
  </w:num>
  <w:num w:numId="12" w16cid:durableId="1433427752">
    <w:abstractNumId w:val="11"/>
  </w:num>
  <w:num w:numId="13" w16cid:durableId="106701046">
    <w:abstractNumId w:val="30"/>
  </w:num>
  <w:num w:numId="14" w16cid:durableId="1124420101">
    <w:abstractNumId w:val="21"/>
  </w:num>
  <w:num w:numId="15" w16cid:durableId="1168864986">
    <w:abstractNumId w:val="22"/>
  </w:num>
  <w:num w:numId="16" w16cid:durableId="958532294">
    <w:abstractNumId w:val="8"/>
  </w:num>
  <w:num w:numId="17" w16cid:durableId="1199899733">
    <w:abstractNumId w:val="2"/>
  </w:num>
  <w:num w:numId="18" w16cid:durableId="1133138456">
    <w:abstractNumId w:val="40"/>
  </w:num>
  <w:num w:numId="19" w16cid:durableId="1590701702">
    <w:abstractNumId w:val="19"/>
  </w:num>
  <w:num w:numId="20" w16cid:durableId="141123093">
    <w:abstractNumId w:val="20"/>
  </w:num>
  <w:num w:numId="21" w16cid:durableId="1095327314">
    <w:abstractNumId w:val="13"/>
  </w:num>
  <w:num w:numId="22" w16cid:durableId="906262946">
    <w:abstractNumId w:val="39"/>
  </w:num>
  <w:num w:numId="23" w16cid:durableId="357045332">
    <w:abstractNumId w:val="15"/>
  </w:num>
  <w:num w:numId="24" w16cid:durableId="458182189">
    <w:abstractNumId w:val="17"/>
  </w:num>
  <w:num w:numId="25" w16cid:durableId="1440762923">
    <w:abstractNumId w:val="0"/>
  </w:num>
  <w:num w:numId="26" w16cid:durableId="1558276123">
    <w:abstractNumId w:val="38"/>
  </w:num>
  <w:num w:numId="27" w16cid:durableId="485636221">
    <w:abstractNumId w:val="1"/>
  </w:num>
  <w:num w:numId="28" w16cid:durableId="1678389248">
    <w:abstractNumId w:val="36"/>
  </w:num>
  <w:num w:numId="29" w16cid:durableId="698551962">
    <w:abstractNumId w:val="26"/>
  </w:num>
  <w:num w:numId="30" w16cid:durableId="1282808567">
    <w:abstractNumId w:val="31"/>
  </w:num>
  <w:num w:numId="31" w16cid:durableId="425809025">
    <w:abstractNumId w:val="12"/>
  </w:num>
  <w:num w:numId="32" w16cid:durableId="825364549">
    <w:abstractNumId w:val="3"/>
  </w:num>
  <w:num w:numId="33" w16cid:durableId="1225874324">
    <w:abstractNumId w:val="32"/>
  </w:num>
  <w:num w:numId="34" w16cid:durableId="330842394">
    <w:abstractNumId w:val="9"/>
  </w:num>
  <w:num w:numId="35" w16cid:durableId="1048794955">
    <w:abstractNumId w:val="28"/>
  </w:num>
  <w:num w:numId="36" w16cid:durableId="234972119">
    <w:abstractNumId w:val="27"/>
  </w:num>
  <w:num w:numId="37" w16cid:durableId="2079932445">
    <w:abstractNumId w:val="5"/>
  </w:num>
  <w:num w:numId="38" w16cid:durableId="396166489">
    <w:abstractNumId w:val="33"/>
  </w:num>
  <w:num w:numId="39" w16cid:durableId="1470855265">
    <w:abstractNumId w:val="35"/>
  </w:num>
  <w:num w:numId="40" w16cid:durableId="876969946">
    <w:abstractNumId w:val="7"/>
  </w:num>
  <w:num w:numId="41" w16cid:durableId="2081441740">
    <w:abstractNumId w:val="10"/>
  </w:num>
  <w:num w:numId="42" w16cid:durableId="1689060618">
    <w:abstractNumId w:val="24"/>
  </w:num>
  <w:num w:numId="43" w16cid:durableId="1231117308">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1BE"/>
    <w:rsid w:val="00000FF4"/>
    <w:rsid w:val="00001FEE"/>
    <w:rsid w:val="000025FC"/>
    <w:rsid w:val="00002775"/>
    <w:rsid w:val="00002822"/>
    <w:rsid w:val="00002BE9"/>
    <w:rsid w:val="00003E94"/>
    <w:rsid w:val="00004C4E"/>
    <w:rsid w:val="0000507A"/>
    <w:rsid w:val="00005B7D"/>
    <w:rsid w:val="00006F24"/>
    <w:rsid w:val="00007194"/>
    <w:rsid w:val="00007362"/>
    <w:rsid w:val="0000774D"/>
    <w:rsid w:val="00007B15"/>
    <w:rsid w:val="0001017B"/>
    <w:rsid w:val="00010529"/>
    <w:rsid w:val="00010F4F"/>
    <w:rsid w:val="000117BF"/>
    <w:rsid w:val="000125FC"/>
    <w:rsid w:val="0001286B"/>
    <w:rsid w:val="00013701"/>
    <w:rsid w:val="0001394C"/>
    <w:rsid w:val="00013B29"/>
    <w:rsid w:val="00013B41"/>
    <w:rsid w:val="00014064"/>
    <w:rsid w:val="000146B4"/>
    <w:rsid w:val="00014B86"/>
    <w:rsid w:val="00015349"/>
    <w:rsid w:val="00015854"/>
    <w:rsid w:val="00015F1C"/>
    <w:rsid w:val="0001632C"/>
    <w:rsid w:val="00016533"/>
    <w:rsid w:val="00016D5D"/>
    <w:rsid w:val="00016DF7"/>
    <w:rsid w:val="00017CED"/>
    <w:rsid w:val="00020085"/>
    <w:rsid w:val="00021085"/>
    <w:rsid w:val="000214E6"/>
    <w:rsid w:val="00022C48"/>
    <w:rsid w:val="000233DC"/>
    <w:rsid w:val="00023668"/>
    <w:rsid w:val="00024397"/>
    <w:rsid w:val="0002457C"/>
    <w:rsid w:val="000245FC"/>
    <w:rsid w:val="000246BF"/>
    <w:rsid w:val="000255DA"/>
    <w:rsid w:val="00025C96"/>
    <w:rsid w:val="00025DD4"/>
    <w:rsid w:val="00025F2C"/>
    <w:rsid w:val="000264F6"/>
    <w:rsid w:val="00026647"/>
    <w:rsid w:val="000270FF"/>
    <w:rsid w:val="000271A9"/>
    <w:rsid w:val="000302B8"/>
    <w:rsid w:val="000305E8"/>
    <w:rsid w:val="0003060A"/>
    <w:rsid w:val="000306DA"/>
    <w:rsid w:val="00030CCB"/>
    <w:rsid w:val="0003119D"/>
    <w:rsid w:val="000311AE"/>
    <w:rsid w:val="0003121E"/>
    <w:rsid w:val="000324D1"/>
    <w:rsid w:val="000327B0"/>
    <w:rsid w:val="000327CA"/>
    <w:rsid w:val="00032A4D"/>
    <w:rsid w:val="00032E94"/>
    <w:rsid w:val="00033679"/>
    <w:rsid w:val="00033A5D"/>
    <w:rsid w:val="00033FDE"/>
    <w:rsid w:val="00034400"/>
    <w:rsid w:val="00034C00"/>
    <w:rsid w:val="00034E0E"/>
    <w:rsid w:val="000351AE"/>
    <w:rsid w:val="000356B3"/>
    <w:rsid w:val="0003593C"/>
    <w:rsid w:val="00036BED"/>
    <w:rsid w:val="00040399"/>
    <w:rsid w:val="00040C04"/>
    <w:rsid w:val="00041099"/>
    <w:rsid w:val="000410A5"/>
    <w:rsid w:val="00043172"/>
    <w:rsid w:val="00043A34"/>
    <w:rsid w:val="00043AAC"/>
    <w:rsid w:val="000442F5"/>
    <w:rsid w:val="000444FC"/>
    <w:rsid w:val="00044551"/>
    <w:rsid w:val="00045467"/>
    <w:rsid w:val="00045A8A"/>
    <w:rsid w:val="000464D5"/>
    <w:rsid w:val="00047077"/>
    <w:rsid w:val="000472C0"/>
    <w:rsid w:val="000476F6"/>
    <w:rsid w:val="00047A98"/>
    <w:rsid w:val="0005004F"/>
    <w:rsid w:val="00050B0A"/>
    <w:rsid w:val="000512AA"/>
    <w:rsid w:val="00051462"/>
    <w:rsid w:val="0005176D"/>
    <w:rsid w:val="00051CBA"/>
    <w:rsid w:val="00051EE7"/>
    <w:rsid w:val="00053CD0"/>
    <w:rsid w:val="00054476"/>
    <w:rsid w:val="000549E3"/>
    <w:rsid w:val="00054B2C"/>
    <w:rsid w:val="000551B7"/>
    <w:rsid w:val="00055D9E"/>
    <w:rsid w:val="00056325"/>
    <w:rsid w:val="00057726"/>
    <w:rsid w:val="00057A1A"/>
    <w:rsid w:val="0006058B"/>
    <w:rsid w:val="0006264C"/>
    <w:rsid w:val="000632F2"/>
    <w:rsid w:val="00063982"/>
    <w:rsid w:val="00063AE1"/>
    <w:rsid w:val="00064560"/>
    <w:rsid w:val="00064BBB"/>
    <w:rsid w:val="00065F10"/>
    <w:rsid w:val="00066830"/>
    <w:rsid w:val="00066B8A"/>
    <w:rsid w:val="00066E56"/>
    <w:rsid w:val="00067A75"/>
    <w:rsid w:val="00067FC5"/>
    <w:rsid w:val="00070B6B"/>
    <w:rsid w:val="0007138C"/>
    <w:rsid w:val="00072075"/>
    <w:rsid w:val="00073310"/>
    <w:rsid w:val="00073EF4"/>
    <w:rsid w:val="0007489A"/>
    <w:rsid w:val="0007570D"/>
    <w:rsid w:val="00075C6B"/>
    <w:rsid w:val="00075F5B"/>
    <w:rsid w:val="0007609A"/>
    <w:rsid w:val="000762A2"/>
    <w:rsid w:val="000764BB"/>
    <w:rsid w:val="00076CC5"/>
    <w:rsid w:val="00076D3A"/>
    <w:rsid w:val="00076F25"/>
    <w:rsid w:val="0007707A"/>
    <w:rsid w:val="00081ADF"/>
    <w:rsid w:val="00082106"/>
    <w:rsid w:val="00082793"/>
    <w:rsid w:val="00082AF3"/>
    <w:rsid w:val="00083042"/>
    <w:rsid w:val="000830CB"/>
    <w:rsid w:val="000832C9"/>
    <w:rsid w:val="00083EA5"/>
    <w:rsid w:val="00084DFF"/>
    <w:rsid w:val="000852AA"/>
    <w:rsid w:val="00086117"/>
    <w:rsid w:val="000868CF"/>
    <w:rsid w:val="000868E5"/>
    <w:rsid w:val="00086A24"/>
    <w:rsid w:val="00086B67"/>
    <w:rsid w:val="000872E5"/>
    <w:rsid w:val="000873A8"/>
    <w:rsid w:val="0008769D"/>
    <w:rsid w:val="00087803"/>
    <w:rsid w:val="00087F1A"/>
    <w:rsid w:val="00090C5A"/>
    <w:rsid w:val="00091004"/>
    <w:rsid w:val="00091D3D"/>
    <w:rsid w:val="00091EF8"/>
    <w:rsid w:val="00092117"/>
    <w:rsid w:val="00092422"/>
    <w:rsid w:val="00092B9A"/>
    <w:rsid w:val="0009356D"/>
    <w:rsid w:val="00094724"/>
    <w:rsid w:val="00094DF1"/>
    <w:rsid w:val="00095B30"/>
    <w:rsid w:val="0009621D"/>
    <w:rsid w:val="00096401"/>
    <w:rsid w:val="0009659E"/>
    <w:rsid w:val="00096CD7"/>
    <w:rsid w:val="00096F5F"/>
    <w:rsid w:val="00097157"/>
    <w:rsid w:val="000A0615"/>
    <w:rsid w:val="000A0AAF"/>
    <w:rsid w:val="000A0B40"/>
    <w:rsid w:val="000A1D07"/>
    <w:rsid w:val="000A2E0F"/>
    <w:rsid w:val="000A357D"/>
    <w:rsid w:val="000A3915"/>
    <w:rsid w:val="000A3E29"/>
    <w:rsid w:val="000A4156"/>
    <w:rsid w:val="000A4545"/>
    <w:rsid w:val="000A49D1"/>
    <w:rsid w:val="000A572E"/>
    <w:rsid w:val="000A5B12"/>
    <w:rsid w:val="000A745E"/>
    <w:rsid w:val="000A771C"/>
    <w:rsid w:val="000A7F86"/>
    <w:rsid w:val="000B03F9"/>
    <w:rsid w:val="000B07C8"/>
    <w:rsid w:val="000B12D0"/>
    <w:rsid w:val="000B1417"/>
    <w:rsid w:val="000B1487"/>
    <w:rsid w:val="000B3496"/>
    <w:rsid w:val="000B3AFB"/>
    <w:rsid w:val="000B3F19"/>
    <w:rsid w:val="000B4AF3"/>
    <w:rsid w:val="000B4EE8"/>
    <w:rsid w:val="000B58CB"/>
    <w:rsid w:val="000B5A02"/>
    <w:rsid w:val="000B611A"/>
    <w:rsid w:val="000B706F"/>
    <w:rsid w:val="000B762A"/>
    <w:rsid w:val="000B76B2"/>
    <w:rsid w:val="000B789D"/>
    <w:rsid w:val="000B7C4F"/>
    <w:rsid w:val="000B7EAE"/>
    <w:rsid w:val="000B8987"/>
    <w:rsid w:val="000C0947"/>
    <w:rsid w:val="000C251C"/>
    <w:rsid w:val="000C3B58"/>
    <w:rsid w:val="000C3D0B"/>
    <w:rsid w:val="000C4112"/>
    <w:rsid w:val="000C4F01"/>
    <w:rsid w:val="000C5214"/>
    <w:rsid w:val="000C5724"/>
    <w:rsid w:val="000C5BB3"/>
    <w:rsid w:val="000C5C62"/>
    <w:rsid w:val="000C5DA6"/>
    <w:rsid w:val="000C6479"/>
    <w:rsid w:val="000C6524"/>
    <w:rsid w:val="000C66DC"/>
    <w:rsid w:val="000C6BDC"/>
    <w:rsid w:val="000C6DA1"/>
    <w:rsid w:val="000C6EEF"/>
    <w:rsid w:val="000C7691"/>
    <w:rsid w:val="000C79F7"/>
    <w:rsid w:val="000D0073"/>
    <w:rsid w:val="000D07CF"/>
    <w:rsid w:val="000D0BE6"/>
    <w:rsid w:val="000D2740"/>
    <w:rsid w:val="000D2B62"/>
    <w:rsid w:val="000D3150"/>
    <w:rsid w:val="000D320F"/>
    <w:rsid w:val="000D4B02"/>
    <w:rsid w:val="000D59B9"/>
    <w:rsid w:val="000D7A9B"/>
    <w:rsid w:val="000E004C"/>
    <w:rsid w:val="000E0521"/>
    <w:rsid w:val="000E053B"/>
    <w:rsid w:val="000E0EDF"/>
    <w:rsid w:val="000E1573"/>
    <w:rsid w:val="000E2008"/>
    <w:rsid w:val="000E2C1E"/>
    <w:rsid w:val="000E2CD2"/>
    <w:rsid w:val="000E3E9A"/>
    <w:rsid w:val="000E42BE"/>
    <w:rsid w:val="000E439D"/>
    <w:rsid w:val="000E43D7"/>
    <w:rsid w:val="000E4472"/>
    <w:rsid w:val="000E4A26"/>
    <w:rsid w:val="000E53F0"/>
    <w:rsid w:val="000E56A5"/>
    <w:rsid w:val="000E5C63"/>
    <w:rsid w:val="000E6120"/>
    <w:rsid w:val="000E6CA3"/>
    <w:rsid w:val="000E7FBC"/>
    <w:rsid w:val="000F0492"/>
    <w:rsid w:val="000F0747"/>
    <w:rsid w:val="000F090F"/>
    <w:rsid w:val="000F0E1F"/>
    <w:rsid w:val="000F17D2"/>
    <w:rsid w:val="000F1C13"/>
    <w:rsid w:val="000F204C"/>
    <w:rsid w:val="000F207E"/>
    <w:rsid w:val="000F370E"/>
    <w:rsid w:val="000F497F"/>
    <w:rsid w:val="000F49B9"/>
    <w:rsid w:val="000F4F63"/>
    <w:rsid w:val="000F5EDE"/>
    <w:rsid w:val="000F6076"/>
    <w:rsid w:val="000F646E"/>
    <w:rsid w:val="001014CE"/>
    <w:rsid w:val="00101AB2"/>
    <w:rsid w:val="00101B7F"/>
    <w:rsid w:val="00101BE9"/>
    <w:rsid w:val="0010285A"/>
    <w:rsid w:val="001032BA"/>
    <w:rsid w:val="00103432"/>
    <w:rsid w:val="0010474A"/>
    <w:rsid w:val="001051E1"/>
    <w:rsid w:val="00105783"/>
    <w:rsid w:val="00106329"/>
    <w:rsid w:val="00106A56"/>
    <w:rsid w:val="00106CA1"/>
    <w:rsid w:val="00106FEE"/>
    <w:rsid w:val="00107090"/>
    <w:rsid w:val="00107632"/>
    <w:rsid w:val="001076FA"/>
    <w:rsid w:val="00107D45"/>
    <w:rsid w:val="001100F2"/>
    <w:rsid w:val="0011056A"/>
    <w:rsid w:val="00110AB3"/>
    <w:rsid w:val="00110DA5"/>
    <w:rsid w:val="0011128E"/>
    <w:rsid w:val="00111505"/>
    <w:rsid w:val="00112B5A"/>
    <w:rsid w:val="001130CA"/>
    <w:rsid w:val="00113320"/>
    <w:rsid w:val="00113C75"/>
    <w:rsid w:val="00113D53"/>
    <w:rsid w:val="001147C5"/>
    <w:rsid w:val="00115C06"/>
    <w:rsid w:val="00115C40"/>
    <w:rsid w:val="00116A78"/>
    <w:rsid w:val="00117A6B"/>
    <w:rsid w:val="00117F80"/>
    <w:rsid w:val="001208C0"/>
    <w:rsid w:val="00121486"/>
    <w:rsid w:val="001214C5"/>
    <w:rsid w:val="00122245"/>
    <w:rsid w:val="00122856"/>
    <w:rsid w:val="00122DDD"/>
    <w:rsid w:val="00123129"/>
    <w:rsid w:val="00123F80"/>
    <w:rsid w:val="00124129"/>
    <w:rsid w:val="00124985"/>
    <w:rsid w:val="00124C53"/>
    <w:rsid w:val="001254F1"/>
    <w:rsid w:val="00125C15"/>
    <w:rsid w:val="00126326"/>
    <w:rsid w:val="00126625"/>
    <w:rsid w:val="00127264"/>
    <w:rsid w:val="001303DE"/>
    <w:rsid w:val="00130693"/>
    <w:rsid w:val="001313C0"/>
    <w:rsid w:val="00132DBC"/>
    <w:rsid w:val="00133AE2"/>
    <w:rsid w:val="00133CA8"/>
    <w:rsid w:val="00133DBB"/>
    <w:rsid w:val="00133E33"/>
    <w:rsid w:val="001351DF"/>
    <w:rsid w:val="00136392"/>
    <w:rsid w:val="00137BCC"/>
    <w:rsid w:val="001402A3"/>
    <w:rsid w:val="001404BD"/>
    <w:rsid w:val="00140525"/>
    <w:rsid w:val="00140AA3"/>
    <w:rsid w:val="001412AA"/>
    <w:rsid w:val="0014172E"/>
    <w:rsid w:val="00142339"/>
    <w:rsid w:val="00142414"/>
    <w:rsid w:val="001424BB"/>
    <w:rsid w:val="00142925"/>
    <w:rsid w:val="001429FE"/>
    <w:rsid w:val="0014319B"/>
    <w:rsid w:val="0014345A"/>
    <w:rsid w:val="00145486"/>
    <w:rsid w:val="0014550B"/>
    <w:rsid w:val="00145E7A"/>
    <w:rsid w:val="0014779F"/>
    <w:rsid w:val="00147B25"/>
    <w:rsid w:val="00147D45"/>
    <w:rsid w:val="00147EFE"/>
    <w:rsid w:val="00151592"/>
    <w:rsid w:val="00151B01"/>
    <w:rsid w:val="00151F49"/>
    <w:rsid w:val="0015237B"/>
    <w:rsid w:val="001527B0"/>
    <w:rsid w:val="00152864"/>
    <w:rsid w:val="00153DC8"/>
    <w:rsid w:val="00153F98"/>
    <w:rsid w:val="0015506D"/>
    <w:rsid w:val="00155181"/>
    <w:rsid w:val="0015520E"/>
    <w:rsid w:val="00155857"/>
    <w:rsid w:val="00156FDD"/>
    <w:rsid w:val="00157A55"/>
    <w:rsid w:val="00157EF2"/>
    <w:rsid w:val="00157EFF"/>
    <w:rsid w:val="00160927"/>
    <w:rsid w:val="0016197F"/>
    <w:rsid w:val="00162E17"/>
    <w:rsid w:val="001639F2"/>
    <w:rsid w:val="00164154"/>
    <w:rsid w:val="00164242"/>
    <w:rsid w:val="00166B83"/>
    <w:rsid w:val="00167417"/>
    <w:rsid w:val="00167759"/>
    <w:rsid w:val="00167BF9"/>
    <w:rsid w:val="00167DFC"/>
    <w:rsid w:val="0017049B"/>
    <w:rsid w:val="0017075C"/>
    <w:rsid w:val="00170FC2"/>
    <w:rsid w:val="0017156A"/>
    <w:rsid w:val="001719BA"/>
    <w:rsid w:val="00172290"/>
    <w:rsid w:val="00172422"/>
    <w:rsid w:val="00172A0D"/>
    <w:rsid w:val="00172B99"/>
    <w:rsid w:val="0017367B"/>
    <w:rsid w:val="00173E4B"/>
    <w:rsid w:val="001741F6"/>
    <w:rsid w:val="0017472F"/>
    <w:rsid w:val="00175590"/>
    <w:rsid w:val="001758D1"/>
    <w:rsid w:val="00176BF6"/>
    <w:rsid w:val="00176DC2"/>
    <w:rsid w:val="001772AE"/>
    <w:rsid w:val="00177470"/>
    <w:rsid w:val="00177D12"/>
    <w:rsid w:val="00180058"/>
    <w:rsid w:val="0018076E"/>
    <w:rsid w:val="001820AA"/>
    <w:rsid w:val="00182101"/>
    <w:rsid w:val="00182141"/>
    <w:rsid w:val="00182317"/>
    <w:rsid w:val="00183209"/>
    <w:rsid w:val="00183725"/>
    <w:rsid w:val="0018394C"/>
    <w:rsid w:val="00184F20"/>
    <w:rsid w:val="0018617A"/>
    <w:rsid w:val="0018622C"/>
    <w:rsid w:val="001867F2"/>
    <w:rsid w:val="0018681F"/>
    <w:rsid w:val="00186840"/>
    <w:rsid w:val="00186CC3"/>
    <w:rsid w:val="00187105"/>
    <w:rsid w:val="00187385"/>
    <w:rsid w:val="00187459"/>
    <w:rsid w:val="00187EA8"/>
    <w:rsid w:val="0019062C"/>
    <w:rsid w:val="001913FC"/>
    <w:rsid w:val="00191C98"/>
    <w:rsid w:val="00192D33"/>
    <w:rsid w:val="00193207"/>
    <w:rsid w:val="00194006"/>
    <w:rsid w:val="001942F2"/>
    <w:rsid w:val="00194F3B"/>
    <w:rsid w:val="0019528B"/>
    <w:rsid w:val="00195508"/>
    <w:rsid w:val="00196166"/>
    <w:rsid w:val="00196930"/>
    <w:rsid w:val="00196957"/>
    <w:rsid w:val="00196C72"/>
    <w:rsid w:val="0019741E"/>
    <w:rsid w:val="00197A02"/>
    <w:rsid w:val="00197A4F"/>
    <w:rsid w:val="001A00E6"/>
    <w:rsid w:val="001A06CE"/>
    <w:rsid w:val="001A0C66"/>
    <w:rsid w:val="001A0CFF"/>
    <w:rsid w:val="001A169B"/>
    <w:rsid w:val="001A2998"/>
    <w:rsid w:val="001A2CC4"/>
    <w:rsid w:val="001A2F29"/>
    <w:rsid w:val="001A2F7E"/>
    <w:rsid w:val="001A3065"/>
    <w:rsid w:val="001A404C"/>
    <w:rsid w:val="001A4E0B"/>
    <w:rsid w:val="001A4ED7"/>
    <w:rsid w:val="001A551F"/>
    <w:rsid w:val="001A5BE7"/>
    <w:rsid w:val="001A6295"/>
    <w:rsid w:val="001A63D3"/>
    <w:rsid w:val="001A6E61"/>
    <w:rsid w:val="001A78E2"/>
    <w:rsid w:val="001B02D0"/>
    <w:rsid w:val="001B1819"/>
    <w:rsid w:val="001B188C"/>
    <w:rsid w:val="001B1CE7"/>
    <w:rsid w:val="001B2706"/>
    <w:rsid w:val="001B37E2"/>
    <w:rsid w:val="001B3A17"/>
    <w:rsid w:val="001B4272"/>
    <w:rsid w:val="001B4780"/>
    <w:rsid w:val="001B4E0B"/>
    <w:rsid w:val="001B5288"/>
    <w:rsid w:val="001B575E"/>
    <w:rsid w:val="001B5DEE"/>
    <w:rsid w:val="001B5E9A"/>
    <w:rsid w:val="001B74BA"/>
    <w:rsid w:val="001B7CEA"/>
    <w:rsid w:val="001B7D1A"/>
    <w:rsid w:val="001B7FB6"/>
    <w:rsid w:val="001C0277"/>
    <w:rsid w:val="001C0DD2"/>
    <w:rsid w:val="001C108D"/>
    <w:rsid w:val="001C1406"/>
    <w:rsid w:val="001C1642"/>
    <w:rsid w:val="001C32E4"/>
    <w:rsid w:val="001C36C7"/>
    <w:rsid w:val="001C454D"/>
    <w:rsid w:val="001C4895"/>
    <w:rsid w:val="001C5206"/>
    <w:rsid w:val="001C5462"/>
    <w:rsid w:val="001C6190"/>
    <w:rsid w:val="001C6FC9"/>
    <w:rsid w:val="001C772D"/>
    <w:rsid w:val="001D10FD"/>
    <w:rsid w:val="001D1CDF"/>
    <w:rsid w:val="001D1F4B"/>
    <w:rsid w:val="001D231D"/>
    <w:rsid w:val="001D2596"/>
    <w:rsid w:val="001D25D1"/>
    <w:rsid w:val="001D397F"/>
    <w:rsid w:val="001D4A2A"/>
    <w:rsid w:val="001D4B00"/>
    <w:rsid w:val="001D4C38"/>
    <w:rsid w:val="001D5491"/>
    <w:rsid w:val="001D5EEA"/>
    <w:rsid w:val="001D631F"/>
    <w:rsid w:val="001D64D3"/>
    <w:rsid w:val="001D6806"/>
    <w:rsid w:val="001D7483"/>
    <w:rsid w:val="001D74FF"/>
    <w:rsid w:val="001D7596"/>
    <w:rsid w:val="001D75BC"/>
    <w:rsid w:val="001D7A69"/>
    <w:rsid w:val="001E0310"/>
    <w:rsid w:val="001E0B9C"/>
    <w:rsid w:val="001E0E0B"/>
    <w:rsid w:val="001E11BF"/>
    <w:rsid w:val="001E13BD"/>
    <w:rsid w:val="001E1522"/>
    <w:rsid w:val="001E3FAE"/>
    <w:rsid w:val="001E49CC"/>
    <w:rsid w:val="001E5121"/>
    <w:rsid w:val="001E5399"/>
    <w:rsid w:val="001E69A4"/>
    <w:rsid w:val="001E6F79"/>
    <w:rsid w:val="001E7AD0"/>
    <w:rsid w:val="001F0961"/>
    <w:rsid w:val="001F1D02"/>
    <w:rsid w:val="001F2806"/>
    <w:rsid w:val="001F4168"/>
    <w:rsid w:val="001F43F2"/>
    <w:rsid w:val="001F47CD"/>
    <w:rsid w:val="001F4906"/>
    <w:rsid w:val="001F527A"/>
    <w:rsid w:val="001F61D7"/>
    <w:rsid w:val="001F621F"/>
    <w:rsid w:val="001F6395"/>
    <w:rsid w:val="00201064"/>
    <w:rsid w:val="0020129A"/>
    <w:rsid w:val="00202B49"/>
    <w:rsid w:val="00202CBE"/>
    <w:rsid w:val="002031A2"/>
    <w:rsid w:val="00204985"/>
    <w:rsid w:val="00204D25"/>
    <w:rsid w:val="0020513D"/>
    <w:rsid w:val="00205912"/>
    <w:rsid w:val="0020643E"/>
    <w:rsid w:val="00206777"/>
    <w:rsid w:val="0020678C"/>
    <w:rsid w:val="00206C64"/>
    <w:rsid w:val="00207BE2"/>
    <w:rsid w:val="00210D09"/>
    <w:rsid w:val="0021164D"/>
    <w:rsid w:val="002127B3"/>
    <w:rsid w:val="00212853"/>
    <w:rsid w:val="00212CB6"/>
    <w:rsid w:val="00212DAF"/>
    <w:rsid w:val="0021357A"/>
    <w:rsid w:val="002135F3"/>
    <w:rsid w:val="00213D95"/>
    <w:rsid w:val="002141D2"/>
    <w:rsid w:val="00214A9C"/>
    <w:rsid w:val="00214B47"/>
    <w:rsid w:val="00214DFB"/>
    <w:rsid w:val="00216031"/>
    <w:rsid w:val="00216D30"/>
    <w:rsid w:val="002174E6"/>
    <w:rsid w:val="002175F9"/>
    <w:rsid w:val="00220131"/>
    <w:rsid w:val="00220CE5"/>
    <w:rsid w:val="002214F3"/>
    <w:rsid w:val="0022164A"/>
    <w:rsid w:val="00221F54"/>
    <w:rsid w:val="00223226"/>
    <w:rsid w:val="0022425D"/>
    <w:rsid w:val="00224C43"/>
    <w:rsid w:val="0022500C"/>
    <w:rsid w:val="0022506C"/>
    <w:rsid w:val="002252B3"/>
    <w:rsid w:val="0022546E"/>
    <w:rsid w:val="00225904"/>
    <w:rsid w:val="00225B8E"/>
    <w:rsid w:val="00225CA5"/>
    <w:rsid w:val="002260E8"/>
    <w:rsid w:val="00226B7C"/>
    <w:rsid w:val="00226F11"/>
    <w:rsid w:val="00227687"/>
    <w:rsid w:val="002276D7"/>
    <w:rsid w:val="00230956"/>
    <w:rsid w:val="002309BB"/>
    <w:rsid w:val="00230FD7"/>
    <w:rsid w:val="00231585"/>
    <w:rsid w:val="00231A9A"/>
    <w:rsid w:val="00232984"/>
    <w:rsid w:val="002331F0"/>
    <w:rsid w:val="00233C64"/>
    <w:rsid w:val="002342D4"/>
    <w:rsid w:val="00234437"/>
    <w:rsid w:val="002356BA"/>
    <w:rsid w:val="00236096"/>
    <w:rsid w:val="002369B2"/>
    <w:rsid w:val="00236C33"/>
    <w:rsid w:val="00237434"/>
    <w:rsid w:val="00237B85"/>
    <w:rsid w:val="00240288"/>
    <w:rsid w:val="00242522"/>
    <w:rsid w:val="00242986"/>
    <w:rsid w:val="00244076"/>
    <w:rsid w:val="002441E2"/>
    <w:rsid w:val="0024449A"/>
    <w:rsid w:val="002450BD"/>
    <w:rsid w:val="00245E83"/>
    <w:rsid w:val="002465EF"/>
    <w:rsid w:val="00246CEB"/>
    <w:rsid w:val="00246D27"/>
    <w:rsid w:val="00247427"/>
    <w:rsid w:val="00247F48"/>
    <w:rsid w:val="00251696"/>
    <w:rsid w:val="00252361"/>
    <w:rsid w:val="0025371C"/>
    <w:rsid w:val="0025387D"/>
    <w:rsid w:val="00253C9E"/>
    <w:rsid w:val="002544CA"/>
    <w:rsid w:val="00254920"/>
    <w:rsid w:val="0025723D"/>
    <w:rsid w:val="0025742E"/>
    <w:rsid w:val="0025767A"/>
    <w:rsid w:val="0026017F"/>
    <w:rsid w:val="00260AF2"/>
    <w:rsid w:val="002616EF"/>
    <w:rsid w:val="00261E4C"/>
    <w:rsid w:val="0026357D"/>
    <w:rsid w:val="00263875"/>
    <w:rsid w:val="00263A8C"/>
    <w:rsid w:val="00263B18"/>
    <w:rsid w:val="00263C87"/>
    <w:rsid w:val="0026449A"/>
    <w:rsid w:val="00264691"/>
    <w:rsid w:val="00265581"/>
    <w:rsid w:val="00265611"/>
    <w:rsid w:val="00265D6A"/>
    <w:rsid w:val="00266220"/>
    <w:rsid w:val="00266992"/>
    <w:rsid w:val="00266E3D"/>
    <w:rsid w:val="00266F70"/>
    <w:rsid w:val="00267784"/>
    <w:rsid w:val="00270112"/>
    <w:rsid w:val="0027025F"/>
    <w:rsid w:val="00270609"/>
    <w:rsid w:val="00270BA8"/>
    <w:rsid w:val="002711AF"/>
    <w:rsid w:val="00271797"/>
    <w:rsid w:val="002721EE"/>
    <w:rsid w:val="00272FC3"/>
    <w:rsid w:val="00273AE6"/>
    <w:rsid w:val="00273BE1"/>
    <w:rsid w:val="00273F48"/>
    <w:rsid w:val="002747B8"/>
    <w:rsid w:val="00274993"/>
    <w:rsid w:val="00274A9E"/>
    <w:rsid w:val="00274AE7"/>
    <w:rsid w:val="0027523C"/>
    <w:rsid w:val="00275533"/>
    <w:rsid w:val="00275D98"/>
    <w:rsid w:val="00275F34"/>
    <w:rsid w:val="002771D7"/>
    <w:rsid w:val="002775E9"/>
    <w:rsid w:val="0027782C"/>
    <w:rsid w:val="0027789E"/>
    <w:rsid w:val="00277A3C"/>
    <w:rsid w:val="002807C8"/>
    <w:rsid w:val="00281077"/>
    <w:rsid w:val="002818B6"/>
    <w:rsid w:val="00281ADC"/>
    <w:rsid w:val="002824AC"/>
    <w:rsid w:val="002828AA"/>
    <w:rsid w:val="00282A73"/>
    <w:rsid w:val="00283BAB"/>
    <w:rsid w:val="002840A5"/>
    <w:rsid w:val="0028439B"/>
    <w:rsid w:val="00284A7A"/>
    <w:rsid w:val="00285950"/>
    <w:rsid w:val="00285A2E"/>
    <w:rsid w:val="00286190"/>
    <w:rsid w:val="002871CC"/>
    <w:rsid w:val="002901D6"/>
    <w:rsid w:val="002902FD"/>
    <w:rsid w:val="00290E16"/>
    <w:rsid w:val="002911F1"/>
    <w:rsid w:val="00292001"/>
    <w:rsid w:val="0029214D"/>
    <w:rsid w:val="0029247D"/>
    <w:rsid w:val="00292547"/>
    <w:rsid w:val="00292588"/>
    <w:rsid w:val="00292D3B"/>
    <w:rsid w:val="0029431A"/>
    <w:rsid w:val="00294379"/>
    <w:rsid w:val="0029508A"/>
    <w:rsid w:val="0029590A"/>
    <w:rsid w:val="002962C0"/>
    <w:rsid w:val="00296736"/>
    <w:rsid w:val="0029686B"/>
    <w:rsid w:val="002968D7"/>
    <w:rsid w:val="002969D0"/>
    <w:rsid w:val="00296EAC"/>
    <w:rsid w:val="002A0921"/>
    <w:rsid w:val="002A11B3"/>
    <w:rsid w:val="002A1421"/>
    <w:rsid w:val="002A1C66"/>
    <w:rsid w:val="002A3AF7"/>
    <w:rsid w:val="002A3E53"/>
    <w:rsid w:val="002A42BA"/>
    <w:rsid w:val="002A478C"/>
    <w:rsid w:val="002A4BA2"/>
    <w:rsid w:val="002A57D0"/>
    <w:rsid w:val="002A68AA"/>
    <w:rsid w:val="002A6A9F"/>
    <w:rsid w:val="002A7DD7"/>
    <w:rsid w:val="002B04A7"/>
    <w:rsid w:val="002B1344"/>
    <w:rsid w:val="002B1361"/>
    <w:rsid w:val="002B3266"/>
    <w:rsid w:val="002B3FBB"/>
    <w:rsid w:val="002B4938"/>
    <w:rsid w:val="002B4D6B"/>
    <w:rsid w:val="002B5418"/>
    <w:rsid w:val="002B57E7"/>
    <w:rsid w:val="002B5B47"/>
    <w:rsid w:val="002B5C9F"/>
    <w:rsid w:val="002B6317"/>
    <w:rsid w:val="002B6D5F"/>
    <w:rsid w:val="002B710D"/>
    <w:rsid w:val="002B71A1"/>
    <w:rsid w:val="002B7947"/>
    <w:rsid w:val="002C0AF0"/>
    <w:rsid w:val="002C0AF9"/>
    <w:rsid w:val="002C0F6F"/>
    <w:rsid w:val="002C1DD2"/>
    <w:rsid w:val="002C26F1"/>
    <w:rsid w:val="002C2FA2"/>
    <w:rsid w:val="002C491D"/>
    <w:rsid w:val="002C4E61"/>
    <w:rsid w:val="002C5578"/>
    <w:rsid w:val="002C55A3"/>
    <w:rsid w:val="002C588C"/>
    <w:rsid w:val="002C5993"/>
    <w:rsid w:val="002C5C80"/>
    <w:rsid w:val="002C7624"/>
    <w:rsid w:val="002D05E4"/>
    <w:rsid w:val="002D08F3"/>
    <w:rsid w:val="002D0FBD"/>
    <w:rsid w:val="002D283D"/>
    <w:rsid w:val="002D3623"/>
    <w:rsid w:val="002D404F"/>
    <w:rsid w:val="002D48FE"/>
    <w:rsid w:val="002D4A77"/>
    <w:rsid w:val="002D544B"/>
    <w:rsid w:val="002D5E5A"/>
    <w:rsid w:val="002D677E"/>
    <w:rsid w:val="002D72F3"/>
    <w:rsid w:val="002D7740"/>
    <w:rsid w:val="002D79B9"/>
    <w:rsid w:val="002D7BA1"/>
    <w:rsid w:val="002E132B"/>
    <w:rsid w:val="002E14F1"/>
    <w:rsid w:val="002E1958"/>
    <w:rsid w:val="002E1AD8"/>
    <w:rsid w:val="002E2FC4"/>
    <w:rsid w:val="002E34CD"/>
    <w:rsid w:val="002E3B36"/>
    <w:rsid w:val="002E4BF8"/>
    <w:rsid w:val="002E5FE5"/>
    <w:rsid w:val="002E7537"/>
    <w:rsid w:val="002E7909"/>
    <w:rsid w:val="002E7FDE"/>
    <w:rsid w:val="002F0875"/>
    <w:rsid w:val="002F0A8A"/>
    <w:rsid w:val="002F0D09"/>
    <w:rsid w:val="002F16DE"/>
    <w:rsid w:val="002F1F07"/>
    <w:rsid w:val="002F20E3"/>
    <w:rsid w:val="002F279C"/>
    <w:rsid w:val="002F303C"/>
    <w:rsid w:val="002F310B"/>
    <w:rsid w:val="002F325D"/>
    <w:rsid w:val="002F3D07"/>
    <w:rsid w:val="002F3E00"/>
    <w:rsid w:val="002F3EAF"/>
    <w:rsid w:val="002F3F93"/>
    <w:rsid w:val="002F404B"/>
    <w:rsid w:val="002F6E9C"/>
    <w:rsid w:val="002F6FAF"/>
    <w:rsid w:val="002F7AB8"/>
    <w:rsid w:val="00300BBE"/>
    <w:rsid w:val="00300F3C"/>
    <w:rsid w:val="00301D8A"/>
    <w:rsid w:val="003023FB"/>
    <w:rsid w:val="0030264F"/>
    <w:rsid w:val="00303594"/>
    <w:rsid w:val="00303922"/>
    <w:rsid w:val="00303ABA"/>
    <w:rsid w:val="00304493"/>
    <w:rsid w:val="00305303"/>
    <w:rsid w:val="00305567"/>
    <w:rsid w:val="003056D4"/>
    <w:rsid w:val="00305E81"/>
    <w:rsid w:val="0030635B"/>
    <w:rsid w:val="003063F6"/>
    <w:rsid w:val="0030657F"/>
    <w:rsid w:val="00306B70"/>
    <w:rsid w:val="00310B84"/>
    <w:rsid w:val="00310BFC"/>
    <w:rsid w:val="00311942"/>
    <w:rsid w:val="00312698"/>
    <w:rsid w:val="003127F6"/>
    <w:rsid w:val="00313422"/>
    <w:rsid w:val="00313D87"/>
    <w:rsid w:val="00314356"/>
    <w:rsid w:val="003143BD"/>
    <w:rsid w:val="0031478E"/>
    <w:rsid w:val="0031480D"/>
    <w:rsid w:val="00314D4E"/>
    <w:rsid w:val="003202DC"/>
    <w:rsid w:val="0032050C"/>
    <w:rsid w:val="00320F1F"/>
    <w:rsid w:val="00321127"/>
    <w:rsid w:val="0032126C"/>
    <w:rsid w:val="00321757"/>
    <w:rsid w:val="00321A68"/>
    <w:rsid w:val="00321C45"/>
    <w:rsid w:val="00321DE9"/>
    <w:rsid w:val="00322F71"/>
    <w:rsid w:val="0032348D"/>
    <w:rsid w:val="00323ECA"/>
    <w:rsid w:val="003243B6"/>
    <w:rsid w:val="0032443C"/>
    <w:rsid w:val="00324560"/>
    <w:rsid w:val="003246ED"/>
    <w:rsid w:val="00325C65"/>
    <w:rsid w:val="00325FD7"/>
    <w:rsid w:val="0032670E"/>
    <w:rsid w:val="00326765"/>
    <w:rsid w:val="00327453"/>
    <w:rsid w:val="0033136C"/>
    <w:rsid w:val="0033401D"/>
    <w:rsid w:val="00334255"/>
    <w:rsid w:val="003356B2"/>
    <w:rsid w:val="0033590E"/>
    <w:rsid w:val="00335B66"/>
    <w:rsid w:val="00336F09"/>
    <w:rsid w:val="0033717A"/>
    <w:rsid w:val="0033730A"/>
    <w:rsid w:val="0033753D"/>
    <w:rsid w:val="0033767A"/>
    <w:rsid w:val="00337C6A"/>
    <w:rsid w:val="0034077D"/>
    <w:rsid w:val="00340A59"/>
    <w:rsid w:val="00341717"/>
    <w:rsid w:val="00341B87"/>
    <w:rsid w:val="00342DB0"/>
    <w:rsid w:val="003448F6"/>
    <w:rsid w:val="003449F7"/>
    <w:rsid w:val="00344AB8"/>
    <w:rsid w:val="00344B3A"/>
    <w:rsid w:val="003453F8"/>
    <w:rsid w:val="0034632F"/>
    <w:rsid w:val="0034652C"/>
    <w:rsid w:val="0034679C"/>
    <w:rsid w:val="00347301"/>
    <w:rsid w:val="00350211"/>
    <w:rsid w:val="00350E59"/>
    <w:rsid w:val="003523F3"/>
    <w:rsid w:val="0035247A"/>
    <w:rsid w:val="003527DC"/>
    <w:rsid w:val="003532BC"/>
    <w:rsid w:val="0035359C"/>
    <w:rsid w:val="00353B58"/>
    <w:rsid w:val="00353E15"/>
    <w:rsid w:val="0035520B"/>
    <w:rsid w:val="00355423"/>
    <w:rsid w:val="00355BE4"/>
    <w:rsid w:val="00355D21"/>
    <w:rsid w:val="00355D2D"/>
    <w:rsid w:val="003575E0"/>
    <w:rsid w:val="003578BE"/>
    <w:rsid w:val="003579BE"/>
    <w:rsid w:val="00357D0B"/>
    <w:rsid w:val="003600FD"/>
    <w:rsid w:val="0036031A"/>
    <w:rsid w:val="00361382"/>
    <w:rsid w:val="0036156D"/>
    <w:rsid w:val="003617C8"/>
    <w:rsid w:val="00362C65"/>
    <w:rsid w:val="00362CB7"/>
    <w:rsid w:val="00362E84"/>
    <w:rsid w:val="0036347F"/>
    <w:rsid w:val="00363AC8"/>
    <w:rsid w:val="00364273"/>
    <w:rsid w:val="003646C1"/>
    <w:rsid w:val="00364709"/>
    <w:rsid w:val="00364B02"/>
    <w:rsid w:val="00364B8F"/>
    <w:rsid w:val="00364C4D"/>
    <w:rsid w:val="00364E82"/>
    <w:rsid w:val="00365E18"/>
    <w:rsid w:val="00365E9F"/>
    <w:rsid w:val="00365F53"/>
    <w:rsid w:val="003671EE"/>
    <w:rsid w:val="0037021B"/>
    <w:rsid w:val="00370FB9"/>
    <w:rsid w:val="00371632"/>
    <w:rsid w:val="00371B72"/>
    <w:rsid w:val="00372564"/>
    <w:rsid w:val="00372650"/>
    <w:rsid w:val="0037278A"/>
    <w:rsid w:val="00372C60"/>
    <w:rsid w:val="00373DCB"/>
    <w:rsid w:val="00375145"/>
    <w:rsid w:val="00375200"/>
    <w:rsid w:val="003752A1"/>
    <w:rsid w:val="003757DB"/>
    <w:rsid w:val="00375994"/>
    <w:rsid w:val="00375C83"/>
    <w:rsid w:val="00376334"/>
    <w:rsid w:val="00376958"/>
    <w:rsid w:val="00376D31"/>
    <w:rsid w:val="00376DDF"/>
    <w:rsid w:val="0037757C"/>
    <w:rsid w:val="00380540"/>
    <w:rsid w:val="00381513"/>
    <w:rsid w:val="00381FAC"/>
    <w:rsid w:val="0038243C"/>
    <w:rsid w:val="00382590"/>
    <w:rsid w:val="003825CC"/>
    <w:rsid w:val="0038278A"/>
    <w:rsid w:val="00382928"/>
    <w:rsid w:val="00383A47"/>
    <w:rsid w:val="00383D4C"/>
    <w:rsid w:val="0038432B"/>
    <w:rsid w:val="00384372"/>
    <w:rsid w:val="00384A12"/>
    <w:rsid w:val="0038558F"/>
    <w:rsid w:val="003857A4"/>
    <w:rsid w:val="00386329"/>
    <w:rsid w:val="003869F7"/>
    <w:rsid w:val="00386C3E"/>
    <w:rsid w:val="00386DA8"/>
    <w:rsid w:val="003871A0"/>
    <w:rsid w:val="003874DF"/>
    <w:rsid w:val="00387819"/>
    <w:rsid w:val="0039021C"/>
    <w:rsid w:val="00392B47"/>
    <w:rsid w:val="00393F4C"/>
    <w:rsid w:val="00394026"/>
    <w:rsid w:val="00394818"/>
    <w:rsid w:val="0039535E"/>
    <w:rsid w:val="003956AB"/>
    <w:rsid w:val="00395B94"/>
    <w:rsid w:val="003962DA"/>
    <w:rsid w:val="00396698"/>
    <w:rsid w:val="00397236"/>
    <w:rsid w:val="00397BD8"/>
    <w:rsid w:val="003A04A8"/>
    <w:rsid w:val="003A0571"/>
    <w:rsid w:val="003A06A5"/>
    <w:rsid w:val="003A073E"/>
    <w:rsid w:val="003A0DFB"/>
    <w:rsid w:val="003A1680"/>
    <w:rsid w:val="003A19B3"/>
    <w:rsid w:val="003A1A09"/>
    <w:rsid w:val="003A1E48"/>
    <w:rsid w:val="003A1F6B"/>
    <w:rsid w:val="003A2544"/>
    <w:rsid w:val="003A26F9"/>
    <w:rsid w:val="003A295D"/>
    <w:rsid w:val="003A3A67"/>
    <w:rsid w:val="003A4224"/>
    <w:rsid w:val="003A437B"/>
    <w:rsid w:val="003A5166"/>
    <w:rsid w:val="003A7801"/>
    <w:rsid w:val="003A79DF"/>
    <w:rsid w:val="003B02CB"/>
    <w:rsid w:val="003B06FB"/>
    <w:rsid w:val="003B0701"/>
    <w:rsid w:val="003B1889"/>
    <w:rsid w:val="003B19B8"/>
    <w:rsid w:val="003B2E3B"/>
    <w:rsid w:val="003B3214"/>
    <w:rsid w:val="003B33BE"/>
    <w:rsid w:val="003B3454"/>
    <w:rsid w:val="003B3538"/>
    <w:rsid w:val="003B373D"/>
    <w:rsid w:val="003B3DF8"/>
    <w:rsid w:val="003B4774"/>
    <w:rsid w:val="003B4BDC"/>
    <w:rsid w:val="003B521A"/>
    <w:rsid w:val="003B614C"/>
    <w:rsid w:val="003B7A91"/>
    <w:rsid w:val="003B7D80"/>
    <w:rsid w:val="003BEBD7"/>
    <w:rsid w:val="003C0A0F"/>
    <w:rsid w:val="003C196A"/>
    <w:rsid w:val="003C1A0C"/>
    <w:rsid w:val="003C1AFF"/>
    <w:rsid w:val="003C28C9"/>
    <w:rsid w:val="003C2B6E"/>
    <w:rsid w:val="003C3579"/>
    <w:rsid w:val="003C39EF"/>
    <w:rsid w:val="003C4603"/>
    <w:rsid w:val="003C4CA9"/>
    <w:rsid w:val="003C5EA7"/>
    <w:rsid w:val="003C5F95"/>
    <w:rsid w:val="003C5F97"/>
    <w:rsid w:val="003C6BA7"/>
    <w:rsid w:val="003C6CC8"/>
    <w:rsid w:val="003C757D"/>
    <w:rsid w:val="003C7767"/>
    <w:rsid w:val="003C7C90"/>
    <w:rsid w:val="003D0180"/>
    <w:rsid w:val="003D0482"/>
    <w:rsid w:val="003D075C"/>
    <w:rsid w:val="003D0D39"/>
    <w:rsid w:val="003D1040"/>
    <w:rsid w:val="003D1780"/>
    <w:rsid w:val="003D1B09"/>
    <w:rsid w:val="003D1D10"/>
    <w:rsid w:val="003D2575"/>
    <w:rsid w:val="003D333F"/>
    <w:rsid w:val="003D37BB"/>
    <w:rsid w:val="003D4108"/>
    <w:rsid w:val="003D473E"/>
    <w:rsid w:val="003D489B"/>
    <w:rsid w:val="003D4A58"/>
    <w:rsid w:val="003D5414"/>
    <w:rsid w:val="003D5A76"/>
    <w:rsid w:val="003D5B70"/>
    <w:rsid w:val="003D6056"/>
    <w:rsid w:val="003D695E"/>
    <w:rsid w:val="003D6A1F"/>
    <w:rsid w:val="003D7569"/>
    <w:rsid w:val="003D76CB"/>
    <w:rsid w:val="003E1F0B"/>
    <w:rsid w:val="003E21E1"/>
    <w:rsid w:val="003E29D8"/>
    <w:rsid w:val="003E2A8C"/>
    <w:rsid w:val="003E43D6"/>
    <w:rsid w:val="003E4FDD"/>
    <w:rsid w:val="003E5869"/>
    <w:rsid w:val="003E64EF"/>
    <w:rsid w:val="003E6B92"/>
    <w:rsid w:val="003E6C58"/>
    <w:rsid w:val="003E7F7B"/>
    <w:rsid w:val="003F0D01"/>
    <w:rsid w:val="003F0EF9"/>
    <w:rsid w:val="003F1504"/>
    <w:rsid w:val="003F2207"/>
    <w:rsid w:val="003F3431"/>
    <w:rsid w:val="003F428F"/>
    <w:rsid w:val="003F57A2"/>
    <w:rsid w:val="003F59F5"/>
    <w:rsid w:val="003F6BB7"/>
    <w:rsid w:val="003F6E25"/>
    <w:rsid w:val="003F6EC9"/>
    <w:rsid w:val="003F754C"/>
    <w:rsid w:val="003F7749"/>
    <w:rsid w:val="003F7759"/>
    <w:rsid w:val="003F7925"/>
    <w:rsid w:val="003F7FCD"/>
    <w:rsid w:val="004002E8"/>
    <w:rsid w:val="00400A17"/>
    <w:rsid w:val="00400AE4"/>
    <w:rsid w:val="00400B5E"/>
    <w:rsid w:val="00400C3B"/>
    <w:rsid w:val="00400D5A"/>
    <w:rsid w:val="00400D80"/>
    <w:rsid w:val="0040104C"/>
    <w:rsid w:val="0040122A"/>
    <w:rsid w:val="00401753"/>
    <w:rsid w:val="00401999"/>
    <w:rsid w:val="004020A7"/>
    <w:rsid w:val="004024F7"/>
    <w:rsid w:val="004025EC"/>
    <w:rsid w:val="00402D03"/>
    <w:rsid w:val="00402F09"/>
    <w:rsid w:val="00403DB3"/>
    <w:rsid w:val="00403DFF"/>
    <w:rsid w:val="00405247"/>
    <w:rsid w:val="00405E0D"/>
    <w:rsid w:val="00405EDD"/>
    <w:rsid w:val="004061DF"/>
    <w:rsid w:val="004062E0"/>
    <w:rsid w:val="004064DA"/>
    <w:rsid w:val="00406503"/>
    <w:rsid w:val="00406DB8"/>
    <w:rsid w:val="00407691"/>
    <w:rsid w:val="00407C35"/>
    <w:rsid w:val="0040885E"/>
    <w:rsid w:val="0041013F"/>
    <w:rsid w:val="00411C51"/>
    <w:rsid w:val="004131CE"/>
    <w:rsid w:val="0041327A"/>
    <w:rsid w:val="00413925"/>
    <w:rsid w:val="004139AF"/>
    <w:rsid w:val="004142F5"/>
    <w:rsid w:val="00414763"/>
    <w:rsid w:val="00414781"/>
    <w:rsid w:val="004159AB"/>
    <w:rsid w:val="0041646A"/>
    <w:rsid w:val="00416E97"/>
    <w:rsid w:val="004171C5"/>
    <w:rsid w:val="004202CA"/>
    <w:rsid w:val="0042108C"/>
    <w:rsid w:val="0042199A"/>
    <w:rsid w:val="00422DEE"/>
    <w:rsid w:val="00422F19"/>
    <w:rsid w:val="00423145"/>
    <w:rsid w:val="00423D25"/>
    <w:rsid w:val="00424127"/>
    <w:rsid w:val="004253B5"/>
    <w:rsid w:val="00425708"/>
    <w:rsid w:val="00425D9D"/>
    <w:rsid w:val="00426A0E"/>
    <w:rsid w:val="0042716F"/>
    <w:rsid w:val="004272DB"/>
    <w:rsid w:val="004272E1"/>
    <w:rsid w:val="004274C6"/>
    <w:rsid w:val="00427E24"/>
    <w:rsid w:val="00430545"/>
    <w:rsid w:val="00430C31"/>
    <w:rsid w:val="0043106B"/>
    <w:rsid w:val="00432CCF"/>
    <w:rsid w:val="00432F38"/>
    <w:rsid w:val="00433692"/>
    <w:rsid w:val="00435DDF"/>
    <w:rsid w:val="00436666"/>
    <w:rsid w:val="0043699F"/>
    <w:rsid w:val="00436C51"/>
    <w:rsid w:val="00437EAD"/>
    <w:rsid w:val="00440C52"/>
    <w:rsid w:val="00440E26"/>
    <w:rsid w:val="00441E5F"/>
    <w:rsid w:val="00442540"/>
    <w:rsid w:val="0044265F"/>
    <w:rsid w:val="00442DD9"/>
    <w:rsid w:val="00442FCA"/>
    <w:rsid w:val="004434FB"/>
    <w:rsid w:val="004440BE"/>
    <w:rsid w:val="00444396"/>
    <w:rsid w:val="0044472C"/>
    <w:rsid w:val="004450CC"/>
    <w:rsid w:val="00446AC2"/>
    <w:rsid w:val="0044779D"/>
    <w:rsid w:val="0044783F"/>
    <w:rsid w:val="00447A75"/>
    <w:rsid w:val="00450367"/>
    <w:rsid w:val="0045041F"/>
    <w:rsid w:val="00450F5A"/>
    <w:rsid w:val="00451C12"/>
    <w:rsid w:val="00452534"/>
    <w:rsid w:val="0045259B"/>
    <w:rsid w:val="00454CA3"/>
    <w:rsid w:val="00454EB6"/>
    <w:rsid w:val="0045544F"/>
    <w:rsid w:val="0045654D"/>
    <w:rsid w:val="00456F50"/>
    <w:rsid w:val="00457602"/>
    <w:rsid w:val="00457CF4"/>
    <w:rsid w:val="00457D51"/>
    <w:rsid w:val="004600A1"/>
    <w:rsid w:val="0046133E"/>
    <w:rsid w:val="00461522"/>
    <w:rsid w:val="00462988"/>
    <w:rsid w:val="00462EA6"/>
    <w:rsid w:val="00463885"/>
    <w:rsid w:val="00463B9E"/>
    <w:rsid w:val="00463CC6"/>
    <w:rsid w:val="004659E7"/>
    <w:rsid w:val="004663F6"/>
    <w:rsid w:val="00466604"/>
    <w:rsid w:val="00467143"/>
    <w:rsid w:val="00467247"/>
    <w:rsid w:val="00467580"/>
    <w:rsid w:val="00467759"/>
    <w:rsid w:val="00467930"/>
    <w:rsid w:val="004708BA"/>
    <w:rsid w:val="00470A05"/>
    <w:rsid w:val="00470D02"/>
    <w:rsid w:val="004712F0"/>
    <w:rsid w:val="0047153F"/>
    <w:rsid w:val="00471627"/>
    <w:rsid w:val="00471DC5"/>
    <w:rsid w:val="00471E90"/>
    <w:rsid w:val="004721F1"/>
    <w:rsid w:val="004726F1"/>
    <w:rsid w:val="004729D3"/>
    <w:rsid w:val="00473557"/>
    <w:rsid w:val="0047386E"/>
    <w:rsid w:val="004739A6"/>
    <w:rsid w:val="004740DC"/>
    <w:rsid w:val="0047425D"/>
    <w:rsid w:val="0047488E"/>
    <w:rsid w:val="0047544B"/>
    <w:rsid w:val="00475E09"/>
    <w:rsid w:val="0047672A"/>
    <w:rsid w:val="00477007"/>
    <w:rsid w:val="00477E09"/>
    <w:rsid w:val="00480697"/>
    <w:rsid w:val="00481987"/>
    <w:rsid w:val="00481AED"/>
    <w:rsid w:val="00481E3E"/>
    <w:rsid w:val="004820F2"/>
    <w:rsid w:val="00482A8F"/>
    <w:rsid w:val="00483258"/>
    <w:rsid w:val="00483440"/>
    <w:rsid w:val="004834F4"/>
    <w:rsid w:val="004837CB"/>
    <w:rsid w:val="00483C3F"/>
    <w:rsid w:val="0048596A"/>
    <w:rsid w:val="0048626C"/>
    <w:rsid w:val="0048669D"/>
    <w:rsid w:val="00487524"/>
    <w:rsid w:val="00487B21"/>
    <w:rsid w:val="00487CF7"/>
    <w:rsid w:val="0049016B"/>
    <w:rsid w:val="0049064E"/>
    <w:rsid w:val="00490A7A"/>
    <w:rsid w:val="00490B31"/>
    <w:rsid w:val="0049112C"/>
    <w:rsid w:val="004926E0"/>
    <w:rsid w:val="00492DDB"/>
    <w:rsid w:val="004930E5"/>
    <w:rsid w:val="004933AD"/>
    <w:rsid w:val="0049462B"/>
    <w:rsid w:val="00494832"/>
    <w:rsid w:val="00494AEE"/>
    <w:rsid w:val="00494E6E"/>
    <w:rsid w:val="00494EEE"/>
    <w:rsid w:val="0049539F"/>
    <w:rsid w:val="004953AC"/>
    <w:rsid w:val="00495896"/>
    <w:rsid w:val="00495CA0"/>
    <w:rsid w:val="00495D39"/>
    <w:rsid w:val="00495E0D"/>
    <w:rsid w:val="004960D0"/>
    <w:rsid w:val="00496BB3"/>
    <w:rsid w:val="00496C10"/>
    <w:rsid w:val="0049703F"/>
    <w:rsid w:val="0049753D"/>
    <w:rsid w:val="00497ACE"/>
    <w:rsid w:val="004A060A"/>
    <w:rsid w:val="004A060F"/>
    <w:rsid w:val="004A099D"/>
    <w:rsid w:val="004A0CA5"/>
    <w:rsid w:val="004A1087"/>
    <w:rsid w:val="004A174F"/>
    <w:rsid w:val="004A2720"/>
    <w:rsid w:val="004A2A1F"/>
    <w:rsid w:val="004A2AD6"/>
    <w:rsid w:val="004A2EAA"/>
    <w:rsid w:val="004A30B4"/>
    <w:rsid w:val="004A31C9"/>
    <w:rsid w:val="004A323F"/>
    <w:rsid w:val="004A4860"/>
    <w:rsid w:val="004A4885"/>
    <w:rsid w:val="004A50BF"/>
    <w:rsid w:val="004A5D61"/>
    <w:rsid w:val="004A5F41"/>
    <w:rsid w:val="004A61CA"/>
    <w:rsid w:val="004A6458"/>
    <w:rsid w:val="004A72A0"/>
    <w:rsid w:val="004A7A81"/>
    <w:rsid w:val="004B0D41"/>
    <w:rsid w:val="004B1315"/>
    <w:rsid w:val="004B1664"/>
    <w:rsid w:val="004B1A0B"/>
    <w:rsid w:val="004B1A58"/>
    <w:rsid w:val="004B1E5F"/>
    <w:rsid w:val="004B20F7"/>
    <w:rsid w:val="004B2278"/>
    <w:rsid w:val="004B2832"/>
    <w:rsid w:val="004B2B10"/>
    <w:rsid w:val="004B2B76"/>
    <w:rsid w:val="004B2D29"/>
    <w:rsid w:val="004B32B1"/>
    <w:rsid w:val="004B3377"/>
    <w:rsid w:val="004B3465"/>
    <w:rsid w:val="004B4217"/>
    <w:rsid w:val="004B50CA"/>
    <w:rsid w:val="004B5395"/>
    <w:rsid w:val="004B5889"/>
    <w:rsid w:val="004B5966"/>
    <w:rsid w:val="004B67D0"/>
    <w:rsid w:val="004B74BA"/>
    <w:rsid w:val="004C04E8"/>
    <w:rsid w:val="004C0C1B"/>
    <w:rsid w:val="004C0F79"/>
    <w:rsid w:val="004C17A6"/>
    <w:rsid w:val="004C18F4"/>
    <w:rsid w:val="004C20BF"/>
    <w:rsid w:val="004C28B0"/>
    <w:rsid w:val="004C2DDE"/>
    <w:rsid w:val="004C33DD"/>
    <w:rsid w:val="004C3AD3"/>
    <w:rsid w:val="004C3E54"/>
    <w:rsid w:val="004C46CD"/>
    <w:rsid w:val="004C49F9"/>
    <w:rsid w:val="004C4D22"/>
    <w:rsid w:val="004C4DFC"/>
    <w:rsid w:val="004C5490"/>
    <w:rsid w:val="004C5896"/>
    <w:rsid w:val="004C5B9B"/>
    <w:rsid w:val="004C5C99"/>
    <w:rsid w:val="004C6502"/>
    <w:rsid w:val="004C668F"/>
    <w:rsid w:val="004C69FB"/>
    <w:rsid w:val="004C6ACA"/>
    <w:rsid w:val="004C72D7"/>
    <w:rsid w:val="004C76EE"/>
    <w:rsid w:val="004C7790"/>
    <w:rsid w:val="004C7875"/>
    <w:rsid w:val="004C7A7A"/>
    <w:rsid w:val="004D0133"/>
    <w:rsid w:val="004D0706"/>
    <w:rsid w:val="004D0FDA"/>
    <w:rsid w:val="004D11A8"/>
    <w:rsid w:val="004D1E9A"/>
    <w:rsid w:val="004D2216"/>
    <w:rsid w:val="004D229B"/>
    <w:rsid w:val="004D2417"/>
    <w:rsid w:val="004D27E1"/>
    <w:rsid w:val="004D28EC"/>
    <w:rsid w:val="004D2F20"/>
    <w:rsid w:val="004D3326"/>
    <w:rsid w:val="004D3A06"/>
    <w:rsid w:val="004D5C67"/>
    <w:rsid w:val="004D721F"/>
    <w:rsid w:val="004D7916"/>
    <w:rsid w:val="004D7BF9"/>
    <w:rsid w:val="004E0538"/>
    <w:rsid w:val="004E09FA"/>
    <w:rsid w:val="004E13C6"/>
    <w:rsid w:val="004E211F"/>
    <w:rsid w:val="004E21B2"/>
    <w:rsid w:val="004E21CD"/>
    <w:rsid w:val="004E2387"/>
    <w:rsid w:val="004E2CCE"/>
    <w:rsid w:val="004E2DAE"/>
    <w:rsid w:val="004E373F"/>
    <w:rsid w:val="004E4A9B"/>
    <w:rsid w:val="004E5427"/>
    <w:rsid w:val="004E604C"/>
    <w:rsid w:val="004E6489"/>
    <w:rsid w:val="004E68F7"/>
    <w:rsid w:val="004E7272"/>
    <w:rsid w:val="004E7633"/>
    <w:rsid w:val="004F03D5"/>
    <w:rsid w:val="004F0422"/>
    <w:rsid w:val="004F09D9"/>
    <w:rsid w:val="004F0DE6"/>
    <w:rsid w:val="004F111C"/>
    <w:rsid w:val="004F272E"/>
    <w:rsid w:val="004F31BF"/>
    <w:rsid w:val="004F3298"/>
    <w:rsid w:val="004F3BA2"/>
    <w:rsid w:val="004F3F6E"/>
    <w:rsid w:val="004F4837"/>
    <w:rsid w:val="004F5E82"/>
    <w:rsid w:val="004F6525"/>
    <w:rsid w:val="004F6DFA"/>
    <w:rsid w:val="004F7101"/>
    <w:rsid w:val="004F7A65"/>
    <w:rsid w:val="00500399"/>
    <w:rsid w:val="00500B19"/>
    <w:rsid w:val="005015BD"/>
    <w:rsid w:val="0050233F"/>
    <w:rsid w:val="00502AD3"/>
    <w:rsid w:val="00503312"/>
    <w:rsid w:val="0050336C"/>
    <w:rsid w:val="00504AB9"/>
    <w:rsid w:val="00504E63"/>
    <w:rsid w:val="00505188"/>
    <w:rsid w:val="00505602"/>
    <w:rsid w:val="00505F52"/>
    <w:rsid w:val="0050600B"/>
    <w:rsid w:val="00506361"/>
    <w:rsid w:val="00506588"/>
    <w:rsid w:val="0050676C"/>
    <w:rsid w:val="005067EB"/>
    <w:rsid w:val="00506937"/>
    <w:rsid w:val="00507422"/>
    <w:rsid w:val="00507454"/>
    <w:rsid w:val="00511A21"/>
    <w:rsid w:val="005127D6"/>
    <w:rsid w:val="00512A40"/>
    <w:rsid w:val="00512BBD"/>
    <w:rsid w:val="00512E71"/>
    <w:rsid w:val="005132E2"/>
    <w:rsid w:val="00513806"/>
    <w:rsid w:val="005140D8"/>
    <w:rsid w:val="00514280"/>
    <w:rsid w:val="005145B9"/>
    <w:rsid w:val="00514AF0"/>
    <w:rsid w:val="005159D7"/>
    <w:rsid w:val="00515E71"/>
    <w:rsid w:val="005200C3"/>
    <w:rsid w:val="00520E81"/>
    <w:rsid w:val="00520F40"/>
    <w:rsid w:val="00521C53"/>
    <w:rsid w:val="00523A74"/>
    <w:rsid w:val="00524609"/>
    <w:rsid w:val="00525B9D"/>
    <w:rsid w:val="0052652B"/>
    <w:rsid w:val="00526FEB"/>
    <w:rsid w:val="00527050"/>
    <w:rsid w:val="00527224"/>
    <w:rsid w:val="005277ED"/>
    <w:rsid w:val="00527B2F"/>
    <w:rsid w:val="00530239"/>
    <w:rsid w:val="00530281"/>
    <w:rsid w:val="00530986"/>
    <w:rsid w:val="00531279"/>
    <w:rsid w:val="00531303"/>
    <w:rsid w:val="005323AA"/>
    <w:rsid w:val="0053248C"/>
    <w:rsid w:val="0053386D"/>
    <w:rsid w:val="00534338"/>
    <w:rsid w:val="00534746"/>
    <w:rsid w:val="00534FC5"/>
    <w:rsid w:val="00535449"/>
    <w:rsid w:val="0053553B"/>
    <w:rsid w:val="0053576F"/>
    <w:rsid w:val="00535886"/>
    <w:rsid w:val="0053615F"/>
    <w:rsid w:val="005364CB"/>
    <w:rsid w:val="005370B9"/>
    <w:rsid w:val="005371FB"/>
    <w:rsid w:val="00539F20"/>
    <w:rsid w:val="005402E0"/>
    <w:rsid w:val="0054086B"/>
    <w:rsid w:val="00540CCE"/>
    <w:rsid w:val="00542ABC"/>
    <w:rsid w:val="00542B03"/>
    <w:rsid w:val="00542E82"/>
    <w:rsid w:val="00543753"/>
    <w:rsid w:val="005447D6"/>
    <w:rsid w:val="00544E08"/>
    <w:rsid w:val="005450A4"/>
    <w:rsid w:val="005453B6"/>
    <w:rsid w:val="005457A5"/>
    <w:rsid w:val="005459E3"/>
    <w:rsid w:val="00545C48"/>
    <w:rsid w:val="00545F79"/>
    <w:rsid w:val="00546152"/>
    <w:rsid w:val="00546B37"/>
    <w:rsid w:val="00546ECA"/>
    <w:rsid w:val="00546F3F"/>
    <w:rsid w:val="005472E5"/>
    <w:rsid w:val="00550AB5"/>
    <w:rsid w:val="00551792"/>
    <w:rsid w:val="005521E8"/>
    <w:rsid w:val="005525A3"/>
    <w:rsid w:val="00552C2B"/>
    <w:rsid w:val="005534B3"/>
    <w:rsid w:val="00553E07"/>
    <w:rsid w:val="005541C9"/>
    <w:rsid w:val="005542A0"/>
    <w:rsid w:val="00554EE8"/>
    <w:rsid w:val="005553A7"/>
    <w:rsid w:val="00555829"/>
    <w:rsid w:val="00555E56"/>
    <w:rsid w:val="005567AF"/>
    <w:rsid w:val="0056011F"/>
    <w:rsid w:val="0056028A"/>
    <w:rsid w:val="005607F6"/>
    <w:rsid w:val="00560890"/>
    <w:rsid w:val="00560C0F"/>
    <w:rsid w:val="00560E8B"/>
    <w:rsid w:val="00560F6B"/>
    <w:rsid w:val="00561810"/>
    <w:rsid w:val="005618BD"/>
    <w:rsid w:val="00561979"/>
    <w:rsid w:val="00562C13"/>
    <w:rsid w:val="00563F20"/>
    <w:rsid w:val="00566877"/>
    <w:rsid w:val="005670AD"/>
    <w:rsid w:val="00570D33"/>
    <w:rsid w:val="00570E42"/>
    <w:rsid w:val="00571BFA"/>
    <w:rsid w:val="00572906"/>
    <w:rsid w:val="00572B90"/>
    <w:rsid w:val="005733C7"/>
    <w:rsid w:val="00573AA1"/>
    <w:rsid w:val="00574771"/>
    <w:rsid w:val="00575F35"/>
    <w:rsid w:val="00576087"/>
    <w:rsid w:val="0057617A"/>
    <w:rsid w:val="00576C5F"/>
    <w:rsid w:val="0057769E"/>
    <w:rsid w:val="005802D5"/>
    <w:rsid w:val="00580ECB"/>
    <w:rsid w:val="0058120B"/>
    <w:rsid w:val="00582D3B"/>
    <w:rsid w:val="005834DD"/>
    <w:rsid w:val="00583AD5"/>
    <w:rsid w:val="00583FB0"/>
    <w:rsid w:val="005845BF"/>
    <w:rsid w:val="00586393"/>
    <w:rsid w:val="00586B85"/>
    <w:rsid w:val="0058740A"/>
    <w:rsid w:val="005916B6"/>
    <w:rsid w:val="00591BA1"/>
    <w:rsid w:val="00592004"/>
    <w:rsid w:val="0059242A"/>
    <w:rsid w:val="0059255D"/>
    <w:rsid w:val="0059315D"/>
    <w:rsid w:val="005934A3"/>
    <w:rsid w:val="00593563"/>
    <w:rsid w:val="00593D57"/>
    <w:rsid w:val="005950FD"/>
    <w:rsid w:val="005955B3"/>
    <w:rsid w:val="0059573A"/>
    <w:rsid w:val="00595CE7"/>
    <w:rsid w:val="00595DFF"/>
    <w:rsid w:val="00596204"/>
    <w:rsid w:val="00596364"/>
    <w:rsid w:val="0059670C"/>
    <w:rsid w:val="00596A54"/>
    <w:rsid w:val="00597593"/>
    <w:rsid w:val="005A0BF1"/>
    <w:rsid w:val="005A194B"/>
    <w:rsid w:val="005A1B04"/>
    <w:rsid w:val="005A1B92"/>
    <w:rsid w:val="005A1E38"/>
    <w:rsid w:val="005A2CEA"/>
    <w:rsid w:val="005A2D0C"/>
    <w:rsid w:val="005A2F45"/>
    <w:rsid w:val="005A3AD0"/>
    <w:rsid w:val="005A3C49"/>
    <w:rsid w:val="005A3DD7"/>
    <w:rsid w:val="005A3E18"/>
    <w:rsid w:val="005A4F18"/>
    <w:rsid w:val="005A51F5"/>
    <w:rsid w:val="005A5C5C"/>
    <w:rsid w:val="005A7A92"/>
    <w:rsid w:val="005B00A0"/>
    <w:rsid w:val="005B00D2"/>
    <w:rsid w:val="005B0154"/>
    <w:rsid w:val="005B06B8"/>
    <w:rsid w:val="005B0AA4"/>
    <w:rsid w:val="005B0BC5"/>
    <w:rsid w:val="005B0D8B"/>
    <w:rsid w:val="005B2306"/>
    <w:rsid w:val="005B2C2D"/>
    <w:rsid w:val="005B3131"/>
    <w:rsid w:val="005B32B6"/>
    <w:rsid w:val="005B3BC3"/>
    <w:rsid w:val="005B4221"/>
    <w:rsid w:val="005B471C"/>
    <w:rsid w:val="005B5019"/>
    <w:rsid w:val="005B5382"/>
    <w:rsid w:val="005B53EB"/>
    <w:rsid w:val="005B566F"/>
    <w:rsid w:val="005B63F0"/>
    <w:rsid w:val="005B6B6F"/>
    <w:rsid w:val="005B6D86"/>
    <w:rsid w:val="005B6D9B"/>
    <w:rsid w:val="005B720B"/>
    <w:rsid w:val="005B7574"/>
    <w:rsid w:val="005B75BC"/>
    <w:rsid w:val="005C003C"/>
    <w:rsid w:val="005C009D"/>
    <w:rsid w:val="005C0288"/>
    <w:rsid w:val="005C02FB"/>
    <w:rsid w:val="005C09E3"/>
    <w:rsid w:val="005C131D"/>
    <w:rsid w:val="005C15DA"/>
    <w:rsid w:val="005C23DE"/>
    <w:rsid w:val="005C2F73"/>
    <w:rsid w:val="005C349F"/>
    <w:rsid w:val="005C3DD2"/>
    <w:rsid w:val="005C3FC1"/>
    <w:rsid w:val="005C4314"/>
    <w:rsid w:val="005C49DC"/>
    <w:rsid w:val="005C4A4D"/>
    <w:rsid w:val="005C513E"/>
    <w:rsid w:val="005C5B39"/>
    <w:rsid w:val="005C5CF1"/>
    <w:rsid w:val="005C6444"/>
    <w:rsid w:val="005C7107"/>
    <w:rsid w:val="005D053B"/>
    <w:rsid w:val="005D06F7"/>
    <w:rsid w:val="005D0E7E"/>
    <w:rsid w:val="005D1378"/>
    <w:rsid w:val="005D25E2"/>
    <w:rsid w:val="005D356D"/>
    <w:rsid w:val="005D3981"/>
    <w:rsid w:val="005D416D"/>
    <w:rsid w:val="005D493B"/>
    <w:rsid w:val="005D4E58"/>
    <w:rsid w:val="005D5844"/>
    <w:rsid w:val="005D5E7F"/>
    <w:rsid w:val="005D6A47"/>
    <w:rsid w:val="005D6F01"/>
    <w:rsid w:val="005D7189"/>
    <w:rsid w:val="005D7A4C"/>
    <w:rsid w:val="005D7ABE"/>
    <w:rsid w:val="005E0167"/>
    <w:rsid w:val="005E0522"/>
    <w:rsid w:val="005E0A8B"/>
    <w:rsid w:val="005E0CF3"/>
    <w:rsid w:val="005E1477"/>
    <w:rsid w:val="005E1D4C"/>
    <w:rsid w:val="005E2D1B"/>
    <w:rsid w:val="005E2D75"/>
    <w:rsid w:val="005E2DB7"/>
    <w:rsid w:val="005E3546"/>
    <w:rsid w:val="005E3A5C"/>
    <w:rsid w:val="005E4800"/>
    <w:rsid w:val="005E48C7"/>
    <w:rsid w:val="005E4BF8"/>
    <w:rsid w:val="005E4F88"/>
    <w:rsid w:val="005E504D"/>
    <w:rsid w:val="005E6550"/>
    <w:rsid w:val="005E668D"/>
    <w:rsid w:val="005E6C9A"/>
    <w:rsid w:val="005E7195"/>
    <w:rsid w:val="005E7819"/>
    <w:rsid w:val="005E78C2"/>
    <w:rsid w:val="005F0139"/>
    <w:rsid w:val="005F015F"/>
    <w:rsid w:val="005F094E"/>
    <w:rsid w:val="005F0A63"/>
    <w:rsid w:val="005F0C13"/>
    <w:rsid w:val="005F1C94"/>
    <w:rsid w:val="005F2883"/>
    <w:rsid w:val="005F3E79"/>
    <w:rsid w:val="005F4037"/>
    <w:rsid w:val="005F435F"/>
    <w:rsid w:val="005F4D02"/>
    <w:rsid w:val="005F50BD"/>
    <w:rsid w:val="005F52E8"/>
    <w:rsid w:val="005F62BD"/>
    <w:rsid w:val="005F7B1B"/>
    <w:rsid w:val="00600212"/>
    <w:rsid w:val="00600611"/>
    <w:rsid w:val="00600C89"/>
    <w:rsid w:val="00601782"/>
    <w:rsid w:val="006018E9"/>
    <w:rsid w:val="00602D00"/>
    <w:rsid w:val="00604260"/>
    <w:rsid w:val="006067F0"/>
    <w:rsid w:val="006072BA"/>
    <w:rsid w:val="006074B6"/>
    <w:rsid w:val="00607806"/>
    <w:rsid w:val="00610119"/>
    <w:rsid w:val="00610173"/>
    <w:rsid w:val="00610296"/>
    <w:rsid w:val="00611530"/>
    <w:rsid w:val="00611BF3"/>
    <w:rsid w:val="00611FCF"/>
    <w:rsid w:val="006121B0"/>
    <w:rsid w:val="0061251F"/>
    <w:rsid w:val="006127DB"/>
    <w:rsid w:val="0061298C"/>
    <w:rsid w:val="00612FF4"/>
    <w:rsid w:val="00613863"/>
    <w:rsid w:val="00613B41"/>
    <w:rsid w:val="00613DB9"/>
    <w:rsid w:val="0061401D"/>
    <w:rsid w:val="0061465A"/>
    <w:rsid w:val="00614F8E"/>
    <w:rsid w:val="00615993"/>
    <w:rsid w:val="00615D40"/>
    <w:rsid w:val="006166D3"/>
    <w:rsid w:val="00616727"/>
    <w:rsid w:val="00616D06"/>
    <w:rsid w:val="00616F27"/>
    <w:rsid w:val="00617490"/>
    <w:rsid w:val="00617A50"/>
    <w:rsid w:val="00620766"/>
    <w:rsid w:val="00623062"/>
    <w:rsid w:val="006233B2"/>
    <w:rsid w:val="00623E83"/>
    <w:rsid w:val="006252E9"/>
    <w:rsid w:val="0062568C"/>
    <w:rsid w:val="00625C73"/>
    <w:rsid w:val="006273D2"/>
    <w:rsid w:val="00627882"/>
    <w:rsid w:val="00630493"/>
    <w:rsid w:val="00630FB6"/>
    <w:rsid w:val="006310F5"/>
    <w:rsid w:val="006330B2"/>
    <w:rsid w:val="00633423"/>
    <w:rsid w:val="00633ACF"/>
    <w:rsid w:val="006345F6"/>
    <w:rsid w:val="00635107"/>
    <w:rsid w:val="0063598B"/>
    <w:rsid w:val="00635AC4"/>
    <w:rsid w:val="00635E14"/>
    <w:rsid w:val="00635E84"/>
    <w:rsid w:val="00636078"/>
    <w:rsid w:val="0063657B"/>
    <w:rsid w:val="00636F4B"/>
    <w:rsid w:val="00636F7B"/>
    <w:rsid w:val="0063753C"/>
    <w:rsid w:val="00640C63"/>
    <w:rsid w:val="006417F3"/>
    <w:rsid w:val="00641EDA"/>
    <w:rsid w:val="00642209"/>
    <w:rsid w:val="00642664"/>
    <w:rsid w:val="00642F7F"/>
    <w:rsid w:val="0064303E"/>
    <w:rsid w:val="00643B9F"/>
    <w:rsid w:val="006441C3"/>
    <w:rsid w:val="0064444F"/>
    <w:rsid w:val="00644AEE"/>
    <w:rsid w:val="00644B72"/>
    <w:rsid w:val="006452A2"/>
    <w:rsid w:val="00645F36"/>
    <w:rsid w:val="006466A7"/>
    <w:rsid w:val="0064774E"/>
    <w:rsid w:val="00647F0E"/>
    <w:rsid w:val="00647F17"/>
    <w:rsid w:val="0065078F"/>
    <w:rsid w:val="006524B9"/>
    <w:rsid w:val="00652712"/>
    <w:rsid w:val="00652777"/>
    <w:rsid w:val="00652DF5"/>
    <w:rsid w:val="00653387"/>
    <w:rsid w:val="00653CD0"/>
    <w:rsid w:val="006540CE"/>
    <w:rsid w:val="00654432"/>
    <w:rsid w:val="006544F9"/>
    <w:rsid w:val="0065481F"/>
    <w:rsid w:val="00654ABC"/>
    <w:rsid w:val="00655353"/>
    <w:rsid w:val="006555AA"/>
    <w:rsid w:val="00656994"/>
    <w:rsid w:val="00656DF2"/>
    <w:rsid w:val="00657C6E"/>
    <w:rsid w:val="0066031E"/>
    <w:rsid w:val="00660A71"/>
    <w:rsid w:val="00660F8E"/>
    <w:rsid w:val="00661A81"/>
    <w:rsid w:val="0066219F"/>
    <w:rsid w:val="0066389C"/>
    <w:rsid w:val="00663F04"/>
    <w:rsid w:val="00664582"/>
    <w:rsid w:val="00664AAE"/>
    <w:rsid w:val="006653C8"/>
    <w:rsid w:val="00665850"/>
    <w:rsid w:val="00665D70"/>
    <w:rsid w:val="006660F3"/>
    <w:rsid w:val="00666325"/>
    <w:rsid w:val="00666CA3"/>
    <w:rsid w:val="00667361"/>
    <w:rsid w:val="006678D3"/>
    <w:rsid w:val="00667F78"/>
    <w:rsid w:val="00670E53"/>
    <w:rsid w:val="00671B54"/>
    <w:rsid w:val="0067230F"/>
    <w:rsid w:val="006729C0"/>
    <w:rsid w:val="00672E2F"/>
    <w:rsid w:val="00674B32"/>
    <w:rsid w:val="00677F8A"/>
    <w:rsid w:val="0067D5FE"/>
    <w:rsid w:val="006809ED"/>
    <w:rsid w:val="00680A99"/>
    <w:rsid w:val="00680B72"/>
    <w:rsid w:val="006812A5"/>
    <w:rsid w:val="00681EF6"/>
    <w:rsid w:val="00683112"/>
    <w:rsid w:val="0068311A"/>
    <w:rsid w:val="00683B9A"/>
    <w:rsid w:val="00683CD8"/>
    <w:rsid w:val="0068467B"/>
    <w:rsid w:val="00685E6C"/>
    <w:rsid w:val="0068640D"/>
    <w:rsid w:val="00686847"/>
    <w:rsid w:val="00687B68"/>
    <w:rsid w:val="00687FD5"/>
    <w:rsid w:val="006906B3"/>
    <w:rsid w:val="00690BC8"/>
    <w:rsid w:val="006918FF"/>
    <w:rsid w:val="00691EDE"/>
    <w:rsid w:val="0069211A"/>
    <w:rsid w:val="00692613"/>
    <w:rsid w:val="0069379B"/>
    <w:rsid w:val="0069410E"/>
    <w:rsid w:val="006945D0"/>
    <w:rsid w:val="00694D8E"/>
    <w:rsid w:val="00694E12"/>
    <w:rsid w:val="006951D6"/>
    <w:rsid w:val="00695630"/>
    <w:rsid w:val="006957B8"/>
    <w:rsid w:val="00696481"/>
    <w:rsid w:val="006966ED"/>
    <w:rsid w:val="006969C4"/>
    <w:rsid w:val="00696D1D"/>
    <w:rsid w:val="0069708D"/>
    <w:rsid w:val="00697E0F"/>
    <w:rsid w:val="006A03EE"/>
    <w:rsid w:val="006A0AB9"/>
    <w:rsid w:val="006A162E"/>
    <w:rsid w:val="006A1F2F"/>
    <w:rsid w:val="006A2CD1"/>
    <w:rsid w:val="006A3522"/>
    <w:rsid w:val="006A41DA"/>
    <w:rsid w:val="006A4229"/>
    <w:rsid w:val="006A46D8"/>
    <w:rsid w:val="006A473B"/>
    <w:rsid w:val="006A47B3"/>
    <w:rsid w:val="006A513D"/>
    <w:rsid w:val="006A5557"/>
    <w:rsid w:val="006A582D"/>
    <w:rsid w:val="006A5ABE"/>
    <w:rsid w:val="006A643C"/>
    <w:rsid w:val="006A6891"/>
    <w:rsid w:val="006A702D"/>
    <w:rsid w:val="006A77FE"/>
    <w:rsid w:val="006A7F80"/>
    <w:rsid w:val="006B169B"/>
    <w:rsid w:val="006B1913"/>
    <w:rsid w:val="006B1A4D"/>
    <w:rsid w:val="006B2C5D"/>
    <w:rsid w:val="006B3144"/>
    <w:rsid w:val="006B3A94"/>
    <w:rsid w:val="006B4523"/>
    <w:rsid w:val="006B4857"/>
    <w:rsid w:val="006B5E55"/>
    <w:rsid w:val="006B5FC9"/>
    <w:rsid w:val="006B7B8E"/>
    <w:rsid w:val="006B7DA6"/>
    <w:rsid w:val="006C040A"/>
    <w:rsid w:val="006C149F"/>
    <w:rsid w:val="006C16A3"/>
    <w:rsid w:val="006C1A0E"/>
    <w:rsid w:val="006C1AD8"/>
    <w:rsid w:val="006C1B0D"/>
    <w:rsid w:val="006C284B"/>
    <w:rsid w:val="006C36E2"/>
    <w:rsid w:val="006C4252"/>
    <w:rsid w:val="006C48C1"/>
    <w:rsid w:val="006C6818"/>
    <w:rsid w:val="006C6CED"/>
    <w:rsid w:val="006C6F3A"/>
    <w:rsid w:val="006C70EA"/>
    <w:rsid w:val="006C7D16"/>
    <w:rsid w:val="006D0C81"/>
    <w:rsid w:val="006D1DBF"/>
    <w:rsid w:val="006D1E4F"/>
    <w:rsid w:val="006D2EBF"/>
    <w:rsid w:val="006D2F58"/>
    <w:rsid w:val="006D3744"/>
    <w:rsid w:val="006D443C"/>
    <w:rsid w:val="006D54A7"/>
    <w:rsid w:val="006D55FC"/>
    <w:rsid w:val="006D5BD5"/>
    <w:rsid w:val="006D5CA3"/>
    <w:rsid w:val="006D7E81"/>
    <w:rsid w:val="006E0387"/>
    <w:rsid w:val="006E1C19"/>
    <w:rsid w:val="006E25EF"/>
    <w:rsid w:val="006E2A9F"/>
    <w:rsid w:val="006E3791"/>
    <w:rsid w:val="006E37EB"/>
    <w:rsid w:val="006E414E"/>
    <w:rsid w:val="006E42AD"/>
    <w:rsid w:val="006E43CE"/>
    <w:rsid w:val="006E43DA"/>
    <w:rsid w:val="006E4531"/>
    <w:rsid w:val="006E52F1"/>
    <w:rsid w:val="006E544B"/>
    <w:rsid w:val="006E55EC"/>
    <w:rsid w:val="006E6004"/>
    <w:rsid w:val="006E656E"/>
    <w:rsid w:val="006E69F3"/>
    <w:rsid w:val="006E6EF9"/>
    <w:rsid w:val="006E7155"/>
    <w:rsid w:val="006E73AE"/>
    <w:rsid w:val="006E73E5"/>
    <w:rsid w:val="006E76BF"/>
    <w:rsid w:val="006F060B"/>
    <w:rsid w:val="006F1F51"/>
    <w:rsid w:val="006F22AA"/>
    <w:rsid w:val="006F3E19"/>
    <w:rsid w:val="006F47C5"/>
    <w:rsid w:val="006F5591"/>
    <w:rsid w:val="006F5FB5"/>
    <w:rsid w:val="006F773B"/>
    <w:rsid w:val="006F7911"/>
    <w:rsid w:val="006F7ECE"/>
    <w:rsid w:val="007010FA"/>
    <w:rsid w:val="00701C41"/>
    <w:rsid w:val="00702651"/>
    <w:rsid w:val="00703364"/>
    <w:rsid w:val="00703E8C"/>
    <w:rsid w:val="0070400D"/>
    <w:rsid w:val="007042E4"/>
    <w:rsid w:val="0070538E"/>
    <w:rsid w:val="00705456"/>
    <w:rsid w:val="007055A1"/>
    <w:rsid w:val="007060CD"/>
    <w:rsid w:val="00706434"/>
    <w:rsid w:val="00706FDC"/>
    <w:rsid w:val="0070773B"/>
    <w:rsid w:val="00710019"/>
    <w:rsid w:val="00710A0E"/>
    <w:rsid w:val="0071165D"/>
    <w:rsid w:val="00712FDB"/>
    <w:rsid w:val="00713075"/>
    <w:rsid w:val="007131EA"/>
    <w:rsid w:val="007133CB"/>
    <w:rsid w:val="00713DEF"/>
    <w:rsid w:val="00714222"/>
    <w:rsid w:val="007149FB"/>
    <w:rsid w:val="007171D4"/>
    <w:rsid w:val="00717CE9"/>
    <w:rsid w:val="0072016D"/>
    <w:rsid w:val="00721C8C"/>
    <w:rsid w:val="00721E73"/>
    <w:rsid w:val="0072214A"/>
    <w:rsid w:val="00722632"/>
    <w:rsid w:val="00722654"/>
    <w:rsid w:val="00723BE7"/>
    <w:rsid w:val="007244A7"/>
    <w:rsid w:val="00725012"/>
    <w:rsid w:val="00725DF2"/>
    <w:rsid w:val="00725E57"/>
    <w:rsid w:val="00726BA8"/>
    <w:rsid w:val="0072734D"/>
    <w:rsid w:val="00727FB2"/>
    <w:rsid w:val="00730170"/>
    <w:rsid w:val="00730BB3"/>
    <w:rsid w:val="00730EDE"/>
    <w:rsid w:val="0073117E"/>
    <w:rsid w:val="0073259C"/>
    <w:rsid w:val="007326E8"/>
    <w:rsid w:val="00732AC8"/>
    <w:rsid w:val="00733272"/>
    <w:rsid w:val="007337AC"/>
    <w:rsid w:val="00733CE5"/>
    <w:rsid w:val="00733F20"/>
    <w:rsid w:val="00734196"/>
    <w:rsid w:val="00734C94"/>
    <w:rsid w:val="0073557C"/>
    <w:rsid w:val="00735638"/>
    <w:rsid w:val="00735D9E"/>
    <w:rsid w:val="007365AC"/>
    <w:rsid w:val="0073687D"/>
    <w:rsid w:val="00737249"/>
    <w:rsid w:val="00737F5A"/>
    <w:rsid w:val="00740518"/>
    <w:rsid w:val="007405F6"/>
    <w:rsid w:val="0074064B"/>
    <w:rsid w:val="0074065C"/>
    <w:rsid w:val="0074094B"/>
    <w:rsid w:val="00740B48"/>
    <w:rsid w:val="00740DAE"/>
    <w:rsid w:val="00740F9A"/>
    <w:rsid w:val="00742DB5"/>
    <w:rsid w:val="00742E6B"/>
    <w:rsid w:val="007437CE"/>
    <w:rsid w:val="00743C36"/>
    <w:rsid w:val="00743EB5"/>
    <w:rsid w:val="007451BF"/>
    <w:rsid w:val="007453F2"/>
    <w:rsid w:val="00745A28"/>
    <w:rsid w:val="007463CF"/>
    <w:rsid w:val="00747048"/>
    <w:rsid w:val="00747B93"/>
    <w:rsid w:val="00750480"/>
    <w:rsid w:val="007508C7"/>
    <w:rsid w:val="007511BF"/>
    <w:rsid w:val="00752314"/>
    <w:rsid w:val="00752E01"/>
    <w:rsid w:val="007537CB"/>
    <w:rsid w:val="00754932"/>
    <w:rsid w:val="00754980"/>
    <w:rsid w:val="00755158"/>
    <w:rsid w:val="00755E08"/>
    <w:rsid w:val="00756245"/>
    <w:rsid w:val="00756396"/>
    <w:rsid w:val="007571DB"/>
    <w:rsid w:val="007578F2"/>
    <w:rsid w:val="0076076F"/>
    <w:rsid w:val="00760871"/>
    <w:rsid w:val="00760F73"/>
    <w:rsid w:val="0076194F"/>
    <w:rsid w:val="00762128"/>
    <w:rsid w:val="00762237"/>
    <w:rsid w:val="0076670E"/>
    <w:rsid w:val="00767508"/>
    <w:rsid w:val="00767707"/>
    <w:rsid w:val="00767A22"/>
    <w:rsid w:val="00767C0B"/>
    <w:rsid w:val="00767C9D"/>
    <w:rsid w:val="00767EF0"/>
    <w:rsid w:val="0076AA32"/>
    <w:rsid w:val="00771E36"/>
    <w:rsid w:val="00772402"/>
    <w:rsid w:val="0077253C"/>
    <w:rsid w:val="00772E7A"/>
    <w:rsid w:val="00772FC0"/>
    <w:rsid w:val="007730AB"/>
    <w:rsid w:val="0077382F"/>
    <w:rsid w:val="007745E7"/>
    <w:rsid w:val="00774EE3"/>
    <w:rsid w:val="00774FD9"/>
    <w:rsid w:val="00775053"/>
    <w:rsid w:val="00775525"/>
    <w:rsid w:val="00776724"/>
    <w:rsid w:val="00776EBF"/>
    <w:rsid w:val="007773AC"/>
    <w:rsid w:val="007773EE"/>
    <w:rsid w:val="00777CB3"/>
    <w:rsid w:val="00777E39"/>
    <w:rsid w:val="0078054F"/>
    <w:rsid w:val="007806CF"/>
    <w:rsid w:val="007809CD"/>
    <w:rsid w:val="00780B34"/>
    <w:rsid w:val="0078138C"/>
    <w:rsid w:val="00781F99"/>
    <w:rsid w:val="00781FFF"/>
    <w:rsid w:val="00782605"/>
    <w:rsid w:val="00782676"/>
    <w:rsid w:val="00783E80"/>
    <w:rsid w:val="007840D4"/>
    <w:rsid w:val="0078514B"/>
    <w:rsid w:val="0078545B"/>
    <w:rsid w:val="007856CF"/>
    <w:rsid w:val="0078590A"/>
    <w:rsid w:val="00786949"/>
    <w:rsid w:val="0078706B"/>
    <w:rsid w:val="007879FB"/>
    <w:rsid w:val="00790E0D"/>
    <w:rsid w:val="0079136B"/>
    <w:rsid w:val="00791505"/>
    <w:rsid w:val="00791512"/>
    <w:rsid w:val="00791904"/>
    <w:rsid w:val="00792315"/>
    <w:rsid w:val="007923A8"/>
    <w:rsid w:val="007925A2"/>
    <w:rsid w:val="00792997"/>
    <w:rsid w:val="00793151"/>
    <w:rsid w:val="00793697"/>
    <w:rsid w:val="00793B0A"/>
    <w:rsid w:val="007944D0"/>
    <w:rsid w:val="007947B0"/>
    <w:rsid w:val="00794A28"/>
    <w:rsid w:val="0079579C"/>
    <w:rsid w:val="0079593A"/>
    <w:rsid w:val="00796A73"/>
    <w:rsid w:val="00796E89"/>
    <w:rsid w:val="00797AF0"/>
    <w:rsid w:val="007A0A48"/>
    <w:rsid w:val="007A103D"/>
    <w:rsid w:val="007A195C"/>
    <w:rsid w:val="007A2038"/>
    <w:rsid w:val="007A27D5"/>
    <w:rsid w:val="007A2B6E"/>
    <w:rsid w:val="007A4C27"/>
    <w:rsid w:val="007A4E50"/>
    <w:rsid w:val="007A64C6"/>
    <w:rsid w:val="007A73E1"/>
    <w:rsid w:val="007A7739"/>
    <w:rsid w:val="007B1224"/>
    <w:rsid w:val="007B13E8"/>
    <w:rsid w:val="007B1D19"/>
    <w:rsid w:val="007B2042"/>
    <w:rsid w:val="007B27CD"/>
    <w:rsid w:val="007B30C3"/>
    <w:rsid w:val="007B311C"/>
    <w:rsid w:val="007B367E"/>
    <w:rsid w:val="007B3B41"/>
    <w:rsid w:val="007B3CEC"/>
    <w:rsid w:val="007B45CB"/>
    <w:rsid w:val="007B4B28"/>
    <w:rsid w:val="007B5353"/>
    <w:rsid w:val="007B54EE"/>
    <w:rsid w:val="007B572E"/>
    <w:rsid w:val="007B5A8D"/>
    <w:rsid w:val="007B5B7E"/>
    <w:rsid w:val="007B5C4E"/>
    <w:rsid w:val="007B63DF"/>
    <w:rsid w:val="007B6CE4"/>
    <w:rsid w:val="007B705A"/>
    <w:rsid w:val="007B7693"/>
    <w:rsid w:val="007B79CB"/>
    <w:rsid w:val="007B7E16"/>
    <w:rsid w:val="007C03C4"/>
    <w:rsid w:val="007C102F"/>
    <w:rsid w:val="007C1813"/>
    <w:rsid w:val="007C19CC"/>
    <w:rsid w:val="007C1F2D"/>
    <w:rsid w:val="007C3376"/>
    <w:rsid w:val="007C37FB"/>
    <w:rsid w:val="007C45A4"/>
    <w:rsid w:val="007C4D3D"/>
    <w:rsid w:val="007C5126"/>
    <w:rsid w:val="007C57D1"/>
    <w:rsid w:val="007C6923"/>
    <w:rsid w:val="007C7185"/>
    <w:rsid w:val="007C7558"/>
    <w:rsid w:val="007C78D9"/>
    <w:rsid w:val="007C7AE5"/>
    <w:rsid w:val="007D05A3"/>
    <w:rsid w:val="007D070E"/>
    <w:rsid w:val="007D0BA4"/>
    <w:rsid w:val="007D15EA"/>
    <w:rsid w:val="007D1AC7"/>
    <w:rsid w:val="007D1C5C"/>
    <w:rsid w:val="007D1F4A"/>
    <w:rsid w:val="007D2007"/>
    <w:rsid w:val="007D2731"/>
    <w:rsid w:val="007D3544"/>
    <w:rsid w:val="007D3F4C"/>
    <w:rsid w:val="007D4130"/>
    <w:rsid w:val="007D4348"/>
    <w:rsid w:val="007D51E3"/>
    <w:rsid w:val="007D5D02"/>
    <w:rsid w:val="007D6CCA"/>
    <w:rsid w:val="007D73EF"/>
    <w:rsid w:val="007D7491"/>
    <w:rsid w:val="007D7777"/>
    <w:rsid w:val="007E04BF"/>
    <w:rsid w:val="007E0E12"/>
    <w:rsid w:val="007E0E31"/>
    <w:rsid w:val="007E121D"/>
    <w:rsid w:val="007E1221"/>
    <w:rsid w:val="007E1732"/>
    <w:rsid w:val="007E2A11"/>
    <w:rsid w:val="007E3049"/>
    <w:rsid w:val="007E35A4"/>
    <w:rsid w:val="007E35B5"/>
    <w:rsid w:val="007E4022"/>
    <w:rsid w:val="007E4389"/>
    <w:rsid w:val="007E4462"/>
    <w:rsid w:val="007E49E2"/>
    <w:rsid w:val="007E4E9A"/>
    <w:rsid w:val="007E562B"/>
    <w:rsid w:val="007E57BC"/>
    <w:rsid w:val="007E6071"/>
    <w:rsid w:val="007E6325"/>
    <w:rsid w:val="007E6A63"/>
    <w:rsid w:val="007E710D"/>
    <w:rsid w:val="007E7CF5"/>
    <w:rsid w:val="007E7DB7"/>
    <w:rsid w:val="007F0493"/>
    <w:rsid w:val="007F0917"/>
    <w:rsid w:val="007F0C1B"/>
    <w:rsid w:val="007F11A6"/>
    <w:rsid w:val="007F1A18"/>
    <w:rsid w:val="007F1B8E"/>
    <w:rsid w:val="007F2311"/>
    <w:rsid w:val="007F23BC"/>
    <w:rsid w:val="007F2B6A"/>
    <w:rsid w:val="007F3106"/>
    <w:rsid w:val="007F3525"/>
    <w:rsid w:val="007F49F2"/>
    <w:rsid w:val="007F4EF4"/>
    <w:rsid w:val="007F5375"/>
    <w:rsid w:val="007F643F"/>
    <w:rsid w:val="007F6B65"/>
    <w:rsid w:val="007F6C99"/>
    <w:rsid w:val="0080112A"/>
    <w:rsid w:val="00801597"/>
    <w:rsid w:val="0080209B"/>
    <w:rsid w:val="008026E1"/>
    <w:rsid w:val="00802A29"/>
    <w:rsid w:val="00803357"/>
    <w:rsid w:val="008033B8"/>
    <w:rsid w:val="00803426"/>
    <w:rsid w:val="008035F1"/>
    <w:rsid w:val="00804428"/>
    <w:rsid w:val="008045CE"/>
    <w:rsid w:val="008046EA"/>
    <w:rsid w:val="00804825"/>
    <w:rsid w:val="0080483F"/>
    <w:rsid w:val="00804DD4"/>
    <w:rsid w:val="008054F7"/>
    <w:rsid w:val="008056AC"/>
    <w:rsid w:val="00805952"/>
    <w:rsid w:val="00806679"/>
    <w:rsid w:val="008068AD"/>
    <w:rsid w:val="00806D86"/>
    <w:rsid w:val="00807437"/>
    <w:rsid w:val="0080774E"/>
    <w:rsid w:val="00810283"/>
    <w:rsid w:val="008102CD"/>
    <w:rsid w:val="008106D6"/>
    <w:rsid w:val="00810885"/>
    <w:rsid w:val="00810E92"/>
    <w:rsid w:val="008118CC"/>
    <w:rsid w:val="00811A63"/>
    <w:rsid w:val="00811B9E"/>
    <w:rsid w:val="00811D77"/>
    <w:rsid w:val="00812614"/>
    <w:rsid w:val="00813FB0"/>
    <w:rsid w:val="00815986"/>
    <w:rsid w:val="00816316"/>
    <w:rsid w:val="008167D1"/>
    <w:rsid w:val="00816C03"/>
    <w:rsid w:val="008170F8"/>
    <w:rsid w:val="00817415"/>
    <w:rsid w:val="008174C8"/>
    <w:rsid w:val="008175F2"/>
    <w:rsid w:val="00817BA5"/>
    <w:rsid w:val="00817DB9"/>
    <w:rsid w:val="0082009C"/>
    <w:rsid w:val="00820396"/>
    <w:rsid w:val="00820677"/>
    <w:rsid w:val="00820751"/>
    <w:rsid w:val="008208EA"/>
    <w:rsid w:val="00821307"/>
    <w:rsid w:val="00821C2D"/>
    <w:rsid w:val="00821E2C"/>
    <w:rsid w:val="00821E77"/>
    <w:rsid w:val="00822E72"/>
    <w:rsid w:val="00823254"/>
    <w:rsid w:val="00823680"/>
    <w:rsid w:val="0082415C"/>
    <w:rsid w:val="008251A1"/>
    <w:rsid w:val="0082601E"/>
    <w:rsid w:val="008278A6"/>
    <w:rsid w:val="00827A59"/>
    <w:rsid w:val="00827AE7"/>
    <w:rsid w:val="0083009E"/>
    <w:rsid w:val="00830149"/>
    <w:rsid w:val="00830F73"/>
    <w:rsid w:val="00830FA3"/>
    <w:rsid w:val="00831285"/>
    <w:rsid w:val="00831CF1"/>
    <w:rsid w:val="00831E4F"/>
    <w:rsid w:val="00831F41"/>
    <w:rsid w:val="0083347B"/>
    <w:rsid w:val="00833B62"/>
    <w:rsid w:val="00833BDF"/>
    <w:rsid w:val="00834323"/>
    <w:rsid w:val="00834C94"/>
    <w:rsid w:val="00835BE1"/>
    <w:rsid w:val="00836C82"/>
    <w:rsid w:val="0083760C"/>
    <w:rsid w:val="00840823"/>
    <w:rsid w:val="00842586"/>
    <w:rsid w:val="00842C8D"/>
    <w:rsid w:val="00842F8D"/>
    <w:rsid w:val="00843709"/>
    <w:rsid w:val="00843EA2"/>
    <w:rsid w:val="0084463C"/>
    <w:rsid w:val="00844A9E"/>
    <w:rsid w:val="008457B4"/>
    <w:rsid w:val="00845818"/>
    <w:rsid w:val="0084602E"/>
    <w:rsid w:val="00846231"/>
    <w:rsid w:val="0084688C"/>
    <w:rsid w:val="00846BAF"/>
    <w:rsid w:val="00846DE4"/>
    <w:rsid w:val="00847ED2"/>
    <w:rsid w:val="00847FC1"/>
    <w:rsid w:val="00850073"/>
    <w:rsid w:val="008502FC"/>
    <w:rsid w:val="008506AA"/>
    <w:rsid w:val="00850EC6"/>
    <w:rsid w:val="0085123E"/>
    <w:rsid w:val="008515D8"/>
    <w:rsid w:val="008520B7"/>
    <w:rsid w:val="008531CB"/>
    <w:rsid w:val="008547AD"/>
    <w:rsid w:val="00854D13"/>
    <w:rsid w:val="0085524F"/>
    <w:rsid w:val="00855474"/>
    <w:rsid w:val="00855857"/>
    <w:rsid w:val="00855A72"/>
    <w:rsid w:val="00855EE6"/>
    <w:rsid w:val="008567D9"/>
    <w:rsid w:val="008567FC"/>
    <w:rsid w:val="0085776F"/>
    <w:rsid w:val="00860410"/>
    <w:rsid w:val="0086158C"/>
    <w:rsid w:val="00861781"/>
    <w:rsid w:val="0086197F"/>
    <w:rsid w:val="008619B8"/>
    <w:rsid w:val="00861EEC"/>
    <w:rsid w:val="008625B8"/>
    <w:rsid w:val="008633C0"/>
    <w:rsid w:val="00863B88"/>
    <w:rsid w:val="00864462"/>
    <w:rsid w:val="008646AD"/>
    <w:rsid w:val="008654AA"/>
    <w:rsid w:val="008656BE"/>
    <w:rsid w:val="00866B0C"/>
    <w:rsid w:val="0086737B"/>
    <w:rsid w:val="00867636"/>
    <w:rsid w:val="00867679"/>
    <w:rsid w:val="00867A64"/>
    <w:rsid w:val="00867D32"/>
    <w:rsid w:val="00870323"/>
    <w:rsid w:val="00870E20"/>
    <w:rsid w:val="00870F7A"/>
    <w:rsid w:val="00872B21"/>
    <w:rsid w:val="00873A14"/>
    <w:rsid w:val="008748F6"/>
    <w:rsid w:val="00874C2F"/>
    <w:rsid w:val="00875FBE"/>
    <w:rsid w:val="008770D8"/>
    <w:rsid w:val="00880E88"/>
    <w:rsid w:val="00881DBA"/>
    <w:rsid w:val="008825B9"/>
    <w:rsid w:val="008837EB"/>
    <w:rsid w:val="00883FA5"/>
    <w:rsid w:val="00884AB0"/>
    <w:rsid w:val="0088541B"/>
    <w:rsid w:val="008854FE"/>
    <w:rsid w:val="0088562D"/>
    <w:rsid w:val="008859E8"/>
    <w:rsid w:val="00885C58"/>
    <w:rsid w:val="00885FDE"/>
    <w:rsid w:val="00886574"/>
    <w:rsid w:val="00886595"/>
    <w:rsid w:val="00886DBF"/>
    <w:rsid w:val="008921F7"/>
    <w:rsid w:val="0089310E"/>
    <w:rsid w:val="0089363E"/>
    <w:rsid w:val="008937D8"/>
    <w:rsid w:val="008940A7"/>
    <w:rsid w:val="008945C1"/>
    <w:rsid w:val="00894F49"/>
    <w:rsid w:val="008955A0"/>
    <w:rsid w:val="008955B9"/>
    <w:rsid w:val="00895C87"/>
    <w:rsid w:val="00895EB9"/>
    <w:rsid w:val="0089610A"/>
    <w:rsid w:val="008A10BF"/>
    <w:rsid w:val="008A1188"/>
    <w:rsid w:val="008A1896"/>
    <w:rsid w:val="008A194E"/>
    <w:rsid w:val="008A24D4"/>
    <w:rsid w:val="008A2908"/>
    <w:rsid w:val="008A4F1A"/>
    <w:rsid w:val="008A5B1D"/>
    <w:rsid w:val="008A6C9D"/>
    <w:rsid w:val="008B0205"/>
    <w:rsid w:val="008B0642"/>
    <w:rsid w:val="008B1FEC"/>
    <w:rsid w:val="008B2492"/>
    <w:rsid w:val="008B38BC"/>
    <w:rsid w:val="008B4130"/>
    <w:rsid w:val="008B4A71"/>
    <w:rsid w:val="008B5608"/>
    <w:rsid w:val="008B590C"/>
    <w:rsid w:val="008B5AEC"/>
    <w:rsid w:val="008B5F26"/>
    <w:rsid w:val="008B6646"/>
    <w:rsid w:val="008B7DE6"/>
    <w:rsid w:val="008C0E73"/>
    <w:rsid w:val="008C0EFA"/>
    <w:rsid w:val="008C1360"/>
    <w:rsid w:val="008C1369"/>
    <w:rsid w:val="008C20B3"/>
    <w:rsid w:val="008C2A3C"/>
    <w:rsid w:val="008C2E5D"/>
    <w:rsid w:val="008C305E"/>
    <w:rsid w:val="008C38D4"/>
    <w:rsid w:val="008C3F56"/>
    <w:rsid w:val="008C4603"/>
    <w:rsid w:val="008C5041"/>
    <w:rsid w:val="008C511F"/>
    <w:rsid w:val="008C6458"/>
    <w:rsid w:val="008C675A"/>
    <w:rsid w:val="008C693E"/>
    <w:rsid w:val="008C6A27"/>
    <w:rsid w:val="008C78C1"/>
    <w:rsid w:val="008D0338"/>
    <w:rsid w:val="008D0607"/>
    <w:rsid w:val="008D0680"/>
    <w:rsid w:val="008D0A87"/>
    <w:rsid w:val="008D243F"/>
    <w:rsid w:val="008D3015"/>
    <w:rsid w:val="008D37B9"/>
    <w:rsid w:val="008D4035"/>
    <w:rsid w:val="008D40BE"/>
    <w:rsid w:val="008D4C38"/>
    <w:rsid w:val="008D4D4B"/>
    <w:rsid w:val="008D62B9"/>
    <w:rsid w:val="008D6A20"/>
    <w:rsid w:val="008D73AF"/>
    <w:rsid w:val="008D7562"/>
    <w:rsid w:val="008D7B52"/>
    <w:rsid w:val="008E0079"/>
    <w:rsid w:val="008E01DA"/>
    <w:rsid w:val="008E0595"/>
    <w:rsid w:val="008E070F"/>
    <w:rsid w:val="008E1112"/>
    <w:rsid w:val="008E13E8"/>
    <w:rsid w:val="008E3D71"/>
    <w:rsid w:val="008E4719"/>
    <w:rsid w:val="008E503C"/>
    <w:rsid w:val="008E5122"/>
    <w:rsid w:val="008E7156"/>
    <w:rsid w:val="008E76A5"/>
    <w:rsid w:val="008E78AC"/>
    <w:rsid w:val="008E792D"/>
    <w:rsid w:val="008E7CB3"/>
    <w:rsid w:val="008E7CEC"/>
    <w:rsid w:val="008F0835"/>
    <w:rsid w:val="008F181C"/>
    <w:rsid w:val="008F197D"/>
    <w:rsid w:val="008F214A"/>
    <w:rsid w:val="008F235E"/>
    <w:rsid w:val="008F2D54"/>
    <w:rsid w:val="008F338E"/>
    <w:rsid w:val="008F33DC"/>
    <w:rsid w:val="008F40D8"/>
    <w:rsid w:val="008F4868"/>
    <w:rsid w:val="008F58A0"/>
    <w:rsid w:val="008F59BA"/>
    <w:rsid w:val="008F60C1"/>
    <w:rsid w:val="008F64FE"/>
    <w:rsid w:val="008F6AD3"/>
    <w:rsid w:val="008F6FEB"/>
    <w:rsid w:val="008F7A87"/>
    <w:rsid w:val="009011A6"/>
    <w:rsid w:val="00901309"/>
    <w:rsid w:val="00901514"/>
    <w:rsid w:val="0090205C"/>
    <w:rsid w:val="00902655"/>
    <w:rsid w:val="009028DD"/>
    <w:rsid w:val="00903B8F"/>
    <w:rsid w:val="00903FFC"/>
    <w:rsid w:val="00904665"/>
    <w:rsid w:val="00904871"/>
    <w:rsid w:val="00904C9F"/>
    <w:rsid w:val="00905067"/>
    <w:rsid w:val="00905778"/>
    <w:rsid w:val="009057BE"/>
    <w:rsid w:val="00906B1F"/>
    <w:rsid w:val="009070C7"/>
    <w:rsid w:val="00907D43"/>
    <w:rsid w:val="00907DDB"/>
    <w:rsid w:val="0091060F"/>
    <w:rsid w:val="009108B3"/>
    <w:rsid w:val="00910C85"/>
    <w:rsid w:val="00911601"/>
    <w:rsid w:val="00911956"/>
    <w:rsid w:val="009129B7"/>
    <w:rsid w:val="00912E54"/>
    <w:rsid w:val="00913499"/>
    <w:rsid w:val="0091401F"/>
    <w:rsid w:val="00914573"/>
    <w:rsid w:val="009147B2"/>
    <w:rsid w:val="0091489B"/>
    <w:rsid w:val="00914F31"/>
    <w:rsid w:val="00915198"/>
    <w:rsid w:val="0091570A"/>
    <w:rsid w:val="00915957"/>
    <w:rsid w:val="00915A33"/>
    <w:rsid w:val="0091648F"/>
    <w:rsid w:val="0091695C"/>
    <w:rsid w:val="00916ABF"/>
    <w:rsid w:val="00916F25"/>
    <w:rsid w:val="009174B6"/>
    <w:rsid w:val="00920001"/>
    <w:rsid w:val="009208E7"/>
    <w:rsid w:val="00921CE0"/>
    <w:rsid w:val="00921FB3"/>
    <w:rsid w:val="00922D84"/>
    <w:rsid w:val="009231E6"/>
    <w:rsid w:val="00923EF4"/>
    <w:rsid w:val="00924DB2"/>
    <w:rsid w:val="00924EA3"/>
    <w:rsid w:val="0092527D"/>
    <w:rsid w:val="00925A51"/>
    <w:rsid w:val="00925E31"/>
    <w:rsid w:val="00926ABC"/>
    <w:rsid w:val="009304B0"/>
    <w:rsid w:val="009306F9"/>
    <w:rsid w:val="0093082B"/>
    <w:rsid w:val="00930C9D"/>
    <w:rsid w:val="00930D41"/>
    <w:rsid w:val="009312C6"/>
    <w:rsid w:val="009315FD"/>
    <w:rsid w:val="009326BC"/>
    <w:rsid w:val="009327E4"/>
    <w:rsid w:val="00933119"/>
    <w:rsid w:val="0093321A"/>
    <w:rsid w:val="0093421A"/>
    <w:rsid w:val="00934F3F"/>
    <w:rsid w:val="00935BFC"/>
    <w:rsid w:val="009360A5"/>
    <w:rsid w:val="009360CC"/>
    <w:rsid w:val="00936537"/>
    <w:rsid w:val="009377EA"/>
    <w:rsid w:val="009409C9"/>
    <w:rsid w:val="009411D6"/>
    <w:rsid w:val="009415D5"/>
    <w:rsid w:val="00941EFD"/>
    <w:rsid w:val="009427A3"/>
    <w:rsid w:val="00943318"/>
    <w:rsid w:val="00943920"/>
    <w:rsid w:val="00944214"/>
    <w:rsid w:val="00944357"/>
    <w:rsid w:val="009447E0"/>
    <w:rsid w:val="00945BB9"/>
    <w:rsid w:val="00945E8B"/>
    <w:rsid w:val="0094697B"/>
    <w:rsid w:val="00946D1E"/>
    <w:rsid w:val="00946DE6"/>
    <w:rsid w:val="009470AE"/>
    <w:rsid w:val="00947CF6"/>
    <w:rsid w:val="009500C8"/>
    <w:rsid w:val="009501B6"/>
    <w:rsid w:val="0095075E"/>
    <w:rsid w:val="00950A6F"/>
    <w:rsid w:val="00951672"/>
    <w:rsid w:val="0095233A"/>
    <w:rsid w:val="00953A4D"/>
    <w:rsid w:val="009541B3"/>
    <w:rsid w:val="00954889"/>
    <w:rsid w:val="009549E3"/>
    <w:rsid w:val="0095524C"/>
    <w:rsid w:val="00955257"/>
    <w:rsid w:val="00955699"/>
    <w:rsid w:val="00956441"/>
    <w:rsid w:val="009569AB"/>
    <w:rsid w:val="00956BB5"/>
    <w:rsid w:val="009606C8"/>
    <w:rsid w:val="00960825"/>
    <w:rsid w:val="00960AE1"/>
    <w:rsid w:val="00961D33"/>
    <w:rsid w:val="00961F5E"/>
    <w:rsid w:val="00962E53"/>
    <w:rsid w:val="00963107"/>
    <w:rsid w:val="009631D1"/>
    <w:rsid w:val="00963396"/>
    <w:rsid w:val="00963BC6"/>
    <w:rsid w:val="00963CF0"/>
    <w:rsid w:val="00963F4B"/>
    <w:rsid w:val="009643B0"/>
    <w:rsid w:val="00964709"/>
    <w:rsid w:val="00965FC1"/>
    <w:rsid w:val="00966236"/>
    <w:rsid w:val="009664A2"/>
    <w:rsid w:val="00966CB2"/>
    <w:rsid w:val="00967260"/>
    <w:rsid w:val="00967534"/>
    <w:rsid w:val="009676A0"/>
    <w:rsid w:val="00967E15"/>
    <w:rsid w:val="00967F64"/>
    <w:rsid w:val="009702D9"/>
    <w:rsid w:val="00970962"/>
    <w:rsid w:val="00971C3C"/>
    <w:rsid w:val="009727F9"/>
    <w:rsid w:val="00972D78"/>
    <w:rsid w:val="0097307A"/>
    <w:rsid w:val="009732E8"/>
    <w:rsid w:val="00973A47"/>
    <w:rsid w:val="00973AB9"/>
    <w:rsid w:val="00973F61"/>
    <w:rsid w:val="00974232"/>
    <w:rsid w:val="0097448D"/>
    <w:rsid w:val="00975290"/>
    <w:rsid w:val="00976006"/>
    <w:rsid w:val="009762F5"/>
    <w:rsid w:val="0098034E"/>
    <w:rsid w:val="009807E1"/>
    <w:rsid w:val="00980D3E"/>
    <w:rsid w:val="00980D48"/>
    <w:rsid w:val="00980F12"/>
    <w:rsid w:val="00981001"/>
    <w:rsid w:val="00981638"/>
    <w:rsid w:val="00981639"/>
    <w:rsid w:val="00981CA6"/>
    <w:rsid w:val="00981CED"/>
    <w:rsid w:val="00982192"/>
    <w:rsid w:val="009822C0"/>
    <w:rsid w:val="00982931"/>
    <w:rsid w:val="00982D57"/>
    <w:rsid w:val="00982D78"/>
    <w:rsid w:val="0098308C"/>
    <w:rsid w:val="00984560"/>
    <w:rsid w:val="009850D4"/>
    <w:rsid w:val="009858F7"/>
    <w:rsid w:val="00985B0C"/>
    <w:rsid w:val="00986A48"/>
    <w:rsid w:val="00987128"/>
    <w:rsid w:val="00987AD9"/>
    <w:rsid w:val="00987C43"/>
    <w:rsid w:val="00990007"/>
    <w:rsid w:val="00990A62"/>
    <w:rsid w:val="00991AB2"/>
    <w:rsid w:val="00992E70"/>
    <w:rsid w:val="009933CB"/>
    <w:rsid w:val="009933F8"/>
    <w:rsid w:val="009934A2"/>
    <w:rsid w:val="00993FB4"/>
    <w:rsid w:val="00994303"/>
    <w:rsid w:val="00994409"/>
    <w:rsid w:val="009948FE"/>
    <w:rsid w:val="00994A11"/>
    <w:rsid w:val="00994E2A"/>
    <w:rsid w:val="00994FF3"/>
    <w:rsid w:val="0099548A"/>
    <w:rsid w:val="00996563"/>
    <w:rsid w:val="009969B0"/>
    <w:rsid w:val="009969D8"/>
    <w:rsid w:val="009974A9"/>
    <w:rsid w:val="009A1193"/>
    <w:rsid w:val="009A1432"/>
    <w:rsid w:val="009A246C"/>
    <w:rsid w:val="009A2B0A"/>
    <w:rsid w:val="009A2D36"/>
    <w:rsid w:val="009A37B2"/>
    <w:rsid w:val="009A40FE"/>
    <w:rsid w:val="009A41D3"/>
    <w:rsid w:val="009A497B"/>
    <w:rsid w:val="009A5142"/>
    <w:rsid w:val="009A6228"/>
    <w:rsid w:val="009A6511"/>
    <w:rsid w:val="009A6C0D"/>
    <w:rsid w:val="009A76AE"/>
    <w:rsid w:val="009A7AB5"/>
    <w:rsid w:val="009A7B0E"/>
    <w:rsid w:val="009B029E"/>
    <w:rsid w:val="009B1487"/>
    <w:rsid w:val="009B1E15"/>
    <w:rsid w:val="009B206E"/>
    <w:rsid w:val="009B2125"/>
    <w:rsid w:val="009B22E0"/>
    <w:rsid w:val="009B2536"/>
    <w:rsid w:val="009B3155"/>
    <w:rsid w:val="009B4B0C"/>
    <w:rsid w:val="009B4BC9"/>
    <w:rsid w:val="009B59A8"/>
    <w:rsid w:val="009B6623"/>
    <w:rsid w:val="009B7024"/>
    <w:rsid w:val="009B7861"/>
    <w:rsid w:val="009B78AC"/>
    <w:rsid w:val="009B7C98"/>
    <w:rsid w:val="009B7D54"/>
    <w:rsid w:val="009C0567"/>
    <w:rsid w:val="009C0C0D"/>
    <w:rsid w:val="009C1C1C"/>
    <w:rsid w:val="009C2170"/>
    <w:rsid w:val="009C267C"/>
    <w:rsid w:val="009C268B"/>
    <w:rsid w:val="009C2B9B"/>
    <w:rsid w:val="009C2D31"/>
    <w:rsid w:val="009C37DD"/>
    <w:rsid w:val="009C3FEB"/>
    <w:rsid w:val="009C4FA7"/>
    <w:rsid w:val="009C530F"/>
    <w:rsid w:val="009C5DFE"/>
    <w:rsid w:val="009C696F"/>
    <w:rsid w:val="009C75AA"/>
    <w:rsid w:val="009C7628"/>
    <w:rsid w:val="009D00E1"/>
    <w:rsid w:val="009D1161"/>
    <w:rsid w:val="009D1686"/>
    <w:rsid w:val="009D2632"/>
    <w:rsid w:val="009D2971"/>
    <w:rsid w:val="009D35D2"/>
    <w:rsid w:val="009D424B"/>
    <w:rsid w:val="009D57A5"/>
    <w:rsid w:val="009D5826"/>
    <w:rsid w:val="009D5ACE"/>
    <w:rsid w:val="009D5CC3"/>
    <w:rsid w:val="009D5F94"/>
    <w:rsid w:val="009D6B4E"/>
    <w:rsid w:val="009D6BF1"/>
    <w:rsid w:val="009D792C"/>
    <w:rsid w:val="009D7939"/>
    <w:rsid w:val="009E0354"/>
    <w:rsid w:val="009E0A4A"/>
    <w:rsid w:val="009E0D3A"/>
    <w:rsid w:val="009E1101"/>
    <w:rsid w:val="009E1469"/>
    <w:rsid w:val="009E1BE7"/>
    <w:rsid w:val="009E1F92"/>
    <w:rsid w:val="009E34C5"/>
    <w:rsid w:val="009E38FE"/>
    <w:rsid w:val="009E41B4"/>
    <w:rsid w:val="009E41E9"/>
    <w:rsid w:val="009E4309"/>
    <w:rsid w:val="009E6876"/>
    <w:rsid w:val="009E6AC2"/>
    <w:rsid w:val="009E6B56"/>
    <w:rsid w:val="009E72DF"/>
    <w:rsid w:val="009E7ADE"/>
    <w:rsid w:val="009E7C5F"/>
    <w:rsid w:val="009E7DE1"/>
    <w:rsid w:val="009F04BE"/>
    <w:rsid w:val="009F0605"/>
    <w:rsid w:val="009F1470"/>
    <w:rsid w:val="009F2C60"/>
    <w:rsid w:val="009F3AF5"/>
    <w:rsid w:val="009F4206"/>
    <w:rsid w:val="009F44A8"/>
    <w:rsid w:val="009F4655"/>
    <w:rsid w:val="009F4C6F"/>
    <w:rsid w:val="009F59E7"/>
    <w:rsid w:val="009F5C17"/>
    <w:rsid w:val="009F6184"/>
    <w:rsid w:val="009F61D1"/>
    <w:rsid w:val="009F6478"/>
    <w:rsid w:val="009F670F"/>
    <w:rsid w:val="009F6D00"/>
    <w:rsid w:val="009F7177"/>
    <w:rsid w:val="009F77A8"/>
    <w:rsid w:val="00A00EE6"/>
    <w:rsid w:val="00A01A8D"/>
    <w:rsid w:val="00A02428"/>
    <w:rsid w:val="00A028C7"/>
    <w:rsid w:val="00A02D41"/>
    <w:rsid w:val="00A030F2"/>
    <w:rsid w:val="00A03191"/>
    <w:rsid w:val="00A035DB"/>
    <w:rsid w:val="00A03639"/>
    <w:rsid w:val="00A03BB3"/>
    <w:rsid w:val="00A03F27"/>
    <w:rsid w:val="00A04017"/>
    <w:rsid w:val="00A04054"/>
    <w:rsid w:val="00A041B0"/>
    <w:rsid w:val="00A044B6"/>
    <w:rsid w:val="00A04A29"/>
    <w:rsid w:val="00A0518A"/>
    <w:rsid w:val="00A06207"/>
    <w:rsid w:val="00A067F0"/>
    <w:rsid w:val="00A076C8"/>
    <w:rsid w:val="00A07D84"/>
    <w:rsid w:val="00A07EB1"/>
    <w:rsid w:val="00A119A8"/>
    <w:rsid w:val="00A12157"/>
    <w:rsid w:val="00A12158"/>
    <w:rsid w:val="00A12246"/>
    <w:rsid w:val="00A13F27"/>
    <w:rsid w:val="00A157D6"/>
    <w:rsid w:val="00A158CE"/>
    <w:rsid w:val="00A15B5D"/>
    <w:rsid w:val="00A15C6A"/>
    <w:rsid w:val="00A179EE"/>
    <w:rsid w:val="00A17A9A"/>
    <w:rsid w:val="00A202E3"/>
    <w:rsid w:val="00A20C6C"/>
    <w:rsid w:val="00A210AC"/>
    <w:rsid w:val="00A21A3C"/>
    <w:rsid w:val="00A21EFA"/>
    <w:rsid w:val="00A22975"/>
    <w:rsid w:val="00A22C5F"/>
    <w:rsid w:val="00A22CD6"/>
    <w:rsid w:val="00A22F70"/>
    <w:rsid w:val="00A2356B"/>
    <w:rsid w:val="00A23A70"/>
    <w:rsid w:val="00A243CD"/>
    <w:rsid w:val="00A24B5C"/>
    <w:rsid w:val="00A24D11"/>
    <w:rsid w:val="00A25155"/>
    <w:rsid w:val="00A25587"/>
    <w:rsid w:val="00A259A9"/>
    <w:rsid w:val="00A25A62"/>
    <w:rsid w:val="00A25C79"/>
    <w:rsid w:val="00A265BF"/>
    <w:rsid w:val="00A26B31"/>
    <w:rsid w:val="00A26DAD"/>
    <w:rsid w:val="00A2765A"/>
    <w:rsid w:val="00A303A2"/>
    <w:rsid w:val="00A30775"/>
    <w:rsid w:val="00A30E05"/>
    <w:rsid w:val="00A311E4"/>
    <w:rsid w:val="00A32657"/>
    <w:rsid w:val="00A33C32"/>
    <w:rsid w:val="00A349E2"/>
    <w:rsid w:val="00A34D35"/>
    <w:rsid w:val="00A3522A"/>
    <w:rsid w:val="00A35286"/>
    <w:rsid w:val="00A35B91"/>
    <w:rsid w:val="00A3618B"/>
    <w:rsid w:val="00A36289"/>
    <w:rsid w:val="00A3681D"/>
    <w:rsid w:val="00A3690B"/>
    <w:rsid w:val="00A40A8D"/>
    <w:rsid w:val="00A410F6"/>
    <w:rsid w:val="00A4185E"/>
    <w:rsid w:val="00A41A19"/>
    <w:rsid w:val="00A428D1"/>
    <w:rsid w:val="00A42F38"/>
    <w:rsid w:val="00A43B56"/>
    <w:rsid w:val="00A43EAC"/>
    <w:rsid w:val="00A43F2D"/>
    <w:rsid w:val="00A44256"/>
    <w:rsid w:val="00A44924"/>
    <w:rsid w:val="00A44BD5"/>
    <w:rsid w:val="00A45286"/>
    <w:rsid w:val="00A45738"/>
    <w:rsid w:val="00A4577A"/>
    <w:rsid w:val="00A457C0"/>
    <w:rsid w:val="00A4603B"/>
    <w:rsid w:val="00A460C4"/>
    <w:rsid w:val="00A46CF4"/>
    <w:rsid w:val="00A5004F"/>
    <w:rsid w:val="00A50852"/>
    <w:rsid w:val="00A50B01"/>
    <w:rsid w:val="00A51FAB"/>
    <w:rsid w:val="00A52067"/>
    <w:rsid w:val="00A52712"/>
    <w:rsid w:val="00A5294C"/>
    <w:rsid w:val="00A544D1"/>
    <w:rsid w:val="00A54503"/>
    <w:rsid w:val="00A54640"/>
    <w:rsid w:val="00A5531E"/>
    <w:rsid w:val="00A55707"/>
    <w:rsid w:val="00A55C62"/>
    <w:rsid w:val="00A56510"/>
    <w:rsid w:val="00A56933"/>
    <w:rsid w:val="00A56ED3"/>
    <w:rsid w:val="00A57929"/>
    <w:rsid w:val="00A60AC1"/>
    <w:rsid w:val="00A6151D"/>
    <w:rsid w:val="00A61B32"/>
    <w:rsid w:val="00A61BFC"/>
    <w:rsid w:val="00A6231A"/>
    <w:rsid w:val="00A6298F"/>
    <w:rsid w:val="00A62FF5"/>
    <w:rsid w:val="00A6440E"/>
    <w:rsid w:val="00A64EEA"/>
    <w:rsid w:val="00A64F9D"/>
    <w:rsid w:val="00A65043"/>
    <w:rsid w:val="00A657FD"/>
    <w:rsid w:val="00A678E1"/>
    <w:rsid w:val="00A67BB0"/>
    <w:rsid w:val="00A70478"/>
    <w:rsid w:val="00A70899"/>
    <w:rsid w:val="00A70919"/>
    <w:rsid w:val="00A70AF6"/>
    <w:rsid w:val="00A719FE"/>
    <w:rsid w:val="00A71B49"/>
    <w:rsid w:val="00A72607"/>
    <w:rsid w:val="00A73027"/>
    <w:rsid w:val="00A73A91"/>
    <w:rsid w:val="00A73D39"/>
    <w:rsid w:val="00A7422C"/>
    <w:rsid w:val="00A75866"/>
    <w:rsid w:val="00A75A84"/>
    <w:rsid w:val="00A75B7C"/>
    <w:rsid w:val="00A76601"/>
    <w:rsid w:val="00A76653"/>
    <w:rsid w:val="00A76B0F"/>
    <w:rsid w:val="00A76CCD"/>
    <w:rsid w:val="00A76E85"/>
    <w:rsid w:val="00A77AF5"/>
    <w:rsid w:val="00A77F4A"/>
    <w:rsid w:val="00A80830"/>
    <w:rsid w:val="00A8083B"/>
    <w:rsid w:val="00A808CB"/>
    <w:rsid w:val="00A80DE0"/>
    <w:rsid w:val="00A81347"/>
    <w:rsid w:val="00A8187F"/>
    <w:rsid w:val="00A81E48"/>
    <w:rsid w:val="00A8213D"/>
    <w:rsid w:val="00A822AC"/>
    <w:rsid w:val="00A8277B"/>
    <w:rsid w:val="00A827F5"/>
    <w:rsid w:val="00A82DCA"/>
    <w:rsid w:val="00A82E1E"/>
    <w:rsid w:val="00A83430"/>
    <w:rsid w:val="00A84F5F"/>
    <w:rsid w:val="00A851CF"/>
    <w:rsid w:val="00A8553A"/>
    <w:rsid w:val="00A85F18"/>
    <w:rsid w:val="00A86941"/>
    <w:rsid w:val="00A86E59"/>
    <w:rsid w:val="00A8761C"/>
    <w:rsid w:val="00A87F79"/>
    <w:rsid w:val="00A90FCA"/>
    <w:rsid w:val="00A91801"/>
    <w:rsid w:val="00A919D5"/>
    <w:rsid w:val="00A929CF"/>
    <w:rsid w:val="00A9356D"/>
    <w:rsid w:val="00A93D3B"/>
    <w:rsid w:val="00A93FA6"/>
    <w:rsid w:val="00A95C93"/>
    <w:rsid w:val="00A96259"/>
    <w:rsid w:val="00A967A1"/>
    <w:rsid w:val="00A96884"/>
    <w:rsid w:val="00A97127"/>
    <w:rsid w:val="00A97E6E"/>
    <w:rsid w:val="00AA06DA"/>
    <w:rsid w:val="00AA0DD2"/>
    <w:rsid w:val="00AA1A15"/>
    <w:rsid w:val="00AA1C44"/>
    <w:rsid w:val="00AA1CC7"/>
    <w:rsid w:val="00AA21F8"/>
    <w:rsid w:val="00AA2C57"/>
    <w:rsid w:val="00AA399F"/>
    <w:rsid w:val="00AA5800"/>
    <w:rsid w:val="00AA5987"/>
    <w:rsid w:val="00AA6FA4"/>
    <w:rsid w:val="00AA72F5"/>
    <w:rsid w:val="00AA7E77"/>
    <w:rsid w:val="00AA7E8F"/>
    <w:rsid w:val="00AB0535"/>
    <w:rsid w:val="00AB162E"/>
    <w:rsid w:val="00AB1956"/>
    <w:rsid w:val="00AB1966"/>
    <w:rsid w:val="00AB2912"/>
    <w:rsid w:val="00AB358A"/>
    <w:rsid w:val="00AB4E4D"/>
    <w:rsid w:val="00AB630F"/>
    <w:rsid w:val="00AB6D26"/>
    <w:rsid w:val="00AB7895"/>
    <w:rsid w:val="00AB7CFC"/>
    <w:rsid w:val="00AB7FB6"/>
    <w:rsid w:val="00AC004F"/>
    <w:rsid w:val="00AC015E"/>
    <w:rsid w:val="00AC0ACD"/>
    <w:rsid w:val="00AC0B86"/>
    <w:rsid w:val="00AC1328"/>
    <w:rsid w:val="00AC143C"/>
    <w:rsid w:val="00AC2476"/>
    <w:rsid w:val="00AC2778"/>
    <w:rsid w:val="00AC2BF9"/>
    <w:rsid w:val="00AC2EE6"/>
    <w:rsid w:val="00AC3E65"/>
    <w:rsid w:val="00AC41E4"/>
    <w:rsid w:val="00AC4A09"/>
    <w:rsid w:val="00AC4F9F"/>
    <w:rsid w:val="00AC50D4"/>
    <w:rsid w:val="00AC574B"/>
    <w:rsid w:val="00AC5941"/>
    <w:rsid w:val="00AC5A6A"/>
    <w:rsid w:val="00AC6194"/>
    <w:rsid w:val="00AC619F"/>
    <w:rsid w:val="00AC74C6"/>
    <w:rsid w:val="00AC7919"/>
    <w:rsid w:val="00AD08CE"/>
    <w:rsid w:val="00AD0A12"/>
    <w:rsid w:val="00AD0E1B"/>
    <w:rsid w:val="00AD1377"/>
    <w:rsid w:val="00AD137E"/>
    <w:rsid w:val="00AD1A93"/>
    <w:rsid w:val="00AD1DC2"/>
    <w:rsid w:val="00AD2E5E"/>
    <w:rsid w:val="00AD30C7"/>
    <w:rsid w:val="00AD3695"/>
    <w:rsid w:val="00AD3BE7"/>
    <w:rsid w:val="00AD4391"/>
    <w:rsid w:val="00AD4625"/>
    <w:rsid w:val="00AD513F"/>
    <w:rsid w:val="00AD51B7"/>
    <w:rsid w:val="00AD53DC"/>
    <w:rsid w:val="00AD599B"/>
    <w:rsid w:val="00AD64F3"/>
    <w:rsid w:val="00AD6B2B"/>
    <w:rsid w:val="00AD6D19"/>
    <w:rsid w:val="00AD6FF9"/>
    <w:rsid w:val="00AD724D"/>
    <w:rsid w:val="00AD74FC"/>
    <w:rsid w:val="00AE042E"/>
    <w:rsid w:val="00AE1C8E"/>
    <w:rsid w:val="00AE1D5B"/>
    <w:rsid w:val="00AE1F39"/>
    <w:rsid w:val="00AE21EC"/>
    <w:rsid w:val="00AE2CF5"/>
    <w:rsid w:val="00AE4C05"/>
    <w:rsid w:val="00AE5551"/>
    <w:rsid w:val="00AE602D"/>
    <w:rsid w:val="00AE77E8"/>
    <w:rsid w:val="00AE7A06"/>
    <w:rsid w:val="00AF0C2C"/>
    <w:rsid w:val="00AF111C"/>
    <w:rsid w:val="00AF11AF"/>
    <w:rsid w:val="00AF1241"/>
    <w:rsid w:val="00AF4030"/>
    <w:rsid w:val="00AF411D"/>
    <w:rsid w:val="00AF5F97"/>
    <w:rsid w:val="00AF6345"/>
    <w:rsid w:val="00AF78B6"/>
    <w:rsid w:val="00AF7990"/>
    <w:rsid w:val="00B0075D"/>
    <w:rsid w:val="00B00B0C"/>
    <w:rsid w:val="00B00EFE"/>
    <w:rsid w:val="00B00FF2"/>
    <w:rsid w:val="00B01610"/>
    <w:rsid w:val="00B01933"/>
    <w:rsid w:val="00B01BA8"/>
    <w:rsid w:val="00B01FAD"/>
    <w:rsid w:val="00B02F36"/>
    <w:rsid w:val="00B03285"/>
    <w:rsid w:val="00B03EA8"/>
    <w:rsid w:val="00B0419A"/>
    <w:rsid w:val="00B04222"/>
    <w:rsid w:val="00B04385"/>
    <w:rsid w:val="00B044C8"/>
    <w:rsid w:val="00B04DF2"/>
    <w:rsid w:val="00B04F82"/>
    <w:rsid w:val="00B0580E"/>
    <w:rsid w:val="00B05A6E"/>
    <w:rsid w:val="00B06216"/>
    <w:rsid w:val="00B0739D"/>
    <w:rsid w:val="00B07A1D"/>
    <w:rsid w:val="00B105DF"/>
    <w:rsid w:val="00B11AE4"/>
    <w:rsid w:val="00B13505"/>
    <w:rsid w:val="00B1375B"/>
    <w:rsid w:val="00B1381E"/>
    <w:rsid w:val="00B13CFA"/>
    <w:rsid w:val="00B1425A"/>
    <w:rsid w:val="00B14438"/>
    <w:rsid w:val="00B1521B"/>
    <w:rsid w:val="00B156FA"/>
    <w:rsid w:val="00B15BE9"/>
    <w:rsid w:val="00B15E38"/>
    <w:rsid w:val="00B15F99"/>
    <w:rsid w:val="00B1675E"/>
    <w:rsid w:val="00B167DB"/>
    <w:rsid w:val="00B1701B"/>
    <w:rsid w:val="00B17770"/>
    <w:rsid w:val="00B17ABF"/>
    <w:rsid w:val="00B17FF5"/>
    <w:rsid w:val="00B20303"/>
    <w:rsid w:val="00B212FD"/>
    <w:rsid w:val="00B21469"/>
    <w:rsid w:val="00B214C3"/>
    <w:rsid w:val="00B216FF"/>
    <w:rsid w:val="00B21C7A"/>
    <w:rsid w:val="00B238FF"/>
    <w:rsid w:val="00B23BEC"/>
    <w:rsid w:val="00B23E11"/>
    <w:rsid w:val="00B246FA"/>
    <w:rsid w:val="00B24A67"/>
    <w:rsid w:val="00B257D1"/>
    <w:rsid w:val="00B267CF"/>
    <w:rsid w:val="00B2681A"/>
    <w:rsid w:val="00B26957"/>
    <w:rsid w:val="00B272CD"/>
    <w:rsid w:val="00B27608"/>
    <w:rsid w:val="00B31A4C"/>
    <w:rsid w:val="00B31D36"/>
    <w:rsid w:val="00B326F2"/>
    <w:rsid w:val="00B328D0"/>
    <w:rsid w:val="00B33993"/>
    <w:rsid w:val="00B3469F"/>
    <w:rsid w:val="00B3485F"/>
    <w:rsid w:val="00B34AB4"/>
    <w:rsid w:val="00B34DA0"/>
    <w:rsid w:val="00B35A9A"/>
    <w:rsid w:val="00B35CAF"/>
    <w:rsid w:val="00B35E0C"/>
    <w:rsid w:val="00B368E5"/>
    <w:rsid w:val="00B37B6F"/>
    <w:rsid w:val="00B37C92"/>
    <w:rsid w:val="00B4110B"/>
    <w:rsid w:val="00B42702"/>
    <w:rsid w:val="00B431B2"/>
    <w:rsid w:val="00B43A41"/>
    <w:rsid w:val="00B445F6"/>
    <w:rsid w:val="00B4466D"/>
    <w:rsid w:val="00B4497C"/>
    <w:rsid w:val="00B44D51"/>
    <w:rsid w:val="00B45526"/>
    <w:rsid w:val="00B45647"/>
    <w:rsid w:val="00B45BCD"/>
    <w:rsid w:val="00B46380"/>
    <w:rsid w:val="00B467D5"/>
    <w:rsid w:val="00B46B17"/>
    <w:rsid w:val="00B47E83"/>
    <w:rsid w:val="00B5067A"/>
    <w:rsid w:val="00B50B6F"/>
    <w:rsid w:val="00B51182"/>
    <w:rsid w:val="00B511F4"/>
    <w:rsid w:val="00B5138D"/>
    <w:rsid w:val="00B5285B"/>
    <w:rsid w:val="00B530DD"/>
    <w:rsid w:val="00B5382F"/>
    <w:rsid w:val="00B53BA1"/>
    <w:rsid w:val="00B53D44"/>
    <w:rsid w:val="00B53EB6"/>
    <w:rsid w:val="00B547E5"/>
    <w:rsid w:val="00B54D97"/>
    <w:rsid w:val="00B55138"/>
    <w:rsid w:val="00B5583A"/>
    <w:rsid w:val="00B566C0"/>
    <w:rsid w:val="00B56974"/>
    <w:rsid w:val="00B56B51"/>
    <w:rsid w:val="00B56D21"/>
    <w:rsid w:val="00B570AF"/>
    <w:rsid w:val="00B6000A"/>
    <w:rsid w:val="00B602A4"/>
    <w:rsid w:val="00B60FA3"/>
    <w:rsid w:val="00B61AE7"/>
    <w:rsid w:val="00B61B82"/>
    <w:rsid w:val="00B62147"/>
    <w:rsid w:val="00B62184"/>
    <w:rsid w:val="00B63283"/>
    <w:rsid w:val="00B635E9"/>
    <w:rsid w:val="00B63637"/>
    <w:rsid w:val="00B64754"/>
    <w:rsid w:val="00B64A63"/>
    <w:rsid w:val="00B65491"/>
    <w:rsid w:val="00B65B2D"/>
    <w:rsid w:val="00B65CE2"/>
    <w:rsid w:val="00B6653C"/>
    <w:rsid w:val="00B66A18"/>
    <w:rsid w:val="00B67027"/>
    <w:rsid w:val="00B67270"/>
    <w:rsid w:val="00B67E29"/>
    <w:rsid w:val="00B702DE"/>
    <w:rsid w:val="00B7045A"/>
    <w:rsid w:val="00B70DF6"/>
    <w:rsid w:val="00B71431"/>
    <w:rsid w:val="00B71A01"/>
    <w:rsid w:val="00B71E9A"/>
    <w:rsid w:val="00B7204E"/>
    <w:rsid w:val="00B72DA9"/>
    <w:rsid w:val="00B7366A"/>
    <w:rsid w:val="00B740E1"/>
    <w:rsid w:val="00B75177"/>
    <w:rsid w:val="00B751B0"/>
    <w:rsid w:val="00B754FC"/>
    <w:rsid w:val="00B75922"/>
    <w:rsid w:val="00B7743D"/>
    <w:rsid w:val="00B80011"/>
    <w:rsid w:val="00B805A8"/>
    <w:rsid w:val="00B81253"/>
    <w:rsid w:val="00B81256"/>
    <w:rsid w:val="00B81AAD"/>
    <w:rsid w:val="00B820B9"/>
    <w:rsid w:val="00B8329E"/>
    <w:rsid w:val="00B83E2F"/>
    <w:rsid w:val="00B83E41"/>
    <w:rsid w:val="00B84533"/>
    <w:rsid w:val="00B84835"/>
    <w:rsid w:val="00B84CF9"/>
    <w:rsid w:val="00B8507B"/>
    <w:rsid w:val="00B86064"/>
    <w:rsid w:val="00B86729"/>
    <w:rsid w:val="00B86DBF"/>
    <w:rsid w:val="00B903CE"/>
    <w:rsid w:val="00B90467"/>
    <w:rsid w:val="00B90B34"/>
    <w:rsid w:val="00B91D1A"/>
    <w:rsid w:val="00B91DD6"/>
    <w:rsid w:val="00B923A1"/>
    <w:rsid w:val="00B92840"/>
    <w:rsid w:val="00B92995"/>
    <w:rsid w:val="00B93BF2"/>
    <w:rsid w:val="00B9468F"/>
    <w:rsid w:val="00B947EE"/>
    <w:rsid w:val="00B94900"/>
    <w:rsid w:val="00B94ECD"/>
    <w:rsid w:val="00B953D3"/>
    <w:rsid w:val="00B95B29"/>
    <w:rsid w:val="00B95F33"/>
    <w:rsid w:val="00B9628E"/>
    <w:rsid w:val="00B963F4"/>
    <w:rsid w:val="00B966AC"/>
    <w:rsid w:val="00B96924"/>
    <w:rsid w:val="00B96941"/>
    <w:rsid w:val="00B97207"/>
    <w:rsid w:val="00B97B99"/>
    <w:rsid w:val="00B9DAB9"/>
    <w:rsid w:val="00BA0142"/>
    <w:rsid w:val="00BA0937"/>
    <w:rsid w:val="00BA0CE9"/>
    <w:rsid w:val="00BA0E52"/>
    <w:rsid w:val="00BA15D9"/>
    <w:rsid w:val="00BA19E2"/>
    <w:rsid w:val="00BA2289"/>
    <w:rsid w:val="00BA236D"/>
    <w:rsid w:val="00BA27F9"/>
    <w:rsid w:val="00BA3A2B"/>
    <w:rsid w:val="00BA44C9"/>
    <w:rsid w:val="00BA4EF1"/>
    <w:rsid w:val="00BA5B11"/>
    <w:rsid w:val="00BA5B73"/>
    <w:rsid w:val="00BA75BD"/>
    <w:rsid w:val="00BA78BF"/>
    <w:rsid w:val="00BB0703"/>
    <w:rsid w:val="00BB071E"/>
    <w:rsid w:val="00BB0F62"/>
    <w:rsid w:val="00BB133D"/>
    <w:rsid w:val="00BB1361"/>
    <w:rsid w:val="00BB2344"/>
    <w:rsid w:val="00BB29FC"/>
    <w:rsid w:val="00BB34B7"/>
    <w:rsid w:val="00BB3753"/>
    <w:rsid w:val="00BB431E"/>
    <w:rsid w:val="00BB4445"/>
    <w:rsid w:val="00BB46D8"/>
    <w:rsid w:val="00BB5259"/>
    <w:rsid w:val="00BB57DF"/>
    <w:rsid w:val="00BB5B57"/>
    <w:rsid w:val="00BB62AC"/>
    <w:rsid w:val="00BB6865"/>
    <w:rsid w:val="00BB7036"/>
    <w:rsid w:val="00BB7539"/>
    <w:rsid w:val="00BB79A3"/>
    <w:rsid w:val="00BB7B2C"/>
    <w:rsid w:val="00BB7E58"/>
    <w:rsid w:val="00BC0409"/>
    <w:rsid w:val="00BC0541"/>
    <w:rsid w:val="00BC0FE1"/>
    <w:rsid w:val="00BC2855"/>
    <w:rsid w:val="00BC2BF7"/>
    <w:rsid w:val="00BC2BFD"/>
    <w:rsid w:val="00BC403D"/>
    <w:rsid w:val="00BC4627"/>
    <w:rsid w:val="00BC480D"/>
    <w:rsid w:val="00BC5311"/>
    <w:rsid w:val="00BC5781"/>
    <w:rsid w:val="00BC60F7"/>
    <w:rsid w:val="00BC61BC"/>
    <w:rsid w:val="00BC6293"/>
    <w:rsid w:val="00BC66C0"/>
    <w:rsid w:val="00BC7DFE"/>
    <w:rsid w:val="00BD0F08"/>
    <w:rsid w:val="00BD11CD"/>
    <w:rsid w:val="00BD151D"/>
    <w:rsid w:val="00BD17E2"/>
    <w:rsid w:val="00BD2068"/>
    <w:rsid w:val="00BD20F2"/>
    <w:rsid w:val="00BD2BAD"/>
    <w:rsid w:val="00BD2C17"/>
    <w:rsid w:val="00BD2D2E"/>
    <w:rsid w:val="00BD3FFA"/>
    <w:rsid w:val="00BD4495"/>
    <w:rsid w:val="00BD44A1"/>
    <w:rsid w:val="00BD466A"/>
    <w:rsid w:val="00BD4E9B"/>
    <w:rsid w:val="00BD5642"/>
    <w:rsid w:val="00BD569A"/>
    <w:rsid w:val="00BD58AB"/>
    <w:rsid w:val="00BD5BEE"/>
    <w:rsid w:val="00BD66B5"/>
    <w:rsid w:val="00BD7147"/>
    <w:rsid w:val="00BD7767"/>
    <w:rsid w:val="00BD792B"/>
    <w:rsid w:val="00BD7BA7"/>
    <w:rsid w:val="00BE20CB"/>
    <w:rsid w:val="00BE3561"/>
    <w:rsid w:val="00BE375E"/>
    <w:rsid w:val="00BE4ED6"/>
    <w:rsid w:val="00BE53F1"/>
    <w:rsid w:val="00BE556C"/>
    <w:rsid w:val="00BE59C3"/>
    <w:rsid w:val="00BE5C4A"/>
    <w:rsid w:val="00BE5D04"/>
    <w:rsid w:val="00BE7901"/>
    <w:rsid w:val="00BF0E67"/>
    <w:rsid w:val="00BF116F"/>
    <w:rsid w:val="00BF12FC"/>
    <w:rsid w:val="00BF1C2E"/>
    <w:rsid w:val="00BF1F48"/>
    <w:rsid w:val="00BF2E36"/>
    <w:rsid w:val="00BF2E5D"/>
    <w:rsid w:val="00BF31D9"/>
    <w:rsid w:val="00BF3428"/>
    <w:rsid w:val="00BF4CBF"/>
    <w:rsid w:val="00BF5551"/>
    <w:rsid w:val="00BF5803"/>
    <w:rsid w:val="00BF5F68"/>
    <w:rsid w:val="00BF6127"/>
    <w:rsid w:val="00BF6DF0"/>
    <w:rsid w:val="00BF6F7A"/>
    <w:rsid w:val="00BF704B"/>
    <w:rsid w:val="00BF70AC"/>
    <w:rsid w:val="00BF72C4"/>
    <w:rsid w:val="00BF73B7"/>
    <w:rsid w:val="00C005B0"/>
    <w:rsid w:val="00C007FA"/>
    <w:rsid w:val="00C00F04"/>
    <w:rsid w:val="00C00F29"/>
    <w:rsid w:val="00C01640"/>
    <w:rsid w:val="00C02B8E"/>
    <w:rsid w:val="00C04AFA"/>
    <w:rsid w:val="00C04C68"/>
    <w:rsid w:val="00C059B5"/>
    <w:rsid w:val="00C05BFD"/>
    <w:rsid w:val="00C05D14"/>
    <w:rsid w:val="00C064AD"/>
    <w:rsid w:val="00C072E0"/>
    <w:rsid w:val="00C0737D"/>
    <w:rsid w:val="00C07713"/>
    <w:rsid w:val="00C10158"/>
    <w:rsid w:val="00C104F1"/>
    <w:rsid w:val="00C11B96"/>
    <w:rsid w:val="00C121AA"/>
    <w:rsid w:val="00C12B67"/>
    <w:rsid w:val="00C13D42"/>
    <w:rsid w:val="00C1486F"/>
    <w:rsid w:val="00C14C57"/>
    <w:rsid w:val="00C15FFA"/>
    <w:rsid w:val="00C16507"/>
    <w:rsid w:val="00C1692C"/>
    <w:rsid w:val="00C172CC"/>
    <w:rsid w:val="00C17A4D"/>
    <w:rsid w:val="00C21AF2"/>
    <w:rsid w:val="00C22C1B"/>
    <w:rsid w:val="00C22CA3"/>
    <w:rsid w:val="00C232D7"/>
    <w:rsid w:val="00C235BF"/>
    <w:rsid w:val="00C23B7A"/>
    <w:rsid w:val="00C2455A"/>
    <w:rsid w:val="00C248D0"/>
    <w:rsid w:val="00C2494E"/>
    <w:rsid w:val="00C25496"/>
    <w:rsid w:val="00C256C6"/>
    <w:rsid w:val="00C2596E"/>
    <w:rsid w:val="00C27600"/>
    <w:rsid w:val="00C27D9F"/>
    <w:rsid w:val="00C3083A"/>
    <w:rsid w:val="00C30918"/>
    <w:rsid w:val="00C30CF4"/>
    <w:rsid w:val="00C31107"/>
    <w:rsid w:val="00C311D5"/>
    <w:rsid w:val="00C319A3"/>
    <w:rsid w:val="00C34903"/>
    <w:rsid w:val="00C355CC"/>
    <w:rsid w:val="00C3598C"/>
    <w:rsid w:val="00C35DE0"/>
    <w:rsid w:val="00C36661"/>
    <w:rsid w:val="00C37ADB"/>
    <w:rsid w:val="00C409EC"/>
    <w:rsid w:val="00C40C12"/>
    <w:rsid w:val="00C40D8A"/>
    <w:rsid w:val="00C40FFC"/>
    <w:rsid w:val="00C413E9"/>
    <w:rsid w:val="00C41863"/>
    <w:rsid w:val="00C440A2"/>
    <w:rsid w:val="00C44500"/>
    <w:rsid w:val="00C456CA"/>
    <w:rsid w:val="00C45D46"/>
    <w:rsid w:val="00C46015"/>
    <w:rsid w:val="00C46BA9"/>
    <w:rsid w:val="00C46D89"/>
    <w:rsid w:val="00C46E4F"/>
    <w:rsid w:val="00C47428"/>
    <w:rsid w:val="00C47DAF"/>
    <w:rsid w:val="00C502F1"/>
    <w:rsid w:val="00C50843"/>
    <w:rsid w:val="00C50C30"/>
    <w:rsid w:val="00C512CA"/>
    <w:rsid w:val="00C527E9"/>
    <w:rsid w:val="00C527EB"/>
    <w:rsid w:val="00C52836"/>
    <w:rsid w:val="00C53412"/>
    <w:rsid w:val="00C53858"/>
    <w:rsid w:val="00C53879"/>
    <w:rsid w:val="00C541CC"/>
    <w:rsid w:val="00C5440A"/>
    <w:rsid w:val="00C544B5"/>
    <w:rsid w:val="00C546AB"/>
    <w:rsid w:val="00C554FB"/>
    <w:rsid w:val="00C558FF"/>
    <w:rsid w:val="00C5620A"/>
    <w:rsid w:val="00C56780"/>
    <w:rsid w:val="00C56F2A"/>
    <w:rsid w:val="00C57279"/>
    <w:rsid w:val="00C606FB"/>
    <w:rsid w:val="00C6076A"/>
    <w:rsid w:val="00C60A8E"/>
    <w:rsid w:val="00C61AFA"/>
    <w:rsid w:val="00C61BF5"/>
    <w:rsid w:val="00C626DE"/>
    <w:rsid w:val="00C63829"/>
    <w:rsid w:val="00C63986"/>
    <w:rsid w:val="00C63A4A"/>
    <w:rsid w:val="00C64C39"/>
    <w:rsid w:val="00C65225"/>
    <w:rsid w:val="00C65BAC"/>
    <w:rsid w:val="00C662D0"/>
    <w:rsid w:val="00C70901"/>
    <w:rsid w:val="00C70ECD"/>
    <w:rsid w:val="00C710AE"/>
    <w:rsid w:val="00C7115C"/>
    <w:rsid w:val="00C73832"/>
    <w:rsid w:val="00C74A30"/>
    <w:rsid w:val="00C74ED5"/>
    <w:rsid w:val="00C7535A"/>
    <w:rsid w:val="00C7588A"/>
    <w:rsid w:val="00C7590C"/>
    <w:rsid w:val="00C75998"/>
    <w:rsid w:val="00C75F19"/>
    <w:rsid w:val="00C76257"/>
    <w:rsid w:val="00C76825"/>
    <w:rsid w:val="00C76E30"/>
    <w:rsid w:val="00C77241"/>
    <w:rsid w:val="00C81389"/>
    <w:rsid w:val="00C81766"/>
    <w:rsid w:val="00C82F25"/>
    <w:rsid w:val="00C82F45"/>
    <w:rsid w:val="00C83311"/>
    <w:rsid w:val="00C8383B"/>
    <w:rsid w:val="00C84DEA"/>
    <w:rsid w:val="00C85731"/>
    <w:rsid w:val="00C86158"/>
    <w:rsid w:val="00C862D0"/>
    <w:rsid w:val="00C86D20"/>
    <w:rsid w:val="00C87B4F"/>
    <w:rsid w:val="00C87D61"/>
    <w:rsid w:val="00C87E63"/>
    <w:rsid w:val="00C923FB"/>
    <w:rsid w:val="00C92BEA"/>
    <w:rsid w:val="00C94079"/>
    <w:rsid w:val="00C940C3"/>
    <w:rsid w:val="00C944D9"/>
    <w:rsid w:val="00C95BB4"/>
    <w:rsid w:val="00C95ED6"/>
    <w:rsid w:val="00C964E5"/>
    <w:rsid w:val="00C96F7B"/>
    <w:rsid w:val="00CA0EF6"/>
    <w:rsid w:val="00CA0FF9"/>
    <w:rsid w:val="00CA13EE"/>
    <w:rsid w:val="00CA2340"/>
    <w:rsid w:val="00CA265B"/>
    <w:rsid w:val="00CA2B25"/>
    <w:rsid w:val="00CA2E47"/>
    <w:rsid w:val="00CA2EC8"/>
    <w:rsid w:val="00CA3E1D"/>
    <w:rsid w:val="00CA4620"/>
    <w:rsid w:val="00CA47DC"/>
    <w:rsid w:val="00CA4BBD"/>
    <w:rsid w:val="00CA5BD4"/>
    <w:rsid w:val="00CA5BF6"/>
    <w:rsid w:val="00CA66AC"/>
    <w:rsid w:val="00CA7FBA"/>
    <w:rsid w:val="00CB0260"/>
    <w:rsid w:val="00CB0569"/>
    <w:rsid w:val="00CB07FE"/>
    <w:rsid w:val="00CB0B6F"/>
    <w:rsid w:val="00CB156C"/>
    <w:rsid w:val="00CB19C3"/>
    <w:rsid w:val="00CB2BDE"/>
    <w:rsid w:val="00CB3F5C"/>
    <w:rsid w:val="00CB42A7"/>
    <w:rsid w:val="00CB4F77"/>
    <w:rsid w:val="00CB516D"/>
    <w:rsid w:val="00CB5661"/>
    <w:rsid w:val="00CB616B"/>
    <w:rsid w:val="00CB6AF8"/>
    <w:rsid w:val="00CB70A8"/>
    <w:rsid w:val="00CB7254"/>
    <w:rsid w:val="00CB751F"/>
    <w:rsid w:val="00CC0587"/>
    <w:rsid w:val="00CC0621"/>
    <w:rsid w:val="00CC074A"/>
    <w:rsid w:val="00CC0B0D"/>
    <w:rsid w:val="00CC0FA9"/>
    <w:rsid w:val="00CC12FC"/>
    <w:rsid w:val="00CC2C11"/>
    <w:rsid w:val="00CC2C32"/>
    <w:rsid w:val="00CC3256"/>
    <w:rsid w:val="00CC3D23"/>
    <w:rsid w:val="00CC4C20"/>
    <w:rsid w:val="00CC51C4"/>
    <w:rsid w:val="00CC59AF"/>
    <w:rsid w:val="00CC7949"/>
    <w:rsid w:val="00CD0C31"/>
    <w:rsid w:val="00CD1778"/>
    <w:rsid w:val="00CD1B5A"/>
    <w:rsid w:val="00CD2339"/>
    <w:rsid w:val="00CD23ED"/>
    <w:rsid w:val="00CD320A"/>
    <w:rsid w:val="00CD3254"/>
    <w:rsid w:val="00CD5114"/>
    <w:rsid w:val="00CD5C91"/>
    <w:rsid w:val="00CD64F8"/>
    <w:rsid w:val="00CD7E0C"/>
    <w:rsid w:val="00CE114E"/>
    <w:rsid w:val="00CE1159"/>
    <w:rsid w:val="00CE141D"/>
    <w:rsid w:val="00CE1516"/>
    <w:rsid w:val="00CE1BF3"/>
    <w:rsid w:val="00CE1D7B"/>
    <w:rsid w:val="00CE1E04"/>
    <w:rsid w:val="00CE2F9B"/>
    <w:rsid w:val="00CE2FA8"/>
    <w:rsid w:val="00CE3266"/>
    <w:rsid w:val="00CE3AB4"/>
    <w:rsid w:val="00CE4537"/>
    <w:rsid w:val="00CE4658"/>
    <w:rsid w:val="00CE47AE"/>
    <w:rsid w:val="00CE76D8"/>
    <w:rsid w:val="00CF106B"/>
    <w:rsid w:val="00CF1271"/>
    <w:rsid w:val="00CF1EDF"/>
    <w:rsid w:val="00CF208C"/>
    <w:rsid w:val="00CF2DAB"/>
    <w:rsid w:val="00CF2DFC"/>
    <w:rsid w:val="00CF2ED7"/>
    <w:rsid w:val="00CF307E"/>
    <w:rsid w:val="00CF3982"/>
    <w:rsid w:val="00CF3DD1"/>
    <w:rsid w:val="00CF405E"/>
    <w:rsid w:val="00CF40CD"/>
    <w:rsid w:val="00CF4266"/>
    <w:rsid w:val="00CF4484"/>
    <w:rsid w:val="00CF4D0B"/>
    <w:rsid w:val="00CF5608"/>
    <w:rsid w:val="00CF704F"/>
    <w:rsid w:val="00CF7871"/>
    <w:rsid w:val="00CF78C1"/>
    <w:rsid w:val="00CF7BA6"/>
    <w:rsid w:val="00D00283"/>
    <w:rsid w:val="00D00761"/>
    <w:rsid w:val="00D007BC"/>
    <w:rsid w:val="00D01039"/>
    <w:rsid w:val="00D017E5"/>
    <w:rsid w:val="00D023EF"/>
    <w:rsid w:val="00D02649"/>
    <w:rsid w:val="00D027B9"/>
    <w:rsid w:val="00D030E9"/>
    <w:rsid w:val="00D03B92"/>
    <w:rsid w:val="00D044C2"/>
    <w:rsid w:val="00D04685"/>
    <w:rsid w:val="00D04929"/>
    <w:rsid w:val="00D04AB1"/>
    <w:rsid w:val="00D04D8B"/>
    <w:rsid w:val="00D04DB5"/>
    <w:rsid w:val="00D057B7"/>
    <w:rsid w:val="00D05B23"/>
    <w:rsid w:val="00D064F9"/>
    <w:rsid w:val="00D07D81"/>
    <w:rsid w:val="00D110CA"/>
    <w:rsid w:val="00D11174"/>
    <w:rsid w:val="00D12A4D"/>
    <w:rsid w:val="00D12CE5"/>
    <w:rsid w:val="00D1322B"/>
    <w:rsid w:val="00D13DEB"/>
    <w:rsid w:val="00D1411A"/>
    <w:rsid w:val="00D157C4"/>
    <w:rsid w:val="00D15C84"/>
    <w:rsid w:val="00D16656"/>
    <w:rsid w:val="00D17341"/>
    <w:rsid w:val="00D179D9"/>
    <w:rsid w:val="00D17D9F"/>
    <w:rsid w:val="00D20212"/>
    <w:rsid w:val="00D203AB"/>
    <w:rsid w:val="00D2164B"/>
    <w:rsid w:val="00D21EEA"/>
    <w:rsid w:val="00D22269"/>
    <w:rsid w:val="00D22804"/>
    <w:rsid w:val="00D22830"/>
    <w:rsid w:val="00D23095"/>
    <w:rsid w:val="00D23988"/>
    <w:rsid w:val="00D23DAD"/>
    <w:rsid w:val="00D242A1"/>
    <w:rsid w:val="00D24BDA"/>
    <w:rsid w:val="00D25293"/>
    <w:rsid w:val="00D27B59"/>
    <w:rsid w:val="00D3069B"/>
    <w:rsid w:val="00D30FBA"/>
    <w:rsid w:val="00D310E3"/>
    <w:rsid w:val="00D31B52"/>
    <w:rsid w:val="00D32836"/>
    <w:rsid w:val="00D3337F"/>
    <w:rsid w:val="00D334B9"/>
    <w:rsid w:val="00D34A59"/>
    <w:rsid w:val="00D362ED"/>
    <w:rsid w:val="00D36B4A"/>
    <w:rsid w:val="00D373ED"/>
    <w:rsid w:val="00D377A3"/>
    <w:rsid w:val="00D37C18"/>
    <w:rsid w:val="00D40057"/>
    <w:rsid w:val="00D402EC"/>
    <w:rsid w:val="00D405BF"/>
    <w:rsid w:val="00D408A5"/>
    <w:rsid w:val="00D41867"/>
    <w:rsid w:val="00D41A45"/>
    <w:rsid w:val="00D42A10"/>
    <w:rsid w:val="00D42C2D"/>
    <w:rsid w:val="00D43A10"/>
    <w:rsid w:val="00D44534"/>
    <w:rsid w:val="00D44A0E"/>
    <w:rsid w:val="00D45323"/>
    <w:rsid w:val="00D45356"/>
    <w:rsid w:val="00D45548"/>
    <w:rsid w:val="00D45D1E"/>
    <w:rsid w:val="00D46147"/>
    <w:rsid w:val="00D46363"/>
    <w:rsid w:val="00D46563"/>
    <w:rsid w:val="00D4685A"/>
    <w:rsid w:val="00D46ADF"/>
    <w:rsid w:val="00D475D9"/>
    <w:rsid w:val="00D50085"/>
    <w:rsid w:val="00D505C6"/>
    <w:rsid w:val="00D50A6F"/>
    <w:rsid w:val="00D52971"/>
    <w:rsid w:val="00D53AA8"/>
    <w:rsid w:val="00D540CF"/>
    <w:rsid w:val="00D545CA"/>
    <w:rsid w:val="00D5480C"/>
    <w:rsid w:val="00D5487B"/>
    <w:rsid w:val="00D5498B"/>
    <w:rsid w:val="00D54C20"/>
    <w:rsid w:val="00D54E49"/>
    <w:rsid w:val="00D54EBF"/>
    <w:rsid w:val="00D55C06"/>
    <w:rsid w:val="00D56D46"/>
    <w:rsid w:val="00D56DE9"/>
    <w:rsid w:val="00D56E5C"/>
    <w:rsid w:val="00D57373"/>
    <w:rsid w:val="00D576A8"/>
    <w:rsid w:val="00D57F9A"/>
    <w:rsid w:val="00D604C1"/>
    <w:rsid w:val="00D60A33"/>
    <w:rsid w:val="00D60FF5"/>
    <w:rsid w:val="00D60FFA"/>
    <w:rsid w:val="00D616F3"/>
    <w:rsid w:val="00D62035"/>
    <w:rsid w:val="00D623A7"/>
    <w:rsid w:val="00D6271D"/>
    <w:rsid w:val="00D6301F"/>
    <w:rsid w:val="00D63D34"/>
    <w:rsid w:val="00D64D73"/>
    <w:rsid w:val="00D65B51"/>
    <w:rsid w:val="00D661F8"/>
    <w:rsid w:val="00D66314"/>
    <w:rsid w:val="00D664A9"/>
    <w:rsid w:val="00D67D28"/>
    <w:rsid w:val="00D67EBE"/>
    <w:rsid w:val="00D7054D"/>
    <w:rsid w:val="00D710FB"/>
    <w:rsid w:val="00D71265"/>
    <w:rsid w:val="00D71351"/>
    <w:rsid w:val="00D71F5E"/>
    <w:rsid w:val="00D74026"/>
    <w:rsid w:val="00D740D6"/>
    <w:rsid w:val="00D7450E"/>
    <w:rsid w:val="00D7499C"/>
    <w:rsid w:val="00D74FED"/>
    <w:rsid w:val="00D75741"/>
    <w:rsid w:val="00D7618E"/>
    <w:rsid w:val="00D77317"/>
    <w:rsid w:val="00D773BD"/>
    <w:rsid w:val="00D80445"/>
    <w:rsid w:val="00D80C0F"/>
    <w:rsid w:val="00D80F9A"/>
    <w:rsid w:val="00D811CC"/>
    <w:rsid w:val="00D81A89"/>
    <w:rsid w:val="00D81CC5"/>
    <w:rsid w:val="00D82DCE"/>
    <w:rsid w:val="00D8332F"/>
    <w:rsid w:val="00D83CA2"/>
    <w:rsid w:val="00D84892"/>
    <w:rsid w:val="00D857B5"/>
    <w:rsid w:val="00D86934"/>
    <w:rsid w:val="00D871FE"/>
    <w:rsid w:val="00D87507"/>
    <w:rsid w:val="00D876A3"/>
    <w:rsid w:val="00D87818"/>
    <w:rsid w:val="00D87832"/>
    <w:rsid w:val="00D901F7"/>
    <w:rsid w:val="00D90466"/>
    <w:rsid w:val="00D9082B"/>
    <w:rsid w:val="00D90B39"/>
    <w:rsid w:val="00D91446"/>
    <w:rsid w:val="00D9172D"/>
    <w:rsid w:val="00D91806"/>
    <w:rsid w:val="00D91B63"/>
    <w:rsid w:val="00D920E0"/>
    <w:rsid w:val="00D920E3"/>
    <w:rsid w:val="00D92429"/>
    <w:rsid w:val="00D93492"/>
    <w:rsid w:val="00D938AD"/>
    <w:rsid w:val="00D94089"/>
    <w:rsid w:val="00D94428"/>
    <w:rsid w:val="00D94B76"/>
    <w:rsid w:val="00D95535"/>
    <w:rsid w:val="00D95743"/>
    <w:rsid w:val="00D95A41"/>
    <w:rsid w:val="00D965C8"/>
    <w:rsid w:val="00D9695F"/>
    <w:rsid w:val="00D9706D"/>
    <w:rsid w:val="00D971CE"/>
    <w:rsid w:val="00D97262"/>
    <w:rsid w:val="00D97802"/>
    <w:rsid w:val="00DA006D"/>
    <w:rsid w:val="00DA052D"/>
    <w:rsid w:val="00DA0882"/>
    <w:rsid w:val="00DA0FB8"/>
    <w:rsid w:val="00DA1423"/>
    <w:rsid w:val="00DA171A"/>
    <w:rsid w:val="00DA17AF"/>
    <w:rsid w:val="00DA1CA6"/>
    <w:rsid w:val="00DA1EA1"/>
    <w:rsid w:val="00DA26CD"/>
    <w:rsid w:val="00DA2700"/>
    <w:rsid w:val="00DA2EC0"/>
    <w:rsid w:val="00DA35AD"/>
    <w:rsid w:val="00DA38F9"/>
    <w:rsid w:val="00DA3F21"/>
    <w:rsid w:val="00DA4E66"/>
    <w:rsid w:val="00DA4FA8"/>
    <w:rsid w:val="00DA58CE"/>
    <w:rsid w:val="00DA65A5"/>
    <w:rsid w:val="00DA69C2"/>
    <w:rsid w:val="00DA6A25"/>
    <w:rsid w:val="00DA6C46"/>
    <w:rsid w:val="00DA7401"/>
    <w:rsid w:val="00DB04ED"/>
    <w:rsid w:val="00DB04F9"/>
    <w:rsid w:val="00DB09E5"/>
    <w:rsid w:val="00DB0CED"/>
    <w:rsid w:val="00DB1A8E"/>
    <w:rsid w:val="00DB223D"/>
    <w:rsid w:val="00DB34B6"/>
    <w:rsid w:val="00DB37FB"/>
    <w:rsid w:val="00DB39F6"/>
    <w:rsid w:val="00DB4020"/>
    <w:rsid w:val="00DB4080"/>
    <w:rsid w:val="00DB448E"/>
    <w:rsid w:val="00DB4795"/>
    <w:rsid w:val="00DB4A56"/>
    <w:rsid w:val="00DB4A68"/>
    <w:rsid w:val="00DB5378"/>
    <w:rsid w:val="00DB5634"/>
    <w:rsid w:val="00DB642C"/>
    <w:rsid w:val="00DB68BD"/>
    <w:rsid w:val="00DB6DE0"/>
    <w:rsid w:val="00DB740E"/>
    <w:rsid w:val="00DB7F43"/>
    <w:rsid w:val="00DB7F72"/>
    <w:rsid w:val="00DC057F"/>
    <w:rsid w:val="00DC092F"/>
    <w:rsid w:val="00DC1368"/>
    <w:rsid w:val="00DC2EA8"/>
    <w:rsid w:val="00DC33B2"/>
    <w:rsid w:val="00DC38EE"/>
    <w:rsid w:val="00DC3CF4"/>
    <w:rsid w:val="00DC3FB3"/>
    <w:rsid w:val="00DC4380"/>
    <w:rsid w:val="00DC4386"/>
    <w:rsid w:val="00DC4509"/>
    <w:rsid w:val="00DC4C7B"/>
    <w:rsid w:val="00DC4FBC"/>
    <w:rsid w:val="00DC6C39"/>
    <w:rsid w:val="00DC6DF1"/>
    <w:rsid w:val="00DC75AD"/>
    <w:rsid w:val="00DC77C3"/>
    <w:rsid w:val="00DC7CAE"/>
    <w:rsid w:val="00DC7FCC"/>
    <w:rsid w:val="00DC7FEF"/>
    <w:rsid w:val="00DD0991"/>
    <w:rsid w:val="00DD0D98"/>
    <w:rsid w:val="00DD10F0"/>
    <w:rsid w:val="00DD1345"/>
    <w:rsid w:val="00DD1776"/>
    <w:rsid w:val="00DD1FA6"/>
    <w:rsid w:val="00DD2CCF"/>
    <w:rsid w:val="00DD3200"/>
    <w:rsid w:val="00DD3512"/>
    <w:rsid w:val="00DD4AAF"/>
    <w:rsid w:val="00DD4D1D"/>
    <w:rsid w:val="00DD5366"/>
    <w:rsid w:val="00DD5749"/>
    <w:rsid w:val="00DD57BF"/>
    <w:rsid w:val="00DD6192"/>
    <w:rsid w:val="00DD686C"/>
    <w:rsid w:val="00DD6CC0"/>
    <w:rsid w:val="00DD7DF4"/>
    <w:rsid w:val="00DD7F3E"/>
    <w:rsid w:val="00DE0226"/>
    <w:rsid w:val="00DE0A0E"/>
    <w:rsid w:val="00DE0BE2"/>
    <w:rsid w:val="00DE0C55"/>
    <w:rsid w:val="00DE13B6"/>
    <w:rsid w:val="00DE14FD"/>
    <w:rsid w:val="00DE19B1"/>
    <w:rsid w:val="00DE2425"/>
    <w:rsid w:val="00DE2D22"/>
    <w:rsid w:val="00DE2D94"/>
    <w:rsid w:val="00DE312E"/>
    <w:rsid w:val="00DE318D"/>
    <w:rsid w:val="00DE3488"/>
    <w:rsid w:val="00DE3538"/>
    <w:rsid w:val="00DE3D35"/>
    <w:rsid w:val="00DE40DE"/>
    <w:rsid w:val="00DE458E"/>
    <w:rsid w:val="00DE46E7"/>
    <w:rsid w:val="00DE4AF2"/>
    <w:rsid w:val="00DE4DC5"/>
    <w:rsid w:val="00DE57EB"/>
    <w:rsid w:val="00DE6442"/>
    <w:rsid w:val="00DE6884"/>
    <w:rsid w:val="00DE6ACF"/>
    <w:rsid w:val="00DE7614"/>
    <w:rsid w:val="00DE7643"/>
    <w:rsid w:val="00DE76DC"/>
    <w:rsid w:val="00DF0960"/>
    <w:rsid w:val="00DF0D86"/>
    <w:rsid w:val="00DF1496"/>
    <w:rsid w:val="00DF1AAE"/>
    <w:rsid w:val="00DF1C4D"/>
    <w:rsid w:val="00DF2D89"/>
    <w:rsid w:val="00DF2F38"/>
    <w:rsid w:val="00DF35F4"/>
    <w:rsid w:val="00DF3C3A"/>
    <w:rsid w:val="00DF3C4F"/>
    <w:rsid w:val="00DF4287"/>
    <w:rsid w:val="00DF4D28"/>
    <w:rsid w:val="00DF524E"/>
    <w:rsid w:val="00DF581F"/>
    <w:rsid w:val="00DF5C44"/>
    <w:rsid w:val="00DF6407"/>
    <w:rsid w:val="00DF6F31"/>
    <w:rsid w:val="00DF752D"/>
    <w:rsid w:val="00E00426"/>
    <w:rsid w:val="00E0056F"/>
    <w:rsid w:val="00E0064B"/>
    <w:rsid w:val="00E0068C"/>
    <w:rsid w:val="00E006EB"/>
    <w:rsid w:val="00E00BD4"/>
    <w:rsid w:val="00E01155"/>
    <w:rsid w:val="00E02640"/>
    <w:rsid w:val="00E0283F"/>
    <w:rsid w:val="00E03028"/>
    <w:rsid w:val="00E039C0"/>
    <w:rsid w:val="00E04EC6"/>
    <w:rsid w:val="00E04F35"/>
    <w:rsid w:val="00E06C18"/>
    <w:rsid w:val="00E0723C"/>
    <w:rsid w:val="00E07C78"/>
    <w:rsid w:val="00E11669"/>
    <w:rsid w:val="00E11D89"/>
    <w:rsid w:val="00E1218E"/>
    <w:rsid w:val="00E12555"/>
    <w:rsid w:val="00E12796"/>
    <w:rsid w:val="00E12A5C"/>
    <w:rsid w:val="00E13EF7"/>
    <w:rsid w:val="00E14781"/>
    <w:rsid w:val="00E14996"/>
    <w:rsid w:val="00E149E6"/>
    <w:rsid w:val="00E14F16"/>
    <w:rsid w:val="00E16B7A"/>
    <w:rsid w:val="00E16C19"/>
    <w:rsid w:val="00E170CE"/>
    <w:rsid w:val="00E17415"/>
    <w:rsid w:val="00E20402"/>
    <w:rsid w:val="00E20B5A"/>
    <w:rsid w:val="00E21729"/>
    <w:rsid w:val="00E23692"/>
    <w:rsid w:val="00E24C35"/>
    <w:rsid w:val="00E24ED4"/>
    <w:rsid w:val="00E252A7"/>
    <w:rsid w:val="00E25688"/>
    <w:rsid w:val="00E26055"/>
    <w:rsid w:val="00E26193"/>
    <w:rsid w:val="00E261E3"/>
    <w:rsid w:val="00E26C2D"/>
    <w:rsid w:val="00E26C45"/>
    <w:rsid w:val="00E27858"/>
    <w:rsid w:val="00E27A5D"/>
    <w:rsid w:val="00E30059"/>
    <w:rsid w:val="00E3029E"/>
    <w:rsid w:val="00E315E7"/>
    <w:rsid w:val="00E31BA8"/>
    <w:rsid w:val="00E32160"/>
    <w:rsid w:val="00E3294A"/>
    <w:rsid w:val="00E33224"/>
    <w:rsid w:val="00E33393"/>
    <w:rsid w:val="00E3398E"/>
    <w:rsid w:val="00E3447A"/>
    <w:rsid w:val="00E345BF"/>
    <w:rsid w:val="00E34B91"/>
    <w:rsid w:val="00E35846"/>
    <w:rsid w:val="00E35E0D"/>
    <w:rsid w:val="00E35E5E"/>
    <w:rsid w:val="00E36537"/>
    <w:rsid w:val="00E36D82"/>
    <w:rsid w:val="00E3752E"/>
    <w:rsid w:val="00E37A3A"/>
    <w:rsid w:val="00E37CBD"/>
    <w:rsid w:val="00E37E73"/>
    <w:rsid w:val="00E402B7"/>
    <w:rsid w:val="00E40479"/>
    <w:rsid w:val="00E40499"/>
    <w:rsid w:val="00E405A5"/>
    <w:rsid w:val="00E40666"/>
    <w:rsid w:val="00E41215"/>
    <w:rsid w:val="00E414BE"/>
    <w:rsid w:val="00E425F0"/>
    <w:rsid w:val="00E42686"/>
    <w:rsid w:val="00E42818"/>
    <w:rsid w:val="00E431AC"/>
    <w:rsid w:val="00E43A43"/>
    <w:rsid w:val="00E43BCF"/>
    <w:rsid w:val="00E44713"/>
    <w:rsid w:val="00E450DC"/>
    <w:rsid w:val="00E46087"/>
    <w:rsid w:val="00E460F0"/>
    <w:rsid w:val="00E462A0"/>
    <w:rsid w:val="00E46391"/>
    <w:rsid w:val="00E47D5F"/>
    <w:rsid w:val="00E47F03"/>
    <w:rsid w:val="00E50101"/>
    <w:rsid w:val="00E50FAF"/>
    <w:rsid w:val="00E52773"/>
    <w:rsid w:val="00E5446D"/>
    <w:rsid w:val="00E558B7"/>
    <w:rsid w:val="00E55BA9"/>
    <w:rsid w:val="00E562C7"/>
    <w:rsid w:val="00E5721F"/>
    <w:rsid w:val="00E573B1"/>
    <w:rsid w:val="00E57417"/>
    <w:rsid w:val="00E57E9F"/>
    <w:rsid w:val="00E6070F"/>
    <w:rsid w:val="00E60C92"/>
    <w:rsid w:val="00E61AC1"/>
    <w:rsid w:val="00E62393"/>
    <w:rsid w:val="00E625C5"/>
    <w:rsid w:val="00E62C43"/>
    <w:rsid w:val="00E62DB5"/>
    <w:rsid w:val="00E631A6"/>
    <w:rsid w:val="00E644D7"/>
    <w:rsid w:val="00E647CC"/>
    <w:rsid w:val="00E64D7C"/>
    <w:rsid w:val="00E64DAB"/>
    <w:rsid w:val="00E6505F"/>
    <w:rsid w:val="00E65176"/>
    <w:rsid w:val="00E65481"/>
    <w:rsid w:val="00E65957"/>
    <w:rsid w:val="00E6672F"/>
    <w:rsid w:val="00E672FF"/>
    <w:rsid w:val="00E67CB4"/>
    <w:rsid w:val="00E719AC"/>
    <w:rsid w:val="00E733B6"/>
    <w:rsid w:val="00E744E2"/>
    <w:rsid w:val="00E74890"/>
    <w:rsid w:val="00E75260"/>
    <w:rsid w:val="00E75377"/>
    <w:rsid w:val="00E756FC"/>
    <w:rsid w:val="00E7570A"/>
    <w:rsid w:val="00E77080"/>
    <w:rsid w:val="00E77813"/>
    <w:rsid w:val="00E77C97"/>
    <w:rsid w:val="00E77D69"/>
    <w:rsid w:val="00E8020A"/>
    <w:rsid w:val="00E804BD"/>
    <w:rsid w:val="00E80FE9"/>
    <w:rsid w:val="00E81FC6"/>
    <w:rsid w:val="00E82BA2"/>
    <w:rsid w:val="00E832AA"/>
    <w:rsid w:val="00E836AE"/>
    <w:rsid w:val="00E84AB3"/>
    <w:rsid w:val="00E85192"/>
    <w:rsid w:val="00E85565"/>
    <w:rsid w:val="00E85646"/>
    <w:rsid w:val="00E85760"/>
    <w:rsid w:val="00E86158"/>
    <w:rsid w:val="00E868A0"/>
    <w:rsid w:val="00E87275"/>
    <w:rsid w:val="00E87545"/>
    <w:rsid w:val="00E87559"/>
    <w:rsid w:val="00E87918"/>
    <w:rsid w:val="00E87B72"/>
    <w:rsid w:val="00E918E9"/>
    <w:rsid w:val="00E91C4A"/>
    <w:rsid w:val="00E92944"/>
    <w:rsid w:val="00E93CBF"/>
    <w:rsid w:val="00E95564"/>
    <w:rsid w:val="00E961FC"/>
    <w:rsid w:val="00E965AD"/>
    <w:rsid w:val="00E97A90"/>
    <w:rsid w:val="00EA05C1"/>
    <w:rsid w:val="00EA1826"/>
    <w:rsid w:val="00EA19B9"/>
    <w:rsid w:val="00EA3347"/>
    <w:rsid w:val="00EA3396"/>
    <w:rsid w:val="00EA34CF"/>
    <w:rsid w:val="00EA3AB0"/>
    <w:rsid w:val="00EA3D84"/>
    <w:rsid w:val="00EA45A5"/>
    <w:rsid w:val="00EA4726"/>
    <w:rsid w:val="00EA4D1A"/>
    <w:rsid w:val="00EA5900"/>
    <w:rsid w:val="00EA5DCC"/>
    <w:rsid w:val="00EA5E3A"/>
    <w:rsid w:val="00EA5F2C"/>
    <w:rsid w:val="00EA66D1"/>
    <w:rsid w:val="00EA676B"/>
    <w:rsid w:val="00EA72C2"/>
    <w:rsid w:val="00EA7305"/>
    <w:rsid w:val="00EB0819"/>
    <w:rsid w:val="00EB0A52"/>
    <w:rsid w:val="00EB0F1F"/>
    <w:rsid w:val="00EB1458"/>
    <w:rsid w:val="00EB14ED"/>
    <w:rsid w:val="00EB1908"/>
    <w:rsid w:val="00EB1B24"/>
    <w:rsid w:val="00EB2018"/>
    <w:rsid w:val="00EB2B84"/>
    <w:rsid w:val="00EB3636"/>
    <w:rsid w:val="00EB36A4"/>
    <w:rsid w:val="00EB3928"/>
    <w:rsid w:val="00EB3968"/>
    <w:rsid w:val="00EB4038"/>
    <w:rsid w:val="00EB40AB"/>
    <w:rsid w:val="00EB4E79"/>
    <w:rsid w:val="00EB57E8"/>
    <w:rsid w:val="00EB5926"/>
    <w:rsid w:val="00EB5ADA"/>
    <w:rsid w:val="00EB5D05"/>
    <w:rsid w:val="00EB6613"/>
    <w:rsid w:val="00EB6C72"/>
    <w:rsid w:val="00EB6CA5"/>
    <w:rsid w:val="00EB701F"/>
    <w:rsid w:val="00EB7394"/>
    <w:rsid w:val="00EC04B5"/>
    <w:rsid w:val="00EC0D78"/>
    <w:rsid w:val="00EC159F"/>
    <w:rsid w:val="00EC1A97"/>
    <w:rsid w:val="00EC1D75"/>
    <w:rsid w:val="00EC2457"/>
    <w:rsid w:val="00EC3065"/>
    <w:rsid w:val="00EC36F7"/>
    <w:rsid w:val="00EC39A7"/>
    <w:rsid w:val="00EC5329"/>
    <w:rsid w:val="00EC532E"/>
    <w:rsid w:val="00EC551C"/>
    <w:rsid w:val="00EC5765"/>
    <w:rsid w:val="00EC693F"/>
    <w:rsid w:val="00EC6988"/>
    <w:rsid w:val="00EC6A64"/>
    <w:rsid w:val="00EC6AFB"/>
    <w:rsid w:val="00EC6D7A"/>
    <w:rsid w:val="00EC7C17"/>
    <w:rsid w:val="00ED0470"/>
    <w:rsid w:val="00ED0A36"/>
    <w:rsid w:val="00ED0E56"/>
    <w:rsid w:val="00ED14AF"/>
    <w:rsid w:val="00ED2135"/>
    <w:rsid w:val="00ED22E7"/>
    <w:rsid w:val="00ED2906"/>
    <w:rsid w:val="00ED32CD"/>
    <w:rsid w:val="00ED39A7"/>
    <w:rsid w:val="00ED4C40"/>
    <w:rsid w:val="00ED509E"/>
    <w:rsid w:val="00ED5353"/>
    <w:rsid w:val="00ED5661"/>
    <w:rsid w:val="00ED5EB2"/>
    <w:rsid w:val="00ED6E33"/>
    <w:rsid w:val="00ED717A"/>
    <w:rsid w:val="00ED78CB"/>
    <w:rsid w:val="00EE054B"/>
    <w:rsid w:val="00EE0A8D"/>
    <w:rsid w:val="00EE0F8A"/>
    <w:rsid w:val="00EE1CFA"/>
    <w:rsid w:val="00EE2741"/>
    <w:rsid w:val="00EE27C9"/>
    <w:rsid w:val="00EE29BE"/>
    <w:rsid w:val="00EE3C96"/>
    <w:rsid w:val="00EE3F1F"/>
    <w:rsid w:val="00EE5A6B"/>
    <w:rsid w:val="00EE5AA3"/>
    <w:rsid w:val="00EE5BFD"/>
    <w:rsid w:val="00EE6BB9"/>
    <w:rsid w:val="00EE708D"/>
    <w:rsid w:val="00EE738F"/>
    <w:rsid w:val="00EE74A9"/>
    <w:rsid w:val="00EED40D"/>
    <w:rsid w:val="00EF0762"/>
    <w:rsid w:val="00EF0C71"/>
    <w:rsid w:val="00EF1E33"/>
    <w:rsid w:val="00EF225E"/>
    <w:rsid w:val="00EF250C"/>
    <w:rsid w:val="00EF3AED"/>
    <w:rsid w:val="00EF3B19"/>
    <w:rsid w:val="00EF3E3A"/>
    <w:rsid w:val="00EF5413"/>
    <w:rsid w:val="00EF6531"/>
    <w:rsid w:val="00EF6624"/>
    <w:rsid w:val="00EF686F"/>
    <w:rsid w:val="00EF68CB"/>
    <w:rsid w:val="00EF714C"/>
    <w:rsid w:val="00EF716F"/>
    <w:rsid w:val="00EF7379"/>
    <w:rsid w:val="00EF74B7"/>
    <w:rsid w:val="00EF78A6"/>
    <w:rsid w:val="00F003BE"/>
    <w:rsid w:val="00F00F06"/>
    <w:rsid w:val="00F0247B"/>
    <w:rsid w:val="00F033A3"/>
    <w:rsid w:val="00F0425C"/>
    <w:rsid w:val="00F04473"/>
    <w:rsid w:val="00F044F9"/>
    <w:rsid w:val="00F051AC"/>
    <w:rsid w:val="00F05D4C"/>
    <w:rsid w:val="00F06874"/>
    <w:rsid w:val="00F07232"/>
    <w:rsid w:val="00F07C92"/>
    <w:rsid w:val="00F10041"/>
    <w:rsid w:val="00F1009E"/>
    <w:rsid w:val="00F10BC4"/>
    <w:rsid w:val="00F1110B"/>
    <w:rsid w:val="00F112A0"/>
    <w:rsid w:val="00F118C4"/>
    <w:rsid w:val="00F11BA4"/>
    <w:rsid w:val="00F11E0C"/>
    <w:rsid w:val="00F11F18"/>
    <w:rsid w:val="00F11F3E"/>
    <w:rsid w:val="00F11F7A"/>
    <w:rsid w:val="00F134D6"/>
    <w:rsid w:val="00F136D3"/>
    <w:rsid w:val="00F13C2B"/>
    <w:rsid w:val="00F149D1"/>
    <w:rsid w:val="00F14B6D"/>
    <w:rsid w:val="00F15503"/>
    <w:rsid w:val="00F155F9"/>
    <w:rsid w:val="00F158C3"/>
    <w:rsid w:val="00F15CD8"/>
    <w:rsid w:val="00F15D4C"/>
    <w:rsid w:val="00F1636B"/>
    <w:rsid w:val="00F17169"/>
    <w:rsid w:val="00F172F3"/>
    <w:rsid w:val="00F17751"/>
    <w:rsid w:val="00F17F4A"/>
    <w:rsid w:val="00F20229"/>
    <w:rsid w:val="00F2065A"/>
    <w:rsid w:val="00F206AA"/>
    <w:rsid w:val="00F20CC1"/>
    <w:rsid w:val="00F2122E"/>
    <w:rsid w:val="00F21C53"/>
    <w:rsid w:val="00F22639"/>
    <w:rsid w:val="00F22E79"/>
    <w:rsid w:val="00F2329E"/>
    <w:rsid w:val="00F23623"/>
    <w:rsid w:val="00F23F3F"/>
    <w:rsid w:val="00F24681"/>
    <w:rsid w:val="00F247E1"/>
    <w:rsid w:val="00F252C5"/>
    <w:rsid w:val="00F25607"/>
    <w:rsid w:val="00F26087"/>
    <w:rsid w:val="00F26517"/>
    <w:rsid w:val="00F26ADA"/>
    <w:rsid w:val="00F27965"/>
    <w:rsid w:val="00F27D16"/>
    <w:rsid w:val="00F306DF"/>
    <w:rsid w:val="00F307C2"/>
    <w:rsid w:val="00F30B33"/>
    <w:rsid w:val="00F31679"/>
    <w:rsid w:val="00F31D7A"/>
    <w:rsid w:val="00F3273D"/>
    <w:rsid w:val="00F32C4D"/>
    <w:rsid w:val="00F33102"/>
    <w:rsid w:val="00F33666"/>
    <w:rsid w:val="00F33990"/>
    <w:rsid w:val="00F341DF"/>
    <w:rsid w:val="00F34412"/>
    <w:rsid w:val="00F34BBC"/>
    <w:rsid w:val="00F34BBD"/>
    <w:rsid w:val="00F34D15"/>
    <w:rsid w:val="00F34DE8"/>
    <w:rsid w:val="00F3527A"/>
    <w:rsid w:val="00F352B0"/>
    <w:rsid w:val="00F352E2"/>
    <w:rsid w:val="00F35D4F"/>
    <w:rsid w:val="00F35EA2"/>
    <w:rsid w:val="00F35F6A"/>
    <w:rsid w:val="00F36C65"/>
    <w:rsid w:val="00F37BCA"/>
    <w:rsid w:val="00F402A1"/>
    <w:rsid w:val="00F40E1F"/>
    <w:rsid w:val="00F40F20"/>
    <w:rsid w:val="00F41880"/>
    <w:rsid w:val="00F42259"/>
    <w:rsid w:val="00F423A0"/>
    <w:rsid w:val="00F42450"/>
    <w:rsid w:val="00F42EED"/>
    <w:rsid w:val="00F4318C"/>
    <w:rsid w:val="00F43253"/>
    <w:rsid w:val="00F43903"/>
    <w:rsid w:val="00F4458E"/>
    <w:rsid w:val="00F449E4"/>
    <w:rsid w:val="00F459A6"/>
    <w:rsid w:val="00F45C14"/>
    <w:rsid w:val="00F45FE7"/>
    <w:rsid w:val="00F469F6"/>
    <w:rsid w:val="00F47742"/>
    <w:rsid w:val="00F47B68"/>
    <w:rsid w:val="00F47CA5"/>
    <w:rsid w:val="00F5017B"/>
    <w:rsid w:val="00F501A9"/>
    <w:rsid w:val="00F51916"/>
    <w:rsid w:val="00F51BD4"/>
    <w:rsid w:val="00F52461"/>
    <w:rsid w:val="00F5259D"/>
    <w:rsid w:val="00F52683"/>
    <w:rsid w:val="00F52B84"/>
    <w:rsid w:val="00F52D28"/>
    <w:rsid w:val="00F536DC"/>
    <w:rsid w:val="00F53925"/>
    <w:rsid w:val="00F53DE8"/>
    <w:rsid w:val="00F54089"/>
    <w:rsid w:val="00F54320"/>
    <w:rsid w:val="00F54373"/>
    <w:rsid w:val="00F5499A"/>
    <w:rsid w:val="00F5612D"/>
    <w:rsid w:val="00F56A0C"/>
    <w:rsid w:val="00F56FFD"/>
    <w:rsid w:val="00F572DD"/>
    <w:rsid w:val="00F57626"/>
    <w:rsid w:val="00F578B1"/>
    <w:rsid w:val="00F57960"/>
    <w:rsid w:val="00F6014C"/>
    <w:rsid w:val="00F60D4F"/>
    <w:rsid w:val="00F613B9"/>
    <w:rsid w:val="00F6163D"/>
    <w:rsid w:val="00F61B99"/>
    <w:rsid w:val="00F63A4C"/>
    <w:rsid w:val="00F64A7D"/>
    <w:rsid w:val="00F64BC1"/>
    <w:rsid w:val="00F64FB6"/>
    <w:rsid w:val="00F65465"/>
    <w:rsid w:val="00F657A3"/>
    <w:rsid w:val="00F65DE8"/>
    <w:rsid w:val="00F666B0"/>
    <w:rsid w:val="00F66A70"/>
    <w:rsid w:val="00F66C0D"/>
    <w:rsid w:val="00F66F28"/>
    <w:rsid w:val="00F66F6D"/>
    <w:rsid w:val="00F67250"/>
    <w:rsid w:val="00F679D0"/>
    <w:rsid w:val="00F67D15"/>
    <w:rsid w:val="00F706BF"/>
    <w:rsid w:val="00F7095C"/>
    <w:rsid w:val="00F71EC6"/>
    <w:rsid w:val="00F71ECE"/>
    <w:rsid w:val="00F71FCC"/>
    <w:rsid w:val="00F721AF"/>
    <w:rsid w:val="00F721C4"/>
    <w:rsid w:val="00F723A8"/>
    <w:rsid w:val="00F727A4"/>
    <w:rsid w:val="00F729B6"/>
    <w:rsid w:val="00F73223"/>
    <w:rsid w:val="00F744CF"/>
    <w:rsid w:val="00F747CF"/>
    <w:rsid w:val="00F74A45"/>
    <w:rsid w:val="00F74D6E"/>
    <w:rsid w:val="00F74DB3"/>
    <w:rsid w:val="00F74ECA"/>
    <w:rsid w:val="00F75157"/>
    <w:rsid w:val="00F7606A"/>
    <w:rsid w:val="00F761F9"/>
    <w:rsid w:val="00F8021D"/>
    <w:rsid w:val="00F81214"/>
    <w:rsid w:val="00F81763"/>
    <w:rsid w:val="00F8196C"/>
    <w:rsid w:val="00F81C52"/>
    <w:rsid w:val="00F81EA8"/>
    <w:rsid w:val="00F822C9"/>
    <w:rsid w:val="00F82843"/>
    <w:rsid w:val="00F84417"/>
    <w:rsid w:val="00F85CCE"/>
    <w:rsid w:val="00F85F00"/>
    <w:rsid w:val="00F86315"/>
    <w:rsid w:val="00F86C15"/>
    <w:rsid w:val="00F8768F"/>
    <w:rsid w:val="00F904CB"/>
    <w:rsid w:val="00F92EE9"/>
    <w:rsid w:val="00F93491"/>
    <w:rsid w:val="00F94EF8"/>
    <w:rsid w:val="00F960EA"/>
    <w:rsid w:val="00F96213"/>
    <w:rsid w:val="00F9647D"/>
    <w:rsid w:val="00F96967"/>
    <w:rsid w:val="00F97D5B"/>
    <w:rsid w:val="00FA0796"/>
    <w:rsid w:val="00FA0AB5"/>
    <w:rsid w:val="00FA0B74"/>
    <w:rsid w:val="00FA0B8B"/>
    <w:rsid w:val="00FA20AA"/>
    <w:rsid w:val="00FA45FE"/>
    <w:rsid w:val="00FA524D"/>
    <w:rsid w:val="00FA548C"/>
    <w:rsid w:val="00FA6018"/>
    <w:rsid w:val="00FA6096"/>
    <w:rsid w:val="00FA6E22"/>
    <w:rsid w:val="00FA6FC7"/>
    <w:rsid w:val="00FA74DD"/>
    <w:rsid w:val="00FB02E0"/>
    <w:rsid w:val="00FB0893"/>
    <w:rsid w:val="00FB0ADB"/>
    <w:rsid w:val="00FB0ECA"/>
    <w:rsid w:val="00FB16FC"/>
    <w:rsid w:val="00FB1C26"/>
    <w:rsid w:val="00FB2324"/>
    <w:rsid w:val="00FB2B80"/>
    <w:rsid w:val="00FB3059"/>
    <w:rsid w:val="00FB332C"/>
    <w:rsid w:val="00FB3551"/>
    <w:rsid w:val="00FB5003"/>
    <w:rsid w:val="00FB5983"/>
    <w:rsid w:val="00FB5E82"/>
    <w:rsid w:val="00FB6196"/>
    <w:rsid w:val="00FB67D8"/>
    <w:rsid w:val="00FB6DB9"/>
    <w:rsid w:val="00FB6E92"/>
    <w:rsid w:val="00FB700F"/>
    <w:rsid w:val="00FB7ADF"/>
    <w:rsid w:val="00FC08BA"/>
    <w:rsid w:val="00FC0E07"/>
    <w:rsid w:val="00FC256D"/>
    <w:rsid w:val="00FC2AA9"/>
    <w:rsid w:val="00FC34E1"/>
    <w:rsid w:val="00FC3CB6"/>
    <w:rsid w:val="00FC4825"/>
    <w:rsid w:val="00FC4AB9"/>
    <w:rsid w:val="00FC524D"/>
    <w:rsid w:val="00FC62A9"/>
    <w:rsid w:val="00FC6B3B"/>
    <w:rsid w:val="00FC70AA"/>
    <w:rsid w:val="00FC7EBB"/>
    <w:rsid w:val="00FC7F1B"/>
    <w:rsid w:val="00FD11EF"/>
    <w:rsid w:val="00FD16E8"/>
    <w:rsid w:val="00FD1793"/>
    <w:rsid w:val="00FD17CF"/>
    <w:rsid w:val="00FD2756"/>
    <w:rsid w:val="00FD2EA3"/>
    <w:rsid w:val="00FD3027"/>
    <w:rsid w:val="00FD30B5"/>
    <w:rsid w:val="00FD316C"/>
    <w:rsid w:val="00FD3649"/>
    <w:rsid w:val="00FD43D4"/>
    <w:rsid w:val="00FD463D"/>
    <w:rsid w:val="00FD53A1"/>
    <w:rsid w:val="00FD5D6B"/>
    <w:rsid w:val="00FD67A0"/>
    <w:rsid w:val="00FD69E8"/>
    <w:rsid w:val="00FD6BEE"/>
    <w:rsid w:val="00FD796A"/>
    <w:rsid w:val="00FD7C57"/>
    <w:rsid w:val="00FD7F70"/>
    <w:rsid w:val="00FE0149"/>
    <w:rsid w:val="00FE081F"/>
    <w:rsid w:val="00FE1827"/>
    <w:rsid w:val="00FE192D"/>
    <w:rsid w:val="00FE20C0"/>
    <w:rsid w:val="00FE2EF5"/>
    <w:rsid w:val="00FE327B"/>
    <w:rsid w:val="00FE37D0"/>
    <w:rsid w:val="00FE3990"/>
    <w:rsid w:val="00FE41BE"/>
    <w:rsid w:val="00FE4A17"/>
    <w:rsid w:val="00FE4EEC"/>
    <w:rsid w:val="00FE59D8"/>
    <w:rsid w:val="00FE5A33"/>
    <w:rsid w:val="00FE67DB"/>
    <w:rsid w:val="00FE6B2B"/>
    <w:rsid w:val="00FE720A"/>
    <w:rsid w:val="00FE7A5F"/>
    <w:rsid w:val="00FE7A6A"/>
    <w:rsid w:val="00FE7DBD"/>
    <w:rsid w:val="00FF2054"/>
    <w:rsid w:val="00FF25E4"/>
    <w:rsid w:val="00FF2830"/>
    <w:rsid w:val="00FF2F05"/>
    <w:rsid w:val="00FF3558"/>
    <w:rsid w:val="00FF38A3"/>
    <w:rsid w:val="00FF38EF"/>
    <w:rsid w:val="00FF4757"/>
    <w:rsid w:val="00FF4A56"/>
    <w:rsid w:val="00FF4AC8"/>
    <w:rsid w:val="00FF548B"/>
    <w:rsid w:val="00FF7392"/>
    <w:rsid w:val="00FF7F4F"/>
    <w:rsid w:val="01135EDE"/>
    <w:rsid w:val="01255551"/>
    <w:rsid w:val="01299768"/>
    <w:rsid w:val="012EBDB7"/>
    <w:rsid w:val="0136A537"/>
    <w:rsid w:val="0149619C"/>
    <w:rsid w:val="0149E9F4"/>
    <w:rsid w:val="014B834C"/>
    <w:rsid w:val="014C1F0C"/>
    <w:rsid w:val="015A2BB3"/>
    <w:rsid w:val="016E0636"/>
    <w:rsid w:val="017AABDD"/>
    <w:rsid w:val="017D43D7"/>
    <w:rsid w:val="019A4B9C"/>
    <w:rsid w:val="019B0D2A"/>
    <w:rsid w:val="01AF1F29"/>
    <w:rsid w:val="01B29F39"/>
    <w:rsid w:val="01C8ED8A"/>
    <w:rsid w:val="01CDC6CE"/>
    <w:rsid w:val="01D0700D"/>
    <w:rsid w:val="01D74A8E"/>
    <w:rsid w:val="01E994A1"/>
    <w:rsid w:val="01F0F396"/>
    <w:rsid w:val="01F8CD10"/>
    <w:rsid w:val="0211D410"/>
    <w:rsid w:val="021C297C"/>
    <w:rsid w:val="02285DF5"/>
    <w:rsid w:val="022F068C"/>
    <w:rsid w:val="0257B3C0"/>
    <w:rsid w:val="0268D3EC"/>
    <w:rsid w:val="026EB49D"/>
    <w:rsid w:val="0277DCE4"/>
    <w:rsid w:val="0287110B"/>
    <w:rsid w:val="02B92EA8"/>
    <w:rsid w:val="02D6C0CA"/>
    <w:rsid w:val="02DA3C23"/>
    <w:rsid w:val="02E87149"/>
    <w:rsid w:val="02F6BDFB"/>
    <w:rsid w:val="03180C0F"/>
    <w:rsid w:val="0335AB27"/>
    <w:rsid w:val="0337132C"/>
    <w:rsid w:val="03669855"/>
    <w:rsid w:val="03768614"/>
    <w:rsid w:val="037EC71B"/>
    <w:rsid w:val="03856502"/>
    <w:rsid w:val="03B309AC"/>
    <w:rsid w:val="03B69D21"/>
    <w:rsid w:val="03B6E0C5"/>
    <w:rsid w:val="03B9A2ED"/>
    <w:rsid w:val="03C9AA87"/>
    <w:rsid w:val="03CE7D0D"/>
    <w:rsid w:val="03CF2AF0"/>
    <w:rsid w:val="0412A45A"/>
    <w:rsid w:val="0442C764"/>
    <w:rsid w:val="04431FB4"/>
    <w:rsid w:val="0446E59C"/>
    <w:rsid w:val="04637290"/>
    <w:rsid w:val="047818B9"/>
    <w:rsid w:val="04A14642"/>
    <w:rsid w:val="04C63B8B"/>
    <w:rsid w:val="04D6D35A"/>
    <w:rsid w:val="04DF1591"/>
    <w:rsid w:val="0518B822"/>
    <w:rsid w:val="0519C678"/>
    <w:rsid w:val="052A7442"/>
    <w:rsid w:val="0546FC1E"/>
    <w:rsid w:val="05526D82"/>
    <w:rsid w:val="0564A388"/>
    <w:rsid w:val="056E6BB2"/>
    <w:rsid w:val="0584FE4F"/>
    <w:rsid w:val="0591C7E9"/>
    <w:rsid w:val="05A4C188"/>
    <w:rsid w:val="05A6ACA5"/>
    <w:rsid w:val="05BD9458"/>
    <w:rsid w:val="05BDB533"/>
    <w:rsid w:val="05C39E81"/>
    <w:rsid w:val="05D33EEA"/>
    <w:rsid w:val="06108860"/>
    <w:rsid w:val="0619AB91"/>
    <w:rsid w:val="061F7D82"/>
    <w:rsid w:val="062ABC53"/>
    <w:rsid w:val="064FACD1"/>
    <w:rsid w:val="065A6C30"/>
    <w:rsid w:val="06659EEE"/>
    <w:rsid w:val="06A5E818"/>
    <w:rsid w:val="06AD7E1B"/>
    <w:rsid w:val="06AEC462"/>
    <w:rsid w:val="06DAA3AF"/>
    <w:rsid w:val="0703720F"/>
    <w:rsid w:val="070EFFE2"/>
    <w:rsid w:val="07143385"/>
    <w:rsid w:val="071DDB22"/>
    <w:rsid w:val="074091E9"/>
    <w:rsid w:val="0759BA46"/>
    <w:rsid w:val="076436C7"/>
    <w:rsid w:val="077E865E"/>
    <w:rsid w:val="078947BE"/>
    <w:rsid w:val="078A486F"/>
    <w:rsid w:val="079C726F"/>
    <w:rsid w:val="079F7AC3"/>
    <w:rsid w:val="07B33CEC"/>
    <w:rsid w:val="07C076DD"/>
    <w:rsid w:val="07D2D71A"/>
    <w:rsid w:val="07E33D1D"/>
    <w:rsid w:val="07ED302D"/>
    <w:rsid w:val="07FB1BE2"/>
    <w:rsid w:val="07FB5D99"/>
    <w:rsid w:val="0821E0BD"/>
    <w:rsid w:val="082C8F9B"/>
    <w:rsid w:val="083A1AD1"/>
    <w:rsid w:val="083AC119"/>
    <w:rsid w:val="08523C1B"/>
    <w:rsid w:val="0854D4C0"/>
    <w:rsid w:val="0870F99E"/>
    <w:rsid w:val="088D1410"/>
    <w:rsid w:val="08917EEF"/>
    <w:rsid w:val="08A0B2DE"/>
    <w:rsid w:val="08A77D63"/>
    <w:rsid w:val="08DB5BD3"/>
    <w:rsid w:val="08E696E3"/>
    <w:rsid w:val="0928F72E"/>
    <w:rsid w:val="0944DA60"/>
    <w:rsid w:val="094DB3D6"/>
    <w:rsid w:val="094F3D01"/>
    <w:rsid w:val="096A5054"/>
    <w:rsid w:val="098A42EB"/>
    <w:rsid w:val="0990917D"/>
    <w:rsid w:val="09B87CC0"/>
    <w:rsid w:val="09BB209B"/>
    <w:rsid w:val="09CE9719"/>
    <w:rsid w:val="0A0C1D73"/>
    <w:rsid w:val="0A2037C7"/>
    <w:rsid w:val="0A51608C"/>
    <w:rsid w:val="0A632870"/>
    <w:rsid w:val="0A66B14C"/>
    <w:rsid w:val="0A697214"/>
    <w:rsid w:val="0A87F328"/>
    <w:rsid w:val="0A8FCC97"/>
    <w:rsid w:val="0A925767"/>
    <w:rsid w:val="0A98E08B"/>
    <w:rsid w:val="0AB362B4"/>
    <w:rsid w:val="0AC4423B"/>
    <w:rsid w:val="0ACCEFF4"/>
    <w:rsid w:val="0AD4C548"/>
    <w:rsid w:val="0AD914BE"/>
    <w:rsid w:val="0AF1B876"/>
    <w:rsid w:val="0AF75F69"/>
    <w:rsid w:val="0B0620B5"/>
    <w:rsid w:val="0B3C626D"/>
    <w:rsid w:val="0B57D400"/>
    <w:rsid w:val="0B5881DD"/>
    <w:rsid w:val="0B7DDDB3"/>
    <w:rsid w:val="0B7F8C2B"/>
    <w:rsid w:val="0BA10029"/>
    <w:rsid w:val="0BB9322B"/>
    <w:rsid w:val="0BE3ACA3"/>
    <w:rsid w:val="0BE8624E"/>
    <w:rsid w:val="0C0617E4"/>
    <w:rsid w:val="0C0A12BB"/>
    <w:rsid w:val="0C1F68A2"/>
    <w:rsid w:val="0C312031"/>
    <w:rsid w:val="0C5DCB93"/>
    <w:rsid w:val="0C62E244"/>
    <w:rsid w:val="0C761B9B"/>
    <w:rsid w:val="0C83B324"/>
    <w:rsid w:val="0CA24865"/>
    <w:rsid w:val="0CBEA515"/>
    <w:rsid w:val="0CD197CC"/>
    <w:rsid w:val="0CD9B8A7"/>
    <w:rsid w:val="0CDD653F"/>
    <w:rsid w:val="0D08B828"/>
    <w:rsid w:val="0D22E5B0"/>
    <w:rsid w:val="0D4C51A1"/>
    <w:rsid w:val="0D629E60"/>
    <w:rsid w:val="0D72328C"/>
    <w:rsid w:val="0D8F09D4"/>
    <w:rsid w:val="0DA11113"/>
    <w:rsid w:val="0DA3F7DF"/>
    <w:rsid w:val="0DAFD36D"/>
    <w:rsid w:val="0DBF6537"/>
    <w:rsid w:val="0DC89E45"/>
    <w:rsid w:val="0DD55BA7"/>
    <w:rsid w:val="0DE36CBA"/>
    <w:rsid w:val="0DEE864B"/>
    <w:rsid w:val="0E05627D"/>
    <w:rsid w:val="0E18CA07"/>
    <w:rsid w:val="0E1A90EA"/>
    <w:rsid w:val="0E1E7B63"/>
    <w:rsid w:val="0E28AB51"/>
    <w:rsid w:val="0E2E98E0"/>
    <w:rsid w:val="0E2F002B"/>
    <w:rsid w:val="0E39F942"/>
    <w:rsid w:val="0E3DC177"/>
    <w:rsid w:val="0E47A69C"/>
    <w:rsid w:val="0E5576FD"/>
    <w:rsid w:val="0E61857B"/>
    <w:rsid w:val="0E63C3AF"/>
    <w:rsid w:val="0E80739D"/>
    <w:rsid w:val="0ECA1612"/>
    <w:rsid w:val="0ECB6AB7"/>
    <w:rsid w:val="0ECDC703"/>
    <w:rsid w:val="0EF50309"/>
    <w:rsid w:val="0EF6F9F9"/>
    <w:rsid w:val="0F0D0FD4"/>
    <w:rsid w:val="0F776662"/>
    <w:rsid w:val="0FA55182"/>
    <w:rsid w:val="0FAF7973"/>
    <w:rsid w:val="0FB592FF"/>
    <w:rsid w:val="0FC213FD"/>
    <w:rsid w:val="0FD991D8"/>
    <w:rsid w:val="0FDC8258"/>
    <w:rsid w:val="0FE10B47"/>
    <w:rsid w:val="0FE20908"/>
    <w:rsid w:val="10052E94"/>
    <w:rsid w:val="103122BB"/>
    <w:rsid w:val="10976652"/>
    <w:rsid w:val="10BC79D0"/>
    <w:rsid w:val="10C1FC7E"/>
    <w:rsid w:val="10CEE6AE"/>
    <w:rsid w:val="10D91733"/>
    <w:rsid w:val="10F1F1AB"/>
    <w:rsid w:val="10F26A83"/>
    <w:rsid w:val="112AFC4D"/>
    <w:rsid w:val="1142ED54"/>
    <w:rsid w:val="114F6070"/>
    <w:rsid w:val="116E0BF8"/>
    <w:rsid w:val="116F963F"/>
    <w:rsid w:val="116FCE76"/>
    <w:rsid w:val="11706849"/>
    <w:rsid w:val="11756239"/>
    <w:rsid w:val="117E8B8C"/>
    <w:rsid w:val="11A0FEF5"/>
    <w:rsid w:val="11A334EB"/>
    <w:rsid w:val="11B93D16"/>
    <w:rsid w:val="11C7C361"/>
    <w:rsid w:val="11F0BA35"/>
    <w:rsid w:val="121CE4CE"/>
    <w:rsid w:val="121DF719"/>
    <w:rsid w:val="122CB014"/>
    <w:rsid w:val="1241C443"/>
    <w:rsid w:val="127C5464"/>
    <w:rsid w:val="1282CAA0"/>
    <w:rsid w:val="12879F27"/>
    <w:rsid w:val="128C7A10"/>
    <w:rsid w:val="1290E6B2"/>
    <w:rsid w:val="129C0886"/>
    <w:rsid w:val="12B546E0"/>
    <w:rsid w:val="12C75BC0"/>
    <w:rsid w:val="12CA3051"/>
    <w:rsid w:val="12CDE6EA"/>
    <w:rsid w:val="12EE2DD8"/>
    <w:rsid w:val="1307C19F"/>
    <w:rsid w:val="130F47AB"/>
    <w:rsid w:val="133499CF"/>
    <w:rsid w:val="133CCF56"/>
    <w:rsid w:val="133EE196"/>
    <w:rsid w:val="1344A6CA"/>
    <w:rsid w:val="134E52CE"/>
    <w:rsid w:val="135962C5"/>
    <w:rsid w:val="13597A66"/>
    <w:rsid w:val="13693BDB"/>
    <w:rsid w:val="136CED05"/>
    <w:rsid w:val="137751CB"/>
    <w:rsid w:val="1388DF3E"/>
    <w:rsid w:val="138ECE5F"/>
    <w:rsid w:val="13A433C2"/>
    <w:rsid w:val="13A78143"/>
    <w:rsid w:val="13AE3CBA"/>
    <w:rsid w:val="13B2BD08"/>
    <w:rsid w:val="13B30116"/>
    <w:rsid w:val="13E661E6"/>
    <w:rsid w:val="142CCCCC"/>
    <w:rsid w:val="142EB4BB"/>
    <w:rsid w:val="143FC2D1"/>
    <w:rsid w:val="14444248"/>
    <w:rsid w:val="1449F446"/>
    <w:rsid w:val="14575A38"/>
    <w:rsid w:val="145C0E82"/>
    <w:rsid w:val="1475C18F"/>
    <w:rsid w:val="149E41AF"/>
    <w:rsid w:val="14E8F607"/>
    <w:rsid w:val="1516C1E5"/>
    <w:rsid w:val="151D8495"/>
    <w:rsid w:val="1524AF9F"/>
    <w:rsid w:val="152D9418"/>
    <w:rsid w:val="152E2AE9"/>
    <w:rsid w:val="1532F484"/>
    <w:rsid w:val="1534E92B"/>
    <w:rsid w:val="15484EB6"/>
    <w:rsid w:val="155987CC"/>
    <w:rsid w:val="1567625C"/>
    <w:rsid w:val="1574955B"/>
    <w:rsid w:val="1577E8E7"/>
    <w:rsid w:val="157A1750"/>
    <w:rsid w:val="158D779C"/>
    <w:rsid w:val="1591BB68"/>
    <w:rsid w:val="15A33151"/>
    <w:rsid w:val="15AF4EEA"/>
    <w:rsid w:val="15B85538"/>
    <w:rsid w:val="15D56BB5"/>
    <w:rsid w:val="15DB9332"/>
    <w:rsid w:val="15F34C98"/>
    <w:rsid w:val="161A16F4"/>
    <w:rsid w:val="16261E13"/>
    <w:rsid w:val="169F5063"/>
    <w:rsid w:val="16A0DC9D"/>
    <w:rsid w:val="16D6A71E"/>
    <w:rsid w:val="16DF8D00"/>
    <w:rsid w:val="16F27604"/>
    <w:rsid w:val="170760BB"/>
    <w:rsid w:val="171343D9"/>
    <w:rsid w:val="171AA8A9"/>
    <w:rsid w:val="17215995"/>
    <w:rsid w:val="172691E5"/>
    <w:rsid w:val="173B4764"/>
    <w:rsid w:val="1756D94E"/>
    <w:rsid w:val="17577D9B"/>
    <w:rsid w:val="17694FEA"/>
    <w:rsid w:val="178D153F"/>
    <w:rsid w:val="179F39B2"/>
    <w:rsid w:val="17FD1F5B"/>
    <w:rsid w:val="1809FA58"/>
    <w:rsid w:val="1812C052"/>
    <w:rsid w:val="1815AAF9"/>
    <w:rsid w:val="181C146F"/>
    <w:rsid w:val="1825ADF9"/>
    <w:rsid w:val="182BDDFE"/>
    <w:rsid w:val="184212C2"/>
    <w:rsid w:val="185656E8"/>
    <w:rsid w:val="185C5061"/>
    <w:rsid w:val="1881F3A4"/>
    <w:rsid w:val="18826E73"/>
    <w:rsid w:val="18984445"/>
    <w:rsid w:val="189A0350"/>
    <w:rsid w:val="18AEA386"/>
    <w:rsid w:val="18CC4FBE"/>
    <w:rsid w:val="18CE061A"/>
    <w:rsid w:val="18D29F66"/>
    <w:rsid w:val="18D4CB6B"/>
    <w:rsid w:val="1914E3F1"/>
    <w:rsid w:val="1940D8F8"/>
    <w:rsid w:val="198861A4"/>
    <w:rsid w:val="198B4D0F"/>
    <w:rsid w:val="19B3F9B8"/>
    <w:rsid w:val="19B76CBE"/>
    <w:rsid w:val="19C328A3"/>
    <w:rsid w:val="19DCC92A"/>
    <w:rsid w:val="19E64907"/>
    <w:rsid w:val="19EF007A"/>
    <w:rsid w:val="19F69F7C"/>
    <w:rsid w:val="1A2B0D65"/>
    <w:rsid w:val="1A398F34"/>
    <w:rsid w:val="1A3B7EEE"/>
    <w:rsid w:val="1A3E72C4"/>
    <w:rsid w:val="1A4B1EF0"/>
    <w:rsid w:val="1A6DC54E"/>
    <w:rsid w:val="1A778D5B"/>
    <w:rsid w:val="1A8D13CE"/>
    <w:rsid w:val="1A8E4FFA"/>
    <w:rsid w:val="1A92413D"/>
    <w:rsid w:val="1A95A99C"/>
    <w:rsid w:val="1A9CC137"/>
    <w:rsid w:val="1A9FC45D"/>
    <w:rsid w:val="1ABED008"/>
    <w:rsid w:val="1ACFF17C"/>
    <w:rsid w:val="1AD1A484"/>
    <w:rsid w:val="1AD43870"/>
    <w:rsid w:val="1ADFC096"/>
    <w:rsid w:val="1B163147"/>
    <w:rsid w:val="1B194C4F"/>
    <w:rsid w:val="1B252CFB"/>
    <w:rsid w:val="1B5A08F2"/>
    <w:rsid w:val="1B8E1294"/>
    <w:rsid w:val="1B8F7851"/>
    <w:rsid w:val="1B907C42"/>
    <w:rsid w:val="1B91CE17"/>
    <w:rsid w:val="1B9D92BF"/>
    <w:rsid w:val="1BA9D4D9"/>
    <w:rsid w:val="1BAA9EB7"/>
    <w:rsid w:val="1BB04EFD"/>
    <w:rsid w:val="1BB7328E"/>
    <w:rsid w:val="1BBFC2A5"/>
    <w:rsid w:val="1BC7B663"/>
    <w:rsid w:val="1BD2A573"/>
    <w:rsid w:val="1BD9872A"/>
    <w:rsid w:val="1BD99C30"/>
    <w:rsid w:val="1BDB48B3"/>
    <w:rsid w:val="1C05A6DC"/>
    <w:rsid w:val="1C1BC9DA"/>
    <w:rsid w:val="1C324672"/>
    <w:rsid w:val="1C433BAD"/>
    <w:rsid w:val="1C5DB8B3"/>
    <w:rsid w:val="1CC4C02B"/>
    <w:rsid w:val="1CC79B5D"/>
    <w:rsid w:val="1CC863BE"/>
    <w:rsid w:val="1CCCDB52"/>
    <w:rsid w:val="1D000E21"/>
    <w:rsid w:val="1D2FC184"/>
    <w:rsid w:val="1D539777"/>
    <w:rsid w:val="1D636A2F"/>
    <w:rsid w:val="1D66E0B1"/>
    <w:rsid w:val="1D84C0F0"/>
    <w:rsid w:val="1D8BCA0D"/>
    <w:rsid w:val="1D992CC6"/>
    <w:rsid w:val="1DB79A3B"/>
    <w:rsid w:val="1DE9E003"/>
    <w:rsid w:val="1DEE929D"/>
    <w:rsid w:val="1DF38EA5"/>
    <w:rsid w:val="1E07923E"/>
    <w:rsid w:val="1E0812F1"/>
    <w:rsid w:val="1E13A53A"/>
    <w:rsid w:val="1E3EAA00"/>
    <w:rsid w:val="1E3F2DFF"/>
    <w:rsid w:val="1E43E324"/>
    <w:rsid w:val="1E45BA0C"/>
    <w:rsid w:val="1E4C59E1"/>
    <w:rsid w:val="1E545C2C"/>
    <w:rsid w:val="1E67C81D"/>
    <w:rsid w:val="1E959E68"/>
    <w:rsid w:val="1E963D0A"/>
    <w:rsid w:val="1EABB3E6"/>
    <w:rsid w:val="1EAF9FAC"/>
    <w:rsid w:val="1EB52B1C"/>
    <w:rsid w:val="1EEF9CCB"/>
    <w:rsid w:val="1F013E87"/>
    <w:rsid w:val="1F1050D7"/>
    <w:rsid w:val="1F2E7FD7"/>
    <w:rsid w:val="1F379370"/>
    <w:rsid w:val="1F392E5E"/>
    <w:rsid w:val="1F69B51E"/>
    <w:rsid w:val="1F73C129"/>
    <w:rsid w:val="1F794255"/>
    <w:rsid w:val="1F7A815D"/>
    <w:rsid w:val="1F7EA57C"/>
    <w:rsid w:val="1F9B6B8B"/>
    <w:rsid w:val="1FACB6F1"/>
    <w:rsid w:val="1FBCF7DD"/>
    <w:rsid w:val="1FC71C36"/>
    <w:rsid w:val="1FCC1EAF"/>
    <w:rsid w:val="203B00F6"/>
    <w:rsid w:val="20723C06"/>
    <w:rsid w:val="2073C776"/>
    <w:rsid w:val="20751055"/>
    <w:rsid w:val="2077045A"/>
    <w:rsid w:val="2077A62A"/>
    <w:rsid w:val="2095B2F2"/>
    <w:rsid w:val="20AC5622"/>
    <w:rsid w:val="20CD56D0"/>
    <w:rsid w:val="20D164A2"/>
    <w:rsid w:val="20D917FF"/>
    <w:rsid w:val="20EF3AFD"/>
    <w:rsid w:val="20F16679"/>
    <w:rsid w:val="20F6AF23"/>
    <w:rsid w:val="212580AE"/>
    <w:rsid w:val="2126335F"/>
    <w:rsid w:val="2129E8C5"/>
    <w:rsid w:val="21443F7E"/>
    <w:rsid w:val="215028A1"/>
    <w:rsid w:val="2165C5C0"/>
    <w:rsid w:val="217A7652"/>
    <w:rsid w:val="21937389"/>
    <w:rsid w:val="21A13B6C"/>
    <w:rsid w:val="21CB504A"/>
    <w:rsid w:val="21E51AB4"/>
    <w:rsid w:val="21E99E44"/>
    <w:rsid w:val="220E3C51"/>
    <w:rsid w:val="223493EB"/>
    <w:rsid w:val="2247B5B6"/>
    <w:rsid w:val="22590E64"/>
    <w:rsid w:val="2266A99C"/>
    <w:rsid w:val="2286C265"/>
    <w:rsid w:val="22909DCF"/>
    <w:rsid w:val="22A21C89"/>
    <w:rsid w:val="22BAE324"/>
    <w:rsid w:val="22C1DB04"/>
    <w:rsid w:val="22DB0361"/>
    <w:rsid w:val="22E7291C"/>
    <w:rsid w:val="22F4E577"/>
    <w:rsid w:val="22FFE45C"/>
    <w:rsid w:val="2307AB07"/>
    <w:rsid w:val="232110B7"/>
    <w:rsid w:val="232F45F3"/>
    <w:rsid w:val="233C5974"/>
    <w:rsid w:val="234F5451"/>
    <w:rsid w:val="2366A526"/>
    <w:rsid w:val="236D8A0C"/>
    <w:rsid w:val="237F1F75"/>
    <w:rsid w:val="23874D2B"/>
    <w:rsid w:val="238CCF7F"/>
    <w:rsid w:val="23976A82"/>
    <w:rsid w:val="239AEFA0"/>
    <w:rsid w:val="23ADA8FD"/>
    <w:rsid w:val="23B275D6"/>
    <w:rsid w:val="23B77AAF"/>
    <w:rsid w:val="23DBE23B"/>
    <w:rsid w:val="23E4C806"/>
    <w:rsid w:val="2419A5DB"/>
    <w:rsid w:val="2428BD22"/>
    <w:rsid w:val="245255C3"/>
    <w:rsid w:val="247666AC"/>
    <w:rsid w:val="24990CBF"/>
    <w:rsid w:val="24AD6AEF"/>
    <w:rsid w:val="24FDE1B2"/>
    <w:rsid w:val="2502AEE9"/>
    <w:rsid w:val="2504B540"/>
    <w:rsid w:val="2514ADAE"/>
    <w:rsid w:val="251D7573"/>
    <w:rsid w:val="2541E97C"/>
    <w:rsid w:val="2542C0EF"/>
    <w:rsid w:val="2543B67A"/>
    <w:rsid w:val="2544C747"/>
    <w:rsid w:val="2564AA3E"/>
    <w:rsid w:val="2566944B"/>
    <w:rsid w:val="25670271"/>
    <w:rsid w:val="2587FC39"/>
    <w:rsid w:val="259E901D"/>
    <w:rsid w:val="25AE4A5B"/>
    <w:rsid w:val="25C5386A"/>
    <w:rsid w:val="25E9A86B"/>
    <w:rsid w:val="25F17016"/>
    <w:rsid w:val="26025872"/>
    <w:rsid w:val="2618590E"/>
    <w:rsid w:val="26406AF3"/>
    <w:rsid w:val="26412A8B"/>
    <w:rsid w:val="2673842B"/>
    <w:rsid w:val="268486C6"/>
    <w:rsid w:val="268A0C74"/>
    <w:rsid w:val="269A7F1F"/>
    <w:rsid w:val="26C6F96E"/>
    <w:rsid w:val="26D0A396"/>
    <w:rsid w:val="26D3057C"/>
    <w:rsid w:val="26EDF18C"/>
    <w:rsid w:val="270C506C"/>
    <w:rsid w:val="270E74F7"/>
    <w:rsid w:val="2734B1D1"/>
    <w:rsid w:val="2737B98E"/>
    <w:rsid w:val="274421BC"/>
    <w:rsid w:val="2753B394"/>
    <w:rsid w:val="275650C9"/>
    <w:rsid w:val="2759A545"/>
    <w:rsid w:val="27605D88"/>
    <w:rsid w:val="279FA5E3"/>
    <w:rsid w:val="27AA976E"/>
    <w:rsid w:val="27AE7484"/>
    <w:rsid w:val="27B47EF9"/>
    <w:rsid w:val="27B4C49C"/>
    <w:rsid w:val="27CA1329"/>
    <w:rsid w:val="27D6ED12"/>
    <w:rsid w:val="27DFE39F"/>
    <w:rsid w:val="27ECBD1D"/>
    <w:rsid w:val="27EE2FA1"/>
    <w:rsid w:val="28065AA1"/>
    <w:rsid w:val="2828A0EE"/>
    <w:rsid w:val="2830EC71"/>
    <w:rsid w:val="2845C4AB"/>
    <w:rsid w:val="286235CA"/>
    <w:rsid w:val="287F0AB6"/>
    <w:rsid w:val="2887495B"/>
    <w:rsid w:val="288B412A"/>
    <w:rsid w:val="288E1656"/>
    <w:rsid w:val="28E9C4D7"/>
    <w:rsid w:val="28EE0779"/>
    <w:rsid w:val="28F1691B"/>
    <w:rsid w:val="290DCFB1"/>
    <w:rsid w:val="291090E9"/>
    <w:rsid w:val="292B4551"/>
    <w:rsid w:val="2943C296"/>
    <w:rsid w:val="2964B5D8"/>
    <w:rsid w:val="296A620B"/>
    <w:rsid w:val="2996D3B9"/>
    <w:rsid w:val="299C5CBA"/>
    <w:rsid w:val="299E856E"/>
    <w:rsid w:val="29C54055"/>
    <w:rsid w:val="29C8E3CA"/>
    <w:rsid w:val="29DFE118"/>
    <w:rsid w:val="29E79AD2"/>
    <w:rsid w:val="29F939E6"/>
    <w:rsid w:val="2A0FBF6E"/>
    <w:rsid w:val="2A0FC7A6"/>
    <w:rsid w:val="2A1134B8"/>
    <w:rsid w:val="2A48B22B"/>
    <w:rsid w:val="2A4E3B3B"/>
    <w:rsid w:val="2A859538"/>
    <w:rsid w:val="2A92167B"/>
    <w:rsid w:val="2A9308B7"/>
    <w:rsid w:val="2A97FE4A"/>
    <w:rsid w:val="2A99EA47"/>
    <w:rsid w:val="2AB962A9"/>
    <w:rsid w:val="2B23D4ED"/>
    <w:rsid w:val="2B2BDD8D"/>
    <w:rsid w:val="2B66F674"/>
    <w:rsid w:val="2B694511"/>
    <w:rsid w:val="2B707B8D"/>
    <w:rsid w:val="2BB20273"/>
    <w:rsid w:val="2BB75DB3"/>
    <w:rsid w:val="2BCAB53B"/>
    <w:rsid w:val="2BCEC9EB"/>
    <w:rsid w:val="2BD6A42D"/>
    <w:rsid w:val="2BDD5025"/>
    <w:rsid w:val="2BE443A7"/>
    <w:rsid w:val="2BEBCDED"/>
    <w:rsid w:val="2BF75451"/>
    <w:rsid w:val="2C09ED52"/>
    <w:rsid w:val="2C0D02DF"/>
    <w:rsid w:val="2C25491F"/>
    <w:rsid w:val="2C33CEAB"/>
    <w:rsid w:val="2C5C684D"/>
    <w:rsid w:val="2C7BE4FD"/>
    <w:rsid w:val="2C7CC136"/>
    <w:rsid w:val="2CCCF609"/>
    <w:rsid w:val="2CDC7E17"/>
    <w:rsid w:val="2CE2C9A3"/>
    <w:rsid w:val="2CF42B32"/>
    <w:rsid w:val="2D09497E"/>
    <w:rsid w:val="2D1C169A"/>
    <w:rsid w:val="2D2FB86B"/>
    <w:rsid w:val="2D373227"/>
    <w:rsid w:val="2D5510E5"/>
    <w:rsid w:val="2D7A0DAD"/>
    <w:rsid w:val="2D7B2CBE"/>
    <w:rsid w:val="2D7B91F0"/>
    <w:rsid w:val="2DB0F0B2"/>
    <w:rsid w:val="2DB6DCD0"/>
    <w:rsid w:val="2DC63F67"/>
    <w:rsid w:val="2DCF9F0C"/>
    <w:rsid w:val="2E1C4E27"/>
    <w:rsid w:val="2E542136"/>
    <w:rsid w:val="2E596964"/>
    <w:rsid w:val="2E6014D2"/>
    <w:rsid w:val="2E626953"/>
    <w:rsid w:val="2EABA3B3"/>
    <w:rsid w:val="2EAFAFB5"/>
    <w:rsid w:val="2EBAB7B0"/>
    <w:rsid w:val="2EC6CC25"/>
    <w:rsid w:val="2EC94FCE"/>
    <w:rsid w:val="2EC9FFD2"/>
    <w:rsid w:val="2ED097AB"/>
    <w:rsid w:val="2EF9E719"/>
    <w:rsid w:val="2EFA42FD"/>
    <w:rsid w:val="2F043905"/>
    <w:rsid w:val="2F0548F7"/>
    <w:rsid w:val="2F070EC1"/>
    <w:rsid w:val="2F123A02"/>
    <w:rsid w:val="2F2CEEFF"/>
    <w:rsid w:val="2F372DB3"/>
    <w:rsid w:val="2F3FDA27"/>
    <w:rsid w:val="2F40A5E9"/>
    <w:rsid w:val="2F4FD1F9"/>
    <w:rsid w:val="2F568DA6"/>
    <w:rsid w:val="2F654CC0"/>
    <w:rsid w:val="2F6B6F6D"/>
    <w:rsid w:val="2F8CD8F5"/>
    <w:rsid w:val="2FA05E0C"/>
    <w:rsid w:val="2FAD5665"/>
    <w:rsid w:val="2FE37E60"/>
    <w:rsid w:val="2FE54D87"/>
    <w:rsid w:val="2FEAFB14"/>
    <w:rsid w:val="302FC6CA"/>
    <w:rsid w:val="30517622"/>
    <w:rsid w:val="3062E20B"/>
    <w:rsid w:val="3072BDDB"/>
    <w:rsid w:val="307A901E"/>
    <w:rsid w:val="308366E3"/>
    <w:rsid w:val="3086589D"/>
    <w:rsid w:val="30A93A1C"/>
    <w:rsid w:val="30C2BCC6"/>
    <w:rsid w:val="30E86188"/>
    <w:rsid w:val="30F64A2A"/>
    <w:rsid w:val="310A321E"/>
    <w:rsid w:val="311F7B30"/>
    <w:rsid w:val="31200B78"/>
    <w:rsid w:val="31220E5A"/>
    <w:rsid w:val="31AB7CD0"/>
    <w:rsid w:val="31C059D5"/>
    <w:rsid w:val="31C908BE"/>
    <w:rsid w:val="31ED13BF"/>
    <w:rsid w:val="3200F090"/>
    <w:rsid w:val="321A765D"/>
    <w:rsid w:val="322C4036"/>
    <w:rsid w:val="323AD7A0"/>
    <w:rsid w:val="323F912C"/>
    <w:rsid w:val="3244B88F"/>
    <w:rsid w:val="327D320D"/>
    <w:rsid w:val="3283B056"/>
    <w:rsid w:val="328A8207"/>
    <w:rsid w:val="3296510B"/>
    <w:rsid w:val="32A875E5"/>
    <w:rsid w:val="32B23692"/>
    <w:rsid w:val="32DEFAB4"/>
    <w:rsid w:val="32ED054F"/>
    <w:rsid w:val="331C56D1"/>
    <w:rsid w:val="331F3005"/>
    <w:rsid w:val="3327ADC7"/>
    <w:rsid w:val="3328C2EC"/>
    <w:rsid w:val="3358C0B2"/>
    <w:rsid w:val="33946E98"/>
    <w:rsid w:val="33967671"/>
    <w:rsid w:val="339DD86C"/>
    <w:rsid w:val="33B35C39"/>
    <w:rsid w:val="33CE90A8"/>
    <w:rsid w:val="33D40BEA"/>
    <w:rsid w:val="33FDE065"/>
    <w:rsid w:val="3417FFD4"/>
    <w:rsid w:val="34201090"/>
    <w:rsid w:val="342ECA11"/>
    <w:rsid w:val="34342FAA"/>
    <w:rsid w:val="34366BC7"/>
    <w:rsid w:val="343BCDA6"/>
    <w:rsid w:val="34590DFB"/>
    <w:rsid w:val="34839E49"/>
    <w:rsid w:val="34B3975B"/>
    <w:rsid w:val="34C0C26F"/>
    <w:rsid w:val="34C27BF5"/>
    <w:rsid w:val="34DE32C6"/>
    <w:rsid w:val="34EBF60C"/>
    <w:rsid w:val="34EF4EF3"/>
    <w:rsid w:val="34FD6314"/>
    <w:rsid w:val="3502EC69"/>
    <w:rsid w:val="352D4879"/>
    <w:rsid w:val="3542F819"/>
    <w:rsid w:val="354E6251"/>
    <w:rsid w:val="355732EA"/>
    <w:rsid w:val="356A8702"/>
    <w:rsid w:val="3586A3D5"/>
    <w:rsid w:val="3597405D"/>
    <w:rsid w:val="35A02CA6"/>
    <w:rsid w:val="35BBD2AB"/>
    <w:rsid w:val="35C639BC"/>
    <w:rsid w:val="35F15927"/>
    <w:rsid w:val="36011572"/>
    <w:rsid w:val="36031690"/>
    <w:rsid w:val="36053039"/>
    <w:rsid w:val="360BAD48"/>
    <w:rsid w:val="360BB4B4"/>
    <w:rsid w:val="36164B84"/>
    <w:rsid w:val="363396F8"/>
    <w:rsid w:val="363CD1E2"/>
    <w:rsid w:val="364901B9"/>
    <w:rsid w:val="36660E34"/>
    <w:rsid w:val="367A9C16"/>
    <w:rsid w:val="3688CADE"/>
    <w:rsid w:val="36B0CEC7"/>
    <w:rsid w:val="36C044BA"/>
    <w:rsid w:val="36C42C56"/>
    <w:rsid w:val="36D7A29C"/>
    <w:rsid w:val="36DBF818"/>
    <w:rsid w:val="370EBC4D"/>
    <w:rsid w:val="3727E715"/>
    <w:rsid w:val="37412E1A"/>
    <w:rsid w:val="374BD474"/>
    <w:rsid w:val="37610655"/>
    <w:rsid w:val="37666AD3"/>
    <w:rsid w:val="377E6ED8"/>
    <w:rsid w:val="378491C2"/>
    <w:rsid w:val="3795125F"/>
    <w:rsid w:val="37A440E3"/>
    <w:rsid w:val="37B3E433"/>
    <w:rsid w:val="37B5E8B6"/>
    <w:rsid w:val="37BDA806"/>
    <w:rsid w:val="37F33171"/>
    <w:rsid w:val="37F84298"/>
    <w:rsid w:val="3829F914"/>
    <w:rsid w:val="384F3AE1"/>
    <w:rsid w:val="38599D09"/>
    <w:rsid w:val="385B8FEE"/>
    <w:rsid w:val="385E6016"/>
    <w:rsid w:val="3871B848"/>
    <w:rsid w:val="38A4BA1B"/>
    <w:rsid w:val="38A57C50"/>
    <w:rsid w:val="38A79DE2"/>
    <w:rsid w:val="38AD8F6A"/>
    <w:rsid w:val="38C9B206"/>
    <w:rsid w:val="38D97833"/>
    <w:rsid w:val="38DCC2F2"/>
    <w:rsid w:val="38E0DD50"/>
    <w:rsid w:val="38FD7333"/>
    <w:rsid w:val="391BDE71"/>
    <w:rsid w:val="394F2DD8"/>
    <w:rsid w:val="3966CE59"/>
    <w:rsid w:val="396CD561"/>
    <w:rsid w:val="397C4546"/>
    <w:rsid w:val="398AEACB"/>
    <w:rsid w:val="39A690B7"/>
    <w:rsid w:val="39A9533E"/>
    <w:rsid w:val="39C3B4E3"/>
    <w:rsid w:val="39DB6BB1"/>
    <w:rsid w:val="39F3C041"/>
    <w:rsid w:val="39FFF29D"/>
    <w:rsid w:val="3A32B2DF"/>
    <w:rsid w:val="3A36C80E"/>
    <w:rsid w:val="3A44E3A1"/>
    <w:rsid w:val="3A52B3DE"/>
    <w:rsid w:val="3A612676"/>
    <w:rsid w:val="3A808282"/>
    <w:rsid w:val="3A86560C"/>
    <w:rsid w:val="3A9E0B95"/>
    <w:rsid w:val="3AB542AB"/>
    <w:rsid w:val="3AB6B569"/>
    <w:rsid w:val="3AEF7DA1"/>
    <w:rsid w:val="3AF2E350"/>
    <w:rsid w:val="3AFBF3DA"/>
    <w:rsid w:val="3B006C4D"/>
    <w:rsid w:val="3B0291E4"/>
    <w:rsid w:val="3B13BC08"/>
    <w:rsid w:val="3B144363"/>
    <w:rsid w:val="3B2861AB"/>
    <w:rsid w:val="3B48238A"/>
    <w:rsid w:val="3B60E9C6"/>
    <w:rsid w:val="3B770558"/>
    <w:rsid w:val="3B7B531A"/>
    <w:rsid w:val="3B86DBA3"/>
    <w:rsid w:val="3BBDD405"/>
    <w:rsid w:val="3BC047A6"/>
    <w:rsid w:val="3BDD47F0"/>
    <w:rsid w:val="3BDFE1CF"/>
    <w:rsid w:val="3BE5D16B"/>
    <w:rsid w:val="3C06B631"/>
    <w:rsid w:val="3C0C0AE2"/>
    <w:rsid w:val="3C187E12"/>
    <w:rsid w:val="3C1F095C"/>
    <w:rsid w:val="3C202675"/>
    <w:rsid w:val="3C51760F"/>
    <w:rsid w:val="3C86CE9A"/>
    <w:rsid w:val="3C91A14C"/>
    <w:rsid w:val="3C9610F6"/>
    <w:rsid w:val="3CB0767A"/>
    <w:rsid w:val="3CCE3B27"/>
    <w:rsid w:val="3CEAC165"/>
    <w:rsid w:val="3D027A5B"/>
    <w:rsid w:val="3D08FB84"/>
    <w:rsid w:val="3D0D9F2E"/>
    <w:rsid w:val="3D184B60"/>
    <w:rsid w:val="3D23C377"/>
    <w:rsid w:val="3D295D19"/>
    <w:rsid w:val="3D2AC2BA"/>
    <w:rsid w:val="3D70A35A"/>
    <w:rsid w:val="3D883820"/>
    <w:rsid w:val="3DA28692"/>
    <w:rsid w:val="3DAEB435"/>
    <w:rsid w:val="3DB0E534"/>
    <w:rsid w:val="3DB44E73"/>
    <w:rsid w:val="3DB51F90"/>
    <w:rsid w:val="3DD8E4D8"/>
    <w:rsid w:val="3DDDC4CE"/>
    <w:rsid w:val="3DE2CA9C"/>
    <w:rsid w:val="3E0BF581"/>
    <w:rsid w:val="3E1EEDD1"/>
    <w:rsid w:val="3E21845A"/>
    <w:rsid w:val="3E41B558"/>
    <w:rsid w:val="3E458417"/>
    <w:rsid w:val="3E45AF45"/>
    <w:rsid w:val="3E522423"/>
    <w:rsid w:val="3E5D3339"/>
    <w:rsid w:val="3E6AADEE"/>
    <w:rsid w:val="3E829EAF"/>
    <w:rsid w:val="3E95E0A5"/>
    <w:rsid w:val="3EAB0BD8"/>
    <w:rsid w:val="3EC7D19C"/>
    <w:rsid w:val="3EF43481"/>
    <w:rsid w:val="3EF574C7"/>
    <w:rsid w:val="3EFE0865"/>
    <w:rsid w:val="3F03F262"/>
    <w:rsid w:val="3F1CD878"/>
    <w:rsid w:val="3F408DBF"/>
    <w:rsid w:val="3F4238DC"/>
    <w:rsid w:val="3F49AFF5"/>
    <w:rsid w:val="3F5EE6DB"/>
    <w:rsid w:val="3F67BC6D"/>
    <w:rsid w:val="3F6871A6"/>
    <w:rsid w:val="3F710638"/>
    <w:rsid w:val="3F7B8FEF"/>
    <w:rsid w:val="3FBA0892"/>
    <w:rsid w:val="3FBABE32"/>
    <w:rsid w:val="3FBE6F5C"/>
    <w:rsid w:val="3FD76F46"/>
    <w:rsid w:val="3FD8C2BC"/>
    <w:rsid w:val="3FDA7E68"/>
    <w:rsid w:val="3FF088B3"/>
    <w:rsid w:val="3FFA4FF0"/>
    <w:rsid w:val="4027830C"/>
    <w:rsid w:val="403FC4AF"/>
    <w:rsid w:val="4048D9D8"/>
    <w:rsid w:val="40492A3E"/>
    <w:rsid w:val="405DA960"/>
    <w:rsid w:val="4085DB67"/>
    <w:rsid w:val="40914528"/>
    <w:rsid w:val="40AE3869"/>
    <w:rsid w:val="40B364D0"/>
    <w:rsid w:val="40EC5C60"/>
    <w:rsid w:val="40ECACE6"/>
    <w:rsid w:val="40EEDF41"/>
    <w:rsid w:val="410FFDB3"/>
    <w:rsid w:val="4119D3E6"/>
    <w:rsid w:val="4123D8CE"/>
    <w:rsid w:val="412ACBE8"/>
    <w:rsid w:val="412F588E"/>
    <w:rsid w:val="41455E54"/>
    <w:rsid w:val="4148A470"/>
    <w:rsid w:val="41581934"/>
    <w:rsid w:val="415C6F29"/>
    <w:rsid w:val="4168443C"/>
    <w:rsid w:val="416F529D"/>
    <w:rsid w:val="4174CE79"/>
    <w:rsid w:val="41794C21"/>
    <w:rsid w:val="41B6F73C"/>
    <w:rsid w:val="41CB2FA0"/>
    <w:rsid w:val="41D30E15"/>
    <w:rsid w:val="41FD4E0F"/>
    <w:rsid w:val="4215C2A3"/>
    <w:rsid w:val="421F01E0"/>
    <w:rsid w:val="4224B2F6"/>
    <w:rsid w:val="423A60B2"/>
    <w:rsid w:val="424496CD"/>
    <w:rsid w:val="42719A7C"/>
    <w:rsid w:val="427B6A50"/>
    <w:rsid w:val="42A74236"/>
    <w:rsid w:val="42CE069F"/>
    <w:rsid w:val="430CF063"/>
    <w:rsid w:val="4317C3FC"/>
    <w:rsid w:val="4352BBDB"/>
    <w:rsid w:val="4357B683"/>
    <w:rsid w:val="43A78CDB"/>
    <w:rsid w:val="43FEA129"/>
    <w:rsid w:val="4453D8BA"/>
    <w:rsid w:val="447B9F79"/>
    <w:rsid w:val="448FABB2"/>
    <w:rsid w:val="44A7B839"/>
    <w:rsid w:val="44ADE751"/>
    <w:rsid w:val="4501E7E9"/>
    <w:rsid w:val="4549C300"/>
    <w:rsid w:val="4559FC41"/>
    <w:rsid w:val="45947CD2"/>
    <w:rsid w:val="45A5F596"/>
    <w:rsid w:val="45C40859"/>
    <w:rsid w:val="45C899C5"/>
    <w:rsid w:val="45D0839E"/>
    <w:rsid w:val="45D3C777"/>
    <w:rsid w:val="45E0473D"/>
    <w:rsid w:val="45E1C0A9"/>
    <w:rsid w:val="45E2B3D6"/>
    <w:rsid w:val="46014C24"/>
    <w:rsid w:val="46036051"/>
    <w:rsid w:val="460DAE57"/>
    <w:rsid w:val="46143209"/>
    <w:rsid w:val="4629FFB6"/>
    <w:rsid w:val="462DB0E0"/>
    <w:rsid w:val="464A7E75"/>
    <w:rsid w:val="46C10276"/>
    <w:rsid w:val="46CCE46F"/>
    <w:rsid w:val="46CD5B4E"/>
    <w:rsid w:val="46CFCC03"/>
    <w:rsid w:val="472296B2"/>
    <w:rsid w:val="47295567"/>
    <w:rsid w:val="4741C67C"/>
    <w:rsid w:val="476BA0C3"/>
    <w:rsid w:val="47719497"/>
    <w:rsid w:val="4791B816"/>
    <w:rsid w:val="479CCEA4"/>
    <w:rsid w:val="47A028F7"/>
    <w:rsid w:val="47B906DC"/>
    <w:rsid w:val="47D760EB"/>
    <w:rsid w:val="47D9CB17"/>
    <w:rsid w:val="47DD3AB0"/>
    <w:rsid w:val="47F0871F"/>
    <w:rsid w:val="480570D5"/>
    <w:rsid w:val="48071738"/>
    <w:rsid w:val="4808F3B9"/>
    <w:rsid w:val="481D5984"/>
    <w:rsid w:val="4821D0FB"/>
    <w:rsid w:val="4822D137"/>
    <w:rsid w:val="482BD48F"/>
    <w:rsid w:val="483246FF"/>
    <w:rsid w:val="48470929"/>
    <w:rsid w:val="484792D9"/>
    <w:rsid w:val="48482026"/>
    <w:rsid w:val="486280D0"/>
    <w:rsid w:val="486348B8"/>
    <w:rsid w:val="487D6123"/>
    <w:rsid w:val="487FF6E1"/>
    <w:rsid w:val="48884478"/>
    <w:rsid w:val="488E46AA"/>
    <w:rsid w:val="488F6100"/>
    <w:rsid w:val="48B5AA82"/>
    <w:rsid w:val="48B91878"/>
    <w:rsid w:val="48CCA6D5"/>
    <w:rsid w:val="49061773"/>
    <w:rsid w:val="493B0113"/>
    <w:rsid w:val="493BB048"/>
    <w:rsid w:val="49489735"/>
    <w:rsid w:val="4951B4C1"/>
    <w:rsid w:val="4954D73D"/>
    <w:rsid w:val="4975C5D1"/>
    <w:rsid w:val="498143DB"/>
    <w:rsid w:val="499AC890"/>
    <w:rsid w:val="49B13A55"/>
    <w:rsid w:val="49CA1B8C"/>
    <w:rsid w:val="49E495CB"/>
    <w:rsid w:val="49E6CD81"/>
    <w:rsid w:val="49EE72CC"/>
    <w:rsid w:val="49FDD741"/>
    <w:rsid w:val="49FE4AB6"/>
    <w:rsid w:val="4A3106C3"/>
    <w:rsid w:val="4A416E01"/>
    <w:rsid w:val="4A517AE3"/>
    <w:rsid w:val="4A545DB6"/>
    <w:rsid w:val="4A6186CA"/>
    <w:rsid w:val="4A649F38"/>
    <w:rsid w:val="4A671914"/>
    <w:rsid w:val="4AA51FEB"/>
    <w:rsid w:val="4AD23887"/>
    <w:rsid w:val="4AD75240"/>
    <w:rsid w:val="4AD7B14D"/>
    <w:rsid w:val="4AF637B1"/>
    <w:rsid w:val="4B012203"/>
    <w:rsid w:val="4B0251BE"/>
    <w:rsid w:val="4B027A62"/>
    <w:rsid w:val="4B0795E1"/>
    <w:rsid w:val="4B1230C4"/>
    <w:rsid w:val="4B1E82F3"/>
    <w:rsid w:val="4B37ED96"/>
    <w:rsid w:val="4B441845"/>
    <w:rsid w:val="4B4DD63D"/>
    <w:rsid w:val="4B4EB60B"/>
    <w:rsid w:val="4B51DF13"/>
    <w:rsid w:val="4B5456FD"/>
    <w:rsid w:val="4B5C9ED0"/>
    <w:rsid w:val="4B66C7D6"/>
    <w:rsid w:val="4B7524BC"/>
    <w:rsid w:val="4BB3175E"/>
    <w:rsid w:val="4BCE0623"/>
    <w:rsid w:val="4BD55B36"/>
    <w:rsid w:val="4BD5B67E"/>
    <w:rsid w:val="4BEEC493"/>
    <w:rsid w:val="4BF39CD6"/>
    <w:rsid w:val="4BF4958F"/>
    <w:rsid w:val="4C0A8F4E"/>
    <w:rsid w:val="4C117FBA"/>
    <w:rsid w:val="4C19C547"/>
    <w:rsid w:val="4C2F3029"/>
    <w:rsid w:val="4C31181E"/>
    <w:rsid w:val="4C34AFF6"/>
    <w:rsid w:val="4C40F04C"/>
    <w:rsid w:val="4C531113"/>
    <w:rsid w:val="4C58436B"/>
    <w:rsid w:val="4C634243"/>
    <w:rsid w:val="4CADF900"/>
    <w:rsid w:val="4CAFE850"/>
    <w:rsid w:val="4CD9E398"/>
    <w:rsid w:val="4CDE67EF"/>
    <w:rsid w:val="4CE0A193"/>
    <w:rsid w:val="4CE6A3B9"/>
    <w:rsid w:val="4CE82C8E"/>
    <w:rsid w:val="4CE865EE"/>
    <w:rsid w:val="4D022949"/>
    <w:rsid w:val="4D0EC249"/>
    <w:rsid w:val="4D1590E3"/>
    <w:rsid w:val="4D16D7BD"/>
    <w:rsid w:val="4D1B3955"/>
    <w:rsid w:val="4D2EEDD0"/>
    <w:rsid w:val="4D36B9DB"/>
    <w:rsid w:val="4D41EE42"/>
    <w:rsid w:val="4D58A0E4"/>
    <w:rsid w:val="4D61B728"/>
    <w:rsid w:val="4D6C4155"/>
    <w:rsid w:val="4D6E1179"/>
    <w:rsid w:val="4D6E1AA2"/>
    <w:rsid w:val="4D734D47"/>
    <w:rsid w:val="4D73EE9D"/>
    <w:rsid w:val="4D7F15B6"/>
    <w:rsid w:val="4D97D699"/>
    <w:rsid w:val="4DC03E0B"/>
    <w:rsid w:val="4DC43A68"/>
    <w:rsid w:val="4DC801A1"/>
    <w:rsid w:val="4DD68BA0"/>
    <w:rsid w:val="4DD7553C"/>
    <w:rsid w:val="4DD8937B"/>
    <w:rsid w:val="4DEA1CC3"/>
    <w:rsid w:val="4E0BB375"/>
    <w:rsid w:val="4E2429F5"/>
    <w:rsid w:val="4E268B79"/>
    <w:rsid w:val="4E296705"/>
    <w:rsid w:val="4E3E2633"/>
    <w:rsid w:val="4E4A62C6"/>
    <w:rsid w:val="4E5A2EA6"/>
    <w:rsid w:val="4ECEAD8D"/>
    <w:rsid w:val="4EDEA426"/>
    <w:rsid w:val="4EFE4029"/>
    <w:rsid w:val="4F04134E"/>
    <w:rsid w:val="4F0EBBD9"/>
    <w:rsid w:val="4F1D4C23"/>
    <w:rsid w:val="4F41387F"/>
    <w:rsid w:val="4F71929A"/>
    <w:rsid w:val="4F894E4D"/>
    <w:rsid w:val="4F897216"/>
    <w:rsid w:val="4F8B2E4C"/>
    <w:rsid w:val="4F9D9E12"/>
    <w:rsid w:val="4FA60210"/>
    <w:rsid w:val="4FADA354"/>
    <w:rsid w:val="4FF90436"/>
    <w:rsid w:val="500082BB"/>
    <w:rsid w:val="500379BC"/>
    <w:rsid w:val="50113C45"/>
    <w:rsid w:val="50198C3E"/>
    <w:rsid w:val="501D190E"/>
    <w:rsid w:val="5024DA67"/>
    <w:rsid w:val="502E17B5"/>
    <w:rsid w:val="5049DD73"/>
    <w:rsid w:val="504A7094"/>
    <w:rsid w:val="504FFA92"/>
    <w:rsid w:val="5060A892"/>
    <w:rsid w:val="507019E6"/>
    <w:rsid w:val="5072759A"/>
    <w:rsid w:val="50ADEA31"/>
    <w:rsid w:val="50B77AAD"/>
    <w:rsid w:val="50B869A4"/>
    <w:rsid w:val="50C6A4A0"/>
    <w:rsid w:val="50DE4BB8"/>
    <w:rsid w:val="511E8E72"/>
    <w:rsid w:val="51217F60"/>
    <w:rsid w:val="513A6C40"/>
    <w:rsid w:val="5146AC1B"/>
    <w:rsid w:val="514E8F7F"/>
    <w:rsid w:val="515D459F"/>
    <w:rsid w:val="5163C682"/>
    <w:rsid w:val="51736666"/>
    <w:rsid w:val="51905189"/>
    <w:rsid w:val="51952055"/>
    <w:rsid w:val="519C7116"/>
    <w:rsid w:val="51BE8E33"/>
    <w:rsid w:val="51DD3C8B"/>
    <w:rsid w:val="51E5FD30"/>
    <w:rsid w:val="51EBD25E"/>
    <w:rsid w:val="51ED0830"/>
    <w:rsid w:val="51ED0CBF"/>
    <w:rsid w:val="51F5C440"/>
    <w:rsid w:val="52381C54"/>
    <w:rsid w:val="5246AEA0"/>
    <w:rsid w:val="524B30A5"/>
    <w:rsid w:val="5268E6F6"/>
    <w:rsid w:val="52817CFE"/>
    <w:rsid w:val="529B3C40"/>
    <w:rsid w:val="52A8FD00"/>
    <w:rsid w:val="52ACABB9"/>
    <w:rsid w:val="52F8AC81"/>
    <w:rsid w:val="530C205B"/>
    <w:rsid w:val="530DDAAD"/>
    <w:rsid w:val="53102788"/>
    <w:rsid w:val="532628B7"/>
    <w:rsid w:val="5330307A"/>
    <w:rsid w:val="53391CFA"/>
    <w:rsid w:val="5343C84C"/>
    <w:rsid w:val="535064EB"/>
    <w:rsid w:val="53BEB75A"/>
    <w:rsid w:val="53D53B2E"/>
    <w:rsid w:val="53E24F00"/>
    <w:rsid w:val="53EEB012"/>
    <w:rsid w:val="53F7C5B1"/>
    <w:rsid w:val="53F96D3F"/>
    <w:rsid w:val="53FD5D4E"/>
    <w:rsid w:val="53FE6CFD"/>
    <w:rsid w:val="54013F4F"/>
    <w:rsid w:val="54172A5C"/>
    <w:rsid w:val="54307FD3"/>
    <w:rsid w:val="5462EE58"/>
    <w:rsid w:val="5464EF12"/>
    <w:rsid w:val="546A27BB"/>
    <w:rsid w:val="54A9A50F"/>
    <w:rsid w:val="54D25D6E"/>
    <w:rsid w:val="54E91542"/>
    <w:rsid w:val="54F49732"/>
    <w:rsid w:val="5500EFAA"/>
    <w:rsid w:val="55059A47"/>
    <w:rsid w:val="551E356A"/>
    <w:rsid w:val="55364EA7"/>
    <w:rsid w:val="5541420F"/>
    <w:rsid w:val="55814C02"/>
    <w:rsid w:val="558858E7"/>
    <w:rsid w:val="55AEFD75"/>
    <w:rsid w:val="55B4B836"/>
    <w:rsid w:val="55B7B022"/>
    <w:rsid w:val="55CE8F11"/>
    <w:rsid w:val="55D6E592"/>
    <w:rsid w:val="55E79CC9"/>
    <w:rsid w:val="55F915EA"/>
    <w:rsid w:val="560F784F"/>
    <w:rsid w:val="561E7C49"/>
    <w:rsid w:val="561E99B8"/>
    <w:rsid w:val="5628F43F"/>
    <w:rsid w:val="564DB083"/>
    <w:rsid w:val="5652CC08"/>
    <w:rsid w:val="5661191E"/>
    <w:rsid w:val="568C08FB"/>
    <w:rsid w:val="56B4DCCD"/>
    <w:rsid w:val="56B8543F"/>
    <w:rsid w:val="56DB9585"/>
    <w:rsid w:val="57013A01"/>
    <w:rsid w:val="5702CD98"/>
    <w:rsid w:val="5709239B"/>
    <w:rsid w:val="572ED3E2"/>
    <w:rsid w:val="5738EA2C"/>
    <w:rsid w:val="57508897"/>
    <w:rsid w:val="576F0BCB"/>
    <w:rsid w:val="577569B8"/>
    <w:rsid w:val="57C6D690"/>
    <w:rsid w:val="57D20CA8"/>
    <w:rsid w:val="57E1379C"/>
    <w:rsid w:val="581C9DA1"/>
    <w:rsid w:val="581CED01"/>
    <w:rsid w:val="582D727C"/>
    <w:rsid w:val="58491857"/>
    <w:rsid w:val="584FC3EA"/>
    <w:rsid w:val="5851BA7F"/>
    <w:rsid w:val="585751C6"/>
    <w:rsid w:val="5863FBF6"/>
    <w:rsid w:val="58795B2C"/>
    <w:rsid w:val="589A95BE"/>
    <w:rsid w:val="589D5871"/>
    <w:rsid w:val="589EA1FD"/>
    <w:rsid w:val="58A9716D"/>
    <w:rsid w:val="58AAF861"/>
    <w:rsid w:val="58C288C3"/>
    <w:rsid w:val="58CFB30B"/>
    <w:rsid w:val="58D917C3"/>
    <w:rsid w:val="58E6F808"/>
    <w:rsid w:val="58F80A77"/>
    <w:rsid w:val="590A992B"/>
    <w:rsid w:val="591B1116"/>
    <w:rsid w:val="591B566E"/>
    <w:rsid w:val="5925F658"/>
    <w:rsid w:val="5926A8C9"/>
    <w:rsid w:val="592A9C1C"/>
    <w:rsid w:val="5935FC0D"/>
    <w:rsid w:val="5941A668"/>
    <w:rsid w:val="5948DD58"/>
    <w:rsid w:val="59768F9A"/>
    <w:rsid w:val="59891FFF"/>
    <w:rsid w:val="59ADC099"/>
    <w:rsid w:val="59B4EA91"/>
    <w:rsid w:val="59CA94BA"/>
    <w:rsid w:val="5A0C6A44"/>
    <w:rsid w:val="5A13FCA9"/>
    <w:rsid w:val="5A1F405C"/>
    <w:rsid w:val="5A4E4C71"/>
    <w:rsid w:val="5A882959"/>
    <w:rsid w:val="5A93430A"/>
    <w:rsid w:val="5A935AE7"/>
    <w:rsid w:val="5AA678DC"/>
    <w:rsid w:val="5AA6D10A"/>
    <w:rsid w:val="5AA81AC3"/>
    <w:rsid w:val="5AAB0046"/>
    <w:rsid w:val="5AAFADC1"/>
    <w:rsid w:val="5AB74996"/>
    <w:rsid w:val="5ABEC4F2"/>
    <w:rsid w:val="5AE88DEB"/>
    <w:rsid w:val="5B304214"/>
    <w:rsid w:val="5B4080CC"/>
    <w:rsid w:val="5B50E3D2"/>
    <w:rsid w:val="5B80431F"/>
    <w:rsid w:val="5B9274FC"/>
    <w:rsid w:val="5B9C220F"/>
    <w:rsid w:val="5BA7162A"/>
    <w:rsid w:val="5BB794EF"/>
    <w:rsid w:val="5BBEB911"/>
    <w:rsid w:val="5BEE2F39"/>
    <w:rsid w:val="5BEF5C13"/>
    <w:rsid w:val="5BFEB979"/>
    <w:rsid w:val="5C06C6F2"/>
    <w:rsid w:val="5C0A5290"/>
    <w:rsid w:val="5C0DADB0"/>
    <w:rsid w:val="5C193D6C"/>
    <w:rsid w:val="5C37C1A3"/>
    <w:rsid w:val="5C43F838"/>
    <w:rsid w:val="5C58D977"/>
    <w:rsid w:val="5C5D2D61"/>
    <w:rsid w:val="5C73CFE8"/>
    <w:rsid w:val="5C74FED8"/>
    <w:rsid w:val="5C7B0C34"/>
    <w:rsid w:val="5C8FFE20"/>
    <w:rsid w:val="5CBC66A3"/>
    <w:rsid w:val="5CCC1275"/>
    <w:rsid w:val="5CCFD6E7"/>
    <w:rsid w:val="5CD1607F"/>
    <w:rsid w:val="5CF1DC76"/>
    <w:rsid w:val="5D18F905"/>
    <w:rsid w:val="5D249424"/>
    <w:rsid w:val="5D2795C3"/>
    <w:rsid w:val="5D2F54AB"/>
    <w:rsid w:val="5D40761F"/>
    <w:rsid w:val="5D40E23E"/>
    <w:rsid w:val="5D432C32"/>
    <w:rsid w:val="5D4CAD75"/>
    <w:rsid w:val="5D4EFF40"/>
    <w:rsid w:val="5D7FF0EF"/>
    <w:rsid w:val="5D80F71B"/>
    <w:rsid w:val="5D850D6B"/>
    <w:rsid w:val="5D90DAE2"/>
    <w:rsid w:val="5D9E6FBD"/>
    <w:rsid w:val="5DA2F675"/>
    <w:rsid w:val="5DDFC899"/>
    <w:rsid w:val="5E168A4A"/>
    <w:rsid w:val="5E19A25A"/>
    <w:rsid w:val="5E36EAB4"/>
    <w:rsid w:val="5E3AA646"/>
    <w:rsid w:val="5E4E5374"/>
    <w:rsid w:val="5E6DF16B"/>
    <w:rsid w:val="5E81D397"/>
    <w:rsid w:val="5E8D7ECB"/>
    <w:rsid w:val="5EAF3313"/>
    <w:rsid w:val="5EB2670D"/>
    <w:rsid w:val="5EDAA095"/>
    <w:rsid w:val="5EE3E044"/>
    <w:rsid w:val="5EE880B9"/>
    <w:rsid w:val="5EF56F34"/>
    <w:rsid w:val="5F0D4C81"/>
    <w:rsid w:val="5F1C9E95"/>
    <w:rsid w:val="5F1EA643"/>
    <w:rsid w:val="5F268D03"/>
    <w:rsid w:val="5F2999CC"/>
    <w:rsid w:val="5F61BF9A"/>
    <w:rsid w:val="5F7E0E91"/>
    <w:rsid w:val="5F9574D0"/>
    <w:rsid w:val="5F9626F1"/>
    <w:rsid w:val="5FA1D3E2"/>
    <w:rsid w:val="5FB7E5E1"/>
    <w:rsid w:val="5FCA5E52"/>
    <w:rsid w:val="5FCB9BC5"/>
    <w:rsid w:val="5FCE1C21"/>
    <w:rsid w:val="5FF81F94"/>
    <w:rsid w:val="60002568"/>
    <w:rsid w:val="6003AEA5"/>
    <w:rsid w:val="600A0511"/>
    <w:rsid w:val="6016202C"/>
    <w:rsid w:val="6029D8D5"/>
    <w:rsid w:val="602C8CE3"/>
    <w:rsid w:val="604AC744"/>
    <w:rsid w:val="6054DC13"/>
    <w:rsid w:val="6057C92F"/>
    <w:rsid w:val="606A126F"/>
    <w:rsid w:val="606F6BF4"/>
    <w:rsid w:val="6079614F"/>
    <w:rsid w:val="607CF924"/>
    <w:rsid w:val="608B9D8A"/>
    <w:rsid w:val="608C6BED"/>
    <w:rsid w:val="608E81E0"/>
    <w:rsid w:val="609B8BA4"/>
    <w:rsid w:val="609CEB10"/>
    <w:rsid w:val="60BB36CA"/>
    <w:rsid w:val="60C3E5C9"/>
    <w:rsid w:val="60D21DCC"/>
    <w:rsid w:val="60E143BF"/>
    <w:rsid w:val="612076C8"/>
    <w:rsid w:val="6158B10D"/>
    <w:rsid w:val="615B315A"/>
    <w:rsid w:val="616AE64B"/>
    <w:rsid w:val="61708946"/>
    <w:rsid w:val="6172A28F"/>
    <w:rsid w:val="61804EB3"/>
    <w:rsid w:val="61919E2E"/>
    <w:rsid w:val="61A4617E"/>
    <w:rsid w:val="61B77873"/>
    <w:rsid w:val="61CBDE92"/>
    <w:rsid w:val="6203F4A5"/>
    <w:rsid w:val="62124157"/>
    <w:rsid w:val="621A7F1B"/>
    <w:rsid w:val="62346F4A"/>
    <w:rsid w:val="6234905A"/>
    <w:rsid w:val="6242A112"/>
    <w:rsid w:val="626121E7"/>
    <w:rsid w:val="62815317"/>
    <w:rsid w:val="62AB3B66"/>
    <w:rsid w:val="62D8C9A5"/>
    <w:rsid w:val="630CBBAD"/>
    <w:rsid w:val="630FAF74"/>
    <w:rsid w:val="6316984A"/>
    <w:rsid w:val="6326C66E"/>
    <w:rsid w:val="637152CA"/>
    <w:rsid w:val="638D92B7"/>
    <w:rsid w:val="63968F46"/>
    <w:rsid w:val="639D6232"/>
    <w:rsid w:val="63D1A941"/>
    <w:rsid w:val="63EDE10E"/>
    <w:rsid w:val="640BDCF1"/>
    <w:rsid w:val="643957CF"/>
    <w:rsid w:val="6440D40B"/>
    <w:rsid w:val="646A1381"/>
    <w:rsid w:val="647CE1EF"/>
    <w:rsid w:val="6489D7A7"/>
    <w:rsid w:val="648A7CF7"/>
    <w:rsid w:val="64A1193E"/>
    <w:rsid w:val="64B707BA"/>
    <w:rsid w:val="64BA2F28"/>
    <w:rsid w:val="64BD7575"/>
    <w:rsid w:val="6502BD85"/>
    <w:rsid w:val="651E2DD6"/>
    <w:rsid w:val="651E4C1E"/>
    <w:rsid w:val="652BA98C"/>
    <w:rsid w:val="65310E08"/>
    <w:rsid w:val="653A952E"/>
    <w:rsid w:val="654481AD"/>
    <w:rsid w:val="65454ED8"/>
    <w:rsid w:val="655C1A47"/>
    <w:rsid w:val="658DFDAC"/>
    <w:rsid w:val="65AFAE29"/>
    <w:rsid w:val="65AFF62A"/>
    <w:rsid w:val="65C89601"/>
    <w:rsid w:val="65D26D10"/>
    <w:rsid w:val="65E76F6F"/>
    <w:rsid w:val="66009A16"/>
    <w:rsid w:val="6616FCE7"/>
    <w:rsid w:val="66780EF7"/>
    <w:rsid w:val="667D6528"/>
    <w:rsid w:val="668F1D5C"/>
    <w:rsid w:val="66966D89"/>
    <w:rsid w:val="669972CB"/>
    <w:rsid w:val="66A4E80D"/>
    <w:rsid w:val="66C32443"/>
    <w:rsid w:val="66E3DE52"/>
    <w:rsid w:val="6719FEF0"/>
    <w:rsid w:val="674108AB"/>
    <w:rsid w:val="6751F3FA"/>
    <w:rsid w:val="675B9DD9"/>
    <w:rsid w:val="6774A0B1"/>
    <w:rsid w:val="67769B09"/>
    <w:rsid w:val="6776B153"/>
    <w:rsid w:val="678AA698"/>
    <w:rsid w:val="678D6476"/>
    <w:rsid w:val="67BA8B3B"/>
    <w:rsid w:val="67BF359D"/>
    <w:rsid w:val="67D365CC"/>
    <w:rsid w:val="67DA3F01"/>
    <w:rsid w:val="67DB2D7E"/>
    <w:rsid w:val="67DFAC88"/>
    <w:rsid w:val="67F93C37"/>
    <w:rsid w:val="68068B1C"/>
    <w:rsid w:val="68223780"/>
    <w:rsid w:val="68240C52"/>
    <w:rsid w:val="682ED5EA"/>
    <w:rsid w:val="6835F82D"/>
    <w:rsid w:val="6844F22D"/>
    <w:rsid w:val="684B981D"/>
    <w:rsid w:val="6856D548"/>
    <w:rsid w:val="6858D069"/>
    <w:rsid w:val="685B8B07"/>
    <w:rsid w:val="6864A4E3"/>
    <w:rsid w:val="6884386C"/>
    <w:rsid w:val="68F3DE51"/>
    <w:rsid w:val="68F5F87A"/>
    <w:rsid w:val="69189C4C"/>
    <w:rsid w:val="6920C884"/>
    <w:rsid w:val="694B929B"/>
    <w:rsid w:val="69552D4F"/>
    <w:rsid w:val="695B05FE"/>
    <w:rsid w:val="696E83A1"/>
    <w:rsid w:val="69A86B04"/>
    <w:rsid w:val="69AC947C"/>
    <w:rsid w:val="69BB5717"/>
    <w:rsid w:val="69F5D862"/>
    <w:rsid w:val="6A422B9D"/>
    <w:rsid w:val="6A66D8F9"/>
    <w:rsid w:val="6A68E329"/>
    <w:rsid w:val="6A7B0174"/>
    <w:rsid w:val="6A93DC83"/>
    <w:rsid w:val="6A9A153E"/>
    <w:rsid w:val="6ABBB0FF"/>
    <w:rsid w:val="6ACABE7A"/>
    <w:rsid w:val="6AE00FA8"/>
    <w:rsid w:val="6AE8FAD0"/>
    <w:rsid w:val="6AF1DE31"/>
    <w:rsid w:val="6AF6D65F"/>
    <w:rsid w:val="6AF94689"/>
    <w:rsid w:val="6B021A6E"/>
    <w:rsid w:val="6B11DFC3"/>
    <w:rsid w:val="6B1E9A7D"/>
    <w:rsid w:val="6B31F115"/>
    <w:rsid w:val="6B3D0584"/>
    <w:rsid w:val="6B4864DD"/>
    <w:rsid w:val="6B60309F"/>
    <w:rsid w:val="6B7B1983"/>
    <w:rsid w:val="6B866AE4"/>
    <w:rsid w:val="6B9D78E4"/>
    <w:rsid w:val="6BB2C5AA"/>
    <w:rsid w:val="6BD64C7E"/>
    <w:rsid w:val="6BDF2D1C"/>
    <w:rsid w:val="6BE7E3F0"/>
    <w:rsid w:val="6C131B0A"/>
    <w:rsid w:val="6C17D347"/>
    <w:rsid w:val="6C25651D"/>
    <w:rsid w:val="6C2A3EC9"/>
    <w:rsid w:val="6C43EEFE"/>
    <w:rsid w:val="6C441CD8"/>
    <w:rsid w:val="6C4FDFB3"/>
    <w:rsid w:val="6C5D8008"/>
    <w:rsid w:val="6C86F595"/>
    <w:rsid w:val="6C8DAE92"/>
    <w:rsid w:val="6C8EF53F"/>
    <w:rsid w:val="6CA361DC"/>
    <w:rsid w:val="6CC2199F"/>
    <w:rsid w:val="6CE4353E"/>
    <w:rsid w:val="6CE860E6"/>
    <w:rsid w:val="6CF09F8B"/>
    <w:rsid w:val="6CFC57EB"/>
    <w:rsid w:val="6D2BA82C"/>
    <w:rsid w:val="6D2D023C"/>
    <w:rsid w:val="6D36068E"/>
    <w:rsid w:val="6D43B859"/>
    <w:rsid w:val="6D7DF175"/>
    <w:rsid w:val="6D7EAACE"/>
    <w:rsid w:val="6D7EDD7E"/>
    <w:rsid w:val="6DA2A9D8"/>
    <w:rsid w:val="6DA35E19"/>
    <w:rsid w:val="6DA7F526"/>
    <w:rsid w:val="6DA8030F"/>
    <w:rsid w:val="6DBE06D7"/>
    <w:rsid w:val="6DC27AC3"/>
    <w:rsid w:val="6DCEF6D6"/>
    <w:rsid w:val="6DDB68F2"/>
    <w:rsid w:val="6DEA00CF"/>
    <w:rsid w:val="6E1319C2"/>
    <w:rsid w:val="6E5C3EEA"/>
    <w:rsid w:val="6E5D353D"/>
    <w:rsid w:val="6E7083EC"/>
    <w:rsid w:val="6E709F7C"/>
    <w:rsid w:val="6E7DF511"/>
    <w:rsid w:val="6E8D933C"/>
    <w:rsid w:val="6EE4AB0D"/>
    <w:rsid w:val="6F18A1A1"/>
    <w:rsid w:val="6F755BA1"/>
    <w:rsid w:val="6F8BA8FB"/>
    <w:rsid w:val="6F9B25D5"/>
    <w:rsid w:val="6FAB44C9"/>
    <w:rsid w:val="6FB06194"/>
    <w:rsid w:val="6FB4528E"/>
    <w:rsid w:val="6FBBB41E"/>
    <w:rsid w:val="6FFBB2DF"/>
    <w:rsid w:val="7009974F"/>
    <w:rsid w:val="70588540"/>
    <w:rsid w:val="7067C88A"/>
    <w:rsid w:val="70948246"/>
    <w:rsid w:val="709E1D96"/>
    <w:rsid w:val="70A0891B"/>
    <w:rsid w:val="70C0E136"/>
    <w:rsid w:val="70C5634E"/>
    <w:rsid w:val="70D267CE"/>
    <w:rsid w:val="70D9FA70"/>
    <w:rsid w:val="70E85295"/>
    <w:rsid w:val="71015092"/>
    <w:rsid w:val="710C5805"/>
    <w:rsid w:val="71154D00"/>
    <w:rsid w:val="711BD098"/>
    <w:rsid w:val="7148209B"/>
    <w:rsid w:val="71611FB5"/>
    <w:rsid w:val="71848201"/>
    <w:rsid w:val="718E5DD4"/>
    <w:rsid w:val="7192BAD2"/>
    <w:rsid w:val="71D2021F"/>
    <w:rsid w:val="71EA2931"/>
    <w:rsid w:val="71EA5B07"/>
    <w:rsid w:val="720703BF"/>
    <w:rsid w:val="721B75AD"/>
    <w:rsid w:val="722205F5"/>
    <w:rsid w:val="7230DC2E"/>
    <w:rsid w:val="7247EF5F"/>
    <w:rsid w:val="72725768"/>
    <w:rsid w:val="7284D3A3"/>
    <w:rsid w:val="728E92EB"/>
    <w:rsid w:val="72B9EF26"/>
    <w:rsid w:val="72BBA801"/>
    <w:rsid w:val="72F95ABF"/>
    <w:rsid w:val="730A1F5D"/>
    <w:rsid w:val="7333A482"/>
    <w:rsid w:val="734FADC4"/>
    <w:rsid w:val="7352B8A8"/>
    <w:rsid w:val="73630A59"/>
    <w:rsid w:val="738A8E52"/>
    <w:rsid w:val="739FBCFC"/>
    <w:rsid w:val="73B7094D"/>
    <w:rsid w:val="73B9930C"/>
    <w:rsid w:val="73BB73F9"/>
    <w:rsid w:val="73C91A41"/>
    <w:rsid w:val="7405B78E"/>
    <w:rsid w:val="740BBC38"/>
    <w:rsid w:val="745AA953"/>
    <w:rsid w:val="747A3C47"/>
    <w:rsid w:val="74966392"/>
    <w:rsid w:val="74A9DE53"/>
    <w:rsid w:val="74BD29D5"/>
    <w:rsid w:val="74D9C7F6"/>
    <w:rsid w:val="74E33083"/>
    <w:rsid w:val="74EBEADC"/>
    <w:rsid w:val="74FB3104"/>
    <w:rsid w:val="74FBC4ED"/>
    <w:rsid w:val="75096BDF"/>
    <w:rsid w:val="751827A4"/>
    <w:rsid w:val="751FC9FF"/>
    <w:rsid w:val="7523F502"/>
    <w:rsid w:val="7544B114"/>
    <w:rsid w:val="754A0302"/>
    <w:rsid w:val="755A701E"/>
    <w:rsid w:val="755CC727"/>
    <w:rsid w:val="7570312D"/>
    <w:rsid w:val="75794F0E"/>
    <w:rsid w:val="7585B22A"/>
    <w:rsid w:val="758C836A"/>
    <w:rsid w:val="75920566"/>
    <w:rsid w:val="75B67661"/>
    <w:rsid w:val="75D4F0A8"/>
    <w:rsid w:val="75E7EC78"/>
    <w:rsid w:val="75E9552F"/>
    <w:rsid w:val="75EEB587"/>
    <w:rsid w:val="75F5D239"/>
    <w:rsid w:val="75F68C00"/>
    <w:rsid w:val="76044319"/>
    <w:rsid w:val="761D635F"/>
    <w:rsid w:val="7624D316"/>
    <w:rsid w:val="7641768C"/>
    <w:rsid w:val="764DD0F2"/>
    <w:rsid w:val="764FCD0D"/>
    <w:rsid w:val="7676C717"/>
    <w:rsid w:val="7686EBE0"/>
    <w:rsid w:val="76931AC4"/>
    <w:rsid w:val="76AE24EA"/>
    <w:rsid w:val="76C8AB6C"/>
    <w:rsid w:val="76D0C962"/>
    <w:rsid w:val="76E55CD3"/>
    <w:rsid w:val="76E7644D"/>
    <w:rsid w:val="77023DBB"/>
    <w:rsid w:val="7703ADAD"/>
    <w:rsid w:val="77185EA6"/>
    <w:rsid w:val="7736D31E"/>
    <w:rsid w:val="77A2C33A"/>
    <w:rsid w:val="77AB281B"/>
    <w:rsid w:val="77D55967"/>
    <w:rsid w:val="77E1DBAD"/>
    <w:rsid w:val="77EC6BD1"/>
    <w:rsid w:val="77F062CB"/>
    <w:rsid w:val="77FE1DFE"/>
    <w:rsid w:val="7814220D"/>
    <w:rsid w:val="7818FC19"/>
    <w:rsid w:val="78250CC6"/>
    <w:rsid w:val="782C4D50"/>
    <w:rsid w:val="7834A810"/>
    <w:rsid w:val="784D00D9"/>
    <w:rsid w:val="784E48E1"/>
    <w:rsid w:val="7851B91F"/>
    <w:rsid w:val="785946A7"/>
    <w:rsid w:val="786BD731"/>
    <w:rsid w:val="78764322"/>
    <w:rsid w:val="7877693F"/>
    <w:rsid w:val="788AE6CC"/>
    <w:rsid w:val="78914779"/>
    <w:rsid w:val="78931C53"/>
    <w:rsid w:val="78961787"/>
    <w:rsid w:val="789C5368"/>
    <w:rsid w:val="789C68F2"/>
    <w:rsid w:val="78AB727F"/>
    <w:rsid w:val="78BA3D1A"/>
    <w:rsid w:val="78BB4B9B"/>
    <w:rsid w:val="78C36424"/>
    <w:rsid w:val="78D83F06"/>
    <w:rsid w:val="78F6A5BE"/>
    <w:rsid w:val="78FC26FC"/>
    <w:rsid w:val="7901137C"/>
    <w:rsid w:val="790EA500"/>
    <w:rsid w:val="790FE09C"/>
    <w:rsid w:val="79110384"/>
    <w:rsid w:val="792598CC"/>
    <w:rsid w:val="795381CF"/>
    <w:rsid w:val="7958085B"/>
    <w:rsid w:val="7960A1BD"/>
    <w:rsid w:val="796626F2"/>
    <w:rsid w:val="797129C8"/>
    <w:rsid w:val="797A1367"/>
    <w:rsid w:val="797DAC0E"/>
    <w:rsid w:val="79B0B93E"/>
    <w:rsid w:val="79B69689"/>
    <w:rsid w:val="79E1A745"/>
    <w:rsid w:val="79E52E34"/>
    <w:rsid w:val="79E5A445"/>
    <w:rsid w:val="79EC04BB"/>
    <w:rsid w:val="79ED08BB"/>
    <w:rsid w:val="7A091219"/>
    <w:rsid w:val="7A1339A0"/>
    <w:rsid w:val="7A15177E"/>
    <w:rsid w:val="7A28D74B"/>
    <w:rsid w:val="7A410C5F"/>
    <w:rsid w:val="7A4C468A"/>
    <w:rsid w:val="7A535008"/>
    <w:rsid w:val="7A652CD7"/>
    <w:rsid w:val="7A877678"/>
    <w:rsid w:val="7A934D7A"/>
    <w:rsid w:val="7AA63755"/>
    <w:rsid w:val="7AA6F218"/>
    <w:rsid w:val="7ABCAE3E"/>
    <w:rsid w:val="7ADD740F"/>
    <w:rsid w:val="7B0C556C"/>
    <w:rsid w:val="7B14E7AF"/>
    <w:rsid w:val="7B3355E1"/>
    <w:rsid w:val="7B4F2177"/>
    <w:rsid w:val="7B5EA6C6"/>
    <w:rsid w:val="7B62FCA1"/>
    <w:rsid w:val="7B65754F"/>
    <w:rsid w:val="7B69EA85"/>
    <w:rsid w:val="7B92062E"/>
    <w:rsid w:val="7BA36E77"/>
    <w:rsid w:val="7BAFF550"/>
    <w:rsid w:val="7BB14F75"/>
    <w:rsid w:val="7BCC67DB"/>
    <w:rsid w:val="7BCFA7EB"/>
    <w:rsid w:val="7BD01D36"/>
    <w:rsid w:val="7C061DB7"/>
    <w:rsid w:val="7C18392D"/>
    <w:rsid w:val="7C1B3057"/>
    <w:rsid w:val="7C2DDBD4"/>
    <w:rsid w:val="7C31AD98"/>
    <w:rsid w:val="7C327363"/>
    <w:rsid w:val="7C4BF41F"/>
    <w:rsid w:val="7C6220DC"/>
    <w:rsid w:val="7CA33E58"/>
    <w:rsid w:val="7CA8CA8A"/>
    <w:rsid w:val="7CBEE85C"/>
    <w:rsid w:val="7CBF0E91"/>
    <w:rsid w:val="7CC99288"/>
    <w:rsid w:val="7CD6B9CA"/>
    <w:rsid w:val="7CF203AD"/>
    <w:rsid w:val="7D03C8F3"/>
    <w:rsid w:val="7D19772B"/>
    <w:rsid w:val="7D2F4BDA"/>
    <w:rsid w:val="7D3F5EB2"/>
    <w:rsid w:val="7D56B5FA"/>
    <w:rsid w:val="7D587112"/>
    <w:rsid w:val="7D6A1812"/>
    <w:rsid w:val="7D6BFF74"/>
    <w:rsid w:val="7DA50E29"/>
    <w:rsid w:val="7DC23016"/>
    <w:rsid w:val="7DC9721F"/>
    <w:rsid w:val="7E11889F"/>
    <w:rsid w:val="7E14F469"/>
    <w:rsid w:val="7E19E035"/>
    <w:rsid w:val="7E206BFA"/>
    <w:rsid w:val="7E28A3D4"/>
    <w:rsid w:val="7E2E2FEC"/>
    <w:rsid w:val="7E34D811"/>
    <w:rsid w:val="7E4BFD24"/>
    <w:rsid w:val="7E53F541"/>
    <w:rsid w:val="7E5ADEF2"/>
    <w:rsid w:val="7E5CE43D"/>
    <w:rsid w:val="7E7B934D"/>
    <w:rsid w:val="7E7FA1AB"/>
    <w:rsid w:val="7EB1F3DE"/>
    <w:rsid w:val="7EB654BD"/>
    <w:rsid w:val="7ECF9CA5"/>
    <w:rsid w:val="7F1749A6"/>
    <w:rsid w:val="7F369B3C"/>
    <w:rsid w:val="7F4F0F7B"/>
    <w:rsid w:val="7F531ECE"/>
    <w:rsid w:val="7F5AEAAD"/>
    <w:rsid w:val="7F6FA5E4"/>
    <w:rsid w:val="7F8F29FB"/>
    <w:rsid w:val="7FA73014"/>
    <w:rsid w:val="7FAED8B4"/>
    <w:rsid w:val="7FC926B6"/>
    <w:rsid w:val="7FDF1265"/>
    <w:rsid w:val="7FF0A09E"/>
    <w:rsid w:val="7FF6AF53"/>
    <w:rsid w:val="7FF77BC0"/>
    <w:rsid w:val="7FF77DB6"/>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F3C5A0"/>
  <w15:docId w15:val="{B7669DC9-AF79-4DB2-B8DB-A6EC4D2CF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s-ES" w:bidi="ar-SA"/>
      </w:rPr>
    </w:rPrDefault>
    <w:pPrDefault>
      <w:pPr>
        <w:spacing w:after="200" w:line="288"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617A"/>
  </w:style>
  <w:style w:type="paragraph" w:styleId="Ttulo1">
    <w:name w:val="heading 1"/>
    <w:basedOn w:val="Normal"/>
    <w:next w:val="Normal"/>
    <w:link w:val="Ttulo1Car"/>
    <w:uiPriority w:val="9"/>
    <w:qFormat/>
    <w:rsid w:val="005E2D75"/>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Ttulo2">
    <w:name w:val="heading 2"/>
    <w:basedOn w:val="Normal"/>
    <w:next w:val="Normal"/>
    <w:link w:val="Ttulo2Car"/>
    <w:uiPriority w:val="9"/>
    <w:semiHidden/>
    <w:unhideWhenUsed/>
    <w:qFormat/>
    <w:rsid w:val="005E2D75"/>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Ttulo3">
    <w:name w:val="heading 3"/>
    <w:basedOn w:val="Normal"/>
    <w:next w:val="Normal"/>
    <w:link w:val="Ttulo3Car"/>
    <w:uiPriority w:val="9"/>
    <w:semiHidden/>
    <w:unhideWhenUsed/>
    <w:qFormat/>
    <w:rsid w:val="005E2D75"/>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Ttulo4">
    <w:name w:val="heading 4"/>
    <w:basedOn w:val="Normal"/>
    <w:next w:val="Normal"/>
    <w:link w:val="Ttulo4Car"/>
    <w:uiPriority w:val="9"/>
    <w:semiHidden/>
    <w:unhideWhenUsed/>
    <w:qFormat/>
    <w:rsid w:val="005E2D75"/>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Ttulo5">
    <w:name w:val="heading 5"/>
    <w:basedOn w:val="Normal"/>
    <w:next w:val="Normal"/>
    <w:link w:val="Ttulo5Car"/>
    <w:uiPriority w:val="9"/>
    <w:semiHidden/>
    <w:unhideWhenUsed/>
    <w:qFormat/>
    <w:rsid w:val="005E2D75"/>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Ttulo6">
    <w:name w:val="heading 6"/>
    <w:basedOn w:val="Normal"/>
    <w:next w:val="Normal"/>
    <w:link w:val="Ttulo6Car"/>
    <w:uiPriority w:val="9"/>
    <w:semiHidden/>
    <w:unhideWhenUsed/>
    <w:qFormat/>
    <w:rsid w:val="005E2D75"/>
    <w:pPr>
      <w:keepNext/>
      <w:keepLines/>
      <w:spacing w:before="40" w:after="0"/>
      <w:outlineLvl w:val="5"/>
    </w:pPr>
    <w:rPr>
      <w:rFonts w:asciiTheme="majorHAnsi" w:eastAsiaTheme="majorEastAsia" w:hAnsiTheme="majorHAnsi" w:cstheme="majorBidi"/>
      <w:color w:val="F79646" w:themeColor="accent6"/>
    </w:rPr>
  </w:style>
  <w:style w:type="paragraph" w:styleId="Ttulo7">
    <w:name w:val="heading 7"/>
    <w:basedOn w:val="Normal"/>
    <w:next w:val="Normal"/>
    <w:link w:val="Ttulo7Car"/>
    <w:uiPriority w:val="9"/>
    <w:semiHidden/>
    <w:unhideWhenUsed/>
    <w:qFormat/>
    <w:rsid w:val="005E2D75"/>
    <w:pPr>
      <w:keepNext/>
      <w:keepLines/>
      <w:spacing w:before="40" w:after="0"/>
      <w:outlineLvl w:val="6"/>
    </w:pPr>
    <w:rPr>
      <w:rFonts w:asciiTheme="majorHAnsi" w:eastAsiaTheme="majorEastAsia" w:hAnsiTheme="majorHAnsi" w:cstheme="majorBidi"/>
      <w:b/>
      <w:bCs/>
      <w:color w:val="F79646" w:themeColor="accent6"/>
    </w:rPr>
  </w:style>
  <w:style w:type="paragraph" w:styleId="Ttulo8">
    <w:name w:val="heading 8"/>
    <w:basedOn w:val="Normal"/>
    <w:next w:val="Normal"/>
    <w:link w:val="Ttulo8Car"/>
    <w:uiPriority w:val="9"/>
    <w:semiHidden/>
    <w:unhideWhenUsed/>
    <w:qFormat/>
    <w:rsid w:val="005E2D75"/>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Ttulo9">
    <w:name w:val="heading 9"/>
    <w:basedOn w:val="Normal"/>
    <w:next w:val="Normal"/>
    <w:link w:val="Ttulo9Car"/>
    <w:uiPriority w:val="9"/>
    <w:semiHidden/>
    <w:unhideWhenUsed/>
    <w:qFormat/>
    <w:rsid w:val="005E2D75"/>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80209B"/>
    <w:pPr>
      <w:tabs>
        <w:tab w:val="center" w:pos="4419"/>
        <w:tab w:val="right" w:pos="8838"/>
      </w:tabs>
    </w:pPr>
  </w:style>
  <w:style w:type="paragraph" w:styleId="Piedepgina">
    <w:name w:val="footer"/>
    <w:basedOn w:val="Normal"/>
    <w:link w:val="PiedepginaCar"/>
    <w:uiPriority w:val="99"/>
    <w:rsid w:val="0080209B"/>
    <w:pPr>
      <w:tabs>
        <w:tab w:val="center" w:pos="4419"/>
        <w:tab w:val="right" w:pos="8838"/>
      </w:tabs>
    </w:pPr>
  </w:style>
  <w:style w:type="table" w:styleId="Tablaconcuadrcula">
    <w:name w:val="Table Grid"/>
    <w:basedOn w:val="Tablanormal"/>
    <w:rsid w:val="008126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semiHidden/>
    <w:rsid w:val="001D397F"/>
    <w:rPr>
      <w:rFonts w:ascii="Tahoma" w:hAnsi="Tahoma" w:cs="Tahoma"/>
      <w:sz w:val="16"/>
      <w:szCs w:val="16"/>
    </w:rPr>
  </w:style>
  <w:style w:type="character" w:styleId="Hipervnculo">
    <w:name w:val="Hyperlink"/>
    <w:basedOn w:val="Fuentedeprrafopredeter"/>
    <w:uiPriority w:val="99"/>
    <w:rsid w:val="00792315"/>
    <w:rPr>
      <w:color w:val="0000FF"/>
      <w:u w:val="single"/>
    </w:rPr>
  </w:style>
  <w:style w:type="character" w:styleId="Hipervnculovisitado">
    <w:name w:val="FollowedHyperlink"/>
    <w:basedOn w:val="Fuentedeprrafopredeter"/>
    <w:rsid w:val="00792315"/>
    <w:rPr>
      <w:color w:val="800080"/>
      <w:u w:val="single"/>
    </w:rPr>
  </w:style>
  <w:style w:type="paragraph" w:styleId="Prrafodelista">
    <w:name w:val="List Paragraph"/>
    <w:basedOn w:val="Normal"/>
    <w:uiPriority w:val="34"/>
    <w:qFormat/>
    <w:rsid w:val="00BB7036"/>
    <w:pPr>
      <w:ind w:left="720"/>
      <w:contextualSpacing/>
    </w:pPr>
  </w:style>
  <w:style w:type="character" w:customStyle="1" w:styleId="Ttulo2Car">
    <w:name w:val="Título 2 Car"/>
    <w:basedOn w:val="Fuentedeprrafopredeter"/>
    <w:link w:val="Ttulo2"/>
    <w:uiPriority w:val="9"/>
    <w:semiHidden/>
    <w:rsid w:val="005E2D75"/>
    <w:rPr>
      <w:rFonts w:asciiTheme="majorHAnsi" w:eastAsiaTheme="majorEastAsia" w:hAnsiTheme="majorHAnsi" w:cstheme="majorBidi"/>
      <w:color w:val="E36C0A" w:themeColor="accent6" w:themeShade="BF"/>
      <w:sz w:val="28"/>
      <w:szCs w:val="28"/>
    </w:rPr>
  </w:style>
  <w:style w:type="paragraph" w:styleId="Textoindependiente">
    <w:name w:val="Body Text"/>
    <w:basedOn w:val="Normal"/>
    <w:link w:val="TextoindependienteCar"/>
    <w:uiPriority w:val="99"/>
    <w:unhideWhenUsed/>
    <w:rsid w:val="0061401D"/>
    <w:pPr>
      <w:spacing w:after="120" w:line="276" w:lineRule="auto"/>
    </w:pPr>
    <w:rPr>
      <w:rFonts w:eastAsiaTheme="minorHAnsi"/>
      <w:sz w:val="22"/>
      <w:szCs w:val="22"/>
      <w:lang w:val="es-MX" w:eastAsia="en-US"/>
    </w:rPr>
  </w:style>
  <w:style w:type="character" w:customStyle="1" w:styleId="TextoindependienteCar">
    <w:name w:val="Texto independiente Car"/>
    <w:basedOn w:val="Fuentedeprrafopredeter"/>
    <w:link w:val="Textoindependiente"/>
    <w:uiPriority w:val="99"/>
    <w:rsid w:val="0061401D"/>
    <w:rPr>
      <w:rFonts w:asciiTheme="minorHAnsi" w:eastAsiaTheme="minorHAnsi" w:hAnsiTheme="minorHAnsi" w:cstheme="minorBidi"/>
      <w:sz w:val="22"/>
      <w:szCs w:val="22"/>
      <w:lang w:val="es-MX" w:eastAsia="en-US"/>
    </w:rPr>
  </w:style>
  <w:style w:type="paragraph" w:styleId="Lista">
    <w:name w:val="List"/>
    <w:basedOn w:val="Normal"/>
    <w:uiPriority w:val="99"/>
    <w:unhideWhenUsed/>
    <w:rsid w:val="0061401D"/>
    <w:pPr>
      <w:spacing w:line="276" w:lineRule="auto"/>
      <w:ind w:left="283" w:hanging="283"/>
      <w:contextualSpacing/>
    </w:pPr>
    <w:rPr>
      <w:rFonts w:eastAsiaTheme="minorHAnsi"/>
      <w:sz w:val="22"/>
      <w:szCs w:val="22"/>
      <w:lang w:val="es-MX" w:eastAsia="en-US"/>
    </w:rPr>
  </w:style>
  <w:style w:type="paragraph" w:styleId="Sinespaciado">
    <w:name w:val="No Spacing"/>
    <w:link w:val="SinespaciadoCar"/>
    <w:uiPriority w:val="1"/>
    <w:qFormat/>
    <w:rsid w:val="005E2D75"/>
    <w:pPr>
      <w:spacing w:after="0" w:line="240" w:lineRule="auto"/>
    </w:pPr>
  </w:style>
  <w:style w:type="character" w:customStyle="1" w:styleId="SinespaciadoCar">
    <w:name w:val="Sin espaciado Car"/>
    <w:basedOn w:val="Fuentedeprrafopredeter"/>
    <w:link w:val="Sinespaciado"/>
    <w:uiPriority w:val="1"/>
    <w:rsid w:val="009028DD"/>
  </w:style>
  <w:style w:type="character" w:customStyle="1" w:styleId="EncabezadoCar">
    <w:name w:val="Encabezado Car"/>
    <w:basedOn w:val="Fuentedeprrafopredeter"/>
    <w:link w:val="Encabezado"/>
    <w:uiPriority w:val="99"/>
    <w:rsid w:val="002747B8"/>
    <w:rPr>
      <w:sz w:val="24"/>
      <w:szCs w:val="24"/>
    </w:rPr>
  </w:style>
  <w:style w:type="character" w:customStyle="1" w:styleId="PiedepginaCar">
    <w:name w:val="Pie de página Car"/>
    <w:basedOn w:val="Fuentedeprrafopredeter"/>
    <w:link w:val="Piedepgina"/>
    <w:uiPriority w:val="99"/>
    <w:rsid w:val="00C5440A"/>
    <w:rPr>
      <w:sz w:val="24"/>
      <w:szCs w:val="24"/>
    </w:rPr>
  </w:style>
  <w:style w:type="paragraph" w:styleId="TtuloTDC">
    <w:name w:val="TOC Heading"/>
    <w:basedOn w:val="Ttulo1"/>
    <w:next w:val="Normal"/>
    <w:uiPriority w:val="39"/>
    <w:unhideWhenUsed/>
    <w:qFormat/>
    <w:rsid w:val="005E2D75"/>
    <w:pPr>
      <w:outlineLvl w:val="9"/>
    </w:pPr>
  </w:style>
  <w:style w:type="paragraph" w:styleId="TDC1">
    <w:name w:val="toc 1"/>
    <w:basedOn w:val="Normal"/>
    <w:next w:val="Normal"/>
    <w:autoRedefine/>
    <w:uiPriority w:val="39"/>
    <w:unhideWhenUsed/>
    <w:rsid w:val="005E2D75"/>
    <w:pPr>
      <w:spacing w:after="100"/>
    </w:pPr>
  </w:style>
  <w:style w:type="paragraph" w:styleId="TDC2">
    <w:name w:val="toc 2"/>
    <w:basedOn w:val="Normal"/>
    <w:next w:val="Normal"/>
    <w:autoRedefine/>
    <w:uiPriority w:val="39"/>
    <w:unhideWhenUsed/>
    <w:rsid w:val="005E2D75"/>
    <w:pPr>
      <w:spacing w:after="100"/>
      <w:ind w:left="240"/>
    </w:pPr>
  </w:style>
  <w:style w:type="character" w:customStyle="1" w:styleId="Ttulo1Car">
    <w:name w:val="Título 1 Car"/>
    <w:basedOn w:val="Fuentedeprrafopredeter"/>
    <w:link w:val="Ttulo1"/>
    <w:uiPriority w:val="9"/>
    <w:rsid w:val="005E2D75"/>
    <w:rPr>
      <w:rFonts w:asciiTheme="majorHAnsi" w:eastAsiaTheme="majorEastAsia" w:hAnsiTheme="majorHAnsi" w:cstheme="majorBidi"/>
      <w:color w:val="E36C0A" w:themeColor="accent6" w:themeShade="BF"/>
      <w:sz w:val="40"/>
      <w:szCs w:val="40"/>
    </w:rPr>
  </w:style>
  <w:style w:type="character" w:customStyle="1" w:styleId="Ttulo3Car">
    <w:name w:val="Título 3 Car"/>
    <w:basedOn w:val="Fuentedeprrafopredeter"/>
    <w:link w:val="Ttulo3"/>
    <w:uiPriority w:val="9"/>
    <w:semiHidden/>
    <w:rsid w:val="005E2D75"/>
    <w:rPr>
      <w:rFonts w:asciiTheme="majorHAnsi" w:eastAsiaTheme="majorEastAsia" w:hAnsiTheme="majorHAnsi" w:cstheme="majorBidi"/>
      <w:color w:val="E36C0A" w:themeColor="accent6" w:themeShade="BF"/>
      <w:sz w:val="24"/>
      <w:szCs w:val="24"/>
    </w:rPr>
  </w:style>
  <w:style w:type="character" w:customStyle="1" w:styleId="Ttulo4Car">
    <w:name w:val="Título 4 Car"/>
    <w:basedOn w:val="Fuentedeprrafopredeter"/>
    <w:link w:val="Ttulo4"/>
    <w:uiPriority w:val="9"/>
    <w:semiHidden/>
    <w:rsid w:val="005E2D75"/>
    <w:rPr>
      <w:rFonts w:asciiTheme="majorHAnsi" w:eastAsiaTheme="majorEastAsia" w:hAnsiTheme="majorHAnsi" w:cstheme="majorBidi"/>
      <w:color w:val="F79646" w:themeColor="accent6"/>
      <w:sz w:val="22"/>
      <w:szCs w:val="22"/>
    </w:rPr>
  </w:style>
  <w:style w:type="character" w:customStyle="1" w:styleId="Ttulo5Car">
    <w:name w:val="Título 5 Car"/>
    <w:basedOn w:val="Fuentedeprrafopredeter"/>
    <w:link w:val="Ttulo5"/>
    <w:uiPriority w:val="9"/>
    <w:semiHidden/>
    <w:rsid w:val="005E2D75"/>
    <w:rPr>
      <w:rFonts w:asciiTheme="majorHAnsi" w:eastAsiaTheme="majorEastAsia" w:hAnsiTheme="majorHAnsi" w:cstheme="majorBidi"/>
      <w:i/>
      <w:iCs/>
      <w:color w:val="F79646" w:themeColor="accent6"/>
      <w:sz w:val="22"/>
      <w:szCs w:val="22"/>
    </w:rPr>
  </w:style>
  <w:style w:type="character" w:customStyle="1" w:styleId="Ttulo6Car">
    <w:name w:val="Título 6 Car"/>
    <w:basedOn w:val="Fuentedeprrafopredeter"/>
    <w:link w:val="Ttulo6"/>
    <w:uiPriority w:val="9"/>
    <w:semiHidden/>
    <w:rsid w:val="005E2D75"/>
    <w:rPr>
      <w:rFonts w:asciiTheme="majorHAnsi" w:eastAsiaTheme="majorEastAsia" w:hAnsiTheme="majorHAnsi" w:cstheme="majorBidi"/>
      <w:color w:val="F79646" w:themeColor="accent6"/>
    </w:rPr>
  </w:style>
  <w:style w:type="character" w:customStyle="1" w:styleId="Ttulo7Car">
    <w:name w:val="Título 7 Car"/>
    <w:basedOn w:val="Fuentedeprrafopredeter"/>
    <w:link w:val="Ttulo7"/>
    <w:uiPriority w:val="9"/>
    <w:semiHidden/>
    <w:rsid w:val="005E2D75"/>
    <w:rPr>
      <w:rFonts w:asciiTheme="majorHAnsi" w:eastAsiaTheme="majorEastAsia" w:hAnsiTheme="majorHAnsi" w:cstheme="majorBidi"/>
      <w:b/>
      <w:bCs/>
      <w:color w:val="F79646" w:themeColor="accent6"/>
    </w:rPr>
  </w:style>
  <w:style w:type="character" w:customStyle="1" w:styleId="Ttulo8Car">
    <w:name w:val="Título 8 Car"/>
    <w:basedOn w:val="Fuentedeprrafopredeter"/>
    <w:link w:val="Ttulo8"/>
    <w:uiPriority w:val="9"/>
    <w:semiHidden/>
    <w:rsid w:val="005E2D75"/>
    <w:rPr>
      <w:rFonts w:asciiTheme="majorHAnsi" w:eastAsiaTheme="majorEastAsia" w:hAnsiTheme="majorHAnsi" w:cstheme="majorBidi"/>
      <w:b/>
      <w:bCs/>
      <w:i/>
      <w:iCs/>
      <w:color w:val="F79646" w:themeColor="accent6"/>
      <w:sz w:val="20"/>
      <w:szCs w:val="20"/>
    </w:rPr>
  </w:style>
  <w:style w:type="character" w:customStyle="1" w:styleId="Ttulo9Car">
    <w:name w:val="Título 9 Car"/>
    <w:basedOn w:val="Fuentedeprrafopredeter"/>
    <w:link w:val="Ttulo9"/>
    <w:uiPriority w:val="9"/>
    <w:semiHidden/>
    <w:rsid w:val="005E2D75"/>
    <w:rPr>
      <w:rFonts w:asciiTheme="majorHAnsi" w:eastAsiaTheme="majorEastAsia" w:hAnsiTheme="majorHAnsi" w:cstheme="majorBidi"/>
      <w:i/>
      <w:iCs/>
      <w:color w:val="F79646" w:themeColor="accent6"/>
      <w:sz w:val="20"/>
      <w:szCs w:val="20"/>
    </w:rPr>
  </w:style>
  <w:style w:type="paragraph" w:styleId="Descripcin">
    <w:name w:val="caption"/>
    <w:basedOn w:val="Normal"/>
    <w:next w:val="Normal"/>
    <w:uiPriority w:val="35"/>
    <w:unhideWhenUsed/>
    <w:qFormat/>
    <w:rsid w:val="005E2D75"/>
    <w:pPr>
      <w:spacing w:line="240" w:lineRule="auto"/>
    </w:pPr>
    <w:rPr>
      <w:b/>
      <w:bCs/>
      <w:smallCaps/>
      <w:color w:val="595959" w:themeColor="text1" w:themeTint="A6"/>
    </w:rPr>
  </w:style>
  <w:style w:type="paragraph" w:styleId="Ttulo">
    <w:name w:val="Title"/>
    <w:basedOn w:val="Normal"/>
    <w:next w:val="Normal"/>
    <w:link w:val="TtuloCar"/>
    <w:uiPriority w:val="10"/>
    <w:qFormat/>
    <w:rsid w:val="005E2D7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5E2D75"/>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5E2D75"/>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5E2D75"/>
    <w:rPr>
      <w:rFonts w:asciiTheme="majorHAnsi" w:eastAsiaTheme="majorEastAsia" w:hAnsiTheme="majorHAnsi" w:cstheme="majorBidi"/>
      <w:sz w:val="30"/>
      <w:szCs w:val="30"/>
    </w:rPr>
  </w:style>
  <w:style w:type="character" w:styleId="Textoennegrita">
    <w:name w:val="Strong"/>
    <w:basedOn w:val="Fuentedeprrafopredeter"/>
    <w:uiPriority w:val="22"/>
    <w:qFormat/>
    <w:rsid w:val="005E2D75"/>
    <w:rPr>
      <w:b/>
      <w:bCs/>
    </w:rPr>
  </w:style>
  <w:style w:type="character" w:styleId="nfasis">
    <w:name w:val="Emphasis"/>
    <w:basedOn w:val="Fuentedeprrafopredeter"/>
    <w:uiPriority w:val="20"/>
    <w:qFormat/>
    <w:rsid w:val="005E2D75"/>
    <w:rPr>
      <w:i/>
      <w:iCs/>
      <w:color w:val="F79646" w:themeColor="accent6"/>
    </w:rPr>
  </w:style>
  <w:style w:type="paragraph" w:styleId="Cita">
    <w:name w:val="Quote"/>
    <w:basedOn w:val="Normal"/>
    <w:next w:val="Normal"/>
    <w:link w:val="CitaCar"/>
    <w:uiPriority w:val="29"/>
    <w:qFormat/>
    <w:rsid w:val="005E2D75"/>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5E2D75"/>
    <w:rPr>
      <w:i/>
      <w:iCs/>
      <w:color w:val="262626" w:themeColor="text1" w:themeTint="D9"/>
    </w:rPr>
  </w:style>
  <w:style w:type="paragraph" w:styleId="Citadestacada">
    <w:name w:val="Intense Quote"/>
    <w:basedOn w:val="Normal"/>
    <w:next w:val="Normal"/>
    <w:link w:val="CitadestacadaCar"/>
    <w:uiPriority w:val="30"/>
    <w:qFormat/>
    <w:rsid w:val="005E2D75"/>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CitadestacadaCar">
    <w:name w:val="Cita destacada Car"/>
    <w:basedOn w:val="Fuentedeprrafopredeter"/>
    <w:link w:val="Citadestacada"/>
    <w:uiPriority w:val="30"/>
    <w:rsid w:val="005E2D75"/>
    <w:rPr>
      <w:rFonts w:asciiTheme="majorHAnsi" w:eastAsiaTheme="majorEastAsia" w:hAnsiTheme="majorHAnsi" w:cstheme="majorBidi"/>
      <w:i/>
      <w:iCs/>
      <w:color w:val="F79646" w:themeColor="accent6"/>
      <w:sz w:val="32"/>
      <w:szCs w:val="32"/>
    </w:rPr>
  </w:style>
  <w:style w:type="character" w:styleId="nfasissutil">
    <w:name w:val="Subtle Emphasis"/>
    <w:basedOn w:val="Fuentedeprrafopredeter"/>
    <w:uiPriority w:val="19"/>
    <w:qFormat/>
    <w:rsid w:val="005E2D75"/>
    <w:rPr>
      <w:i/>
      <w:iCs/>
    </w:rPr>
  </w:style>
  <w:style w:type="character" w:styleId="nfasisintenso">
    <w:name w:val="Intense Emphasis"/>
    <w:basedOn w:val="Fuentedeprrafopredeter"/>
    <w:uiPriority w:val="21"/>
    <w:qFormat/>
    <w:rsid w:val="005E2D75"/>
    <w:rPr>
      <w:b/>
      <w:bCs/>
      <w:i/>
      <w:iCs/>
    </w:rPr>
  </w:style>
  <w:style w:type="character" w:styleId="Referenciasutil">
    <w:name w:val="Subtle Reference"/>
    <w:basedOn w:val="Fuentedeprrafopredeter"/>
    <w:uiPriority w:val="31"/>
    <w:qFormat/>
    <w:rsid w:val="005E2D75"/>
    <w:rPr>
      <w:smallCaps/>
      <w:color w:val="595959" w:themeColor="text1" w:themeTint="A6"/>
    </w:rPr>
  </w:style>
  <w:style w:type="character" w:styleId="Referenciaintensa">
    <w:name w:val="Intense Reference"/>
    <w:basedOn w:val="Fuentedeprrafopredeter"/>
    <w:uiPriority w:val="32"/>
    <w:qFormat/>
    <w:rsid w:val="005E2D75"/>
    <w:rPr>
      <w:b/>
      <w:bCs/>
      <w:smallCaps/>
      <w:color w:val="F79646" w:themeColor="accent6"/>
    </w:rPr>
  </w:style>
  <w:style w:type="character" w:styleId="Ttulodellibro">
    <w:name w:val="Book Title"/>
    <w:basedOn w:val="Fuentedeprrafopredeter"/>
    <w:uiPriority w:val="33"/>
    <w:qFormat/>
    <w:rsid w:val="005E2D75"/>
    <w:rPr>
      <w:b/>
      <w:bCs/>
      <w:caps w:val="0"/>
      <w:smallCaps/>
      <w:spacing w:val="7"/>
      <w:sz w:val="21"/>
      <w:szCs w:val="21"/>
    </w:rPr>
  </w:style>
  <w:style w:type="paragraph" w:customStyle="1" w:styleId="Default">
    <w:name w:val="Default"/>
    <w:rsid w:val="00D46147"/>
    <w:pPr>
      <w:autoSpaceDE w:val="0"/>
      <w:autoSpaceDN w:val="0"/>
      <w:adjustRightInd w:val="0"/>
      <w:spacing w:after="0" w:line="240" w:lineRule="auto"/>
    </w:pPr>
    <w:rPr>
      <w:rFonts w:ascii="Arial" w:hAnsi="Arial" w:cs="Arial"/>
      <w:color w:val="000000"/>
      <w:sz w:val="24"/>
      <w:szCs w:val="24"/>
      <w:lang w:val="es-MX"/>
    </w:rPr>
  </w:style>
  <w:style w:type="table" w:styleId="Tablaconcuadrcula4-nfasis1">
    <w:name w:val="Grid Table 4 Accent 1"/>
    <w:basedOn w:val="Tablanormal"/>
    <w:uiPriority w:val="49"/>
    <w:rsid w:val="00D4614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abladeilustraciones">
    <w:name w:val="table of figures"/>
    <w:basedOn w:val="Normal"/>
    <w:next w:val="Normal"/>
    <w:autoRedefine/>
    <w:uiPriority w:val="99"/>
    <w:unhideWhenUsed/>
    <w:rsid w:val="004A31C9"/>
    <w:pPr>
      <w:spacing w:after="0"/>
    </w:pPr>
    <w:rPr>
      <w:rFonts w:ascii="Trebuchet MS" w:hAnsi="Trebuchet MS"/>
    </w:rPr>
  </w:style>
  <w:style w:type="character" w:styleId="Mencinsinresolver">
    <w:name w:val="Unresolved Mention"/>
    <w:basedOn w:val="Fuentedeprrafopredeter"/>
    <w:uiPriority w:val="99"/>
    <w:semiHidden/>
    <w:unhideWhenUsed/>
    <w:rsid w:val="00F25607"/>
    <w:rPr>
      <w:color w:val="605E5C"/>
      <w:shd w:val="clear" w:color="auto" w:fill="E1DFDD"/>
    </w:rPr>
  </w:style>
  <w:style w:type="character" w:styleId="Refdecomentario">
    <w:name w:val="annotation reference"/>
    <w:basedOn w:val="Fuentedeprrafopredeter"/>
    <w:semiHidden/>
    <w:unhideWhenUsed/>
    <w:rsid w:val="00F721C4"/>
    <w:rPr>
      <w:sz w:val="16"/>
      <w:szCs w:val="16"/>
    </w:rPr>
  </w:style>
  <w:style w:type="paragraph" w:styleId="Textocomentario">
    <w:name w:val="annotation text"/>
    <w:basedOn w:val="Normal"/>
    <w:link w:val="TextocomentarioCar"/>
    <w:unhideWhenUsed/>
    <w:rsid w:val="00F721C4"/>
    <w:pPr>
      <w:spacing w:line="240" w:lineRule="auto"/>
    </w:pPr>
    <w:rPr>
      <w:sz w:val="20"/>
      <w:szCs w:val="20"/>
    </w:rPr>
  </w:style>
  <w:style w:type="character" w:customStyle="1" w:styleId="TextocomentarioCar">
    <w:name w:val="Texto comentario Car"/>
    <w:basedOn w:val="Fuentedeprrafopredeter"/>
    <w:link w:val="Textocomentario"/>
    <w:rsid w:val="00F721C4"/>
    <w:rPr>
      <w:sz w:val="20"/>
      <w:szCs w:val="20"/>
    </w:rPr>
  </w:style>
  <w:style w:type="paragraph" w:styleId="Asuntodelcomentario">
    <w:name w:val="annotation subject"/>
    <w:basedOn w:val="Textocomentario"/>
    <w:next w:val="Textocomentario"/>
    <w:link w:val="AsuntodelcomentarioCar"/>
    <w:semiHidden/>
    <w:unhideWhenUsed/>
    <w:rsid w:val="00F721C4"/>
    <w:rPr>
      <w:b/>
      <w:bCs/>
    </w:rPr>
  </w:style>
  <w:style w:type="character" w:customStyle="1" w:styleId="AsuntodelcomentarioCar">
    <w:name w:val="Asunto del comentario Car"/>
    <w:basedOn w:val="TextocomentarioCar"/>
    <w:link w:val="Asuntodelcomentario"/>
    <w:semiHidden/>
    <w:rsid w:val="00F721C4"/>
    <w:rPr>
      <w:b/>
      <w:bCs/>
      <w:sz w:val="20"/>
      <w:szCs w:val="20"/>
    </w:rPr>
  </w:style>
  <w:style w:type="paragraph" w:styleId="Revisin">
    <w:name w:val="Revision"/>
    <w:hidden/>
    <w:uiPriority w:val="99"/>
    <w:semiHidden/>
    <w:rsid w:val="003A1E48"/>
    <w:pPr>
      <w:spacing w:after="0" w:line="240" w:lineRule="auto"/>
    </w:pPr>
  </w:style>
  <w:style w:type="character" w:styleId="Mencionar">
    <w:name w:val="Mention"/>
    <w:basedOn w:val="Fuentedeprrafopredeter"/>
    <w:uiPriority w:val="99"/>
    <w:unhideWhenUsed/>
    <w:rsid w:val="00B37B6F"/>
    <w:rPr>
      <w:color w:val="2B579A"/>
      <w:shd w:val="clear" w:color="auto" w:fill="E1DFDD"/>
    </w:rPr>
  </w:style>
  <w:style w:type="table" w:customStyle="1" w:styleId="Tablaconcuadrcula1">
    <w:name w:val="Tabla con cuadrícula1"/>
    <w:basedOn w:val="Tablanormal"/>
    <w:next w:val="Tablaconcuadrcula"/>
    <w:uiPriority w:val="59"/>
    <w:rsid w:val="00382590"/>
    <w:pPr>
      <w:spacing w:after="0" w:line="240" w:lineRule="auto"/>
    </w:pPr>
    <w:rPr>
      <w:sz w:val="22"/>
      <w:szCs w:val="22"/>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91129">
      <w:bodyDiv w:val="1"/>
      <w:marLeft w:val="0"/>
      <w:marRight w:val="0"/>
      <w:marTop w:val="0"/>
      <w:marBottom w:val="0"/>
      <w:divBdr>
        <w:top w:val="none" w:sz="0" w:space="0" w:color="auto"/>
        <w:left w:val="none" w:sz="0" w:space="0" w:color="auto"/>
        <w:bottom w:val="none" w:sz="0" w:space="0" w:color="auto"/>
        <w:right w:val="none" w:sz="0" w:space="0" w:color="auto"/>
      </w:divBdr>
    </w:div>
    <w:div w:id="247347563">
      <w:bodyDiv w:val="1"/>
      <w:marLeft w:val="0"/>
      <w:marRight w:val="0"/>
      <w:marTop w:val="0"/>
      <w:marBottom w:val="0"/>
      <w:divBdr>
        <w:top w:val="none" w:sz="0" w:space="0" w:color="auto"/>
        <w:left w:val="none" w:sz="0" w:space="0" w:color="auto"/>
        <w:bottom w:val="none" w:sz="0" w:space="0" w:color="auto"/>
        <w:right w:val="none" w:sz="0" w:space="0" w:color="auto"/>
      </w:divBdr>
    </w:div>
    <w:div w:id="530073956">
      <w:bodyDiv w:val="1"/>
      <w:marLeft w:val="0"/>
      <w:marRight w:val="0"/>
      <w:marTop w:val="0"/>
      <w:marBottom w:val="0"/>
      <w:divBdr>
        <w:top w:val="none" w:sz="0" w:space="0" w:color="auto"/>
        <w:left w:val="none" w:sz="0" w:space="0" w:color="auto"/>
        <w:bottom w:val="none" w:sz="0" w:space="0" w:color="auto"/>
        <w:right w:val="none" w:sz="0" w:space="0" w:color="auto"/>
      </w:divBdr>
    </w:div>
    <w:div w:id="1061829376">
      <w:bodyDiv w:val="1"/>
      <w:marLeft w:val="0"/>
      <w:marRight w:val="0"/>
      <w:marTop w:val="0"/>
      <w:marBottom w:val="0"/>
      <w:divBdr>
        <w:top w:val="none" w:sz="0" w:space="0" w:color="auto"/>
        <w:left w:val="none" w:sz="0" w:space="0" w:color="auto"/>
        <w:bottom w:val="none" w:sz="0" w:space="0" w:color="auto"/>
        <w:right w:val="none" w:sz="0" w:space="0" w:color="auto"/>
      </w:divBdr>
    </w:div>
    <w:div w:id="1160806126">
      <w:bodyDiv w:val="1"/>
      <w:marLeft w:val="0"/>
      <w:marRight w:val="0"/>
      <w:marTop w:val="0"/>
      <w:marBottom w:val="0"/>
      <w:divBdr>
        <w:top w:val="none" w:sz="0" w:space="0" w:color="auto"/>
        <w:left w:val="none" w:sz="0" w:space="0" w:color="auto"/>
        <w:bottom w:val="none" w:sz="0" w:space="0" w:color="auto"/>
        <w:right w:val="none" w:sz="0" w:space="0" w:color="auto"/>
      </w:divBdr>
    </w:div>
    <w:div w:id="1317684678">
      <w:bodyDiv w:val="1"/>
      <w:marLeft w:val="0"/>
      <w:marRight w:val="0"/>
      <w:marTop w:val="0"/>
      <w:marBottom w:val="0"/>
      <w:divBdr>
        <w:top w:val="none" w:sz="0" w:space="0" w:color="auto"/>
        <w:left w:val="none" w:sz="0" w:space="0" w:color="auto"/>
        <w:bottom w:val="none" w:sz="0" w:space="0" w:color="auto"/>
        <w:right w:val="none" w:sz="0" w:space="0" w:color="auto"/>
      </w:divBdr>
    </w:div>
    <w:div w:id="1353647124">
      <w:bodyDiv w:val="1"/>
      <w:marLeft w:val="0"/>
      <w:marRight w:val="0"/>
      <w:marTop w:val="0"/>
      <w:marBottom w:val="0"/>
      <w:divBdr>
        <w:top w:val="none" w:sz="0" w:space="0" w:color="auto"/>
        <w:left w:val="none" w:sz="0" w:space="0" w:color="auto"/>
        <w:bottom w:val="none" w:sz="0" w:space="0" w:color="auto"/>
        <w:right w:val="none" w:sz="0" w:space="0" w:color="auto"/>
      </w:divBdr>
    </w:div>
    <w:div w:id="1475028333">
      <w:bodyDiv w:val="1"/>
      <w:marLeft w:val="0"/>
      <w:marRight w:val="0"/>
      <w:marTop w:val="0"/>
      <w:marBottom w:val="0"/>
      <w:divBdr>
        <w:top w:val="none" w:sz="0" w:space="0" w:color="auto"/>
        <w:left w:val="none" w:sz="0" w:space="0" w:color="auto"/>
        <w:bottom w:val="none" w:sz="0" w:space="0" w:color="auto"/>
        <w:right w:val="none" w:sz="0" w:space="0" w:color="auto"/>
      </w:divBdr>
    </w:div>
    <w:div w:id="1536893142">
      <w:bodyDiv w:val="1"/>
      <w:marLeft w:val="0"/>
      <w:marRight w:val="0"/>
      <w:marTop w:val="0"/>
      <w:marBottom w:val="0"/>
      <w:divBdr>
        <w:top w:val="none" w:sz="0" w:space="0" w:color="auto"/>
        <w:left w:val="none" w:sz="0" w:space="0" w:color="auto"/>
        <w:bottom w:val="none" w:sz="0" w:space="0" w:color="auto"/>
        <w:right w:val="none" w:sz="0" w:space="0" w:color="auto"/>
      </w:divBdr>
    </w:div>
    <w:div w:id="1763258136">
      <w:bodyDiv w:val="1"/>
      <w:marLeft w:val="0"/>
      <w:marRight w:val="0"/>
      <w:marTop w:val="0"/>
      <w:marBottom w:val="0"/>
      <w:divBdr>
        <w:top w:val="none" w:sz="0" w:space="0" w:color="auto"/>
        <w:left w:val="none" w:sz="0" w:space="0" w:color="auto"/>
        <w:bottom w:val="none" w:sz="0" w:space="0" w:color="auto"/>
        <w:right w:val="none" w:sz="0" w:space="0" w:color="auto"/>
      </w:divBdr>
    </w:div>
    <w:div w:id="1788351759">
      <w:bodyDiv w:val="1"/>
      <w:marLeft w:val="0"/>
      <w:marRight w:val="0"/>
      <w:marTop w:val="0"/>
      <w:marBottom w:val="0"/>
      <w:divBdr>
        <w:top w:val="none" w:sz="0" w:space="0" w:color="auto"/>
        <w:left w:val="none" w:sz="0" w:space="0" w:color="auto"/>
        <w:bottom w:val="none" w:sz="0" w:space="0" w:color="auto"/>
        <w:right w:val="none" w:sz="0" w:space="0" w:color="auto"/>
      </w:divBdr>
    </w:div>
    <w:div w:id="2039888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iieg.gob.mx/ns/wp-content/uploads/2022/11/D%C3%ADaMundialDiabetes2022.pdf" TargetMode="External"/><Relationship Id="rId26" Type="http://schemas.openxmlformats.org/officeDocument/2006/relationships/image" Target="media/image12.png"/><Relationship Id="rId39" Type="http://schemas.microsoft.com/office/2020/10/relationships/intelligence" Target="intelligence2.xml"/><Relationship Id="rId21" Type="http://schemas.openxmlformats.org/officeDocument/2006/relationships/image" Target="media/image8.png"/><Relationship Id="rId34" Type="http://schemas.openxmlformats.org/officeDocument/2006/relationships/hyperlink" Target="http://www.conabio.gob.mx/malezasdemexico/portulacaceae/portulacaoleracea/fichas/ficha.htmel"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oter" Target="footer1.xml"/><Relationship Id="rId33" Type="http://schemas.openxmlformats.org/officeDocument/2006/relationships/hyperlink" Target="https://absch.cbd.int/en/countries"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iieg.gob.mx/ns/wp-content/uploads/2023/03/EnfermedadesJalisco2021.pdf"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doi.org/10.48550/arXiv.2106.03253" TargetMode="Externa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ourworldindata.org/" TargetMode="Externa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FONDO DE APOYO A LA INVESTIGACIÓN DEL ITESO</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o" ma:contentTypeID="0x010100C4603ADC411D8748BA8ED3528DB96CDB" ma:contentTypeVersion="14" ma:contentTypeDescription="Crear nuevo documento." ma:contentTypeScope="" ma:versionID="36fc7f789bace3708af28bfafb7f92b1">
  <xsd:schema xmlns:xsd="http://www.w3.org/2001/XMLSchema" xmlns:xs="http://www.w3.org/2001/XMLSchema" xmlns:p="http://schemas.microsoft.com/office/2006/metadata/properties" xmlns:ns3="cd4db9ec-5b43-45ff-ab07-b29fae97d56f" xmlns:ns4="edd936f1-dca5-44e3-8235-2a66cd98c7e9" targetNamespace="http://schemas.microsoft.com/office/2006/metadata/properties" ma:root="true" ma:fieldsID="ea1bb2f4730605f506b581b69d2a5716" ns3:_="" ns4:_="">
    <xsd:import namespace="cd4db9ec-5b43-45ff-ab07-b29fae97d56f"/>
    <xsd:import namespace="edd936f1-dca5-44e3-8235-2a66cd98c7e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4db9ec-5b43-45ff-ab07-b29fae97d56f"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SharingHintHash" ma:index="10" nillable="true" ma:displayName="Hash de la sugerencia para comparti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d936f1-dca5-44e3-8235-2a66cd98c7e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5C6F3B-D99D-4CA4-B074-93D3A2F1FB9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D09E081-C35A-4D1D-819B-644CBE3F3940}">
  <ds:schemaRefs>
    <ds:schemaRef ds:uri="http://schemas.openxmlformats.org/officeDocument/2006/bibliography"/>
  </ds:schemaRefs>
</ds:datastoreItem>
</file>

<file path=customXml/itemProps4.xml><?xml version="1.0" encoding="utf-8"?>
<ds:datastoreItem xmlns:ds="http://schemas.openxmlformats.org/officeDocument/2006/customXml" ds:itemID="{6FFED3C8-F29D-4CD9-BE92-95A5E7FDD0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4db9ec-5b43-45ff-ab07-b29fae97d56f"/>
    <ds:schemaRef ds:uri="edd936f1-dca5-44e3-8235-2a66cd98c7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09C82D8-DFBF-45EF-A197-18941B4E53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41</Pages>
  <Words>14445</Words>
  <Characters>79452</Characters>
  <Application>Microsoft Office Word</Application>
  <DocSecurity>0</DocSecurity>
  <Lines>662</Lines>
  <Paragraphs>187</Paragraphs>
  <ScaleCrop>false</ScaleCrop>
  <HeadingPairs>
    <vt:vector size="2" baseType="variant">
      <vt:variant>
        <vt:lpstr>Título</vt:lpstr>
      </vt:variant>
      <vt:variant>
        <vt:i4>1</vt:i4>
      </vt:variant>
    </vt:vector>
  </HeadingPairs>
  <TitlesOfParts>
    <vt:vector size="1" baseType="lpstr">
      <vt:lpstr>CONVOCATORIA 2023</vt:lpstr>
    </vt:vector>
  </TitlesOfParts>
  <Company>ITESO</Company>
  <LinksUpToDate>false</LinksUpToDate>
  <CharactersWithSpaces>93710</CharactersWithSpaces>
  <SharedDoc>false</SharedDoc>
  <HLinks>
    <vt:vector size="366" baseType="variant">
      <vt:variant>
        <vt:i4>4784200</vt:i4>
      </vt:variant>
      <vt:variant>
        <vt:i4>276</vt:i4>
      </vt:variant>
      <vt:variant>
        <vt:i4>0</vt:i4>
      </vt:variant>
      <vt:variant>
        <vt:i4>5</vt:i4>
      </vt:variant>
      <vt:variant>
        <vt:lpwstr>https://doi.org/10.48550/arXiv.2106.03253</vt:lpwstr>
      </vt:variant>
      <vt:variant>
        <vt:lpwstr/>
      </vt:variant>
      <vt:variant>
        <vt:i4>6488187</vt:i4>
      </vt:variant>
      <vt:variant>
        <vt:i4>273</vt:i4>
      </vt:variant>
      <vt:variant>
        <vt:i4>0</vt:i4>
      </vt:variant>
      <vt:variant>
        <vt:i4>5</vt:i4>
      </vt:variant>
      <vt:variant>
        <vt:lpwstr>https://ourworldindata.org/</vt:lpwstr>
      </vt:variant>
      <vt:variant>
        <vt:lpwstr/>
      </vt:variant>
      <vt:variant>
        <vt:i4>4653127</vt:i4>
      </vt:variant>
      <vt:variant>
        <vt:i4>270</vt:i4>
      </vt:variant>
      <vt:variant>
        <vt:i4>0</vt:i4>
      </vt:variant>
      <vt:variant>
        <vt:i4>5</vt:i4>
      </vt:variant>
      <vt:variant>
        <vt:lpwstr>http://www.conabio.gob.mx/malezasdemexico/portulacaceae/portulacaoleracea/fichas/ficha.htmel</vt:lpwstr>
      </vt:variant>
      <vt:variant>
        <vt:lpwstr/>
      </vt:variant>
      <vt:variant>
        <vt:i4>2424956</vt:i4>
      </vt:variant>
      <vt:variant>
        <vt:i4>267</vt:i4>
      </vt:variant>
      <vt:variant>
        <vt:i4>0</vt:i4>
      </vt:variant>
      <vt:variant>
        <vt:i4>5</vt:i4>
      </vt:variant>
      <vt:variant>
        <vt:lpwstr>https://absch.cbd.int/en/countries</vt:lpwstr>
      </vt:variant>
      <vt:variant>
        <vt:lpwstr/>
      </vt:variant>
      <vt:variant>
        <vt:i4>4849757</vt:i4>
      </vt:variant>
      <vt:variant>
        <vt:i4>264</vt:i4>
      </vt:variant>
      <vt:variant>
        <vt:i4>0</vt:i4>
      </vt:variant>
      <vt:variant>
        <vt:i4>5</vt:i4>
      </vt:variant>
      <vt:variant>
        <vt:lpwstr>https://iieg.gob.mx/ns/wp-content/uploads/2022/11/D%C3%ADaMundialDiabetes2022.pdf</vt:lpwstr>
      </vt:variant>
      <vt:variant>
        <vt:lpwstr/>
      </vt:variant>
      <vt:variant>
        <vt:i4>5701658</vt:i4>
      </vt:variant>
      <vt:variant>
        <vt:i4>261</vt:i4>
      </vt:variant>
      <vt:variant>
        <vt:i4>0</vt:i4>
      </vt:variant>
      <vt:variant>
        <vt:i4>5</vt:i4>
      </vt:variant>
      <vt:variant>
        <vt:lpwstr>https://iieg.gob.mx/ns/wp-content/uploads/2023/03/EnfermedadesJalisco2021.pdf</vt:lpwstr>
      </vt:variant>
      <vt:variant>
        <vt:lpwstr/>
      </vt:variant>
      <vt:variant>
        <vt:i4>1835071</vt:i4>
      </vt:variant>
      <vt:variant>
        <vt:i4>254</vt:i4>
      </vt:variant>
      <vt:variant>
        <vt:i4>0</vt:i4>
      </vt:variant>
      <vt:variant>
        <vt:i4>5</vt:i4>
      </vt:variant>
      <vt:variant>
        <vt:lpwstr/>
      </vt:variant>
      <vt:variant>
        <vt:lpwstr>_Toc130575987</vt:lpwstr>
      </vt:variant>
      <vt:variant>
        <vt:i4>1835071</vt:i4>
      </vt:variant>
      <vt:variant>
        <vt:i4>248</vt:i4>
      </vt:variant>
      <vt:variant>
        <vt:i4>0</vt:i4>
      </vt:variant>
      <vt:variant>
        <vt:i4>5</vt:i4>
      </vt:variant>
      <vt:variant>
        <vt:lpwstr/>
      </vt:variant>
      <vt:variant>
        <vt:lpwstr>_Toc130575986</vt:lpwstr>
      </vt:variant>
      <vt:variant>
        <vt:i4>1835071</vt:i4>
      </vt:variant>
      <vt:variant>
        <vt:i4>242</vt:i4>
      </vt:variant>
      <vt:variant>
        <vt:i4>0</vt:i4>
      </vt:variant>
      <vt:variant>
        <vt:i4>5</vt:i4>
      </vt:variant>
      <vt:variant>
        <vt:lpwstr/>
      </vt:variant>
      <vt:variant>
        <vt:lpwstr>_Toc130575985</vt:lpwstr>
      </vt:variant>
      <vt:variant>
        <vt:i4>1835071</vt:i4>
      </vt:variant>
      <vt:variant>
        <vt:i4>236</vt:i4>
      </vt:variant>
      <vt:variant>
        <vt:i4>0</vt:i4>
      </vt:variant>
      <vt:variant>
        <vt:i4>5</vt:i4>
      </vt:variant>
      <vt:variant>
        <vt:lpwstr/>
      </vt:variant>
      <vt:variant>
        <vt:lpwstr>_Toc130575984</vt:lpwstr>
      </vt:variant>
      <vt:variant>
        <vt:i4>1835071</vt:i4>
      </vt:variant>
      <vt:variant>
        <vt:i4>230</vt:i4>
      </vt:variant>
      <vt:variant>
        <vt:i4>0</vt:i4>
      </vt:variant>
      <vt:variant>
        <vt:i4>5</vt:i4>
      </vt:variant>
      <vt:variant>
        <vt:lpwstr/>
      </vt:variant>
      <vt:variant>
        <vt:lpwstr>_Toc130575983</vt:lpwstr>
      </vt:variant>
      <vt:variant>
        <vt:i4>1835071</vt:i4>
      </vt:variant>
      <vt:variant>
        <vt:i4>224</vt:i4>
      </vt:variant>
      <vt:variant>
        <vt:i4>0</vt:i4>
      </vt:variant>
      <vt:variant>
        <vt:i4>5</vt:i4>
      </vt:variant>
      <vt:variant>
        <vt:lpwstr/>
      </vt:variant>
      <vt:variant>
        <vt:lpwstr>_Toc130575982</vt:lpwstr>
      </vt:variant>
      <vt:variant>
        <vt:i4>1835071</vt:i4>
      </vt:variant>
      <vt:variant>
        <vt:i4>218</vt:i4>
      </vt:variant>
      <vt:variant>
        <vt:i4>0</vt:i4>
      </vt:variant>
      <vt:variant>
        <vt:i4>5</vt:i4>
      </vt:variant>
      <vt:variant>
        <vt:lpwstr/>
      </vt:variant>
      <vt:variant>
        <vt:lpwstr>_Toc130575981</vt:lpwstr>
      </vt:variant>
      <vt:variant>
        <vt:i4>1835071</vt:i4>
      </vt:variant>
      <vt:variant>
        <vt:i4>212</vt:i4>
      </vt:variant>
      <vt:variant>
        <vt:i4>0</vt:i4>
      </vt:variant>
      <vt:variant>
        <vt:i4>5</vt:i4>
      </vt:variant>
      <vt:variant>
        <vt:lpwstr/>
      </vt:variant>
      <vt:variant>
        <vt:lpwstr>_Toc130575980</vt:lpwstr>
      </vt:variant>
      <vt:variant>
        <vt:i4>1245247</vt:i4>
      </vt:variant>
      <vt:variant>
        <vt:i4>206</vt:i4>
      </vt:variant>
      <vt:variant>
        <vt:i4>0</vt:i4>
      </vt:variant>
      <vt:variant>
        <vt:i4>5</vt:i4>
      </vt:variant>
      <vt:variant>
        <vt:lpwstr/>
      </vt:variant>
      <vt:variant>
        <vt:lpwstr>_Toc130575979</vt:lpwstr>
      </vt:variant>
      <vt:variant>
        <vt:i4>1245247</vt:i4>
      </vt:variant>
      <vt:variant>
        <vt:i4>200</vt:i4>
      </vt:variant>
      <vt:variant>
        <vt:i4>0</vt:i4>
      </vt:variant>
      <vt:variant>
        <vt:i4>5</vt:i4>
      </vt:variant>
      <vt:variant>
        <vt:lpwstr/>
      </vt:variant>
      <vt:variant>
        <vt:lpwstr>_Toc130575978</vt:lpwstr>
      </vt:variant>
      <vt:variant>
        <vt:i4>1245247</vt:i4>
      </vt:variant>
      <vt:variant>
        <vt:i4>194</vt:i4>
      </vt:variant>
      <vt:variant>
        <vt:i4>0</vt:i4>
      </vt:variant>
      <vt:variant>
        <vt:i4>5</vt:i4>
      </vt:variant>
      <vt:variant>
        <vt:lpwstr/>
      </vt:variant>
      <vt:variant>
        <vt:lpwstr>_Toc130575977</vt:lpwstr>
      </vt:variant>
      <vt:variant>
        <vt:i4>1245247</vt:i4>
      </vt:variant>
      <vt:variant>
        <vt:i4>188</vt:i4>
      </vt:variant>
      <vt:variant>
        <vt:i4>0</vt:i4>
      </vt:variant>
      <vt:variant>
        <vt:i4>5</vt:i4>
      </vt:variant>
      <vt:variant>
        <vt:lpwstr/>
      </vt:variant>
      <vt:variant>
        <vt:lpwstr>_Toc130575976</vt:lpwstr>
      </vt:variant>
      <vt:variant>
        <vt:i4>1245247</vt:i4>
      </vt:variant>
      <vt:variant>
        <vt:i4>182</vt:i4>
      </vt:variant>
      <vt:variant>
        <vt:i4>0</vt:i4>
      </vt:variant>
      <vt:variant>
        <vt:i4>5</vt:i4>
      </vt:variant>
      <vt:variant>
        <vt:lpwstr/>
      </vt:variant>
      <vt:variant>
        <vt:lpwstr>_Toc130575975</vt:lpwstr>
      </vt:variant>
      <vt:variant>
        <vt:i4>1245247</vt:i4>
      </vt:variant>
      <vt:variant>
        <vt:i4>176</vt:i4>
      </vt:variant>
      <vt:variant>
        <vt:i4>0</vt:i4>
      </vt:variant>
      <vt:variant>
        <vt:i4>5</vt:i4>
      </vt:variant>
      <vt:variant>
        <vt:lpwstr/>
      </vt:variant>
      <vt:variant>
        <vt:lpwstr>_Toc130575974</vt:lpwstr>
      </vt:variant>
      <vt:variant>
        <vt:i4>1245247</vt:i4>
      </vt:variant>
      <vt:variant>
        <vt:i4>170</vt:i4>
      </vt:variant>
      <vt:variant>
        <vt:i4>0</vt:i4>
      </vt:variant>
      <vt:variant>
        <vt:i4>5</vt:i4>
      </vt:variant>
      <vt:variant>
        <vt:lpwstr/>
      </vt:variant>
      <vt:variant>
        <vt:lpwstr>_Toc130575973</vt:lpwstr>
      </vt:variant>
      <vt:variant>
        <vt:i4>1245247</vt:i4>
      </vt:variant>
      <vt:variant>
        <vt:i4>164</vt:i4>
      </vt:variant>
      <vt:variant>
        <vt:i4>0</vt:i4>
      </vt:variant>
      <vt:variant>
        <vt:i4>5</vt:i4>
      </vt:variant>
      <vt:variant>
        <vt:lpwstr/>
      </vt:variant>
      <vt:variant>
        <vt:lpwstr>_Toc130575972</vt:lpwstr>
      </vt:variant>
      <vt:variant>
        <vt:i4>1245247</vt:i4>
      </vt:variant>
      <vt:variant>
        <vt:i4>158</vt:i4>
      </vt:variant>
      <vt:variant>
        <vt:i4>0</vt:i4>
      </vt:variant>
      <vt:variant>
        <vt:i4>5</vt:i4>
      </vt:variant>
      <vt:variant>
        <vt:lpwstr/>
      </vt:variant>
      <vt:variant>
        <vt:lpwstr>_Toc130575971</vt:lpwstr>
      </vt:variant>
      <vt:variant>
        <vt:i4>1245247</vt:i4>
      </vt:variant>
      <vt:variant>
        <vt:i4>152</vt:i4>
      </vt:variant>
      <vt:variant>
        <vt:i4>0</vt:i4>
      </vt:variant>
      <vt:variant>
        <vt:i4>5</vt:i4>
      </vt:variant>
      <vt:variant>
        <vt:lpwstr/>
      </vt:variant>
      <vt:variant>
        <vt:lpwstr>_Toc130575970</vt:lpwstr>
      </vt:variant>
      <vt:variant>
        <vt:i4>1179711</vt:i4>
      </vt:variant>
      <vt:variant>
        <vt:i4>146</vt:i4>
      </vt:variant>
      <vt:variant>
        <vt:i4>0</vt:i4>
      </vt:variant>
      <vt:variant>
        <vt:i4>5</vt:i4>
      </vt:variant>
      <vt:variant>
        <vt:lpwstr/>
      </vt:variant>
      <vt:variant>
        <vt:lpwstr>_Toc130575969</vt:lpwstr>
      </vt:variant>
      <vt:variant>
        <vt:i4>1179711</vt:i4>
      </vt:variant>
      <vt:variant>
        <vt:i4>140</vt:i4>
      </vt:variant>
      <vt:variant>
        <vt:i4>0</vt:i4>
      </vt:variant>
      <vt:variant>
        <vt:i4>5</vt:i4>
      </vt:variant>
      <vt:variant>
        <vt:lpwstr/>
      </vt:variant>
      <vt:variant>
        <vt:lpwstr>_Toc130575968</vt:lpwstr>
      </vt:variant>
      <vt:variant>
        <vt:i4>1179711</vt:i4>
      </vt:variant>
      <vt:variant>
        <vt:i4>134</vt:i4>
      </vt:variant>
      <vt:variant>
        <vt:i4>0</vt:i4>
      </vt:variant>
      <vt:variant>
        <vt:i4>5</vt:i4>
      </vt:variant>
      <vt:variant>
        <vt:lpwstr/>
      </vt:variant>
      <vt:variant>
        <vt:lpwstr>_Toc130575967</vt:lpwstr>
      </vt:variant>
      <vt:variant>
        <vt:i4>1179711</vt:i4>
      </vt:variant>
      <vt:variant>
        <vt:i4>128</vt:i4>
      </vt:variant>
      <vt:variant>
        <vt:i4>0</vt:i4>
      </vt:variant>
      <vt:variant>
        <vt:i4>5</vt:i4>
      </vt:variant>
      <vt:variant>
        <vt:lpwstr/>
      </vt:variant>
      <vt:variant>
        <vt:lpwstr>_Toc130575966</vt:lpwstr>
      </vt:variant>
      <vt:variant>
        <vt:i4>1179711</vt:i4>
      </vt:variant>
      <vt:variant>
        <vt:i4>122</vt:i4>
      </vt:variant>
      <vt:variant>
        <vt:i4>0</vt:i4>
      </vt:variant>
      <vt:variant>
        <vt:i4>5</vt:i4>
      </vt:variant>
      <vt:variant>
        <vt:lpwstr/>
      </vt:variant>
      <vt:variant>
        <vt:lpwstr>_Toc130575965</vt:lpwstr>
      </vt:variant>
      <vt:variant>
        <vt:i4>1179711</vt:i4>
      </vt:variant>
      <vt:variant>
        <vt:i4>116</vt:i4>
      </vt:variant>
      <vt:variant>
        <vt:i4>0</vt:i4>
      </vt:variant>
      <vt:variant>
        <vt:i4>5</vt:i4>
      </vt:variant>
      <vt:variant>
        <vt:lpwstr/>
      </vt:variant>
      <vt:variant>
        <vt:lpwstr>_Toc130575964</vt:lpwstr>
      </vt:variant>
      <vt:variant>
        <vt:i4>1179711</vt:i4>
      </vt:variant>
      <vt:variant>
        <vt:i4>110</vt:i4>
      </vt:variant>
      <vt:variant>
        <vt:i4>0</vt:i4>
      </vt:variant>
      <vt:variant>
        <vt:i4>5</vt:i4>
      </vt:variant>
      <vt:variant>
        <vt:lpwstr/>
      </vt:variant>
      <vt:variant>
        <vt:lpwstr>_Toc130575963</vt:lpwstr>
      </vt:variant>
      <vt:variant>
        <vt:i4>1179711</vt:i4>
      </vt:variant>
      <vt:variant>
        <vt:i4>104</vt:i4>
      </vt:variant>
      <vt:variant>
        <vt:i4>0</vt:i4>
      </vt:variant>
      <vt:variant>
        <vt:i4>5</vt:i4>
      </vt:variant>
      <vt:variant>
        <vt:lpwstr/>
      </vt:variant>
      <vt:variant>
        <vt:lpwstr>_Toc130575962</vt:lpwstr>
      </vt:variant>
      <vt:variant>
        <vt:i4>1179711</vt:i4>
      </vt:variant>
      <vt:variant>
        <vt:i4>98</vt:i4>
      </vt:variant>
      <vt:variant>
        <vt:i4>0</vt:i4>
      </vt:variant>
      <vt:variant>
        <vt:i4>5</vt:i4>
      </vt:variant>
      <vt:variant>
        <vt:lpwstr/>
      </vt:variant>
      <vt:variant>
        <vt:lpwstr>_Toc130575961</vt:lpwstr>
      </vt:variant>
      <vt:variant>
        <vt:i4>1179711</vt:i4>
      </vt:variant>
      <vt:variant>
        <vt:i4>92</vt:i4>
      </vt:variant>
      <vt:variant>
        <vt:i4>0</vt:i4>
      </vt:variant>
      <vt:variant>
        <vt:i4>5</vt:i4>
      </vt:variant>
      <vt:variant>
        <vt:lpwstr/>
      </vt:variant>
      <vt:variant>
        <vt:lpwstr>_Toc130575960</vt:lpwstr>
      </vt:variant>
      <vt:variant>
        <vt:i4>1114175</vt:i4>
      </vt:variant>
      <vt:variant>
        <vt:i4>86</vt:i4>
      </vt:variant>
      <vt:variant>
        <vt:i4>0</vt:i4>
      </vt:variant>
      <vt:variant>
        <vt:i4>5</vt:i4>
      </vt:variant>
      <vt:variant>
        <vt:lpwstr/>
      </vt:variant>
      <vt:variant>
        <vt:lpwstr>_Toc130575959</vt:lpwstr>
      </vt:variant>
      <vt:variant>
        <vt:i4>1114175</vt:i4>
      </vt:variant>
      <vt:variant>
        <vt:i4>80</vt:i4>
      </vt:variant>
      <vt:variant>
        <vt:i4>0</vt:i4>
      </vt:variant>
      <vt:variant>
        <vt:i4>5</vt:i4>
      </vt:variant>
      <vt:variant>
        <vt:lpwstr/>
      </vt:variant>
      <vt:variant>
        <vt:lpwstr>_Toc130575958</vt:lpwstr>
      </vt:variant>
      <vt:variant>
        <vt:i4>1114175</vt:i4>
      </vt:variant>
      <vt:variant>
        <vt:i4>74</vt:i4>
      </vt:variant>
      <vt:variant>
        <vt:i4>0</vt:i4>
      </vt:variant>
      <vt:variant>
        <vt:i4>5</vt:i4>
      </vt:variant>
      <vt:variant>
        <vt:lpwstr/>
      </vt:variant>
      <vt:variant>
        <vt:lpwstr>_Toc130575957</vt:lpwstr>
      </vt:variant>
      <vt:variant>
        <vt:i4>1114175</vt:i4>
      </vt:variant>
      <vt:variant>
        <vt:i4>68</vt:i4>
      </vt:variant>
      <vt:variant>
        <vt:i4>0</vt:i4>
      </vt:variant>
      <vt:variant>
        <vt:i4>5</vt:i4>
      </vt:variant>
      <vt:variant>
        <vt:lpwstr/>
      </vt:variant>
      <vt:variant>
        <vt:lpwstr>_Toc130575956</vt:lpwstr>
      </vt:variant>
      <vt:variant>
        <vt:i4>1114175</vt:i4>
      </vt:variant>
      <vt:variant>
        <vt:i4>62</vt:i4>
      </vt:variant>
      <vt:variant>
        <vt:i4>0</vt:i4>
      </vt:variant>
      <vt:variant>
        <vt:i4>5</vt:i4>
      </vt:variant>
      <vt:variant>
        <vt:lpwstr/>
      </vt:variant>
      <vt:variant>
        <vt:lpwstr>_Toc130575955</vt:lpwstr>
      </vt:variant>
      <vt:variant>
        <vt:i4>1048639</vt:i4>
      </vt:variant>
      <vt:variant>
        <vt:i4>56</vt:i4>
      </vt:variant>
      <vt:variant>
        <vt:i4>0</vt:i4>
      </vt:variant>
      <vt:variant>
        <vt:i4>5</vt:i4>
      </vt:variant>
      <vt:variant>
        <vt:lpwstr/>
      </vt:variant>
      <vt:variant>
        <vt:lpwstr>_Toc130575944</vt:lpwstr>
      </vt:variant>
      <vt:variant>
        <vt:i4>1048639</vt:i4>
      </vt:variant>
      <vt:variant>
        <vt:i4>50</vt:i4>
      </vt:variant>
      <vt:variant>
        <vt:i4>0</vt:i4>
      </vt:variant>
      <vt:variant>
        <vt:i4>5</vt:i4>
      </vt:variant>
      <vt:variant>
        <vt:lpwstr/>
      </vt:variant>
      <vt:variant>
        <vt:lpwstr>_Toc130575943</vt:lpwstr>
      </vt:variant>
      <vt:variant>
        <vt:i4>1048639</vt:i4>
      </vt:variant>
      <vt:variant>
        <vt:i4>44</vt:i4>
      </vt:variant>
      <vt:variant>
        <vt:i4>0</vt:i4>
      </vt:variant>
      <vt:variant>
        <vt:i4>5</vt:i4>
      </vt:variant>
      <vt:variant>
        <vt:lpwstr/>
      </vt:variant>
      <vt:variant>
        <vt:lpwstr>_Toc130575942</vt:lpwstr>
      </vt:variant>
      <vt:variant>
        <vt:i4>1048639</vt:i4>
      </vt:variant>
      <vt:variant>
        <vt:i4>38</vt:i4>
      </vt:variant>
      <vt:variant>
        <vt:i4>0</vt:i4>
      </vt:variant>
      <vt:variant>
        <vt:i4>5</vt:i4>
      </vt:variant>
      <vt:variant>
        <vt:lpwstr/>
      </vt:variant>
      <vt:variant>
        <vt:lpwstr>_Toc130575941</vt:lpwstr>
      </vt:variant>
      <vt:variant>
        <vt:i4>1048639</vt:i4>
      </vt:variant>
      <vt:variant>
        <vt:i4>32</vt:i4>
      </vt:variant>
      <vt:variant>
        <vt:i4>0</vt:i4>
      </vt:variant>
      <vt:variant>
        <vt:i4>5</vt:i4>
      </vt:variant>
      <vt:variant>
        <vt:lpwstr/>
      </vt:variant>
      <vt:variant>
        <vt:lpwstr>_Toc130575940</vt:lpwstr>
      </vt:variant>
      <vt:variant>
        <vt:i4>1507391</vt:i4>
      </vt:variant>
      <vt:variant>
        <vt:i4>26</vt:i4>
      </vt:variant>
      <vt:variant>
        <vt:i4>0</vt:i4>
      </vt:variant>
      <vt:variant>
        <vt:i4>5</vt:i4>
      </vt:variant>
      <vt:variant>
        <vt:lpwstr/>
      </vt:variant>
      <vt:variant>
        <vt:lpwstr>_Toc130575939</vt:lpwstr>
      </vt:variant>
      <vt:variant>
        <vt:i4>1507391</vt:i4>
      </vt:variant>
      <vt:variant>
        <vt:i4>20</vt:i4>
      </vt:variant>
      <vt:variant>
        <vt:i4>0</vt:i4>
      </vt:variant>
      <vt:variant>
        <vt:i4>5</vt:i4>
      </vt:variant>
      <vt:variant>
        <vt:lpwstr/>
      </vt:variant>
      <vt:variant>
        <vt:lpwstr>_Toc130575938</vt:lpwstr>
      </vt:variant>
      <vt:variant>
        <vt:i4>1507391</vt:i4>
      </vt:variant>
      <vt:variant>
        <vt:i4>14</vt:i4>
      </vt:variant>
      <vt:variant>
        <vt:i4>0</vt:i4>
      </vt:variant>
      <vt:variant>
        <vt:i4>5</vt:i4>
      </vt:variant>
      <vt:variant>
        <vt:lpwstr/>
      </vt:variant>
      <vt:variant>
        <vt:lpwstr>_Toc130575937</vt:lpwstr>
      </vt:variant>
      <vt:variant>
        <vt:i4>1507391</vt:i4>
      </vt:variant>
      <vt:variant>
        <vt:i4>8</vt:i4>
      </vt:variant>
      <vt:variant>
        <vt:i4>0</vt:i4>
      </vt:variant>
      <vt:variant>
        <vt:i4>5</vt:i4>
      </vt:variant>
      <vt:variant>
        <vt:lpwstr/>
      </vt:variant>
      <vt:variant>
        <vt:lpwstr>_Toc130575936</vt:lpwstr>
      </vt:variant>
      <vt:variant>
        <vt:i4>1507391</vt:i4>
      </vt:variant>
      <vt:variant>
        <vt:i4>2</vt:i4>
      </vt:variant>
      <vt:variant>
        <vt:i4>0</vt:i4>
      </vt:variant>
      <vt:variant>
        <vt:i4>5</vt:i4>
      </vt:variant>
      <vt:variant>
        <vt:lpwstr/>
      </vt:variant>
      <vt:variant>
        <vt:lpwstr>_Toc130575935</vt:lpwstr>
      </vt:variant>
      <vt:variant>
        <vt:i4>2359320</vt:i4>
      </vt:variant>
      <vt:variant>
        <vt:i4>33</vt:i4>
      </vt:variant>
      <vt:variant>
        <vt:i4>0</vt:i4>
      </vt:variant>
      <vt:variant>
        <vt:i4>5</vt:i4>
      </vt:variant>
      <vt:variant>
        <vt:lpwstr>mailto:am702938@iteso.mx</vt:lpwstr>
      </vt:variant>
      <vt:variant>
        <vt:lpwstr/>
      </vt:variant>
      <vt:variant>
        <vt:i4>4194338</vt:i4>
      </vt:variant>
      <vt:variant>
        <vt:i4>30</vt:i4>
      </vt:variant>
      <vt:variant>
        <vt:i4>0</vt:i4>
      </vt:variant>
      <vt:variant>
        <vt:i4>5</vt:i4>
      </vt:variant>
      <vt:variant>
        <vt:lpwstr>mailto:daniel.hernandezm@iteso.mx</vt:lpwstr>
      </vt:variant>
      <vt:variant>
        <vt:lpwstr/>
      </vt:variant>
      <vt:variant>
        <vt:i4>4194338</vt:i4>
      </vt:variant>
      <vt:variant>
        <vt:i4>27</vt:i4>
      </vt:variant>
      <vt:variant>
        <vt:i4>0</vt:i4>
      </vt:variant>
      <vt:variant>
        <vt:i4>5</vt:i4>
      </vt:variant>
      <vt:variant>
        <vt:lpwstr>mailto:daniel.hernandezm@iteso.mx</vt:lpwstr>
      </vt:variant>
      <vt:variant>
        <vt:lpwstr/>
      </vt:variant>
      <vt:variant>
        <vt:i4>2359320</vt:i4>
      </vt:variant>
      <vt:variant>
        <vt:i4>24</vt:i4>
      </vt:variant>
      <vt:variant>
        <vt:i4>0</vt:i4>
      </vt:variant>
      <vt:variant>
        <vt:i4>5</vt:i4>
      </vt:variant>
      <vt:variant>
        <vt:lpwstr>mailto:am702938@iteso.mx</vt:lpwstr>
      </vt:variant>
      <vt:variant>
        <vt:lpwstr/>
      </vt:variant>
      <vt:variant>
        <vt:i4>4194338</vt:i4>
      </vt:variant>
      <vt:variant>
        <vt:i4>21</vt:i4>
      </vt:variant>
      <vt:variant>
        <vt:i4>0</vt:i4>
      </vt:variant>
      <vt:variant>
        <vt:i4>5</vt:i4>
      </vt:variant>
      <vt:variant>
        <vt:lpwstr>mailto:daniel.hernandezm@iteso.mx</vt:lpwstr>
      </vt:variant>
      <vt:variant>
        <vt:lpwstr/>
      </vt:variant>
      <vt:variant>
        <vt:i4>7274591</vt:i4>
      </vt:variant>
      <vt:variant>
        <vt:i4>18</vt:i4>
      </vt:variant>
      <vt:variant>
        <vt:i4>0</vt:i4>
      </vt:variant>
      <vt:variant>
        <vt:i4>5</vt:i4>
      </vt:variant>
      <vt:variant>
        <vt:lpwstr>mailto:cesarlozano@iteso.mx</vt:lpwstr>
      </vt:variant>
      <vt:variant>
        <vt:lpwstr/>
      </vt:variant>
      <vt:variant>
        <vt:i4>4194338</vt:i4>
      </vt:variant>
      <vt:variant>
        <vt:i4>15</vt:i4>
      </vt:variant>
      <vt:variant>
        <vt:i4>0</vt:i4>
      </vt:variant>
      <vt:variant>
        <vt:i4>5</vt:i4>
      </vt:variant>
      <vt:variant>
        <vt:lpwstr>mailto:daniel.hernandezm@iteso.mx</vt:lpwstr>
      </vt:variant>
      <vt:variant>
        <vt:lpwstr/>
      </vt:variant>
      <vt:variant>
        <vt:i4>2359320</vt:i4>
      </vt:variant>
      <vt:variant>
        <vt:i4>12</vt:i4>
      </vt:variant>
      <vt:variant>
        <vt:i4>0</vt:i4>
      </vt:variant>
      <vt:variant>
        <vt:i4>5</vt:i4>
      </vt:variant>
      <vt:variant>
        <vt:lpwstr>mailto:am702938@iteso.mx</vt:lpwstr>
      </vt:variant>
      <vt:variant>
        <vt:lpwstr/>
      </vt:variant>
      <vt:variant>
        <vt:i4>7274591</vt:i4>
      </vt:variant>
      <vt:variant>
        <vt:i4>9</vt:i4>
      </vt:variant>
      <vt:variant>
        <vt:i4>0</vt:i4>
      </vt:variant>
      <vt:variant>
        <vt:i4>5</vt:i4>
      </vt:variant>
      <vt:variant>
        <vt:lpwstr>mailto:cesarlozano@iteso.mx</vt:lpwstr>
      </vt:variant>
      <vt:variant>
        <vt:lpwstr/>
      </vt:variant>
      <vt:variant>
        <vt:i4>327741</vt:i4>
      </vt:variant>
      <vt:variant>
        <vt:i4>6</vt:i4>
      </vt:variant>
      <vt:variant>
        <vt:i4>0</vt:i4>
      </vt:variant>
      <vt:variant>
        <vt:i4>5</vt:i4>
      </vt:variant>
      <vt:variant>
        <vt:lpwstr>mailto:xvillegas@iteso.mx</vt:lpwstr>
      </vt:variant>
      <vt:variant>
        <vt:lpwstr/>
      </vt:variant>
      <vt:variant>
        <vt:i4>786495</vt:i4>
      </vt:variant>
      <vt:variant>
        <vt:i4>3</vt:i4>
      </vt:variant>
      <vt:variant>
        <vt:i4>0</vt:i4>
      </vt:variant>
      <vt:variant>
        <vt:i4>5</vt:i4>
      </vt:variant>
      <vt:variant>
        <vt:lpwstr>mailto:larias@iteso.mx</vt:lpwstr>
      </vt:variant>
      <vt:variant>
        <vt:lpwstr/>
      </vt:variant>
      <vt:variant>
        <vt:i4>7471179</vt:i4>
      </vt:variant>
      <vt:variant>
        <vt:i4>0</vt:i4>
      </vt:variant>
      <vt:variant>
        <vt:i4>0</vt:i4>
      </vt:variant>
      <vt:variant>
        <vt:i4>5</vt:i4>
      </vt:variant>
      <vt:variant>
        <vt:lpwstr>mailto:fsanchez@iteso.mx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CONVOCATORIA 2023</dc:title>
  <dc:subject>Categoría: Equipos de Investigación en procesos de consolidación.         Problemáticas: Problemáticas económicas y problemáticas de salud.</dc:subject>
  <dc:creator>Elaborado por:</dc:creator>
  <cp:keywords/>
  <cp:lastModifiedBy>ZUÑIGA ROJAS, RAQUEL</cp:lastModifiedBy>
  <cp:revision>8</cp:revision>
  <cp:lastPrinted>2023-11-01T21:05:00Z</cp:lastPrinted>
  <dcterms:created xsi:type="dcterms:W3CDTF">2023-11-01T21:02:00Z</dcterms:created>
  <dcterms:modified xsi:type="dcterms:W3CDTF">2024-03-01T21:00:00Z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0x010100C4603ADC411D8748BA8ED3528DB96CDB</vt:lpwstr>
  </property>
</Properties>
</file>