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735BF6"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735BF6"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735BF6"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735BF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735BF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735BF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735BF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735BF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735BF6"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735BF6"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735BF6"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735BF6"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735BF6"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735BF6"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735BF6"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735BF6"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735BF6"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735BF6"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735BF6"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735BF6"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735BF6"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735BF6"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735BF6"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735BF6"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735BF6"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735BF6"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735BF6"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C102E7A" w14:textId="77777777" w:rsidR="009A2ADE" w:rsidRDefault="532B3915" w:rsidP="009A2ADE">
      <w:pPr>
        <w:pStyle w:val="Ttulo1"/>
        <w:spacing w:line="360" w:lineRule="auto"/>
      </w:pPr>
      <w:bookmarkStart w:id="16" w:name="_Toc70346269"/>
      <w:r w:rsidRPr="00F603CB">
        <w:lastRenderedPageBreak/>
        <w:t>II. Marco Referencial</w:t>
      </w:r>
      <w:bookmarkStart w:id="17" w:name="_Toc70346270"/>
      <w:bookmarkEnd w:id="16"/>
    </w:p>
    <w:p w14:paraId="3625D637" w14:textId="002CA706" w:rsidR="532B3915" w:rsidRPr="009A2ADE" w:rsidRDefault="532B3915" w:rsidP="009A2ADE">
      <w:pPr>
        <w:pStyle w:val="Ttulo1"/>
        <w:spacing w:line="360" w:lineRule="auto"/>
      </w:pPr>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Hoy en día no se puede negar el éxito que hay en el desarrollo de las redes de computadoras, de las intranet o redes privadas, y muy en particular de aquéllas que contemplan los </w:t>
      </w:r>
      <w:r w:rsidRPr="00F603CB">
        <w:rPr>
          <w:rStyle w:val="normaltextrun"/>
        </w:rPr>
        <w:lastRenderedPageBreak/>
        <w:t>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w:t>
      </w:r>
      <w:r w:rsidRPr="00F603CB">
        <w:rPr>
          <w:rStyle w:val="normaltextrun"/>
        </w:rPr>
        <w:lastRenderedPageBreak/>
        <w:t>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bookmarkStart w:id="20" w:name="_Toc70346273"/>
      <w:r w:rsidRPr="009A2ADE">
        <w:rPr>
          <w:rFonts w:ascii="Times New Roman" w:eastAsia="Times New Roman" w:hAnsi="Times New Roman" w:cs="Times New Roman"/>
          <w:lang w:eastAsia="es-MX"/>
        </w:rPr>
        <w:t xml:space="preserve">En este proyecto se esperaba poder satisfacer las necesidades del departamento de manufactura, </w:t>
      </w:r>
      <w:r w:rsidRPr="009A2ADE">
        <w:rPr>
          <w:rFonts w:ascii="Times New Roman" w:eastAsia="Times New Roman" w:hAnsi="Times New Roman" w:cs="Times New Roman"/>
          <w:lang w:eastAsia="es-MX"/>
        </w:rPr>
        <w:t>primeramente,</w:t>
      </w:r>
      <w:r w:rsidRPr="009A2ADE">
        <w:rPr>
          <w:rFonts w:ascii="Times New Roman" w:eastAsia="Times New Roman" w:hAnsi="Times New Roman" w:cs="Times New Roman"/>
          <w:lang w:eastAsia="es-MX"/>
        </w:rPr>
        <w:t xml:space="preserv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75995EF6"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sistema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bookmarkStart w:id="52" w:name="_Toc70346274"/>
      <w:r>
        <w:br w:type="page"/>
      </w:r>
    </w:p>
    <w:p w14:paraId="1546559E" w14:textId="5D87A67A" w:rsidR="00ED0351" w:rsidRPr="003474B5" w:rsidRDefault="53E57E2C" w:rsidP="00B345CB">
      <w:pPr>
        <w:pStyle w:val="Ttulo1"/>
        <w:spacing w:line="360" w:lineRule="auto"/>
      </w:pPr>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7AA0DFF3"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por lo que la empresa no requierio realizar una inversión ya que este tipo de licencias son accesibles</w:t>
      </w:r>
      <w:r w:rsidR="0026592D" w:rsidRPr="0026592D">
        <w:rPr>
          <w:rFonts w:ascii="Times New Roman" w:hAnsi="Times New Roman" w:cs="Times New Roman"/>
        </w:rPr>
        <w:t>.</w:t>
      </w:r>
    </w:p>
    <w:p w14:paraId="5177F6E2" w14:textId="74A26483" w:rsidR="0026592D" w:rsidRPr="0026592D" w:rsidRDefault="0026592D" w:rsidP="0026592D">
      <w:pPr>
        <w:rPr>
          <w:lang w:val="es-US"/>
        </w:rPr>
      </w:pPr>
    </w:p>
    <w:p w14:paraId="768E7022" w14:textId="19D735E0" w:rsidR="00997706" w:rsidRPr="00240A2B"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540"/>
      <w:bookmarkStart w:id="61" w:name="_Toc70413429"/>
      <w:bookmarkStart w:id="62" w:name="_Toc70413479"/>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03C8C827" w:rsidR="00240A2B" w:rsidRDefault="00F33119" w:rsidP="00240A2B">
      <w:pPr>
        <w:jc w:val="both"/>
        <w:rPr>
          <w:rFonts w:ascii="Times New Roman" w:eastAsia="Times New Roman" w:hAnsi="Times New Roman" w:cs="Times New Roman"/>
          <w:lang w:val="es-US"/>
        </w:rPr>
      </w:pPr>
      <w:r>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Tabla de Salarios 1, Tabla de Salarios 2, Tabla de Salarios 3</w:t>
      </w:r>
      <w:r w:rsidR="006A42CD" w:rsidRPr="00240A2B">
        <w:rPr>
          <w:rFonts w:ascii="Times New Roman" w:hAnsi="Times New Roman" w:cs="Times New Roman"/>
        </w:rPr>
        <w:t xml:space="preserve"> </w:t>
      </w:r>
      <w:r w:rsidR="00240A2B">
        <w:rPr>
          <w:rFonts w:ascii="Times New Roman" w:eastAsia="Times New Roman" w:hAnsi="Times New Roman" w:cs="Times New Roman"/>
          <w:lang w:val="es-US"/>
        </w:rPr>
        <w:t xml:space="preserve"> podemos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lastRenderedPageBreak/>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 xml:space="preserve">Tabla de Salarios 1, </w:t>
      </w:r>
      <w:r w:rsidR="00FE6814">
        <w:rPr>
          <w:rFonts w:ascii="Times New Roman" w:hAnsi="Times New Roman" w:cs="Times New Roman"/>
        </w:rPr>
        <w:t>Tabla de Salarios</w:t>
      </w:r>
      <w:r w:rsidR="00FE6814">
        <w:rPr>
          <w:rFonts w:ascii="Times New Roman" w:hAnsi="Times New Roman" w:cs="Times New Roman"/>
        </w:rPr>
        <w:t xml:space="preserve"> 2, </w:t>
      </w:r>
      <w:r w:rsidR="00FE6814">
        <w:rPr>
          <w:rFonts w:ascii="Times New Roman" w:hAnsi="Times New Roman" w:cs="Times New Roman"/>
        </w:rPr>
        <w:t>Tabla de Salarios</w:t>
      </w:r>
      <w:r w:rsidR="00FE6814">
        <w:rPr>
          <w:rFonts w:ascii="Times New Roman" w:hAnsi="Times New Roman" w:cs="Times New Roman"/>
        </w:rPr>
        <w:t xml:space="preserve">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77777777"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En la tabla anterior podemos observar que en el mes de abril o 4.º mes del año 2021 como los 4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556CB408" w14:textId="3201F889"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Como podemos observar en los salarios fijos no hubo mucho cambio en contra del promedio de los meses anteriores con una reducción del 2% del salario, en los salarios de tiempo extraordinario podemos notar un cambio significante en cuanto al pago de estas horas, con una reducción del 76% de estos gastos, y además con un ahorro positivo del 14% de los pagos de salarios de estos departamentos involucrados con la producción de frames o camas ajustables.</w:t>
      </w:r>
    </w:p>
    <w:p w14:paraId="29CFC965" w14:textId="77777777" w:rsidR="005A1589" w:rsidRPr="005A1589" w:rsidRDefault="005A1589" w:rsidP="005A1589">
      <w:pPr>
        <w:rPr>
          <w:lang w:val="es-US"/>
        </w:rPr>
      </w:pP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 xml:space="preserve">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w:t>
      </w:r>
      <w:r w:rsidRPr="00A46EC5">
        <w:rPr>
          <w:rFonts w:ascii="Times New Roman" w:hAnsi="Times New Roman" w:cs="Times New Roman"/>
        </w:rPr>
        <w:lastRenderedPageBreak/>
        <w:t>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77777777" w:rsidR="00A46EC5" w:rsidRPr="00A46EC5" w:rsidRDefault="00A46EC5" w:rsidP="00A46EC5">
      <w:pPr>
        <w:jc w:val="both"/>
        <w:rPr>
          <w:rFonts w:ascii="Times New Roman" w:hAnsi="Times New Roman" w:cs="Times New Roman"/>
        </w:rPr>
      </w:pPr>
      <w:r w:rsidRPr="00A46EC5">
        <w:rPr>
          <w:rFonts w:ascii="Times New Roman" w:hAnsi="Times New Roman" w:cs="Times New Roman"/>
        </w:rPr>
        <w:t>La ambigüedad de datos, ya que muchos datos recolectados por producción no decían la realidad por varios factores como el error humano al conteo, el error de perder información por traspapelarse.</w:t>
      </w:r>
    </w:p>
    <w:p w14:paraId="5CA21BFB" w14:textId="0B9507E3" w:rsidR="10E4C9EE" w:rsidRPr="003474B5" w:rsidRDefault="00A46EC5" w:rsidP="00B345CB">
      <w:pPr>
        <w:jc w:val="both"/>
        <w:rPr>
          <w:rFonts w:ascii="Times New Roman" w:hAnsi="Times New Roman" w:cs="Times New Roman"/>
        </w:rPr>
      </w:pPr>
      <w:r w:rsidRPr="00A46EC5">
        <w:rPr>
          <w:rFonts w:ascii="Times New Roman" w:hAnsi="Times New Roman" w:cs="Times New Roman"/>
        </w:rPr>
        <w:t>La reducción de datos duplicados, este error era menos común pero igual de dañino que el anterior, ya que muchas ocasiones se presentaban errores de materia existente en las hojas de cálculo y que no existían 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02BF9C90" w14:textId="0E2A1889" w:rsidR="00F669A9" w:rsidRPr="0060375C" w:rsidRDefault="00105FF0" w:rsidP="00B345CB">
      <w:pPr>
        <w:jc w:val="both"/>
        <w:rPr>
          <w:rStyle w:val="Hipervnculo"/>
          <w:rFonts w:ascii="Times New Roman" w:hAnsi="Times New Roman" w:cs="Times New Roman"/>
          <w:color w:val="auto"/>
          <w:u w:val="none"/>
        </w:rPr>
      </w:pPr>
      <w:r w:rsidRPr="00105FF0">
        <w:rPr>
          <w:rFonts w:ascii="Times New Roman" w:hAnsi="Times New Roman" w:cs="Times New Roman"/>
        </w:rPr>
        <w:t>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los departamentos y aún más satisfacción por el departamento de producción, ya que se encontraba en muy mala organización de sus números y fallas en las cuentas de las ganancias de la empresa, la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perdida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523536CB" w:rsidR="009655EB" w:rsidRPr="009655EB" w:rsidRDefault="009655EB" w:rsidP="009655EB">
      <w:pPr>
        <w:ind w:left="360"/>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 a través de un buen  proceso de etnografía, siendo muy observador, estar y pasar por distintos escenarios y a demás por medio de entrevistas claras, concisas con el cliente o en este caso con el departamento de producción.</w:t>
      </w:r>
    </w:p>
    <w:p w14:paraId="5E991E95" w14:textId="77777777" w:rsidR="00463CFB" w:rsidRDefault="009655EB" w:rsidP="00463CFB">
      <w:pPr>
        <w:pStyle w:val="Prrafodelista"/>
        <w:numPr>
          <w:ilvl w:val="0"/>
          <w:numId w:val="24"/>
        </w:numPr>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77777777" w:rsidR="00463CFB" w:rsidRDefault="009655EB" w:rsidP="00463CFB">
      <w:pPr>
        <w:ind w:left="360"/>
        <w:rPr>
          <w:rFonts w:ascii="Times New Roman" w:hAnsi="Times New Roman" w:cs="Times New Roman"/>
        </w:rPr>
      </w:pPr>
      <w:r w:rsidRPr="00463CFB">
        <w:rPr>
          <w:rFonts w:ascii="Times New Roman" w:hAnsi="Times New Roman" w:cs="Times New Roman"/>
        </w:rPr>
        <w:t>Bajo el estudio de las funcionalidades de la empresa y de los procesos, hay que adaptar el tiempo perdido que causa el desplazamiento de la jornada laboral, obteniendo como resultado el causante de la perdida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AF42188"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trabajador ya perderá tiempo, el cual ya no tendrá que usar en tiempos extras, ya que sus funciones las llevaran a cabo en el momento y forma de la producción.</w:t>
      </w:r>
    </w:p>
    <w:p w14:paraId="692DB2FD" w14:textId="77777777" w:rsidR="009655EB" w:rsidRP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463CFB">
      <w:pPr>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0">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4C6EC" w14:textId="77777777" w:rsidR="00735BF6" w:rsidRDefault="00735BF6" w:rsidP="00ED0351">
      <w:pPr>
        <w:spacing w:line="240" w:lineRule="auto"/>
      </w:pPr>
      <w:r>
        <w:separator/>
      </w:r>
    </w:p>
  </w:endnote>
  <w:endnote w:type="continuationSeparator" w:id="0">
    <w:p w14:paraId="5DC9369F" w14:textId="77777777" w:rsidR="00735BF6" w:rsidRDefault="00735BF6"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3D485" w14:textId="77777777" w:rsidR="00735BF6" w:rsidRDefault="00735BF6" w:rsidP="00ED0351">
      <w:pPr>
        <w:spacing w:line="240" w:lineRule="auto"/>
      </w:pPr>
      <w:r>
        <w:separator/>
      </w:r>
    </w:p>
  </w:footnote>
  <w:footnote w:type="continuationSeparator" w:id="0">
    <w:p w14:paraId="3386A18B" w14:textId="77777777" w:rsidR="00735BF6" w:rsidRDefault="00735BF6"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1"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20"/>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51F8D"/>
    <w:rsid w:val="00460456"/>
    <w:rsid w:val="0046251B"/>
    <w:rsid w:val="00463CFB"/>
    <w:rsid w:val="004703E6"/>
    <w:rsid w:val="00470BAB"/>
    <w:rsid w:val="004738D8"/>
    <w:rsid w:val="00491600"/>
    <w:rsid w:val="00491ECD"/>
    <w:rsid w:val="004C5C35"/>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F417F"/>
    <w:rsid w:val="007145B8"/>
    <w:rsid w:val="00721BEC"/>
    <w:rsid w:val="00735BF6"/>
    <w:rsid w:val="00742BA2"/>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96D30"/>
    <w:rsid w:val="008E453B"/>
    <w:rsid w:val="00914BD2"/>
    <w:rsid w:val="00951D0A"/>
    <w:rsid w:val="009655EB"/>
    <w:rsid w:val="00996407"/>
    <w:rsid w:val="009967B5"/>
    <w:rsid w:val="00997706"/>
    <w:rsid w:val="009A2ADE"/>
    <w:rsid w:val="009A7AA0"/>
    <w:rsid w:val="009D564B"/>
    <w:rsid w:val="009E4C30"/>
    <w:rsid w:val="009E5FE6"/>
    <w:rsid w:val="009E70FE"/>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770DE"/>
    <w:rsid w:val="00F837C8"/>
    <w:rsid w:val="00F8489D"/>
    <w:rsid w:val="00F920B3"/>
    <w:rsid w:val="00F95222"/>
    <w:rsid w:val="00FA303B"/>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itun.es/mx/v1s3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57</Pages>
  <Words>8323</Words>
  <Characters>45778</Characters>
  <Application>Microsoft Office Word</Application>
  <DocSecurity>0</DocSecurity>
  <Lines>381</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38</cp:revision>
  <cp:lastPrinted>2021-04-20T21:31:00Z</cp:lastPrinted>
  <dcterms:created xsi:type="dcterms:W3CDTF">2021-02-18T04:42:00Z</dcterms:created>
  <dcterms:modified xsi:type="dcterms:W3CDTF">2021-05-05T04:11:00Z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