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Features_Fruits and Nuts</w:t>
            </w:r>
          </w:p>
        </w:tc>
        <w:tc>
          <w:tcPr>
            <w:tcW w:type="dxa" w:w="4320"/>
          </w:tcPr>
          <w:p>
            <w:r>
              <w:t>Coefficients (RandomForest)_Fruits and Nuts</w:t>
            </w:r>
          </w:p>
        </w:tc>
      </w:tr>
      <w:tr>
        <w:tc>
          <w:tcPr>
            <w:tcW w:type="dxa" w:w="4320"/>
          </w:tcPr>
          <w:p>
            <w:r>
              <w:t>Yield(tonnes/ha)-1 &gt; 0.48</w:t>
            </w:r>
          </w:p>
        </w:tc>
        <w:tc>
          <w:tcPr>
            <w:tcW w:type="dxa" w:w="4320"/>
          </w:tcPr>
          <w:p>
            <w:r>
              <w:t>-4.754390900984273</w:t>
            </w:r>
          </w:p>
        </w:tc>
      </w:tr>
      <w:tr>
        <w:tc>
          <w:tcPr>
            <w:tcW w:type="dxa" w:w="4320"/>
          </w:tcPr>
          <w:p>
            <w:r>
              <w:t>Fall &lt;= 0.00</w:t>
            </w:r>
          </w:p>
        </w:tc>
        <w:tc>
          <w:tcPr>
            <w:tcW w:type="dxa" w:w="4320"/>
          </w:tcPr>
          <w:p>
            <w:r>
              <w:t>1.4985198844266272</w:t>
            </w:r>
          </w:p>
        </w:tc>
      </w:tr>
      <w:tr>
        <w:tc>
          <w:tcPr>
            <w:tcW w:type="dxa" w:w="4320"/>
          </w:tcPr>
          <w:p>
            <w:r>
              <w:t>Fung &amp; Bact – Inorganics &lt;= 0.50</w:t>
            </w:r>
          </w:p>
        </w:tc>
        <w:tc>
          <w:tcPr>
            <w:tcW w:type="dxa" w:w="4320"/>
          </w:tcPr>
          <w:p>
            <w:r>
              <w:t>-1.4764932190650408</w:t>
            </w:r>
          </w:p>
        </w:tc>
      </w:tr>
      <w:tr>
        <w:tc>
          <w:tcPr>
            <w:tcW w:type="dxa" w:w="4320"/>
          </w:tcPr>
          <w:p>
            <w:r>
              <w:t>Spring &lt;= 0.00</w:t>
            </w:r>
          </w:p>
        </w:tc>
        <w:tc>
          <w:tcPr>
            <w:tcW w:type="dxa" w:w="4320"/>
          </w:tcPr>
          <w:p>
            <w:r>
              <w:t>1.2734869978049843</w:t>
            </w:r>
          </w:p>
        </w:tc>
      </w:tr>
      <w:tr>
        <w:tc>
          <w:tcPr>
            <w:tcW w:type="dxa" w:w="4320"/>
          </w:tcPr>
          <w:p>
            <w:r>
              <w:t>Insecticides – Other &lt;= 0.39</w:t>
            </w:r>
          </w:p>
        </w:tc>
        <w:tc>
          <w:tcPr>
            <w:tcW w:type="dxa" w:w="4320"/>
          </w:tcPr>
          <w:p>
            <w:r>
              <w:t>1.0808799085616951</w:t>
            </w:r>
          </w:p>
        </w:tc>
      </w:tr>
      <w:tr>
        <w:tc>
          <w:tcPr>
            <w:tcW w:type="dxa" w:w="4320"/>
          </w:tcPr>
          <w:p>
            <w:r>
              <w:t>Herbicides – Sulfonyl ureas-1 &lt;= 0.50</w:t>
            </w:r>
          </w:p>
        </w:tc>
        <w:tc>
          <w:tcPr>
            <w:tcW w:type="dxa" w:w="4320"/>
          </w:tcPr>
          <w:p>
            <w:r>
              <w:t>0.8443281358317956</w:t>
            </w:r>
          </w:p>
        </w:tc>
      </w:tr>
      <w:tr>
        <w:tc>
          <w:tcPr>
            <w:tcW w:type="dxa" w:w="4320"/>
          </w:tcPr>
          <w:p>
            <w:r>
              <w:t>Fung &amp; Bact – Diazines, morpholines-1 &lt;= 0.51</w:t>
            </w:r>
          </w:p>
        </w:tc>
        <w:tc>
          <w:tcPr>
            <w:tcW w:type="dxa" w:w="4320"/>
          </w:tcPr>
          <w:p>
            <w:r>
              <w:t>0.8248721850648618</w:t>
            </w:r>
          </w:p>
        </w:tc>
      </w:tr>
      <w:tr>
        <w:tc>
          <w:tcPr>
            <w:tcW w:type="dxa" w:w="4320"/>
          </w:tcPr>
          <w:p>
            <w:r>
              <w:t>Herbicides – Urea derivates-2 &lt;= 0.51</w:t>
            </w:r>
          </w:p>
        </w:tc>
        <w:tc>
          <w:tcPr>
            <w:tcW w:type="dxa" w:w="4320"/>
          </w:tcPr>
          <w:p>
            <w:r>
              <w:t>-0.6948610652333723</w:t>
            </w:r>
          </w:p>
        </w:tc>
      </w:tr>
      <w:tr>
        <w:tc>
          <w:tcPr>
            <w:tcW w:type="dxa" w:w="4320"/>
          </w:tcPr>
          <w:p>
            <w:r>
              <w:t>Nutrient phosphate P2O5 (total) - tonnes &lt;= 0.52</w:t>
            </w:r>
          </w:p>
        </w:tc>
        <w:tc>
          <w:tcPr>
            <w:tcW w:type="dxa" w:w="4320"/>
          </w:tcPr>
          <w:p>
            <w:r>
              <w:t>0.6297499613150388</w:t>
            </w:r>
          </w:p>
        </w:tc>
      </w:tr>
      <w:tr>
        <w:tc>
          <w:tcPr>
            <w:tcW w:type="dxa" w:w="4320"/>
          </w:tcPr>
          <w:p>
            <w:r>
              <w:t>Rodenticides – Other &lt;= 0.50</w:t>
            </w:r>
          </w:p>
        </w:tc>
        <w:tc>
          <w:tcPr>
            <w:tcW w:type="dxa" w:w="4320"/>
          </w:tcPr>
          <w:p>
            <w:r>
              <w:t>-0.4950587111535807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Features_Vegetables and Legumes</w:t>
            </w:r>
          </w:p>
        </w:tc>
        <w:tc>
          <w:tcPr>
            <w:tcW w:type="dxa" w:w="4320"/>
          </w:tcPr>
          <w:p>
            <w:r>
              <w:t>Coefficients (RandomForest)_Vegetables and Legumes</w:t>
            </w:r>
          </w:p>
        </w:tc>
      </w:tr>
      <w:tr>
        <w:tc>
          <w:tcPr>
            <w:tcW w:type="dxa" w:w="4320"/>
          </w:tcPr>
          <w:p>
            <w:r>
              <w:t>Summer &lt;= 0.00</w:t>
            </w:r>
          </w:p>
        </w:tc>
        <w:tc>
          <w:tcPr>
            <w:tcW w:type="dxa" w:w="4320"/>
          </w:tcPr>
          <w:p>
            <w:r>
              <w:t>-65.89148713721728</w:t>
            </w:r>
          </w:p>
        </w:tc>
      </w:tr>
      <w:tr>
        <w:tc>
          <w:tcPr>
            <w:tcW w:type="dxa" w:w="4320"/>
          </w:tcPr>
          <w:p>
            <w:r>
              <w:t>0.04 &lt; Yield(tonnes/ha)-1 &lt;= 0.21</w:t>
            </w:r>
          </w:p>
        </w:tc>
        <w:tc>
          <w:tcPr>
            <w:tcW w:type="dxa" w:w="4320"/>
          </w:tcPr>
          <w:p>
            <w:r>
              <w:t>8.981127524864124</w:t>
            </w:r>
          </w:p>
        </w:tc>
      </w:tr>
      <w:tr>
        <w:tc>
          <w:tcPr>
            <w:tcW w:type="dxa" w:w="4320"/>
          </w:tcPr>
          <w:p>
            <w:r>
              <w:t>0.20 &lt; Yield(tonnes/ha)-2 &lt;= 0.38</w:t>
            </w:r>
          </w:p>
        </w:tc>
        <w:tc>
          <w:tcPr>
            <w:tcW w:type="dxa" w:w="4320"/>
          </w:tcPr>
          <w:p>
            <w:r>
              <w:t>-5.994783784126824</w:t>
            </w:r>
          </w:p>
        </w:tc>
      </w:tr>
      <w:tr>
        <w:tc>
          <w:tcPr>
            <w:tcW w:type="dxa" w:w="4320"/>
          </w:tcPr>
          <w:p>
            <w:r>
              <w:t>Fung &amp; Bact – Dithiocarbamates-1 &lt;= 0.51</w:t>
            </w:r>
          </w:p>
        </w:tc>
        <w:tc>
          <w:tcPr>
            <w:tcW w:type="dxa" w:w="4320"/>
          </w:tcPr>
          <w:p>
            <w:r>
              <w:t>-4.441178175904404</w:t>
            </w:r>
          </w:p>
        </w:tc>
      </w:tr>
      <w:tr>
        <w:tc>
          <w:tcPr>
            <w:tcW w:type="dxa" w:w="4320"/>
          </w:tcPr>
          <w:p>
            <w:r>
              <w:t>Fung &amp; Bact – Diazines, morpholines-2 &lt;= 0.51</w:t>
            </w:r>
          </w:p>
        </w:tc>
        <w:tc>
          <w:tcPr>
            <w:tcW w:type="dxa" w:w="4320"/>
          </w:tcPr>
          <w:p>
            <w:r>
              <w:t>-2.8278309258129344</w:t>
            </w:r>
          </w:p>
        </w:tc>
      </w:tr>
      <w:tr>
        <w:tc>
          <w:tcPr>
            <w:tcW w:type="dxa" w:w="4320"/>
          </w:tcPr>
          <w:p>
            <w:r>
              <w:t>Fall &lt;= 0.00</w:t>
            </w:r>
          </w:p>
        </w:tc>
        <w:tc>
          <w:tcPr>
            <w:tcW w:type="dxa" w:w="4320"/>
          </w:tcPr>
          <w:p>
            <w:r>
              <w:t>-2.4933122029434958</w:t>
            </w:r>
          </w:p>
        </w:tc>
      </w:tr>
      <w:tr>
        <w:tc>
          <w:tcPr>
            <w:tcW w:type="dxa" w:w="4320"/>
          </w:tcPr>
          <w:p>
            <w:r>
              <w:t>Insecticides – Organo-phosphates &lt;= 0.51</w:t>
            </w:r>
          </w:p>
        </w:tc>
        <w:tc>
          <w:tcPr>
            <w:tcW w:type="dxa" w:w="4320"/>
          </w:tcPr>
          <w:p>
            <w:r>
              <w:t>-2.4351506218343206</w:t>
            </w:r>
          </w:p>
        </w:tc>
      </w:tr>
      <w:tr>
        <w:tc>
          <w:tcPr>
            <w:tcW w:type="dxa" w:w="4320"/>
          </w:tcPr>
          <w:p>
            <w:r>
              <w:t>Herbicides – Phenoxy hormone products-1 &lt;= 0.52</w:t>
            </w:r>
          </w:p>
        </w:tc>
        <w:tc>
          <w:tcPr>
            <w:tcW w:type="dxa" w:w="4320"/>
          </w:tcPr>
          <w:p>
            <w:r>
              <w:t>2.425090100340528</w:t>
            </w:r>
          </w:p>
        </w:tc>
      </w:tr>
      <w:tr>
        <w:tc>
          <w:tcPr>
            <w:tcW w:type="dxa" w:w="4320"/>
          </w:tcPr>
          <w:p>
            <w:r>
              <w:t>Insecticides – Other &lt;= 0.43</w:t>
            </w:r>
          </w:p>
        </w:tc>
        <w:tc>
          <w:tcPr>
            <w:tcW w:type="dxa" w:w="4320"/>
          </w:tcPr>
          <w:p>
            <w:r>
              <w:t>2.354523382806595</w:t>
            </w:r>
          </w:p>
        </w:tc>
      </w:tr>
      <w:tr>
        <w:tc>
          <w:tcPr>
            <w:tcW w:type="dxa" w:w="4320"/>
          </w:tcPr>
          <w:p>
            <w:r>
              <w:t>Herbicides – Phenoxy hormone products &lt;= 0.52</w:t>
            </w:r>
          </w:p>
        </w:tc>
        <w:tc>
          <w:tcPr>
            <w:tcW w:type="dxa" w:w="4320"/>
          </w:tcPr>
          <w:p>
            <w:r>
              <w:t>-2.3330535331836133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Features_Cereals</w:t>
            </w:r>
          </w:p>
        </w:tc>
        <w:tc>
          <w:tcPr>
            <w:tcW w:type="dxa" w:w="4320"/>
          </w:tcPr>
          <w:p>
            <w:r>
              <w:t>Coefficients (RandomForest)_Cereals</w:t>
            </w:r>
          </w:p>
        </w:tc>
      </w:tr>
      <w:tr>
        <w:tc>
          <w:tcPr>
            <w:tcW w:type="dxa" w:w="4320"/>
          </w:tcPr>
          <w:p>
            <w:r>
              <w:t>Summer &lt;= 0.00</w:t>
            </w:r>
          </w:p>
        </w:tc>
        <w:tc>
          <w:tcPr>
            <w:tcW w:type="dxa" w:w="4320"/>
          </w:tcPr>
          <w:p>
            <w:r>
              <w:t>-1.834318885554173</w:t>
            </w:r>
          </w:p>
        </w:tc>
      </w:tr>
      <w:tr>
        <w:tc>
          <w:tcPr>
            <w:tcW w:type="dxa" w:w="4320"/>
          </w:tcPr>
          <w:p>
            <w:r>
              <w:t>0.54 &lt; Yield(tonnes/ha)-1 &lt;= 0.64</w:t>
            </w:r>
          </w:p>
        </w:tc>
        <w:tc>
          <w:tcPr>
            <w:tcW w:type="dxa" w:w="4320"/>
          </w:tcPr>
          <w:p>
            <w:r>
              <w:t>1.1790005421108452</w:t>
            </w:r>
          </w:p>
        </w:tc>
      </w:tr>
      <w:tr>
        <w:tc>
          <w:tcPr>
            <w:tcW w:type="dxa" w:w="4320"/>
          </w:tcPr>
          <w:p>
            <w:r>
              <w:t>0.00 &lt; Fall &lt;= 1.00</w:t>
            </w:r>
          </w:p>
        </w:tc>
        <w:tc>
          <w:tcPr>
            <w:tcW w:type="dxa" w:w="4320"/>
          </w:tcPr>
          <w:p>
            <w:r>
              <w:t>0.4794267992871642</w:t>
            </w:r>
          </w:p>
        </w:tc>
      </w:tr>
      <w:tr>
        <w:tc>
          <w:tcPr>
            <w:tcW w:type="dxa" w:w="4320"/>
          </w:tcPr>
          <w:p>
            <w:r>
              <w:t>Herbicides – Phenoxy hormone products &lt;= 0.53</w:t>
            </w:r>
          </w:p>
        </w:tc>
        <w:tc>
          <w:tcPr>
            <w:tcW w:type="dxa" w:w="4320"/>
          </w:tcPr>
          <w:p>
            <w:r>
              <w:t>-0.382887119608044</w:t>
            </w:r>
          </w:p>
        </w:tc>
      </w:tr>
      <w:tr>
        <w:tc>
          <w:tcPr>
            <w:tcW w:type="dxa" w:w="4320"/>
          </w:tcPr>
          <w:p>
            <w:r>
              <w:t>Fung &amp; Bact – Inorganics-2 &lt;= 0.50</w:t>
            </w:r>
          </w:p>
        </w:tc>
        <w:tc>
          <w:tcPr>
            <w:tcW w:type="dxa" w:w="4320"/>
          </w:tcPr>
          <w:p>
            <w:r>
              <w:t>-0.18200199320863394</w:t>
            </w:r>
          </w:p>
        </w:tc>
      </w:tr>
      <w:tr>
        <w:tc>
          <w:tcPr>
            <w:tcW w:type="dxa" w:w="4320"/>
          </w:tcPr>
          <w:p>
            <w:r>
              <w:t>Fung &amp; Bact – Other-1 &lt;= 0.50</w:t>
            </w:r>
          </w:p>
        </w:tc>
        <w:tc>
          <w:tcPr>
            <w:tcW w:type="dxa" w:w="4320"/>
          </w:tcPr>
          <w:p>
            <w:r>
              <w:t>0.1676553316340945</w:t>
            </w:r>
          </w:p>
        </w:tc>
      </w:tr>
      <w:tr>
        <w:tc>
          <w:tcPr>
            <w:tcW w:type="dxa" w:w="4320"/>
          </w:tcPr>
          <w:p>
            <w:r>
              <w:t>Insecticides – Carbamates &lt;= 0.51</w:t>
            </w:r>
          </w:p>
        </w:tc>
        <w:tc>
          <w:tcPr>
            <w:tcW w:type="dxa" w:w="4320"/>
          </w:tcPr>
          <w:p>
            <w:r>
              <w:t>0.16014728509801587</w:t>
            </w:r>
          </w:p>
        </w:tc>
      </w:tr>
      <w:tr>
        <w:tc>
          <w:tcPr>
            <w:tcW w:type="dxa" w:w="4320"/>
          </w:tcPr>
          <w:p>
            <w:r>
              <w:t>Insecticides – Carbamates-1 &lt;= 0.51</w:t>
            </w:r>
          </w:p>
        </w:tc>
        <w:tc>
          <w:tcPr>
            <w:tcW w:type="dxa" w:w="4320"/>
          </w:tcPr>
          <w:p>
            <w:r>
              <w:t>0.1598373475116114</w:t>
            </w:r>
          </w:p>
        </w:tc>
      </w:tr>
      <w:tr>
        <w:tc>
          <w:tcPr>
            <w:tcW w:type="dxa" w:w="4320"/>
          </w:tcPr>
          <w:p>
            <w:r>
              <w:t>Herbicides – Carbamates &lt;= 0.51</w:t>
            </w:r>
          </w:p>
        </w:tc>
        <w:tc>
          <w:tcPr>
            <w:tcW w:type="dxa" w:w="4320"/>
          </w:tcPr>
          <w:p>
            <w:r>
              <w:t>0.1549222233936977</w:t>
            </w:r>
          </w:p>
        </w:tc>
      </w:tr>
      <w:tr>
        <w:tc>
          <w:tcPr>
            <w:tcW w:type="dxa" w:w="4320"/>
          </w:tcPr>
          <w:p>
            <w:r>
              <w:t>Fung &amp; Bact – Triazoles, diazoles-1 &lt;= 0.50</w:t>
            </w:r>
          </w:p>
        </w:tc>
        <w:tc>
          <w:tcPr>
            <w:tcW w:type="dxa" w:w="4320"/>
          </w:tcPr>
          <w:p>
            <w:r>
              <w:t>-0.14896601429519543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