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809" w:rsidRPr="00B832EB" w:rsidRDefault="007B0809" w:rsidP="00D15796">
      <w:pPr>
        <w:spacing w:after="0" w:line="240" w:lineRule="auto"/>
        <w:jc w:val="both"/>
        <w:rPr>
          <w:b/>
          <w:sz w:val="24"/>
        </w:rPr>
      </w:pPr>
      <w:r w:rsidRPr="00B832EB">
        <w:rPr>
          <w:b/>
          <w:sz w:val="24"/>
        </w:rPr>
        <w:t>Guilherme Hideo Assaoka Hossaka</w:t>
      </w:r>
    </w:p>
    <w:p w:rsidR="00260469" w:rsidRPr="00D15796" w:rsidRDefault="006B03C8" w:rsidP="00D15796">
      <w:pPr>
        <w:pStyle w:val="Ttulo1"/>
        <w:spacing w:before="0" w:line="240" w:lineRule="auto"/>
        <w:jc w:val="both"/>
        <w:rPr>
          <w:sz w:val="28"/>
        </w:rPr>
      </w:pPr>
      <w:r>
        <w:rPr>
          <w:sz w:val="28"/>
        </w:rPr>
        <w:t xml:space="preserve">RELATÓRIO </w:t>
      </w:r>
      <w:r w:rsidR="00F07131">
        <w:rPr>
          <w:sz w:val="28"/>
        </w:rPr>
        <w:t>4</w:t>
      </w:r>
      <w:r>
        <w:rPr>
          <w:sz w:val="28"/>
        </w:rPr>
        <w:t xml:space="preserve"> – ECONOMETRIA FINANCEIRA</w:t>
      </w:r>
    </w:p>
    <w:p w:rsidR="00D15796" w:rsidRDefault="006B03C8" w:rsidP="00D15796">
      <w:pPr>
        <w:spacing w:after="0" w:line="240" w:lineRule="auto"/>
        <w:jc w:val="both"/>
        <w:rPr>
          <w:b/>
          <w:sz w:val="18"/>
        </w:rPr>
      </w:pPr>
      <w:r w:rsidRPr="00F07131">
        <w:rPr>
          <w:b/>
          <w:sz w:val="18"/>
        </w:rPr>
        <w:t>ATIVO: WEG ON. CÓDIGO: WEGE3. P</w:t>
      </w:r>
      <w:r w:rsidR="00F07131" w:rsidRPr="00F07131">
        <w:rPr>
          <w:b/>
          <w:sz w:val="18"/>
        </w:rPr>
        <w:t>ERÍODO: 01/06/2007 a 24/03/2015. PERÍODO DE ESTIMAÇÃO/VALIDAÇÃO: 25/03/2015 a 27/03/2015.</w:t>
      </w:r>
    </w:p>
    <w:p w:rsidR="00F07131" w:rsidRDefault="00F07131" w:rsidP="00F07131">
      <w:pPr>
        <w:pStyle w:val="Legenda"/>
        <w:spacing w:after="0"/>
        <w:rPr>
          <w:b/>
        </w:rPr>
      </w:pPr>
      <w:r>
        <w:t xml:space="preserve">Figura </w:t>
      </w:r>
      <w:r w:rsidR="00117BA4">
        <w:fldChar w:fldCharType="begin"/>
      </w:r>
      <w:r w:rsidR="00117BA4">
        <w:instrText xml:space="preserve"> SEQ Figura \* ARABIC </w:instrText>
      </w:r>
      <w:r w:rsidR="00117BA4">
        <w:fldChar w:fldCharType="separate"/>
      </w:r>
      <w:r w:rsidR="002E04F2">
        <w:rPr>
          <w:noProof/>
        </w:rPr>
        <w:t>1</w:t>
      </w:r>
      <w:r w:rsidR="00117BA4">
        <w:fldChar w:fldCharType="end"/>
      </w:r>
      <w:r>
        <w:t xml:space="preserve"> – Log-retornos diários de WEGE3: gráfico e histogramas com distribuições estimados por MLV.</w:t>
      </w:r>
    </w:p>
    <w:p w:rsidR="00F07131" w:rsidRDefault="00F07131" w:rsidP="00D15796">
      <w:pPr>
        <w:spacing w:after="0" w:line="240" w:lineRule="auto"/>
        <w:jc w:val="both"/>
        <w:rPr>
          <w:b/>
          <w:sz w:val="18"/>
        </w:rPr>
      </w:pPr>
      <w:r>
        <w:rPr>
          <w:b/>
          <w:noProof/>
          <w:sz w:val="18"/>
          <w:lang w:eastAsia="pt-BR"/>
        </w:rPr>
        <w:drawing>
          <wp:inline distT="0" distB="0" distL="0" distR="0">
            <wp:extent cx="3258000" cy="2095200"/>
            <wp:effectExtent l="0" t="0" r="0" b="635"/>
            <wp:docPr id="1" name="Imagem 1" descr="C:\Users\guilherme.hossaka\wrkdir\WEGE3_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ilherme.hossaka\wrkdir\WEGE3_Plot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000" cy="209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18"/>
          <w:lang w:eastAsia="pt-BR"/>
        </w:rPr>
        <w:drawing>
          <wp:inline distT="0" distB="0" distL="0" distR="0">
            <wp:extent cx="3297600" cy="2124000"/>
            <wp:effectExtent l="0" t="0" r="0" b="0"/>
            <wp:docPr id="2" name="Imagem 2" descr="C:\Users\guilherme.hossaka\wrkdir\WEGE3_MLE-Fit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ilherme.hossaka\wrkdir\WEGE3_MLE-Fits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600" cy="21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BA4" w:rsidRDefault="00F07131" w:rsidP="00D15796">
      <w:pPr>
        <w:spacing w:after="0" w:line="240" w:lineRule="auto"/>
        <w:jc w:val="both"/>
        <w:rPr>
          <w:b/>
          <w:sz w:val="20"/>
        </w:rPr>
      </w:pPr>
      <w:r>
        <w:rPr>
          <w:b/>
          <w:sz w:val="20"/>
        </w:rPr>
        <w:t xml:space="preserve">A série dos log-retornos aparenta </w:t>
      </w:r>
      <w:proofErr w:type="spellStart"/>
      <w:r>
        <w:rPr>
          <w:b/>
          <w:sz w:val="20"/>
        </w:rPr>
        <w:t>estacionariedade</w:t>
      </w:r>
      <w:proofErr w:type="spellEnd"/>
      <w:r>
        <w:rPr>
          <w:b/>
          <w:sz w:val="20"/>
        </w:rPr>
        <w:t xml:space="preserve"> pelo menos da média, o que é corroborado pelo Teste KPSS para tendência (KS = 0.0345 e nível (KS = 0.124). O histograma da série, apesar de se assemelhar a uma distribuição normal ou t-</w:t>
      </w:r>
      <w:proofErr w:type="spellStart"/>
      <w:r>
        <w:rPr>
          <w:b/>
          <w:sz w:val="20"/>
        </w:rPr>
        <w:t>student</w:t>
      </w:r>
      <w:proofErr w:type="spellEnd"/>
      <w:r>
        <w:rPr>
          <w:b/>
          <w:sz w:val="20"/>
        </w:rPr>
        <w:t>, se ajusta melhor a uma distribuição t-</w:t>
      </w:r>
      <w:proofErr w:type="spellStart"/>
      <w:r>
        <w:rPr>
          <w:b/>
          <w:sz w:val="20"/>
        </w:rPr>
        <w:t>student</w:t>
      </w:r>
      <w:proofErr w:type="spellEnd"/>
      <w:r>
        <w:rPr>
          <w:b/>
          <w:sz w:val="20"/>
        </w:rPr>
        <w:t xml:space="preserve"> assimétrica com</w:t>
      </w:r>
      <w:r w:rsidR="00CF7B21">
        <w:rPr>
          <w:b/>
          <w:sz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0"/>
          </w:rPr>
          <m:t>μ</m:t>
        </m:r>
        <m:r>
          <m:rPr>
            <m:sty m:val="bi"/>
          </m:rPr>
          <w:rPr>
            <w:rFonts w:ascii="Cambria Math" w:hAnsi="Cambria Math"/>
            <w:sz w:val="20"/>
          </w:rPr>
          <m:t xml:space="preserve">=0.0007155859,  σ=0.02169416, ν=3.669686, ξ=0.9774342 </m:t>
        </m:r>
      </m:oMath>
      <w:r w:rsidR="00CF7B21">
        <w:rPr>
          <w:rFonts w:eastAsiaTheme="minorEastAsia"/>
          <w:b/>
          <w:sz w:val="20"/>
        </w:rPr>
        <w:t>e</w:t>
      </w:r>
      <w:r w:rsidR="00CF7B21">
        <w:rPr>
          <w:b/>
          <w:sz w:val="20"/>
        </w:rPr>
        <w:t xml:space="preserve"> cujos parâmetros foram estimados por MLE.</w:t>
      </w:r>
    </w:p>
    <w:p w:rsidR="00F07131" w:rsidRPr="00117BA4" w:rsidRDefault="00117BA4" w:rsidP="00117BA4">
      <w:pPr>
        <w:pStyle w:val="Legenda"/>
        <w:spacing w:after="0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E04F2">
        <w:rPr>
          <w:noProof/>
        </w:rPr>
        <w:t>2</w:t>
      </w:r>
      <w:r>
        <w:fldChar w:fldCharType="end"/>
      </w:r>
      <w:r>
        <w:t xml:space="preserve"> – ACF e PCF dos log-retornos de WEGE3.</w:t>
      </w:r>
      <w:r w:rsidR="00F07131" w:rsidRPr="00117BA4">
        <w:t xml:space="preserve">  </w:t>
      </w:r>
    </w:p>
    <w:p w:rsidR="00F07131" w:rsidRDefault="00F07131" w:rsidP="00D15796">
      <w:pPr>
        <w:spacing w:after="0" w:line="240" w:lineRule="auto"/>
        <w:jc w:val="both"/>
        <w:rPr>
          <w:b/>
          <w:sz w:val="18"/>
        </w:rPr>
      </w:pPr>
      <w:r>
        <w:rPr>
          <w:b/>
          <w:noProof/>
          <w:sz w:val="18"/>
          <w:lang w:eastAsia="pt-BR"/>
        </w:rPr>
        <w:drawing>
          <wp:inline distT="0" distB="0" distL="0" distR="0">
            <wp:extent cx="3258000" cy="2095200"/>
            <wp:effectExtent l="0" t="0" r="0" b="635"/>
            <wp:docPr id="3" name="Imagem 3" descr="C:\Users\guilherme.hossaka\wrkdir\WEGE3_ACF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ilherme.hossaka\wrkdir\WEGE3_ACF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000" cy="209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18"/>
          <w:lang w:eastAsia="pt-BR"/>
        </w:rPr>
        <w:drawing>
          <wp:inline distT="0" distB="0" distL="0" distR="0">
            <wp:extent cx="3258000" cy="2095200"/>
            <wp:effectExtent l="0" t="0" r="0" b="635"/>
            <wp:docPr id="4" name="Imagem 4" descr="C:\Users\guilherme.hossaka\wrkdir\WEGE3_PACF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uilherme.hossaka\wrkdir\WEGE3_PACF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000" cy="209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B21" w:rsidRDefault="00117BA4" w:rsidP="00D15796">
      <w:pPr>
        <w:spacing w:after="0" w:line="240" w:lineRule="auto"/>
        <w:jc w:val="both"/>
        <w:rPr>
          <w:b/>
          <w:sz w:val="20"/>
        </w:rPr>
      </w:pPr>
      <w:r>
        <w:rPr>
          <w:b/>
          <w:sz w:val="20"/>
        </w:rPr>
        <w:t xml:space="preserve">Avaliando a ACF e PACF dos log-retornos da WEGE3 é possível observar </w:t>
      </w:r>
      <w:proofErr w:type="spellStart"/>
      <w:r>
        <w:rPr>
          <w:b/>
          <w:sz w:val="20"/>
        </w:rPr>
        <w:t>auto-correlações</w:t>
      </w:r>
      <w:proofErr w:type="spellEnd"/>
      <w:r>
        <w:rPr>
          <w:b/>
          <w:sz w:val="20"/>
        </w:rPr>
        <w:t xml:space="preserve"> significativas de ordem 3. Foram rodados dois modelos </w:t>
      </w:r>
      <w:proofErr w:type="spellStart"/>
      <w:r>
        <w:rPr>
          <w:b/>
          <w:sz w:val="20"/>
        </w:rPr>
        <w:t>ARIMAs</w:t>
      </w:r>
      <w:proofErr w:type="spellEnd"/>
      <w:r>
        <w:rPr>
          <w:b/>
          <w:sz w:val="20"/>
        </w:rPr>
        <w:t xml:space="preserve"> do d = 0 (</w:t>
      </w:r>
      <w:proofErr w:type="spellStart"/>
      <w:r>
        <w:rPr>
          <w:b/>
          <w:sz w:val="20"/>
        </w:rPr>
        <w:t>estacionáriedade</w:t>
      </w:r>
      <w:proofErr w:type="spellEnd"/>
      <w:r>
        <w:rPr>
          <w:b/>
          <w:sz w:val="20"/>
        </w:rPr>
        <w:t xml:space="preserve"> assumida), um ARIMA(1,0,0) simples e outro seguindo as indicações da ACF e PACF, um ARIMA(3,0,0), sendo ambos sem </w:t>
      </w:r>
      <w:proofErr w:type="gramStart"/>
      <w:r>
        <w:rPr>
          <w:b/>
          <w:sz w:val="20"/>
        </w:rPr>
        <w:t xml:space="preserve">média </w:t>
      </w:r>
      <m:oMath>
        <m:r>
          <m:rPr>
            <m:sty m:val="bi"/>
          </m:rPr>
          <w:rPr>
            <w:rFonts w:ascii="Cambria Math" w:hAnsi="Cambria Math"/>
            <w:sz w:val="20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ϕ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0"/>
          </w:rPr>
          <m:t>=0)</m:t>
        </m:r>
      </m:oMath>
      <w:r>
        <w:rPr>
          <w:b/>
          <w:sz w:val="20"/>
        </w:rPr>
        <w:t>.</w:t>
      </w:r>
      <w:proofErr w:type="gramEnd"/>
      <w:r>
        <w:rPr>
          <w:b/>
          <w:sz w:val="20"/>
        </w:rPr>
        <w:t xml:space="preserve"> Os resultados encontram-se plotados na Figura 3.</w:t>
      </w:r>
    </w:p>
    <w:p w:rsidR="00117BA4" w:rsidRDefault="00117BA4" w:rsidP="00117BA4">
      <w:pPr>
        <w:pStyle w:val="Legenda"/>
        <w:spacing w:after="0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E04F2">
        <w:rPr>
          <w:noProof/>
        </w:rPr>
        <w:t>3</w:t>
      </w:r>
      <w:r>
        <w:fldChar w:fldCharType="end"/>
      </w:r>
      <w:r>
        <w:t xml:space="preserve"> – Previsões para três períodos dos modelos AR(1) e AR(3) com </w:t>
      </w:r>
      <w:proofErr w:type="spellStart"/>
      <w:r>
        <w:t>ICs</w:t>
      </w:r>
      <w:proofErr w:type="spellEnd"/>
      <w:r>
        <w:t xml:space="preserve"> de 95%.</w:t>
      </w:r>
    </w:p>
    <w:p w:rsidR="00117BA4" w:rsidRDefault="00117BA4" w:rsidP="00D15796">
      <w:pPr>
        <w:spacing w:after="0" w:line="240" w:lineRule="auto"/>
        <w:jc w:val="both"/>
        <w:rPr>
          <w:b/>
          <w:sz w:val="20"/>
        </w:rPr>
      </w:pPr>
      <w:r>
        <w:rPr>
          <w:b/>
          <w:noProof/>
          <w:sz w:val="20"/>
          <w:lang w:eastAsia="pt-BR"/>
        </w:rPr>
        <w:drawing>
          <wp:inline distT="0" distB="0" distL="0" distR="0" wp14:anchorId="6AE67B8C" wp14:editId="271E887F">
            <wp:extent cx="3258000" cy="2095200"/>
            <wp:effectExtent l="0" t="0" r="0" b="635"/>
            <wp:docPr id="6" name="Imagem 6" descr="C:\Users\guilherme.hossaka\wrkdir\WEGE3_AR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uilherme.hossaka\wrkdir\WEGE3_AR1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000" cy="209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b/>
          <w:noProof/>
          <w:sz w:val="20"/>
          <w:lang w:eastAsia="pt-BR"/>
        </w:rPr>
        <w:drawing>
          <wp:inline distT="0" distB="0" distL="0" distR="0" wp14:anchorId="5967337F" wp14:editId="672F744A">
            <wp:extent cx="3258000" cy="2095200"/>
            <wp:effectExtent l="0" t="0" r="0" b="635"/>
            <wp:docPr id="5" name="Imagem 5" descr="C:\Users\guilherme.hossaka\wrkdir\WEGE_AR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uilherme.hossaka\wrkdir\WEGE_AR3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000" cy="209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E04F2" w:rsidRDefault="002E04F2" w:rsidP="002E04F2">
      <w:pPr>
        <w:pStyle w:val="Legenda"/>
        <w:spacing w:after="0"/>
      </w:pPr>
      <w:r w:rsidRPr="002E04F2">
        <w:rPr>
          <w:b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DEBFFC" wp14:editId="3F77EF4D">
                <wp:simplePos x="0" y="0"/>
                <wp:positionH relativeFrom="column">
                  <wp:posOffset>3106420</wp:posOffset>
                </wp:positionH>
                <wp:positionV relativeFrom="paragraph">
                  <wp:posOffset>51435</wp:posOffset>
                </wp:positionV>
                <wp:extent cx="3419475" cy="144780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010" w:rsidRDefault="002E04F2" w:rsidP="002E04F2">
                            <w:pPr>
                              <w:spacing w:after="0" w:line="240" w:lineRule="auto"/>
                              <w:jc w:val="both"/>
                              <w:rPr>
                                <w:rFonts w:eastAsiaTheme="minorEastAsia"/>
                                <w:b/>
                                <w:sz w:val="18"/>
                              </w:rPr>
                            </w:pPr>
                            <w:r w:rsidRPr="002E04F2">
                              <w:rPr>
                                <w:b/>
                                <w:sz w:val="18"/>
                              </w:rPr>
                              <w:t xml:space="preserve">É possível observar que o valor do T-calculado para todos os parâmetros, em módulo, resulta em não significância estatística, com exceção, justamente, </w:t>
                            </w:r>
                            <w:proofErr w:type="gramStart"/>
                            <w:r w:rsidRPr="002E04F2">
                              <w:rPr>
                                <w:b/>
                                <w:sz w:val="18"/>
                              </w:rPr>
                              <w:t xml:space="preserve">de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 w:rsidR="001A5010">
                              <w:rPr>
                                <w:rFonts w:eastAsiaTheme="minorEastAsia"/>
                                <w:b/>
                                <w:sz w:val="18"/>
                              </w:rPr>
                              <w:t xml:space="preserve"> </w:t>
                            </w:r>
                            <w:r w:rsidRPr="002E04F2">
                              <w:rPr>
                                <w:rFonts w:eastAsiaTheme="minorEastAsia"/>
                                <w:b/>
                                <w:sz w:val="18"/>
                              </w:rPr>
                              <w:t>do</w:t>
                            </w:r>
                            <w:proofErr w:type="gramEnd"/>
                            <w:r w:rsidRPr="002E04F2">
                              <w:rPr>
                                <w:rFonts w:eastAsiaTheme="minorEastAsia"/>
                                <w:b/>
                                <w:sz w:val="18"/>
                              </w:rPr>
                              <w:t xml:space="preserve"> modelo AR(3), com sinal negativo</w:t>
                            </w:r>
                            <w:r w:rsidR="001A5010">
                              <w:rPr>
                                <w:rFonts w:eastAsiaTheme="minorEastAsia"/>
                                <w:b/>
                                <w:sz w:val="18"/>
                              </w:rPr>
                              <w:t xml:space="preserve"> conforme mostrado na ACF e PACF</w:t>
                            </w:r>
                            <w:r w:rsidRPr="002E04F2">
                              <w:rPr>
                                <w:rFonts w:eastAsiaTheme="minorEastAsia"/>
                                <w:b/>
                                <w:sz w:val="18"/>
                              </w:rPr>
                              <w:t xml:space="preserve">. </w:t>
                            </w:r>
                          </w:p>
                          <w:p w:rsidR="001A5010" w:rsidRDefault="001A5010" w:rsidP="002E04F2">
                            <w:pPr>
                              <w:spacing w:after="0" w:line="240" w:lineRule="auto"/>
                              <w:jc w:val="both"/>
                              <w:rPr>
                                <w:rFonts w:eastAsiaTheme="minorEastAsi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sz w:val="18"/>
                              </w:rPr>
                              <w:t xml:space="preserve">O Teste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/>
                                <w:sz w:val="18"/>
                              </w:rPr>
                              <w:t>Ljung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/>
                                <w:sz w:val="18"/>
                              </w:rPr>
                              <w:t>-Box</w:t>
                            </w:r>
                            <w:r w:rsidR="002E04F2" w:rsidRPr="002E04F2">
                              <w:rPr>
                                <w:rFonts w:eastAsiaTheme="minorEastAsia"/>
                                <w:b/>
                                <w:sz w:val="18"/>
                              </w:rPr>
                              <w:t xml:space="preserve"> aponta</w:t>
                            </w:r>
                            <w:r w:rsidR="002E04F2" w:rsidRPr="002E04F2">
                              <w:rPr>
                                <w:rFonts w:eastAsiaTheme="minorEastAsia"/>
                                <w:b/>
                                <w:sz w:val="18"/>
                              </w:rPr>
                              <w:t xml:space="preserve"> não-independência dos resíduos</w:t>
                            </w:r>
                            <w:r>
                              <w:rPr>
                                <w:rFonts w:eastAsiaTheme="minorEastAsia"/>
                                <w:b/>
                                <w:sz w:val="18"/>
                              </w:rPr>
                              <w:t xml:space="preserve"> para os dois modelos (LB-AR(1),</w:t>
                            </w:r>
                            <w:r>
                              <w:rPr>
                                <w:rFonts w:eastAsiaTheme="minorEastAsia"/>
                                <w:b/>
                                <w:sz w:val="18"/>
                              </w:rPr>
                              <w:t>9</w:t>
                            </w:r>
                            <w:r>
                              <w:rPr>
                                <w:rFonts w:eastAsiaTheme="minorEastAsia"/>
                                <w:b/>
                                <w:sz w:val="18"/>
                              </w:rPr>
                              <w:t xml:space="preserve"> = 32.7845 e LB-AR(3),7=16.7465)</w:t>
                            </w:r>
                            <w:r w:rsidR="002E04F2" w:rsidRPr="002E04F2">
                              <w:rPr>
                                <w:rFonts w:eastAsiaTheme="minorEastAsia"/>
                                <w:b/>
                                <w:sz w:val="18"/>
                              </w:rPr>
                              <w:t xml:space="preserve">. </w:t>
                            </w:r>
                          </w:p>
                          <w:p w:rsidR="002E04F2" w:rsidRPr="001A5010" w:rsidRDefault="002E04F2" w:rsidP="001A5010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sz w:val="20"/>
                                <w:u w:val="single"/>
                              </w:rPr>
                            </w:pPr>
                            <w:r w:rsidRPr="001A5010">
                              <w:rPr>
                                <w:rFonts w:eastAsiaTheme="minorEastAsia"/>
                                <w:b/>
                                <w:sz w:val="20"/>
                                <w:u w:val="single"/>
                              </w:rPr>
                              <w:t xml:space="preserve">CHEGA-SE À CONCLUSÃO QUE UMA ESTRUTURA RESTRITA A </w:t>
                            </w:r>
                            <w:proofErr w:type="gramStart"/>
                            <w:r w:rsidRPr="001A5010">
                              <w:rPr>
                                <w:rFonts w:eastAsiaTheme="minorEastAsia"/>
                                <w:b/>
                                <w:sz w:val="20"/>
                                <w:u w:val="single"/>
                              </w:rPr>
                              <w:t>ARIMA(</w:t>
                            </w:r>
                            <w:proofErr w:type="gramEnd"/>
                            <w:r w:rsidRPr="001A5010">
                              <w:rPr>
                                <w:rFonts w:eastAsiaTheme="minorEastAsia"/>
                                <w:b/>
                                <w:sz w:val="20"/>
                                <w:u w:val="single"/>
                              </w:rPr>
                              <w:t xml:space="preserve">p, 0, 0), ou seja, sem MA, não </w:t>
                            </w:r>
                            <w:r w:rsidR="001A5010" w:rsidRPr="001A5010">
                              <w:rPr>
                                <w:rFonts w:eastAsiaTheme="minorEastAsia"/>
                                <w:b/>
                                <w:sz w:val="20"/>
                                <w:u w:val="single"/>
                              </w:rPr>
                              <w:t xml:space="preserve">se </w:t>
                            </w:r>
                            <w:r w:rsidRPr="001A5010">
                              <w:rPr>
                                <w:rFonts w:eastAsiaTheme="minorEastAsia"/>
                                <w:b/>
                                <w:sz w:val="20"/>
                                <w:u w:val="single"/>
                              </w:rPr>
                              <w:t>consegue modelar os dados adequadamente.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EBFF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44.6pt;margin-top:4.05pt;width:269.25pt;height:11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">
                <v:textbox>
                  <w:txbxContent>
                    <w:p w:rsidR="001A5010" w:rsidRDefault="002E04F2" w:rsidP="002E04F2">
                      <w:pPr>
                        <w:spacing w:after="0" w:line="240" w:lineRule="auto"/>
                        <w:jc w:val="both"/>
                        <w:rPr>
                          <w:rFonts w:eastAsiaTheme="minorEastAsia"/>
                          <w:b/>
                          <w:sz w:val="18"/>
                        </w:rPr>
                      </w:pPr>
                      <w:r w:rsidRPr="002E04F2">
                        <w:rPr>
                          <w:b/>
                          <w:sz w:val="18"/>
                        </w:rPr>
                        <w:t xml:space="preserve">É possível observar que o valor do T-calculado para todos os parâmetros, em módulo, resulta em não significância estatística, com exceção, justamente, </w:t>
                      </w:r>
                      <w:proofErr w:type="gramStart"/>
                      <w:r w:rsidRPr="002E04F2">
                        <w:rPr>
                          <w:b/>
                          <w:sz w:val="18"/>
                        </w:rPr>
                        <w:t xml:space="preserve">de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ϕ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3</m:t>
                            </m:r>
                          </m:sub>
                        </m:sSub>
                      </m:oMath>
                      <w:r w:rsidR="001A5010">
                        <w:rPr>
                          <w:rFonts w:eastAsiaTheme="minorEastAsia"/>
                          <w:b/>
                          <w:sz w:val="18"/>
                        </w:rPr>
                        <w:t xml:space="preserve"> </w:t>
                      </w:r>
                      <w:r w:rsidRPr="002E04F2">
                        <w:rPr>
                          <w:rFonts w:eastAsiaTheme="minorEastAsia"/>
                          <w:b/>
                          <w:sz w:val="18"/>
                        </w:rPr>
                        <w:t>do</w:t>
                      </w:r>
                      <w:proofErr w:type="gramEnd"/>
                      <w:r w:rsidRPr="002E04F2">
                        <w:rPr>
                          <w:rFonts w:eastAsiaTheme="minorEastAsia"/>
                          <w:b/>
                          <w:sz w:val="18"/>
                        </w:rPr>
                        <w:t xml:space="preserve"> modelo AR(3), com sinal negativo</w:t>
                      </w:r>
                      <w:r w:rsidR="001A5010">
                        <w:rPr>
                          <w:rFonts w:eastAsiaTheme="minorEastAsia"/>
                          <w:b/>
                          <w:sz w:val="18"/>
                        </w:rPr>
                        <w:t xml:space="preserve"> conforme mostrado na ACF e PACF</w:t>
                      </w:r>
                      <w:r w:rsidRPr="002E04F2">
                        <w:rPr>
                          <w:rFonts w:eastAsiaTheme="minorEastAsia"/>
                          <w:b/>
                          <w:sz w:val="18"/>
                        </w:rPr>
                        <w:t xml:space="preserve">. </w:t>
                      </w:r>
                    </w:p>
                    <w:p w:rsidR="001A5010" w:rsidRDefault="001A5010" w:rsidP="002E04F2">
                      <w:pPr>
                        <w:spacing w:after="0" w:line="240" w:lineRule="auto"/>
                        <w:jc w:val="both"/>
                        <w:rPr>
                          <w:rFonts w:eastAsiaTheme="minorEastAsia"/>
                          <w:b/>
                          <w:sz w:val="18"/>
                        </w:rPr>
                      </w:pPr>
                      <w:r>
                        <w:rPr>
                          <w:rFonts w:eastAsiaTheme="minorEastAsia"/>
                          <w:b/>
                          <w:sz w:val="18"/>
                        </w:rPr>
                        <w:t xml:space="preserve">O Teste </w:t>
                      </w:r>
                      <w:proofErr w:type="spellStart"/>
                      <w:r>
                        <w:rPr>
                          <w:rFonts w:eastAsiaTheme="minorEastAsia"/>
                          <w:b/>
                          <w:sz w:val="18"/>
                        </w:rPr>
                        <w:t>Ljung</w:t>
                      </w:r>
                      <w:proofErr w:type="spellEnd"/>
                      <w:r>
                        <w:rPr>
                          <w:rFonts w:eastAsiaTheme="minorEastAsia"/>
                          <w:b/>
                          <w:sz w:val="18"/>
                        </w:rPr>
                        <w:t>-Box</w:t>
                      </w:r>
                      <w:r w:rsidR="002E04F2" w:rsidRPr="002E04F2">
                        <w:rPr>
                          <w:rFonts w:eastAsiaTheme="minorEastAsia"/>
                          <w:b/>
                          <w:sz w:val="18"/>
                        </w:rPr>
                        <w:t xml:space="preserve"> aponta</w:t>
                      </w:r>
                      <w:r w:rsidR="002E04F2" w:rsidRPr="002E04F2">
                        <w:rPr>
                          <w:rFonts w:eastAsiaTheme="minorEastAsia"/>
                          <w:b/>
                          <w:sz w:val="18"/>
                        </w:rPr>
                        <w:t xml:space="preserve"> não-independência dos resíduos</w:t>
                      </w:r>
                      <w:r>
                        <w:rPr>
                          <w:rFonts w:eastAsiaTheme="minorEastAsia"/>
                          <w:b/>
                          <w:sz w:val="18"/>
                        </w:rPr>
                        <w:t xml:space="preserve"> para os dois modelos (LB-AR(1),</w:t>
                      </w:r>
                      <w:r>
                        <w:rPr>
                          <w:rFonts w:eastAsiaTheme="minorEastAsia"/>
                          <w:b/>
                          <w:sz w:val="18"/>
                        </w:rPr>
                        <w:t>9</w:t>
                      </w:r>
                      <w:r>
                        <w:rPr>
                          <w:rFonts w:eastAsiaTheme="minorEastAsia"/>
                          <w:b/>
                          <w:sz w:val="18"/>
                        </w:rPr>
                        <w:t xml:space="preserve"> = 32.7845 e LB-AR(3),7=16.7465)</w:t>
                      </w:r>
                      <w:r w:rsidR="002E04F2" w:rsidRPr="002E04F2">
                        <w:rPr>
                          <w:rFonts w:eastAsiaTheme="minorEastAsia"/>
                          <w:b/>
                          <w:sz w:val="18"/>
                        </w:rPr>
                        <w:t xml:space="preserve">. </w:t>
                      </w:r>
                    </w:p>
                    <w:p w:rsidR="002E04F2" w:rsidRPr="001A5010" w:rsidRDefault="002E04F2" w:rsidP="001A5010">
                      <w:pPr>
                        <w:spacing w:after="0" w:line="240" w:lineRule="auto"/>
                        <w:jc w:val="both"/>
                        <w:rPr>
                          <w:b/>
                          <w:sz w:val="20"/>
                          <w:u w:val="single"/>
                        </w:rPr>
                      </w:pPr>
                      <w:r w:rsidRPr="001A5010">
                        <w:rPr>
                          <w:rFonts w:eastAsiaTheme="minorEastAsia"/>
                          <w:b/>
                          <w:sz w:val="20"/>
                          <w:u w:val="single"/>
                        </w:rPr>
                        <w:t xml:space="preserve">CHEGA-SE À CONCLUSÃO QUE UMA ESTRUTURA RESTRITA A </w:t>
                      </w:r>
                      <w:proofErr w:type="gramStart"/>
                      <w:r w:rsidRPr="001A5010">
                        <w:rPr>
                          <w:rFonts w:eastAsiaTheme="minorEastAsia"/>
                          <w:b/>
                          <w:sz w:val="20"/>
                          <w:u w:val="single"/>
                        </w:rPr>
                        <w:t>ARIMA(</w:t>
                      </w:r>
                      <w:proofErr w:type="gramEnd"/>
                      <w:r w:rsidRPr="001A5010">
                        <w:rPr>
                          <w:rFonts w:eastAsiaTheme="minorEastAsia"/>
                          <w:b/>
                          <w:sz w:val="20"/>
                          <w:u w:val="single"/>
                        </w:rPr>
                        <w:t xml:space="preserve">p, 0, 0), ou seja, sem MA, não </w:t>
                      </w:r>
                      <w:r w:rsidR="001A5010" w:rsidRPr="001A5010">
                        <w:rPr>
                          <w:rFonts w:eastAsiaTheme="minorEastAsia"/>
                          <w:b/>
                          <w:sz w:val="20"/>
                          <w:u w:val="single"/>
                        </w:rPr>
                        <w:t xml:space="preserve">se </w:t>
                      </w:r>
                      <w:r w:rsidRPr="001A5010">
                        <w:rPr>
                          <w:rFonts w:eastAsiaTheme="minorEastAsia"/>
                          <w:b/>
                          <w:sz w:val="20"/>
                          <w:u w:val="single"/>
                        </w:rPr>
                        <w:t>consegue modelar os dados adequadamente.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t>1</w:t>
      </w:r>
      <w:r>
        <w:fldChar w:fldCharType="end"/>
      </w:r>
      <w:r>
        <w:t xml:space="preserve"> – Resultados dos testes dos parâmetros estimados.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251"/>
        <w:gridCol w:w="1088"/>
        <w:gridCol w:w="1022"/>
      </w:tblGrid>
      <w:tr w:rsidR="00117BA4" w:rsidRPr="00117BA4" w:rsidTr="00117BA4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117BA4" w:rsidRPr="00117BA4" w:rsidRDefault="00117BA4" w:rsidP="00117BA4">
            <w:pPr>
              <w:spacing w:after="0" w:line="240" w:lineRule="auto"/>
              <w:jc w:val="right"/>
              <w:rPr>
                <w:rFonts w:asciiTheme="majorHAnsi" w:eastAsia="Times New Roman" w:hAnsiTheme="majorHAnsi" w:cs="Segoe UI"/>
                <w:b/>
                <w:bCs/>
                <w:color w:val="555555"/>
                <w:sz w:val="16"/>
                <w:szCs w:val="17"/>
                <w:lang w:eastAsia="pt-BR"/>
              </w:rPr>
            </w:pPr>
            <w:r w:rsidRPr="00117BA4">
              <w:rPr>
                <w:rFonts w:asciiTheme="majorHAnsi" w:eastAsia="Times New Roman" w:hAnsiTheme="majorHAnsi" w:cs="Segoe UI"/>
                <w:b/>
                <w:bCs/>
                <w:color w:val="555555"/>
                <w:sz w:val="16"/>
                <w:szCs w:val="17"/>
                <w:lang w:eastAsia="pt-BR"/>
              </w:rPr>
              <w:t> </w:t>
            </w:r>
            <w:r w:rsidR="002E04F2" w:rsidRPr="002E04F2">
              <w:rPr>
                <w:rFonts w:asciiTheme="majorHAnsi" w:eastAsia="Times New Roman" w:hAnsiTheme="majorHAnsi" w:cs="Segoe UI"/>
                <w:b/>
                <w:bCs/>
                <w:color w:val="555555"/>
                <w:sz w:val="16"/>
                <w:szCs w:val="17"/>
                <w:lang w:eastAsia="pt-BR"/>
              </w:rPr>
              <w:t>AR(1)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117BA4" w:rsidRPr="00117BA4" w:rsidRDefault="00117BA4" w:rsidP="00117BA4">
            <w:pPr>
              <w:spacing w:after="0" w:line="240" w:lineRule="auto"/>
              <w:rPr>
                <w:rFonts w:asciiTheme="majorHAnsi" w:eastAsia="Times New Roman" w:hAnsiTheme="majorHAnsi" w:cs="Segoe UI"/>
                <w:b/>
                <w:bCs/>
                <w:color w:val="555555"/>
                <w:sz w:val="16"/>
                <w:szCs w:val="17"/>
                <w:lang w:eastAsia="pt-BR"/>
              </w:rPr>
            </w:pPr>
            <w:proofErr w:type="spellStart"/>
            <w:proofErr w:type="gramStart"/>
            <w:r w:rsidRPr="00117BA4">
              <w:rPr>
                <w:rFonts w:asciiTheme="majorHAnsi" w:eastAsia="Times New Roman" w:hAnsiTheme="majorHAnsi" w:cs="Segoe UI"/>
                <w:b/>
                <w:bCs/>
                <w:color w:val="555555"/>
                <w:sz w:val="16"/>
                <w:szCs w:val="17"/>
                <w:lang w:eastAsia="pt-BR"/>
              </w:rPr>
              <w:t>phi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117BA4" w:rsidRPr="00117BA4" w:rsidRDefault="00117BA4" w:rsidP="00117BA4">
            <w:pPr>
              <w:spacing w:after="0" w:line="240" w:lineRule="auto"/>
              <w:rPr>
                <w:rFonts w:asciiTheme="majorHAnsi" w:eastAsia="Times New Roman" w:hAnsiTheme="majorHAnsi" w:cs="Segoe UI"/>
                <w:b/>
                <w:bCs/>
                <w:color w:val="555555"/>
                <w:sz w:val="16"/>
                <w:szCs w:val="17"/>
                <w:lang w:eastAsia="pt-BR"/>
              </w:rPr>
            </w:pPr>
            <w:r w:rsidRPr="00117BA4">
              <w:rPr>
                <w:rFonts w:asciiTheme="majorHAnsi" w:eastAsia="Times New Roman" w:hAnsiTheme="majorHAnsi" w:cs="Segoe UI"/>
                <w:b/>
                <w:bCs/>
                <w:color w:val="555555"/>
                <w:sz w:val="16"/>
                <w:szCs w:val="17"/>
                <w:lang w:eastAsia="pt-BR"/>
              </w:rPr>
              <w:t>T-</w:t>
            </w:r>
            <w:proofErr w:type="spellStart"/>
            <w:r w:rsidRPr="00117BA4">
              <w:rPr>
                <w:rFonts w:asciiTheme="majorHAnsi" w:eastAsia="Times New Roman" w:hAnsiTheme="majorHAnsi" w:cs="Segoe UI"/>
                <w:b/>
                <w:bCs/>
                <w:color w:val="555555"/>
                <w:sz w:val="16"/>
                <w:szCs w:val="17"/>
                <w:lang w:eastAsia="pt-BR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117BA4" w:rsidRPr="00117BA4" w:rsidRDefault="00117BA4" w:rsidP="00117BA4">
            <w:pPr>
              <w:spacing w:after="0" w:line="240" w:lineRule="auto"/>
              <w:rPr>
                <w:rFonts w:asciiTheme="majorHAnsi" w:eastAsia="Times New Roman" w:hAnsiTheme="majorHAnsi" w:cs="Segoe UI"/>
                <w:b/>
                <w:bCs/>
                <w:color w:val="555555"/>
                <w:sz w:val="16"/>
                <w:szCs w:val="17"/>
                <w:lang w:eastAsia="pt-BR"/>
              </w:rPr>
            </w:pPr>
            <w:proofErr w:type="spellStart"/>
            <w:r w:rsidRPr="00117BA4">
              <w:rPr>
                <w:rFonts w:asciiTheme="majorHAnsi" w:eastAsia="Times New Roman" w:hAnsiTheme="majorHAnsi" w:cs="Segoe UI"/>
                <w:b/>
                <w:bCs/>
                <w:color w:val="555555"/>
                <w:sz w:val="16"/>
                <w:szCs w:val="17"/>
                <w:lang w:eastAsia="pt-BR"/>
              </w:rPr>
              <w:t>Critical</w:t>
            </w:r>
            <w:proofErr w:type="spellEnd"/>
          </w:p>
        </w:tc>
      </w:tr>
      <w:tr w:rsidR="00117BA4" w:rsidRPr="00117BA4" w:rsidTr="00117BA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117BA4" w:rsidRPr="00117BA4" w:rsidRDefault="00117BA4" w:rsidP="00117BA4">
            <w:pPr>
              <w:spacing w:after="0" w:line="240" w:lineRule="auto"/>
              <w:jc w:val="right"/>
              <w:rPr>
                <w:rFonts w:asciiTheme="majorHAnsi" w:eastAsia="Times New Roman" w:hAnsiTheme="majorHAnsi" w:cs="Segoe UI"/>
                <w:b/>
                <w:bCs/>
                <w:color w:val="555555"/>
                <w:sz w:val="16"/>
                <w:szCs w:val="17"/>
                <w:lang w:eastAsia="pt-BR"/>
              </w:rPr>
            </w:pPr>
            <w:r w:rsidRPr="00117BA4">
              <w:rPr>
                <w:rFonts w:asciiTheme="majorHAnsi" w:eastAsia="Times New Roman" w:hAnsiTheme="majorHAnsi" w:cs="Segoe UI"/>
                <w:b/>
                <w:bCs/>
                <w:color w:val="555555"/>
                <w:sz w:val="16"/>
                <w:szCs w:val="17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117BA4" w:rsidRPr="00117BA4" w:rsidRDefault="00117BA4" w:rsidP="00117BA4">
            <w:pPr>
              <w:spacing w:after="0" w:line="240" w:lineRule="auto"/>
              <w:rPr>
                <w:rFonts w:asciiTheme="majorHAnsi" w:eastAsia="Times New Roman" w:hAnsiTheme="majorHAnsi" w:cs="Consolas"/>
                <w:sz w:val="16"/>
                <w:szCs w:val="17"/>
                <w:lang w:eastAsia="pt-BR"/>
              </w:rPr>
            </w:pPr>
            <w:r w:rsidRPr="00117BA4">
              <w:rPr>
                <w:rFonts w:asciiTheme="majorHAnsi" w:eastAsia="Times New Roman" w:hAnsiTheme="majorHAnsi" w:cs="Consolas"/>
                <w:sz w:val="16"/>
                <w:szCs w:val="17"/>
                <w:lang w:eastAsia="pt-BR"/>
              </w:rPr>
              <w:t>0.002920333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117BA4" w:rsidRPr="00117BA4" w:rsidRDefault="00117BA4" w:rsidP="00117BA4">
            <w:pPr>
              <w:spacing w:after="0" w:line="240" w:lineRule="auto"/>
              <w:rPr>
                <w:rFonts w:asciiTheme="majorHAnsi" w:eastAsia="Times New Roman" w:hAnsiTheme="majorHAnsi" w:cs="Consolas"/>
                <w:sz w:val="16"/>
                <w:szCs w:val="17"/>
                <w:lang w:eastAsia="pt-BR"/>
              </w:rPr>
            </w:pPr>
            <w:r w:rsidRPr="00117BA4">
              <w:rPr>
                <w:rFonts w:asciiTheme="majorHAnsi" w:eastAsia="Times New Roman" w:hAnsiTheme="majorHAnsi" w:cs="Consolas"/>
                <w:sz w:val="16"/>
                <w:szCs w:val="17"/>
                <w:lang w:eastAsia="pt-BR"/>
              </w:rPr>
              <w:t>0.1282025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117BA4" w:rsidRPr="00117BA4" w:rsidRDefault="002E04F2" w:rsidP="00117BA4">
            <w:pPr>
              <w:spacing w:after="0" w:line="240" w:lineRule="auto"/>
              <w:rPr>
                <w:rFonts w:asciiTheme="majorHAnsi" w:eastAsia="Times New Roman" w:hAnsiTheme="majorHAnsi" w:cs="Consolas"/>
                <w:sz w:val="16"/>
                <w:szCs w:val="17"/>
                <w:lang w:eastAsia="pt-BR"/>
              </w:rPr>
            </w:pPr>
            <w:r>
              <w:rPr>
                <w:rFonts w:asciiTheme="majorHAnsi" w:eastAsia="Times New Roman" w:hAnsiTheme="majorHAnsi" w:cs="Consolas"/>
                <w:sz w:val="16"/>
                <w:szCs w:val="17"/>
                <w:lang w:eastAsia="pt-BR"/>
              </w:rPr>
              <w:t>|</w:t>
            </w:r>
            <w:r w:rsidR="00117BA4" w:rsidRPr="00117BA4">
              <w:rPr>
                <w:rFonts w:asciiTheme="majorHAnsi" w:eastAsia="Times New Roman" w:hAnsiTheme="majorHAnsi" w:cs="Consolas"/>
                <w:sz w:val="16"/>
                <w:szCs w:val="17"/>
                <w:lang w:eastAsia="pt-BR"/>
              </w:rPr>
              <w:t>1.961194</w:t>
            </w:r>
            <w:r>
              <w:rPr>
                <w:rFonts w:asciiTheme="majorHAnsi" w:eastAsia="Times New Roman" w:hAnsiTheme="majorHAnsi" w:cs="Consolas"/>
                <w:sz w:val="16"/>
                <w:szCs w:val="17"/>
                <w:lang w:eastAsia="pt-BR"/>
              </w:rPr>
              <w:t>|</w:t>
            </w:r>
          </w:p>
        </w:tc>
      </w:tr>
      <w:tr w:rsidR="00117BA4" w:rsidRPr="00117BA4" w:rsidTr="00117BA4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117BA4" w:rsidRPr="00117BA4" w:rsidRDefault="002E04F2" w:rsidP="00117BA4">
            <w:pPr>
              <w:spacing w:after="0" w:line="240" w:lineRule="auto"/>
              <w:jc w:val="right"/>
              <w:rPr>
                <w:rFonts w:asciiTheme="majorHAnsi" w:eastAsia="Times New Roman" w:hAnsiTheme="majorHAnsi" w:cs="Segoe UI"/>
                <w:b/>
                <w:bCs/>
                <w:color w:val="555555"/>
                <w:sz w:val="16"/>
                <w:szCs w:val="17"/>
                <w:lang w:eastAsia="pt-BR"/>
              </w:rPr>
            </w:pPr>
            <w:r w:rsidRPr="002E04F2">
              <w:rPr>
                <w:rFonts w:asciiTheme="majorHAnsi" w:eastAsia="Times New Roman" w:hAnsiTheme="majorHAnsi" w:cs="Segoe UI"/>
                <w:b/>
                <w:bCs/>
                <w:color w:val="555555"/>
                <w:sz w:val="16"/>
                <w:szCs w:val="17"/>
                <w:lang w:eastAsia="pt-BR"/>
              </w:rPr>
              <w:t>AR(3)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117BA4" w:rsidRPr="00117BA4" w:rsidRDefault="00117BA4" w:rsidP="00117BA4">
            <w:pPr>
              <w:spacing w:after="0" w:line="240" w:lineRule="auto"/>
              <w:rPr>
                <w:rFonts w:asciiTheme="majorHAnsi" w:eastAsia="Times New Roman" w:hAnsiTheme="majorHAnsi" w:cs="Segoe UI"/>
                <w:b/>
                <w:bCs/>
                <w:color w:val="555555"/>
                <w:sz w:val="16"/>
                <w:szCs w:val="17"/>
                <w:lang w:eastAsia="pt-BR"/>
              </w:rPr>
            </w:pPr>
            <w:proofErr w:type="spellStart"/>
            <w:proofErr w:type="gramStart"/>
            <w:r w:rsidRPr="00117BA4">
              <w:rPr>
                <w:rFonts w:asciiTheme="majorHAnsi" w:eastAsia="Times New Roman" w:hAnsiTheme="majorHAnsi" w:cs="Segoe UI"/>
                <w:b/>
                <w:bCs/>
                <w:color w:val="555555"/>
                <w:sz w:val="16"/>
                <w:szCs w:val="17"/>
                <w:lang w:eastAsia="pt-BR"/>
              </w:rPr>
              <w:t>phi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117BA4" w:rsidRPr="00117BA4" w:rsidRDefault="00117BA4" w:rsidP="00117BA4">
            <w:pPr>
              <w:spacing w:after="0" w:line="240" w:lineRule="auto"/>
              <w:rPr>
                <w:rFonts w:asciiTheme="majorHAnsi" w:eastAsia="Times New Roman" w:hAnsiTheme="majorHAnsi" w:cs="Segoe UI"/>
                <w:b/>
                <w:bCs/>
                <w:color w:val="555555"/>
                <w:sz w:val="16"/>
                <w:szCs w:val="17"/>
                <w:lang w:eastAsia="pt-BR"/>
              </w:rPr>
            </w:pPr>
            <w:r w:rsidRPr="00117BA4">
              <w:rPr>
                <w:rFonts w:asciiTheme="majorHAnsi" w:eastAsia="Times New Roman" w:hAnsiTheme="majorHAnsi" w:cs="Segoe UI"/>
                <w:b/>
                <w:bCs/>
                <w:color w:val="555555"/>
                <w:sz w:val="16"/>
                <w:szCs w:val="17"/>
                <w:lang w:eastAsia="pt-BR"/>
              </w:rPr>
              <w:t>T-</w:t>
            </w:r>
            <w:proofErr w:type="spellStart"/>
            <w:r w:rsidRPr="00117BA4">
              <w:rPr>
                <w:rFonts w:asciiTheme="majorHAnsi" w:eastAsia="Times New Roman" w:hAnsiTheme="majorHAnsi" w:cs="Segoe UI"/>
                <w:b/>
                <w:bCs/>
                <w:color w:val="555555"/>
                <w:sz w:val="16"/>
                <w:szCs w:val="17"/>
                <w:lang w:eastAsia="pt-BR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117BA4" w:rsidRPr="00117BA4" w:rsidRDefault="00117BA4" w:rsidP="00117BA4">
            <w:pPr>
              <w:spacing w:after="0" w:line="240" w:lineRule="auto"/>
              <w:rPr>
                <w:rFonts w:asciiTheme="majorHAnsi" w:eastAsia="Times New Roman" w:hAnsiTheme="majorHAnsi" w:cs="Segoe UI"/>
                <w:b/>
                <w:bCs/>
                <w:color w:val="555555"/>
                <w:sz w:val="16"/>
                <w:szCs w:val="17"/>
                <w:lang w:eastAsia="pt-BR"/>
              </w:rPr>
            </w:pPr>
            <w:proofErr w:type="spellStart"/>
            <w:r w:rsidRPr="00117BA4">
              <w:rPr>
                <w:rFonts w:asciiTheme="majorHAnsi" w:eastAsia="Times New Roman" w:hAnsiTheme="majorHAnsi" w:cs="Segoe UI"/>
                <w:b/>
                <w:bCs/>
                <w:color w:val="555555"/>
                <w:sz w:val="16"/>
                <w:szCs w:val="17"/>
                <w:lang w:eastAsia="pt-BR"/>
              </w:rPr>
              <w:t>Critical</w:t>
            </w:r>
            <w:proofErr w:type="spellEnd"/>
          </w:p>
        </w:tc>
      </w:tr>
      <w:tr w:rsidR="00117BA4" w:rsidRPr="00117BA4" w:rsidTr="00117BA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117BA4" w:rsidRPr="00117BA4" w:rsidRDefault="00117BA4" w:rsidP="00117BA4">
            <w:pPr>
              <w:spacing w:after="0" w:line="240" w:lineRule="auto"/>
              <w:jc w:val="right"/>
              <w:rPr>
                <w:rFonts w:asciiTheme="majorHAnsi" w:eastAsia="Times New Roman" w:hAnsiTheme="majorHAnsi" w:cs="Segoe UI"/>
                <w:b/>
                <w:bCs/>
                <w:color w:val="555555"/>
                <w:sz w:val="16"/>
                <w:szCs w:val="17"/>
                <w:lang w:eastAsia="pt-BR"/>
              </w:rPr>
            </w:pPr>
            <w:r w:rsidRPr="00117BA4">
              <w:rPr>
                <w:rFonts w:asciiTheme="majorHAnsi" w:eastAsia="Times New Roman" w:hAnsiTheme="majorHAnsi" w:cs="Segoe UI"/>
                <w:b/>
                <w:bCs/>
                <w:color w:val="555555"/>
                <w:sz w:val="16"/>
                <w:szCs w:val="17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117BA4" w:rsidRPr="00117BA4" w:rsidRDefault="00117BA4" w:rsidP="00117BA4">
            <w:pPr>
              <w:spacing w:after="0" w:line="240" w:lineRule="auto"/>
              <w:rPr>
                <w:rFonts w:asciiTheme="majorHAnsi" w:eastAsia="Times New Roman" w:hAnsiTheme="majorHAnsi" w:cs="Consolas"/>
                <w:sz w:val="16"/>
                <w:szCs w:val="17"/>
                <w:lang w:eastAsia="pt-BR"/>
              </w:rPr>
            </w:pPr>
            <w:r w:rsidRPr="00117BA4">
              <w:rPr>
                <w:rFonts w:asciiTheme="majorHAnsi" w:eastAsia="Times New Roman" w:hAnsiTheme="majorHAnsi" w:cs="Consolas"/>
                <w:sz w:val="16"/>
                <w:szCs w:val="17"/>
                <w:lang w:eastAsia="pt-BR"/>
              </w:rPr>
              <w:t>0.0006992238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117BA4" w:rsidRPr="00117BA4" w:rsidRDefault="00117BA4" w:rsidP="00117BA4">
            <w:pPr>
              <w:spacing w:after="0" w:line="240" w:lineRule="auto"/>
              <w:rPr>
                <w:rFonts w:asciiTheme="majorHAnsi" w:eastAsia="Times New Roman" w:hAnsiTheme="majorHAnsi" w:cs="Consolas"/>
                <w:sz w:val="16"/>
                <w:szCs w:val="17"/>
                <w:lang w:eastAsia="pt-BR"/>
              </w:rPr>
            </w:pPr>
            <w:r w:rsidRPr="00117BA4">
              <w:rPr>
                <w:rFonts w:asciiTheme="majorHAnsi" w:eastAsia="Times New Roman" w:hAnsiTheme="majorHAnsi" w:cs="Consolas"/>
                <w:sz w:val="16"/>
                <w:szCs w:val="17"/>
                <w:lang w:eastAsia="pt-BR"/>
              </w:rPr>
              <w:t>0.03080883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117BA4" w:rsidRPr="00117BA4" w:rsidRDefault="002E04F2" w:rsidP="00117BA4">
            <w:pPr>
              <w:spacing w:after="0" w:line="240" w:lineRule="auto"/>
              <w:rPr>
                <w:rFonts w:asciiTheme="majorHAnsi" w:eastAsia="Times New Roman" w:hAnsiTheme="majorHAnsi" w:cs="Consolas"/>
                <w:sz w:val="16"/>
                <w:szCs w:val="17"/>
                <w:lang w:eastAsia="pt-BR"/>
              </w:rPr>
            </w:pPr>
            <w:r>
              <w:rPr>
                <w:rFonts w:asciiTheme="majorHAnsi" w:eastAsia="Times New Roman" w:hAnsiTheme="majorHAnsi" w:cs="Consolas"/>
                <w:sz w:val="16"/>
                <w:szCs w:val="17"/>
                <w:lang w:eastAsia="pt-BR"/>
              </w:rPr>
              <w:t>|</w:t>
            </w:r>
            <w:r w:rsidR="00117BA4" w:rsidRPr="00117BA4">
              <w:rPr>
                <w:rFonts w:asciiTheme="majorHAnsi" w:eastAsia="Times New Roman" w:hAnsiTheme="majorHAnsi" w:cs="Consolas"/>
                <w:sz w:val="16"/>
                <w:szCs w:val="17"/>
                <w:lang w:eastAsia="pt-BR"/>
              </w:rPr>
              <w:t>1.961195</w:t>
            </w:r>
            <w:r>
              <w:rPr>
                <w:rFonts w:asciiTheme="majorHAnsi" w:eastAsia="Times New Roman" w:hAnsiTheme="majorHAnsi" w:cs="Consolas"/>
                <w:sz w:val="16"/>
                <w:szCs w:val="17"/>
                <w:lang w:eastAsia="pt-BR"/>
              </w:rPr>
              <w:t>|</w:t>
            </w:r>
          </w:p>
        </w:tc>
      </w:tr>
      <w:tr w:rsidR="00117BA4" w:rsidRPr="00117BA4" w:rsidTr="00117BA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117BA4" w:rsidRPr="00117BA4" w:rsidRDefault="00117BA4" w:rsidP="00117BA4">
            <w:pPr>
              <w:spacing w:after="0" w:line="240" w:lineRule="auto"/>
              <w:jc w:val="right"/>
              <w:rPr>
                <w:rFonts w:asciiTheme="majorHAnsi" w:eastAsia="Times New Roman" w:hAnsiTheme="majorHAnsi" w:cs="Segoe UI"/>
                <w:b/>
                <w:bCs/>
                <w:color w:val="555555"/>
                <w:sz w:val="16"/>
                <w:szCs w:val="17"/>
                <w:lang w:eastAsia="pt-BR"/>
              </w:rPr>
            </w:pPr>
            <w:r w:rsidRPr="00117BA4">
              <w:rPr>
                <w:rFonts w:asciiTheme="majorHAnsi" w:eastAsia="Times New Roman" w:hAnsiTheme="majorHAnsi" w:cs="Segoe UI"/>
                <w:b/>
                <w:bCs/>
                <w:color w:val="555555"/>
                <w:sz w:val="16"/>
                <w:szCs w:val="17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117BA4" w:rsidRPr="00117BA4" w:rsidRDefault="00117BA4" w:rsidP="00117BA4">
            <w:pPr>
              <w:spacing w:after="0" w:line="240" w:lineRule="auto"/>
              <w:rPr>
                <w:rFonts w:asciiTheme="majorHAnsi" w:eastAsia="Times New Roman" w:hAnsiTheme="majorHAnsi" w:cs="Consolas"/>
                <w:sz w:val="16"/>
                <w:szCs w:val="17"/>
                <w:lang w:eastAsia="pt-BR"/>
              </w:rPr>
            </w:pPr>
            <w:r w:rsidRPr="00117BA4">
              <w:rPr>
                <w:rFonts w:asciiTheme="majorHAnsi" w:eastAsia="Times New Roman" w:hAnsiTheme="majorHAnsi" w:cs="Consolas"/>
                <w:sz w:val="16"/>
                <w:szCs w:val="17"/>
                <w:lang w:eastAsia="pt-BR"/>
              </w:rPr>
              <w:t>-0.0262875248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117BA4" w:rsidRPr="00117BA4" w:rsidRDefault="00117BA4" w:rsidP="00117BA4">
            <w:pPr>
              <w:spacing w:after="0" w:line="240" w:lineRule="auto"/>
              <w:rPr>
                <w:rFonts w:asciiTheme="majorHAnsi" w:eastAsia="Times New Roman" w:hAnsiTheme="majorHAnsi" w:cs="Consolas"/>
                <w:sz w:val="16"/>
                <w:szCs w:val="17"/>
                <w:lang w:eastAsia="pt-BR"/>
              </w:rPr>
            </w:pPr>
            <w:r w:rsidRPr="00117BA4">
              <w:rPr>
                <w:rFonts w:asciiTheme="majorHAnsi" w:eastAsia="Times New Roman" w:hAnsiTheme="majorHAnsi" w:cs="Consolas"/>
                <w:sz w:val="16"/>
                <w:szCs w:val="17"/>
                <w:lang w:eastAsia="pt-BR"/>
              </w:rPr>
              <w:t>-1.15877228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117BA4" w:rsidRPr="00117BA4" w:rsidRDefault="002E04F2" w:rsidP="00117BA4">
            <w:pPr>
              <w:spacing w:after="0" w:line="240" w:lineRule="auto"/>
              <w:rPr>
                <w:rFonts w:asciiTheme="majorHAnsi" w:eastAsia="Times New Roman" w:hAnsiTheme="majorHAnsi" w:cs="Consolas"/>
                <w:sz w:val="16"/>
                <w:szCs w:val="17"/>
                <w:lang w:eastAsia="pt-BR"/>
              </w:rPr>
            </w:pPr>
            <w:r>
              <w:rPr>
                <w:rFonts w:asciiTheme="majorHAnsi" w:eastAsia="Times New Roman" w:hAnsiTheme="majorHAnsi" w:cs="Consolas"/>
                <w:sz w:val="16"/>
                <w:szCs w:val="17"/>
                <w:lang w:eastAsia="pt-BR"/>
              </w:rPr>
              <w:t>|</w:t>
            </w:r>
            <w:r w:rsidR="00117BA4" w:rsidRPr="00117BA4">
              <w:rPr>
                <w:rFonts w:asciiTheme="majorHAnsi" w:eastAsia="Times New Roman" w:hAnsiTheme="majorHAnsi" w:cs="Consolas"/>
                <w:sz w:val="16"/>
                <w:szCs w:val="17"/>
                <w:lang w:eastAsia="pt-BR"/>
              </w:rPr>
              <w:t>1.961195</w:t>
            </w:r>
            <w:r>
              <w:rPr>
                <w:rFonts w:asciiTheme="majorHAnsi" w:eastAsia="Times New Roman" w:hAnsiTheme="majorHAnsi" w:cs="Consolas"/>
                <w:sz w:val="16"/>
                <w:szCs w:val="17"/>
                <w:lang w:eastAsia="pt-BR"/>
              </w:rPr>
              <w:t>|</w:t>
            </w:r>
          </w:p>
        </w:tc>
      </w:tr>
      <w:tr w:rsidR="00117BA4" w:rsidRPr="00117BA4" w:rsidTr="00117BA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117BA4" w:rsidRPr="00117BA4" w:rsidRDefault="00117BA4" w:rsidP="00117BA4">
            <w:pPr>
              <w:spacing w:after="0" w:line="240" w:lineRule="auto"/>
              <w:jc w:val="right"/>
              <w:rPr>
                <w:rFonts w:asciiTheme="majorHAnsi" w:eastAsia="Times New Roman" w:hAnsiTheme="majorHAnsi" w:cs="Segoe UI"/>
                <w:b/>
                <w:bCs/>
                <w:color w:val="555555"/>
                <w:sz w:val="16"/>
                <w:szCs w:val="17"/>
                <w:lang w:eastAsia="pt-BR"/>
              </w:rPr>
            </w:pPr>
            <w:r w:rsidRPr="00117BA4">
              <w:rPr>
                <w:rFonts w:asciiTheme="majorHAnsi" w:eastAsia="Times New Roman" w:hAnsiTheme="majorHAnsi" w:cs="Segoe UI"/>
                <w:b/>
                <w:bCs/>
                <w:color w:val="555555"/>
                <w:sz w:val="16"/>
                <w:szCs w:val="17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117BA4" w:rsidRPr="00117BA4" w:rsidRDefault="00117BA4" w:rsidP="00117BA4">
            <w:pPr>
              <w:spacing w:after="0" w:line="240" w:lineRule="auto"/>
              <w:rPr>
                <w:rFonts w:asciiTheme="majorHAnsi" w:eastAsia="Times New Roman" w:hAnsiTheme="majorHAnsi" w:cs="Consolas"/>
                <w:sz w:val="16"/>
                <w:szCs w:val="17"/>
                <w:lang w:eastAsia="pt-BR"/>
              </w:rPr>
            </w:pPr>
            <w:r w:rsidRPr="00117BA4">
              <w:rPr>
                <w:rFonts w:asciiTheme="majorHAnsi" w:eastAsia="Times New Roman" w:hAnsiTheme="majorHAnsi" w:cs="Consolas"/>
                <w:sz w:val="16"/>
                <w:szCs w:val="17"/>
                <w:lang w:eastAsia="pt-BR"/>
              </w:rPr>
              <w:t>-0.0857837748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117BA4" w:rsidRPr="00117BA4" w:rsidRDefault="00117BA4" w:rsidP="00117BA4">
            <w:pPr>
              <w:spacing w:after="0" w:line="240" w:lineRule="auto"/>
              <w:rPr>
                <w:rFonts w:asciiTheme="majorHAnsi" w:eastAsia="Times New Roman" w:hAnsiTheme="majorHAnsi" w:cs="Consolas"/>
                <w:sz w:val="16"/>
                <w:szCs w:val="17"/>
                <w:lang w:eastAsia="pt-BR"/>
              </w:rPr>
            </w:pPr>
            <w:r w:rsidRPr="00117BA4">
              <w:rPr>
                <w:rFonts w:asciiTheme="majorHAnsi" w:eastAsia="Times New Roman" w:hAnsiTheme="majorHAnsi" w:cs="Consolas"/>
                <w:sz w:val="16"/>
                <w:szCs w:val="17"/>
                <w:lang w:eastAsia="pt-BR"/>
              </w:rPr>
              <w:t>-3.78077431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117BA4" w:rsidRPr="00117BA4" w:rsidRDefault="002E04F2" w:rsidP="00117BA4">
            <w:pPr>
              <w:spacing w:after="0" w:line="240" w:lineRule="auto"/>
              <w:rPr>
                <w:rFonts w:asciiTheme="majorHAnsi" w:eastAsia="Times New Roman" w:hAnsiTheme="majorHAnsi" w:cs="Consolas"/>
                <w:sz w:val="16"/>
                <w:szCs w:val="17"/>
                <w:lang w:eastAsia="pt-BR"/>
              </w:rPr>
            </w:pPr>
            <w:r>
              <w:rPr>
                <w:rFonts w:asciiTheme="majorHAnsi" w:eastAsia="Times New Roman" w:hAnsiTheme="majorHAnsi" w:cs="Consolas"/>
                <w:sz w:val="16"/>
                <w:szCs w:val="17"/>
                <w:lang w:eastAsia="pt-BR"/>
              </w:rPr>
              <w:t>|</w:t>
            </w:r>
            <w:r w:rsidR="00117BA4" w:rsidRPr="00117BA4">
              <w:rPr>
                <w:rFonts w:asciiTheme="majorHAnsi" w:eastAsia="Times New Roman" w:hAnsiTheme="majorHAnsi" w:cs="Consolas"/>
                <w:sz w:val="16"/>
                <w:szCs w:val="17"/>
                <w:lang w:eastAsia="pt-BR"/>
              </w:rPr>
              <w:t>1.961195</w:t>
            </w:r>
            <w:r>
              <w:rPr>
                <w:rFonts w:asciiTheme="majorHAnsi" w:eastAsia="Times New Roman" w:hAnsiTheme="majorHAnsi" w:cs="Consolas"/>
                <w:sz w:val="16"/>
                <w:szCs w:val="17"/>
                <w:lang w:eastAsia="pt-BR"/>
              </w:rPr>
              <w:t>|</w:t>
            </w:r>
          </w:p>
        </w:tc>
      </w:tr>
    </w:tbl>
    <w:p w:rsidR="00117BA4" w:rsidRPr="00CF7B21" w:rsidRDefault="00117BA4" w:rsidP="00D15796">
      <w:pPr>
        <w:spacing w:after="0" w:line="240" w:lineRule="auto"/>
        <w:jc w:val="both"/>
        <w:rPr>
          <w:b/>
          <w:sz w:val="20"/>
        </w:rPr>
      </w:pPr>
    </w:p>
    <w:sectPr w:rsidR="00117BA4" w:rsidRPr="00CF7B21" w:rsidSect="00741F7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7A7915"/>
    <w:multiLevelType w:val="hybridMultilevel"/>
    <w:tmpl w:val="8C6A5974"/>
    <w:lvl w:ilvl="0" w:tplc="276016A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809"/>
    <w:rsid w:val="000313F7"/>
    <w:rsid w:val="00117BA4"/>
    <w:rsid w:val="00140B74"/>
    <w:rsid w:val="001A5010"/>
    <w:rsid w:val="001F6DAB"/>
    <w:rsid w:val="00260469"/>
    <w:rsid w:val="002E04F2"/>
    <w:rsid w:val="002F0F66"/>
    <w:rsid w:val="003320FF"/>
    <w:rsid w:val="005D1182"/>
    <w:rsid w:val="0065696A"/>
    <w:rsid w:val="006B03C8"/>
    <w:rsid w:val="00741F7A"/>
    <w:rsid w:val="007B0809"/>
    <w:rsid w:val="009C1CA5"/>
    <w:rsid w:val="009E7E8E"/>
    <w:rsid w:val="00B832EB"/>
    <w:rsid w:val="00CF7B21"/>
    <w:rsid w:val="00D15796"/>
    <w:rsid w:val="00E63DDA"/>
    <w:rsid w:val="00F07131"/>
    <w:rsid w:val="00FB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BE41D5-3E7A-44BB-B808-C064F46CC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08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08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7B0809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B08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B080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ewyw5ybjeb">
    <w:name w:val="gewyw5ybjeb"/>
    <w:basedOn w:val="Fontepargpadro"/>
    <w:rsid w:val="009C1CA5"/>
  </w:style>
  <w:style w:type="character" w:customStyle="1" w:styleId="gewyw5ybmdb">
    <w:name w:val="gewyw5ybmdb"/>
    <w:basedOn w:val="Fontepargpadro"/>
    <w:rsid w:val="009C1CA5"/>
  </w:style>
  <w:style w:type="paragraph" w:styleId="Legenda">
    <w:name w:val="caption"/>
    <w:basedOn w:val="Normal"/>
    <w:next w:val="Normal"/>
    <w:uiPriority w:val="35"/>
    <w:unhideWhenUsed/>
    <w:qFormat/>
    <w:rsid w:val="000313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CF7B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3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6781D-4CF9-4C60-92E7-16CB546C1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Hideo Assaoka Hossaka - DATAPREVRJ</dc:creator>
  <cp:keywords/>
  <dc:description/>
  <cp:lastModifiedBy>Guilherme Hideo Assaoka Hossaka - DATAPREVRJ</cp:lastModifiedBy>
  <cp:revision>2</cp:revision>
  <dcterms:created xsi:type="dcterms:W3CDTF">2015-04-14T21:36:00Z</dcterms:created>
  <dcterms:modified xsi:type="dcterms:W3CDTF">2015-04-14T21:36:00Z</dcterms:modified>
</cp:coreProperties>
</file>