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B165" w14:textId="77777777" w:rsidR="000945E1" w:rsidRPr="00ED395D" w:rsidRDefault="000945E1" w:rsidP="00ED39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>Kalee Li</w:t>
      </w:r>
    </w:p>
    <w:p w14:paraId="57042963" w14:textId="77777777" w:rsidR="000945E1" w:rsidRPr="00ED395D" w:rsidRDefault="000945E1" w:rsidP="00ED39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>Professor: Timothy Alexander</w:t>
      </w:r>
    </w:p>
    <w:p w14:paraId="55B48F8F" w14:textId="77777777" w:rsidR="000945E1" w:rsidRPr="00ED395D" w:rsidRDefault="000945E1" w:rsidP="00ED39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>CS 370: Current and Emerging Trends in Computer Science</w:t>
      </w:r>
    </w:p>
    <w:p w14:paraId="611A7FDD" w14:textId="56E06699" w:rsidR="000D5E97" w:rsidRPr="00ED395D" w:rsidRDefault="000945E1" w:rsidP="00ED395D">
      <w:pPr>
        <w:shd w:val="clear" w:color="auto" w:fill="FFFFFF"/>
        <w:spacing w:after="100" w:afterAutospacing="1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Two – </w:t>
      </w:r>
      <w:r w:rsidR="000D5E97" w:rsidRPr="00ED3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Defense</w:t>
      </w:r>
    </w:p>
    <w:p w14:paraId="50A823AA" w14:textId="18311B48" w:rsidR="000D5E97" w:rsidRPr="00187C29" w:rsidRDefault="00465D22" w:rsidP="00ED395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7C29">
        <w:rPr>
          <w:rFonts w:ascii="Times New Roman" w:eastAsia="Times New Roman" w:hAnsi="Times New Roman" w:cs="Times New Roman"/>
          <w:b/>
          <w:bCs/>
          <w:sz w:val="28"/>
          <w:szCs w:val="28"/>
        </w:rPr>
        <w:t>Analyze Human vs. Machine Intelligence</w:t>
      </w:r>
      <w:r w:rsidR="000D5E97" w:rsidRPr="00187C2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D6D1D8D" w14:textId="0D001297" w:rsidR="000D5E97" w:rsidRPr="00ED395D" w:rsidRDefault="00465D22" w:rsidP="00ED395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r w:rsidRPr="00ED395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steps a human being would take to solve this maze.</w:t>
      </w:r>
    </w:p>
    <w:p w14:paraId="6D243430" w14:textId="0A7F3FEE" w:rsidR="00632342" w:rsidRPr="00ED395D" w:rsidRDefault="00632342" w:rsidP="002A0F0B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Humans learn from intuitive understanding, experience, sensory input</w:t>
      </w:r>
      <w:r w:rsidR="00DE4123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and perception to activate our cognitive process. </w:t>
      </w:r>
      <w:r w:rsidR="00D86265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The maze in this project is not complicated</w:t>
      </w:r>
      <w:r w:rsidR="00DE4123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; therefore, humans can take a quick look and</w:t>
      </w:r>
      <w:r w:rsidR="00D86265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find the route almost instantly. However, for human</w:t>
      </w:r>
      <w:r w:rsidR="00DE4123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s</w:t>
      </w:r>
      <w:r w:rsidR="00D86265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to take s</w:t>
      </w:r>
      <w:r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teps</w:t>
      </w:r>
      <w:r w:rsidR="00D86265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in a more complex </w:t>
      </w:r>
      <w:r w:rsidR="00C92D39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>maze, the</w:t>
      </w:r>
      <w:r w:rsidR="00D86265"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steps</w:t>
      </w:r>
      <w:r w:rsidRPr="00ED395D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14:ligatures w14:val="none"/>
        </w:rPr>
        <w:t xml:space="preserve"> as follow: </w:t>
      </w:r>
    </w:p>
    <w:p w14:paraId="4ED2CEC8" w14:textId="4EC44608" w:rsidR="00632342" w:rsidRPr="00ED395D" w:rsidRDefault="00632342" w:rsidP="00ED395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Observe 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environment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– to understand the maze, look at </w:t>
      </w:r>
      <w:r w:rsidR="002950FB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starting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point, ending point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possible routes. </w:t>
      </w:r>
    </w:p>
    <w:p w14:paraId="1474F79B" w14:textId="3D6717BA" w:rsidR="00632342" w:rsidRPr="00ED395D" w:rsidRDefault="00632342" w:rsidP="00ED395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Mental plan</w:t>
      </w:r>
      <w:r w:rsidR="00D86265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written plan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create a strategy to navigate the maze. (If the maze w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ere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more complicat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 map may be created)</w:t>
      </w:r>
    </w:p>
    <w:p w14:paraId="6B6D2F41" w14:textId="2A5F259E" w:rsidR="00632342" w:rsidRPr="00ED395D" w:rsidRDefault="00D86265" w:rsidP="00ED395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Trial and error –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attempt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traverse or backtrack the maze. </w:t>
      </w:r>
    </w:p>
    <w:p w14:paraId="475EA6C2" w14:textId="1F32DA32" w:rsidR="00D86265" w:rsidRPr="00ED395D" w:rsidRDefault="00D86265" w:rsidP="00ED395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Memory and patterns – use memory of previous positive or negative attempts to avoid incorrect path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E13A089" w14:textId="31452B4D" w:rsidR="000D5E97" w:rsidRPr="00ED395D" w:rsidRDefault="00465D22" w:rsidP="00ED395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r w:rsidRPr="00ED395D">
        <w:rPr>
          <w:rFonts w:ascii="Times New Roman" w:eastAsia="Times New Roman" w:hAnsi="Times New Roman" w:cs="Times New Roman"/>
          <w:sz w:val="24"/>
          <w:szCs w:val="24"/>
        </w:rPr>
        <w:lastRenderedPageBreak/>
        <w:t>The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steps </w:t>
      </w:r>
      <w:r w:rsidR="00AE0B7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intelligent agent </w:t>
      </w:r>
      <w:r w:rsidR="00AE0B7D">
        <w:rPr>
          <w:rFonts w:ascii="Times New Roman" w:eastAsia="Times New Roman" w:hAnsi="Times New Roman" w:cs="Times New Roman"/>
          <w:sz w:val="24"/>
          <w:szCs w:val="24"/>
        </w:rPr>
        <w:t>took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to solve this 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>maze.</w:t>
      </w:r>
    </w:p>
    <w:p w14:paraId="0AFE957A" w14:textId="459B000A" w:rsidR="00D86265" w:rsidRPr="00ED395D" w:rsidRDefault="00C92D39" w:rsidP="002A0F0B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intelligent agent learns to find the path using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neural network training DQL algorithm, which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comprises iterative exploration, exploitation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storing experience. </w:t>
      </w:r>
    </w:p>
    <w:p w14:paraId="57562E31" w14:textId="457009DB" w:rsidR="00415B0E" w:rsidRPr="00ED395D" w:rsidRDefault="00415B0E" w:rsidP="002A0F0B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Training loops start </w:t>
      </w:r>
    </w:p>
    <w:p w14:paraId="6A91268E" w14:textId="73AB7F3E" w:rsidR="00C92D39" w:rsidRPr="00ED395D" w:rsidRDefault="00415B0E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 each epoch, the agent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selects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free cell in the maze as the starting point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 the agent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observes</w:t>
      </w:r>
      <w:r w:rsidR="00C92D3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3B147E3D" w14:textId="26A0043C" w:rsidR="00415B0E" w:rsidRPr="00ED395D" w:rsidRDefault="00AE0B7D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</w:t>
      </w:r>
      <w:r w:rsidR="00415B0E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gent interacts with the environments until the game is over</w:t>
      </w:r>
    </w:p>
    <w:p w14:paraId="0129A13D" w14:textId="6686A407" w:rsidR="00415B0E" w:rsidRPr="00ED395D" w:rsidRDefault="00AE0B7D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</w:t>
      </w:r>
      <w:r w:rsidR="00415B0E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gent selects and executes an action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="00415B0E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exploration and exploitation strategy.</w:t>
      </w:r>
    </w:p>
    <w:p w14:paraId="0C70E915" w14:textId="0186C3F5" w:rsidR="00415B0E" w:rsidRPr="00ED395D" w:rsidRDefault="00415B0E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win or los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recorded in the win history list</w:t>
      </w:r>
    </w:p>
    <w:p w14:paraId="73AA95C2" w14:textId="6DD3E149" w:rsidR="00415B0E" w:rsidRPr="00ED395D" w:rsidRDefault="00415B0E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episode, such as previous environment state, action, reward, current environment state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game status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to the episode list and experience replay memory, </w:t>
      </w:r>
      <w:proofErr w:type="spellStart"/>
      <w:proofErr w:type="gramStart"/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experience.remember</w:t>
      </w:r>
      <w:proofErr w:type="spellEnd"/>
      <w:proofErr w:type="gramEnd"/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(). </w:t>
      </w:r>
    </w:p>
    <w:p w14:paraId="7A96CDF7" w14:textId="7476918C" w:rsidR="002950FB" w:rsidRPr="00ED395D" w:rsidRDefault="002950FB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Retrieve training data, train the model,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evaluate to determine loss.</w:t>
      </w:r>
    </w:p>
    <w:p w14:paraId="04D9AB43" w14:textId="025D8221" w:rsidR="002950FB" w:rsidRPr="00ED395D" w:rsidRDefault="002950FB" w:rsidP="00ED395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win rate is above the </w:t>
      </w:r>
      <w:r w:rsidR="002A0F0B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threshold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completion check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model has achieved satisfactory performance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training can be terminated early.  </w:t>
      </w:r>
    </w:p>
    <w:p w14:paraId="12027A58" w14:textId="09C30AF4" w:rsidR="000D5E97" w:rsidRPr="00ED395D" w:rsidRDefault="00465D22" w:rsidP="00ED395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r w:rsidRPr="00ED395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similarities and differences between 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>human and AI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approach</w:t>
      </w:r>
    </w:p>
    <w:p w14:paraId="06C8684F" w14:textId="10A5A6A7" w:rsidR="00D64307" w:rsidRPr="00ED395D" w:rsidRDefault="00D64307" w:rsidP="002A0F0B">
      <w:pPr>
        <w:shd w:val="clear" w:color="auto" w:fill="FFFFFF"/>
        <w:spacing w:before="100" w:beforeAutospacing="1" w:after="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 and AI approaches are similar in that we both use a combination of exploration and exploitation</w:t>
      </w:r>
      <w:r w:rsidR="00301847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meaning trying new paths and using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previous experience to determine a good path. As mentioned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agent randomly selects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free cell (exploring),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experience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append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 to the episod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list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record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game stat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replay experience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and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replay memory (experience) to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action. Equivalently, human</w:t>
      </w:r>
      <w:r w:rsidR="00AE0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use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trial and error, memory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pattern recognition to make attempts, backtrack, and recall previous feedback to make decision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14:paraId="0239A207" w14:textId="02F925F8" w:rsidR="00320AC9" w:rsidRPr="00ED395D" w:rsidRDefault="000262E4" w:rsidP="002A0F0B">
      <w:pPr>
        <w:shd w:val="clear" w:color="auto" w:fill="FFFFFF"/>
        <w:spacing w:before="100" w:beforeAutospacing="1" w:after="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main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difference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 and AI approach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human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approach is less structured because we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heavily rely on intuition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pattern recognition and memory. However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it is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more adaptive than AI because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algorithmic approach often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has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very well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predefined rules,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parameter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(rule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boundaries) are set rigidly. Therefore, 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human problem-solving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skill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more flexible and adaptive</w:t>
      </w:r>
      <w:r w:rsidR="00DE4123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320AC9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whereas machine approaches are more systematic. </w:t>
      </w:r>
    </w:p>
    <w:p w14:paraId="041C3BE4" w14:textId="1A431077" w:rsidR="000D5E97" w:rsidRPr="00187C29" w:rsidRDefault="00187C29" w:rsidP="00ED395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The</w:t>
      </w:r>
      <w:r w:rsidR="000D5E97" w:rsidRPr="00187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purpose of the intelligent agent in pathfinding.</w:t>
      </w:r>
    </w:p>
    <w:p w14:paraId="4A325CF7" w14:textId="1B205F5E" w:rsidR="000D5E97" w:rsidRPr="00ED395D" w:rsidRDefault="00465D22" w:rsidP="00ED395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r w:rsidRPr="00ED395D">
        <w:rPr>
          <w:rFonts w:ascii="Times New Roman" w:eastAsia="Times New Roman" w:hAnsi="Times New Roman" w:cs="Times New Roman"/>
          <w:sz w:val="24"/>
          <w:szCs w:val="24"/>
        </w:rPr>
        <w:t>E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>xploitation and exploration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 and the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 xml:space="preserve"> ideal proportion of exploitation and exploration.</w:t>
      </w:r>
    </w:p>
    <w:p w14:paraId="2A269715" w14:textId="249479A1" w:rsidR="00FC69CD" w:rsidRPr="00ED395D" w:rsidRDefault="00301847" w:rsidP="002A0F0B">
      <w:pPr>
        <w:shd w:val="clear" w:color="auto" w:fill="FFFFFF"/>
        <w:spacing w:before="100" w:beforeAutospacing="1" w:after="100" w:afterAutospacing="1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pathfinding problem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implemented using </w:t>
      </w:r>
      <w:r w:rsidR="00AE0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Deep Q-network (DQN) in Reinforcement Learning (RL). The agent learns to navigate the environment </w:t>
      </w:r>
      <w:r w:rsidR="00AE0B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exploration and exploitation without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human input or labeled data. </w:t>
      </w:r>
      <w:r w:rsidR="00FC69CD" w:rsidRPr="00ED3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Exploration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when the agent randomly tr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ies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out new action with different approaches to see what works the best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in other words, it is used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experiment with new action to see which action has a greater Q value. </w:t>
      </w:r>
      <w:r w:rsidR="00FC69CD" w:rsidRPr="00ED3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Exploitation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when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agent select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based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 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 to maximize immediate reward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meaning it uses existing data, remember(episode)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select the highest estimate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 action to </w:t>
      </w:r>
      <w:proofErr w:type="gramStart"/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replay</w:t>
      </w:r>
      <w:proofErr w:type="gramEnd"/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project's exploration factor (epsilon)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0.1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meaning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agent will select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action by experience 90% of the time and randomly explore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path 10%. The ideal proportion is gradually decreas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ing the </w:t>
      </w: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exploration factor rate as the agent learns from each epoch</w:t>
      </w:r>
      <w:r w:rsidR="00FC69CD"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the agent has accumulated sufficient experience for faster convergence.</w:t>
      </w:r>
    </w:p>
    <w:p w14:paraId="09253FFB" w14:textId="6F0AD39A" w:rsidR="000D5E97" w:rsidRPr="00ED395D" w:rsidRDefault="000D5E97" w:rsidP="00ED395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AE0B7D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465D22" w:rsidRPr="00ED395D">
        <w:rPr>
          <w:rFonts w:ascii="Times New Roman" w:eastAsia="Times New Roman" w:hAnsi="Times New Roman" w:cs="Times New Roman"/>
          <w:sz w:val="24"/>
          <w:szCs w:val="24"/>
        </w:rPr>
        <w:t>RL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 help to determine the path to the goal (the treasure) by the agent (the pirate)?</w:t>
      </w:r>
    </w:p>
    <w:p w14:paraId="758FBACA" w14:textId="76A49680" w:rsidR="00301847" w:rsidRPr="00ED395D" w:rsidRDefault="00301847" w:rsidP="002A0F0B">
      <w:pPr>
        <w:shd w:val="clear" w:color="auto" w:fill="FFFFFF"/>
        <w:spacing w:before="100" w:beforeAutospacing="1" w:after="0" w:line="48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reinforcement learning provided an iterative learning framework for the agent to determine the path to the goal in a maze. This approach allowed the agent to learn from interacting with the environment, balancing the exploration and exploitation factors and choosing the best action.  </w:t>
      </w:r>
    </w:p>
    <w:p w14:paraId="7807AB68" w14:textId="77777777" w:rsidR="00301847" w:rsidRPr="00ED395D" w:rsidRDefault="00301847" w:rsidP="00ED395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Environment </w:t>
      </w:r>
    </w:p>
    <w:p w14:paraId="6295394A" w14:textId="4870C6B6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State - The maze object contained an 8x8 matrix and visual representation. </w:t>
      </w:r>
    </w:p>
    <w:p w14:paraId="27D62A0B" w14:textId="031830BC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Action- The pirate agent can select to move in four directions: left, right, up, and down</w:t>
      </w:r>
    </w:p>
    <w:p w14:paraId="7F3B0233" w14:textId="4A8FCDA8" w:rsidR="00301847" w:rsidRPr="00ED395D" w:rsidRDefault="00301847" w:rsidP="00ED395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 Q Network training</w:t>
      </w:r>
    </w:p>
    <w:p w14:paraId="4D0ABB3B" w14:textId="11776381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a neural network to estimate Q-value </w:t>
      </w:r>
    </w:p>
    <w:p w14:paraId="08A7B805" w14:textId="183B8D0D" w:rsidR="00301847" w:rsidRPr="00ED395D" w:rsidRDefault="00301847" w:rsidP="00ED395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Exploration and Exploitation</w:t>
      </w:r>
    </w:p>
    <w:p w14:paraId="0C65CE45" w14:textId="2C31075C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Balancing the exploration and exploitation to maximize Q-value</w:t>
      </w:r>
    </w:p>
    <w:p w14:paraId="7934609A" w14:textId="2F46AD2D" w:rsidR="00301847" w:rsidRPr="00ED395D" w:rsidRDefault="00301847" w:rsidP="00ED395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Iteration </w:t>
      </w:r>
    </w:p>
    <w:p w14:paraId="39328D86" w14:textId="1DE9FB9F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Environment</w:t>
      </w:r>
    </w:p>
    <w:p w14:paraId="4B5D4CEB" w14:textId="77777777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DQN training</w:t>
      </w:r>
    </w:p>
    <w:p w14:paraId="1C27E17D" w14:textId="56CE62FB" w:rsidR="00301847" w:rsidRPr="00ED395D" w:rsidRDefault="00301847" w:rsidP="00ED395D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39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Exploration and Exploitation</w:t>
      </w:r>
    </w:p>
    <w:p w14:paraId="2240647A" w14:textId="77777777" w:rsidR="00301847" w:rsidRPr="00ED395D" w:rsidRDefault="00301847" w:rsidP="00ED395D">
      <w:pPr>
        <w:pStyle w:val="ListParagraph"/>
        <w:shd w:val="clear" w:color="auto" w:fill="FFFFFF"/>
        <w:spacing w:before="100" w:beforeAutospacing="1" w:after="0"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144843" w14:textId="19DB71A9" w:rsidR="000D5E97" w:rsidRPr="00187C29" w:rsidRDefault="000D5E97" w:rsidP="00ED395D">
      <w:pPr>
        <w:pStyle w:val="Heading1"/>
        <w:spacing w:line="48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7C2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Evaluate the use of algorithms.</w:t>
      </w:r>
    </w:p>
    <w:p w14:paraId="667281EE" w14:textId="6E681833" w:rsidR="009D086C" w:rsidRPr="00AE0B7D" w:rsidRDefault="00465D22" w:rsidP="00AE0B7D">
      <w:pPr>
        <w:pStyle w:val="Heading2"/>
        <w:spacing w:line="480" w:lineRule="auto"/>
        <w:ind w:firstLine="720"/>
        <w15:collapsed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9847579"/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E0B7D"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>deep Q-learning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5E97" w:rsidRPr="00ED395D">
        <w:rPr>
          <w:rFonts w:ascii="Times New Roman" w:eastAsia="Times New Roman" w:hAnsi="Times New Roman" w:cs="Times New Roman"/>
          <w:sz w:val="24"/>
          <w:szCs w:val="24"/>
        </w:rPr>
        <w:t>using neural networks for this game</w:t>
      </w:r>
      <w:r w:rsidRPr="00ED395D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4CED843A" w14:textId="1F943466" w:rsidR="0072025B" w:rsidRPr="00ED395D" w:rsidRDefault="00AE0B7D" w:rsidP="002A0F0B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3D2D5C" w:rsidRPr="00ED395D">
        <w:rPr>
          <w:rFonts w:ascii="Times New Roman" w:hAnsi="Times New Roman" w:cs="Times New Roman"/>
          <w:sz w:val="24"/>
          <w:szCs w:val="24"/>
        </w:rPr>
        <w:t xml:space="preserve"> break</w:t>
      </w:r>
      <w:r>
        <w:rPr>
          <w:rFonts w:ascii="Times New Roman" w:hAnsi="Times New Roman" w:cs="Times New Roman"/>
          <w:sz w:val="24"/>
          <w:szCs w:val="24"/>
        </w:rPr>
        <w:t>down of</w:t>
      </w:r>
      <w:r w:rsidR="003D2D5C" w:rsidRPr="00ED395D">
        <w:rPr>
          <w:rFonts w:ascii="Times New Roman" w:hAnsi="Times New Roman" w:cs="Times New Roman"/>
          <w:sz w:val="24"/>
          <w:szCs w:val="24"/>
        </w:rPr>
        <w:t xml:space="preserve"> how I implemented deep Q-learning using neural networks for this game</w:t>
      </w:r>
      <w:r>
        <w:rPr>
          <w:rFonts w:ascii="Times New Roman" w:hAnsi="Times New Roman" w:cs="Times New Roman"/>
          <w:sz w:val="24"/>
          <w:szCs w:val="24"/>
        </w:rPr>
        <w:t xml:space="preserve"> is below:</w:t>
      </w:r>
      <w:r w:rsidR="003D2D5C" w:rsidRPr="00ED3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1585F" w14:textId="13AAF01E" w:rsidR="009D086C" w:rsidRPr="00ED395D" w:rsidRDefault="009D086C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Initialize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 xml:space="preserve">necessary value to a variable. </w:t>
      </w:r>
    </w:p>
    <w:p w14:paraId="3960F974" w14:textId="6D540143" w:rsidR="009D086C" w:rsidRPr="00ED395D" w:rsidRDefault="009D086C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14FCA" wp14:editId="5819EC5A">
            <wp:extent cx="2297875" cy="2018741"/>
            <wp:effectExtent l="0" t="0" r="7620" b="635"/>
            <wp:docPr id="115077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79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2027" cy="20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4D44" w14:textId="1C2FB5E0" w:rsidR="009D086C" w:rsidRPr="00ED395D" w:rsidRDefault="009D086C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Training loop </w:t>
      </w:r>
    </w:p>
    <w:p w14:paraId="3F04C40A" w14:textId="35871B79" w:rsidR="009D086C" w:rsidRPr="00ED395D" w:rsidRDefault="009D086C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5AE2D" wp14:editId="26EB60D0">
            <wp:extent cx="1695597" cy="495343"/>
            <wp:effectExtent l="0" t="0" r="0" b="0"/>
            <wp:docPr id="269632804" name="Picture 1" descr="A white background with black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2804" name="Picture 1" descr="A white background with black and purpl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5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EEB0" w14:textId="7170BAC1" w:rsidR="009D086C" w:rsidRPr="00ED395D" w:rsidRDefault="009D086C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>For each epoch, the agent starts randomly selec</w:t>
      </w:r>
      <w:r w:rsidR="00AE0B7D">
        <w:rPr>
          <w:rFonts w:ascii="Times New Roman" w:hAnsi="Times New Roman" w:cs="Times New Roman"/>
          <w:sz w:val="24"/>
          <w:szCs w:val="24"/>
        </w:rPr>
        <w:t>t</w:t>
      </w:r>
      <w:r w:rsidRPr="00ED395D">
        <w:rPr>
          <w:rFonts w:ascii="Times New Roman" w:hAnsi="Times New Roman" w:cs="Times New Roman"/>
          <w:sz w:val="24"/>
          <w:szCs w:val="24"/>
        </w:rPr>
        <w:t xml:space="preserve">ing a free cell in the maze </w:t>
      </w:r>
      <w:proofErr w:type="spellStart"/>
      <w:proofErr w:type="gramStart"/>
      <w:r w:rsidRPr="00ED395D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ED39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qmaze.free_cells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>),</w:t>
      </w:r>
      <w:r w:rsidR="00D164DB" w:rsidRPr="00ED395D">
        <w:rPr>
          <w:rFonts w:ascii="Times New Roman" w:hAnsi="Times New Roman" w:cs="Times New Roman"/>
          <w:sz w:val="24"/>
          <w:szCs w:val="24"/>
        </w:rPr>
        <w:t xml:space="preserve">  then reset the agent cell to the current position res</w:t>
      </w:r>
      <w:r w:rsidRPr="00ED395D">
        <w:rPr>
          <w:rFonts w:ascii="Times New Roman" w:hAnsi="Times New Roman" w:cs="Times New Roman"/>
          <w:sz w:val="24"/>
          <w:szCs w:val="24"/>
        </w:rPr>
        <w:t>et(</w:t>
      </w:r>
      <w:proofErr w:type="spellStart"/>
      <w:r w:rsidR="00D164DB" w:rsidRPr="00ED395D">
        <w:rPr>
          <w:rFonts w:ascii="Times New Roman" w:hAnsi="Times New Roman" w:cs="Times New Roman"/>
          <w:sz w:val="24"/>
          <w:szCs w:val="24"/>
        </w:rPr>
        <w:t>agent_cell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>)</w:t>
      </w:r>
      <w:r w:rsidR="00D164DB" w:rsidRPr="00ED395D">
        <w:rPr>
          <w:rFonts w:ascii="Times New Roman" w:hAnsi="Times New Roman" w:cs="Times New Roman"/>
          <w:sz w:val="24"/>
          <w:szCs w:val="24"/>
        </w:rPr>
        <w:t xml:space="preserve"> </w:t>
      </w:r>
      <w:r w:rsidR="00D31455" w:rsidRPr="00ED395D">
        <w:rPr>
          <w:rFonts w:ascii="Times New Roman" w:hAnsi="Times New Roman" w:cs="Times New Roman"/>
          <w:sz w:val="24"/>
          <w:szCs w:val="24"/>
        </w:rPr>
        <w:t>call observe() in the TreasureMaze.py class, observe() returns the current state of the environment.</w:t>
      </w:r>
    </w:p>
    <w:p w14:paraId="089DF789" w14:textId="50C47FEB" w:rsidR="00D31455" w:rsidRPr="00ED395D" w:rsidRDefault="00D31455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C3ACE" wp14:editId="27B6B142">
            <wp:extent cx="3036833" cy="979255"/>
            <wp:effectExtent l="0" t="0" r="0" b="0"/>
            <wp:docPr id="2278427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4278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833" cy="9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B304" w14:textId="1B422DA8" w:rsidR="009D086C" w:rsidRPr="00ED395D" w:rsidRDefault="00D31455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lastRenderedPageBreak/>
        <w:t>Agent interact</w:t>
      </w:r>
      <w:r w:rsidR="00AE0B7D">
        <w:rPr>
          <w:rFonts w:ascii="Times New Roman" w:hAnsi="Times New Roman" w:cs="Times New Roman"/>
          <w:sz w:val="24"/>
          <w:szCs w:val="24"/>
        </w:rPr>
        <w:t>s</w:t>
      </w:r>
      <w:r w:rsidRPr="00ED395D">
        <w:rPr>
          <w:rFonts w:ascii="Times New Roman" w:hAnsi="Times New Roman" w:cs="Times New Roman"/>
          <w:sz w:val="24"/>
          <w:szCs w:val="24"/>
        </w:rPr>
        <w:t xml:space="preserve"> with the environment until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 xml:space="preserve">game is over. Initialize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 xml:space="preserve">previous environment state to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>current environment state.</w:t>
      </w:r>
    </w:p>
    <w:p w14:paraId="62AA4A5C" w14:textId="15E085AD" w:rsidR="00D31455" w:rsidRPr="00ED395D" w:rsidRDefault="00D31455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03FB" wp14:editId="7230B44E">
            <wp:extent cx="3135086" cy="754869"/>
            <wp:effectExtent l="0" t="0" r="0" b="7620"/>
            <wp:docPr id="1331540189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40189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049" cy="7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328" w14:textId="01AEC896" w:rsidR="00F5026B" w:rsidRPr="00ED395D" w:rsidRDefault="00D31455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>Action: The agent will choose action either by exploration or by exploitation. Epsilon is the exploration factor,</w:t>
      </w:r>
      <w:r w:rsidR="00AE0B7D">
        <w:rPr>
          <w:rFonts w:ascii="Times New Roman" w:hAnsi="Times New Roman" w:cs="Times New Roman"/>
          <w:sz w:val="24"/>
          <w:szCs w:val="24"/>
        </w:rPr>
        <w:t xml:space="preserve"> and</w:t>
      </w:r>
      <w:r w:rsidRPr="00ED395D">
        <w:rPr>
          <w:rFonts w:ascii="Times New Roman" w:hAnsi="Times New Roman" w:cs="Times New Roman"/>
          <w:sz w:val="24"/>
          <w:szCs w:val="24"/>
        </w:rPr>
        <w:t xml:space="preserve"> it was set to .1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="002A2618" w:rsidRPr="00ED395D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proofErr w:type="gramStart"/>
      <w:r w:rsidR="002A2618" w:rsidRPr="00ED395D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="002A2618" w:rsidRPr="00ED395D">
        <w:rPr>
          <w:rFonts w:ascii="Times New Roman" w:hAnsi="Times New Roman" w:cs="Times New Roman"/>
          <w:sz w:val="24"/>
          <w:szCs w:val="24"/>
        </w:rPr>
        <w:t>.rand</w:t>
      </w:r>
      <w:proofErr w:type="spellEnd"/>
      <w:r w:rsidR="002A2618" w:rsidRPr="00ED395D">
        <w:rPr>
          <w:rFonts w:ascii="Times New Roman" w:hAnsi="Times New Roman" w:cs="Times New Roman"/>
          <w:sz w:val="24"/>
          <w:szCs w:val="24"/>
        </w:rPr>
        <w:t>() generates a random number</w:t>
      </w:r>
      <w:r w:rsidR="00AE0B7D">
        <w:rPr>
          <w:rFonts w:ascii="Times New Roman" w:hAnsi="Times New Roman" w:cs="Times New Roman"/>
          <w:sz w:val="24"/>
          <w:szCs w:val="24"/>
        </w:rPr>
        <w:t>. I</w:t>
      </w:r>
      <w:r w:rsidR="002A2618" w:rsidRPr="00ED395D">
        <w:rPr>
          <w:rFonts w:ascii="Times New Roman" w:hAnsi="Times New Roman" w:cs="Times New Roman"/>
          <w:sz w:val="24"/>
          <w:szCs w:val="24"/>
        </w:rPr>
        <w:t>f this number is less</w:t>
      </w:r>
      <w:r w:rsidR="00F5026B" w:rsidRPr="00ED395D">
        <w:rPr>
          <w:rFonts w:ascii="Times New Roman" w:hAnsi="Times New Roman" w:cs="Times New Roman"/>
          <w:sz w:val="24"/>
          <w:szCs w:val="24"/>
        </w:rPr>
        <w:t xml:space="preserve"> than epsilon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="00F5026B" w:rsidRPr="00ED395D">
        <w:rPr>
          <w:rFonts w:ascii="Times New Roman" w:hAnsi="Times New Roman" w:cs="Times New Roman"/>
          <w:sz w:val="24"/>
          <w:szCs w:val="24"/>
        </w:rPr>
        <w:t xml:space="preserve"> then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="00F5026B" w:rsidRPr="00ED395D">
        <w:rPr>
          <w:rFonts w:ascii="Times New Roman" w:hAnsi="Times New Roman" w:cs="Times New Roman"/>
          <w:sz w:val="24"/>
          <w:szCs w:val="24"/>
        </w:rPr>
        <w:t xml:space="preserve">agent will explore, choosing a random action. </w:t>
      </w:r>
      <w:r w:rsidR="00AE0B7D">
        <w:rPr>
          <w:rFonts w:ascii="Times New Roman" w:hAnsi="Times New Roman" w:cs="Times New Roman"/>
          <w:sz w:val="24"/>
          <w:szCs w:val="24"/>
        </w:rPr>
        <w:t>Otherwi</w:t>
      </w:r>
      <w:r w:rsidR="00F5026B" w:rsidRPr="00ED395D">
        <w:rPr>
          <w:rFonts w:ascii="Times New Roman" w:hAnsi="Times New Roman" w:cs="Times New Roman"/>
          <w:sz w:val="24"/>
          <w:szCs w:val="24"/>
        </w:rPr>
        <w:t xml:space="preserve">se, the agent will exploit, choosing the action based on the Q-value. </w:t>
      </w:r>
      <w:proofErr w:type="spellStart"/>
      <w:r w:rsidR="00F5026B" w:rsidRPr="00ED395D">
        <w:rPr>
          <w:rFonts w:ascii="Times New Roman" w:hAnsi="Times New Roman" w:cs="Times New Roman"/>
          <w:sz w:val="24"/>
          <w:szCs w:val="24"/>
        </w:rPr>
        <w:t>qmaze.act</w:t>
      </w:r>
      <w:proofErr w:type="spellEnd"/>
      <w:r w:rsidR="00F5026B" w:rsidRPr="00ED395D">
        <w:rPr>
          <w:rFonts w:ascii="Times New Roman" w:hAnsi="Times New Roman" w:cs="Times New Roman"/>
          <w:sz w:val="24"/>
          <w:szCs w:val="24"/>
        </w:rPr>
        <w:t>(action) – action execution</w:t>
      </w:r>
    </w:p>
    <w:p w14:paraId="44CA21E6" w14:textId="038AC4D2" w:rsidR="00F5026B" w:rsidRPr="00ED395D" w:rsidRDefault="00F5026B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AD6BD3" wp14:editId="10CEC088">
            <wp:extent cx="4672940" cy="911123"/>
            <wp:effectExtent l="0" t="0" r="0" b="3810"/>
            <wp:docPr id="2960097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0978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985" cy="9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6029" w14:textId="77777777" w:rsidR="00F5026B" w:rsidRPr="00ED395D" w:rsidRDefault="00F5026B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DA2D0E" w14:textId="03202BF8" w:rsidR="00F5026B" w:rsidRPr="00ED395D" w:rsidRDefault="007007F5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Adding win or lose to the list </w:t>
      </w:r>
    </w:p>
    <w:p w14:paraId="01816BD7" w14:textId="34F6DF1D" w:rsidR="00F5026B" w:rsidRPr="00ED395D" w:rsidRDefault="00F5026B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B2000" wp14:editId="20E2E83B">
            <wp:extent cx="4168239" cy="978107"/>
            <wp:effectExtent l="0" t="0" r="3810" b="0"/>
            <wp:docPr id="79870911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09115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228" cy="98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1005" w14:textId="3FF022C5" w:rsidR="009D086C" w:rsidRPr="00ED395D" w:rsidRDefault="009D086C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5576B9" w14:textId="7E7E8859" w:rsidR="00F5026B" w:rsidRPr="00ED395D" w:rsidRDefault="007007F5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Initializing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>episode to a list. The elements are the single experience the agent encountered for each interaction with the environment. Then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call </w:t>
      </w:r>
      <w:proofErr w:type="gramStart"/>
      <w:r w:rsidRPr="00ED395D">
        <w:rPr>
          <w:rFonts w:ascii="Times New Roman" w:hAnsi="Times New Roman" w:cs="Times New Roman"/>
          <w:sz w:val="24"/>
          <w:szCs w:val="24"/>
        </w:rPr>
        <w:t>remember(</w:t>
      </w:r>
      <w:proofErr w:type="gramEnd"/>
      <w:r w:rsidRPr="00ED395D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gramStart"/>
      <w:r w:rsidRPr="00ED395D">
        <w:rPr>
          <w:rFonts w:ascii="Times New Roman" w:hAnsi="Times New Roman" w:cs="Times New Roman"/>
          <w:sz w:val="24"/>
          <w:szCs w:val="24"/>
        </w:rPr>
        <w:t>the GameExperience.py</w:t>
      </w:r>
      <w:proofErr w:type="gramEnd"/>
      <w:r w:rsidRPr="00ED395D">
        <w:rPr>
          <w:rFonts w:ascii="Times New Roman" w:hAnsi="Times New Roman" w:cs="Times New Roman"/>
          <w:sz w:val="24"/>
          <w:szCs w:val="24"/>
        </w:rPr>
        <w:t xml:space="preserve"> to store the episodes in the memory list.  </w:t>
      </w:r>
    </w:p>
    <w:p w14:paraId="53F5FAA4" w14:textId="1E8299DD" w:rsidR="009D086C" w:rsidRPr="00ED395D" w:rsidRDefault="00F5026B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1092A1" wp14:editId="73012748">
            <wp:extent cx="4073236" cy="939107"/>
            <wp:effectExtent l="0" t="0" r="3810" b="0"/>
            <wp:docPr id="1751688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828" name="Picture 1" descr="A screenshot of a computer screen&#10;&#10;Description automatically generated"/>
                    <pic:cNvPicPr/>
                  </pic:nvPicPr>
                  <pic:blipFill rotWithShape="1">
                    <a:blip r:embed="rId11"/>
                    <a:srcRect t="8702"/>
                    <a:stretch/>
                  </pic:blipFill>
                  <pic:spPr bwMode="auto">
                    <a:xfrm>
                      <a:off x="0" y="0"/>
                      <a:ext cx="4099988" cy="94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1126F" w14:textId="61A81837" w:rsidR="0067441C" w:rsidRPr="00ED395D" w:rsidRDefault="0067441C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build_model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 xml:space="preserve"> code was included in the starter code</w:t>
      </w:r>
      <w:r w:rsidR="00AE0B7D">
        <w:rPr>
          <w:rFonts w:ascii="Times New Roman" w:hAnsi="Times New Roman" w:cs="Times New Roman"/>
          <w:sz w:val="24"/>
          <w:szCs w:val="24"/>
        </w:rPr>
        <w:t>. The build model comprises</w:t>
      </w:r>
      <w:r w:rsidRPr="00ED395D">
        <w:rPr>
          <w:rFonts w:ascii="Times New Roman" w:hAnsi="Times New Roman" w:cs="Times New Roman"/>
          <w:sz w:val="24"/>
          <w:szCs w:val="24"/>
        </w:rPr>
        <w:t xml:space="preserve"> an input layer, two hidden dense layers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two activation layers, and an output layer. </w:t>
      </w:r>
    </w:p>
    <w:p w14:paraId="36204382" w14:textId="18EFF545" w:rsidR="00F5026B" w:rsidRPr="00ED395D" w:rsidRDefault="00F5026B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A0F57" wp14:editId="18789B5C">
            <wp:extent cx="2654135" cy="988675"/>
            <wp:effectExtent l="0" t="0" r="0" b="2540"/>
            <wp:docPr id="72750850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08503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571" cy="10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E6ED" w14:textId="4525B81A" w:rsidR="0067441C" w:rsidRPr="00ED395D" w:rsidRDefault="0067441C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ED395D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ED395D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 xml:space="preserve"> from GameExperience.py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which returns input and target data from memory for training the model, 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data_size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>: The number of episodes to sample from memory.</w:t>
      </w:r>
    </w:p>
    <w:p w14:paraId="27D3346C" w14:textId="77777777" w:rsidR="0067441C" w:rsidRPr="00ED395D" w:rsidRDefault="0067441C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F36E23" w14:textId="47D79FF5" w:rsidR="009D086C" w:rsidRPr="00ED395D" w:rsidRDefault="00F5026B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69D55" wp14:editId="0468B9E7">
            <wp:extent cx="5943600" cy="961390"/>
            <wp:effectExtent l="0" t="0" r="0" b="0"/>
            <wp:docPr id="13404076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760" name="Picture 1" descr="A close-up of a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9E8F" w14:textId="3062C091" w:rsidR="00F5026B" w:rsidRPr="00ED395D" w:rsidRDefault="00EC0212" w:rsidP="00ED395D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If the length of 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win_his</w:t>
      </w:r>
      <w:r w:rsidR="006C0355" w:rsidRPr="00ED395D">
        <w:rPr>
          <w:rFonts w:ascii="Times New Roman" w:hAnsi="Times New Roman" w:cs="Times New Roman"/>
          <w:sz w:val="24"/>
          <w:szCs w:val="24"/>
        </w:rPr>
        <w:t>tory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 xml:space="preserve"> list is great</w:t>
      </w:r>
      <w:r w:rsidR="006C0355" w:rsidRPr="00ED395D">
        <w:rPr>
          <w:rFonts w:ascii="Times New Roman" w:hAnsi="Times New Roman" w:cs="Times New Roman"/>
          <w:sz w:val="24"/>
          <w:szCs w:val="24"/>
        </w:rPr>
        <w:t>er</w:t>
      </w:r>
      <w:r w:rsidRPr="00ED395D">
        <w:rPr>
          <w:rFonts w:ascii="Times New Roman" w:hAnsi="Times New Roman" w:cs="Times New Roman"/>
          <w:sz w:val="24"/>
          <w:szCs w:val="24"/>
        </w:rPr>
        <w:t xml:space="preserve"> than history window size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then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 xml:space="preserve">win rate is the sum of </w:t>
      </w:r>
      <w:r w:rsidR="00482DDC" w:rsidRPr="00ED395D">
        <w:rPr>
          <w:rFonts w:ascii="Times New Roman" w:hAnsi="Times New Roman" w:cs="Times New Roman"/>
          <w:sz w:val="24"/>
          <w:szCs w:val="24"/>
        </w:rPr>
        <w:t xml:space="preserve">the last </w:t>
      </w:r>
      <w:proofErr w:type="spellStart"/>
      <w:r w:rsidR="00482DDC" w:rsidRPr="00ED395D">
        <w:rPr>
          <w:rFonts w:ascii="Times New Roman" w:hAnsi="Times New Roman" w:cs="Times New Roman"/>
          <w:sz w:val="24"/>
          <w:szCs w:val="24"/>
        </w:rPr>
        <w:t>hsize</w:t>
      </w:r>
      <w:proofErr w:type="spellEnd"/>
      <w:r w:rsidR="00482DDC" w:rsidRPr="00ED395D">
        <w:rPr>
          <w:rFonts w:ascii="Times New Roman" w:hAnsi="Times New Roman" w:cs="Times New Roman"/>
          <w:sz w:val="24"/>
          <w:szCs w:val="24"/>
        </w:rPr>
        <w:t xml:space="preserve"> elements from the win-history list then divided by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="00482DDC" w:rsidRPr="00ED395D">
        <w:rPr>
          <w:rFonts w:ascii="Times New Roman" w:hAnsi="Times New Roman" w:cs="Times New Roman"/>
          <w:sz w:val="24"/>
          <w:szCs w:val="24"/>
        </w:rPr>
        <w:t>history window size</w:t>
      </w:r>
      <w:r w:rsidR="00AE0B7D">
        <w:rPr>
          <w:rFonts w:ascii="Times New Roman" w:hAnsi="Times New Roman" w:cs="Times New Roman"/>
          <w:sz w:val="24"/>
          <w:szCs w:val="24"/>
        </w:rPr>
        <w:t>. I</w:t>
      </w:r>
      <w:r w:rsidR="00482DDC" w:rsidRPr="00ED395D">
        <w:rPr>
          <w:rFonts w:ascii="Times New Roman" w:hAnsi="Times New Roman" w:cs="Times New Roman"/>
          <w:sz w:val="24"/>
          <w:szCs w:val="24"/>
        </w:rPr>
        <w:t>n o</w:t>
      </w:r>
      <w:r w:rsidR="00AE0B7D">
        <w:rPr>
          <w:rFonts w:ascii="Times New Roman" w:hAnsi="Times New Roman" w:cs="Times New Roman"/>
          <w:sz w:val="24"/>
          <w:szCs w:val="24"/>
        </w:rPr>
        <w:t>ther</w:t>
      </w:r>
      <w:r w:rsidR="00482DDC" w:rsidRPr="00ED395D">
        <w:rPr>
          <w:rFonts w:ascii="Times New Roman" w:hAnsi="Times New Roman" w:cs="Times New Roman"/>
          <w:sz w:val="24"/>
          <w:szCs w:val="24"/>
        </w:rPr>
        <w:t xml:space="preserve"> words, it calculates the average win rate based on the last </w:t>
      </w:r>
      <w:proofErr w:type="spellStart"/>
      <w:r w:rsidR="00482DDC" w:rsidRPr="00ED395D">
        <w:rPr>
          <w:rFonts w:ascii="Times New Roman" w:hAnsi="Times New Roman" w:cs="Times New Roman"/>
          <w:sz w:val="24"/>
          <w:szCs w:val="24"/>
        </w:rPr>
        <w:t>hsize</w:t>
      </w:r>
      <w:proofErr w:type="spellEnd"/>
      <w:r w:rsidR="00482DDC" w:rsidRPr="00ED395D">
        <w:rPr>
          <w:rFonts w:ascii="Times New Roman" w:hAnsi="Times New Roman" w:cs="Times New Roman"/>
          <w:sz w:val="24"/>
          <w:szCs w:val="24"/>
        </w:rPr>
        <w:t xml:space="preserve"> games in </w:t>
      </w:r>
      <w:proofErr w:type="spellStart"/>
      <w:r w:rsidR="00482DDC" w:rsidRPr="00ED395D">
        <w:rPr>
          <w:rFonts w:ascii="Times New Roman" w:hAnsi="Times New Roman" w:cs="Times New Roman"/>
          <w:sz w:val="24"/>
          <w:szCs w:val="24"/>
        </w:rPr>
        <w:t>win_history</w:t>
      </w:r>
      <w:proofErr w:type="spellEnd"/>
      <w:r w:rsidR="00482DDC" w:rsidRPr="00ED39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3DAC5" w14:textId="605F35A4" w:rsidR="00482DDC" w:rsidRPr="00ED395D" w:rsidRDefault="00482DDC" w:rsidP="00ED395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win_rate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 xml:space="preserve"> </w:t>
      </w:r>
      <w:r w:rsidR="00F75FA7" w:rsidRPr="00ED395D">
        <w:rPr>
          <w:rFonts w:ascii="Times New Roman" w:hAnsi="Times New Roman" w:cs="Times New Roman"/>
          <w:sz w:val="24"/>
          <w:szCs w:val="24"/>
        </w:rPr>
        <w:t>greater</w:t>
      </w:r>
      <w:r w:rsidRPr="00ED395D">
        <w:rPr>
          <w:rFonts w:ascii="Times New Roman" w:hAnsi="Times New Roman" w:cs="Times New Roman"/>
          <w:sz w:val="24"/>
          <w:szCs w:val="24"/>
        </w:rPr>
        <w:t xml:space="preserve"> than 0.9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then epsilon is 0.05</w:t>
      </w:r>
      <w:r w:rsidR="00AE0B7D">
        <w:rPr>
          <w:rFonts w:ascii="Times New Roman" w:hAnsi="Times New Roman" w:cs="Times New Roman"/>
          <w:sz w:val="24"/>
          <w:szCs w:val="24"/>
        </w:rPr>
        <w:t>. I</w:t>
      </w:r>
      <w:r w:rsidRPr="00ED395D">
        <w:rPr>
          <w:rFonts w:ascii="Times New Roman" w:hAnsi="Times New Roman" w:cs="Times New Roman"/>
          <w:sz w:val="24"/>
          <w:szCs w:val="24"/>
        </w:rPr>
        <w:t xml:space="preserve">f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Pr="00ED395D">
        <w:rPr>
          <w:rFonts w:ascii="Times New Roman" w:hAnsi="Times New Roman" w:cs="Times New Roman"/>
          <w:sz w:val="24"/>
          <w:szCs w:val="24"/>
        </w:rPr>
        <w:t xml:space="preserve">sum of the last </w:t>
      </w:r>
      <w:proofErr w:type="spellStart"/>
      <w:r w:rsidRPr="00ED395D">
        <w:rPr>
          <w:rFonts w:ascii="Times New Roman" w:hAnsi="Times New Roman" w:cs="Times New Roman"/>
          <w:sz w:val="24"/>
          <w:szCs w:val="24"/>
        </w:rPr>
        <w:t>hsize</w:t>
      </w:r>
      <w:proofErr w:type="spellEnd"/>
      <w:r w:rsidRPr="00ED395D">
        <w:rPr>
          <w:rFonts w:ascii="Times New Roman" w:hAnsi="Times New Roman" w:cs="Times New Roman"/>
          <w:sz w:val="24"/>
          <w:szCs w:val="24"/>
        </w:rPr>
        <w:t xml:space="preserve"> elements from the win-history list and </w:t>
      </w:r>
      <w:r w:rsidR="00F75FA7" w:rsidRPr="00ED395D">
        <w:rPr>
          <w:rFonts w:ascii="Times New Roman" w:hAnsi="Times New Roman" w:cs="Times New Roman"/>
          <w:sz w:val="24"/>
          <w:szCs w:val="24"/>
        </w:rPr>
        <w:t>completion check</w:t>
      </w:r>
      <w:r w:rsidRPr="00ED395D">
        <w:rPr>
          <w:rFonts w:ascii="Times New Roman" w:hAnsi="Times New Roman" w:cs="Times New Roman"/>
          <w:sz w:val="24"/>
          <w:szCs w:val="24"/>
        </w:rPr>
        <w:t xml:space="preserve"> is true</w:t>
      </w:r>
      <w:r w:rsidR="00AE0B7D">
        <w:rPr>
          <w:rFonts w:ascii="Times New Roman" w:hAnsi="Times New Roman" w:cs="Times New Roman"/>
          <w:sz w:val="24"/>
          <w:szCs w:val="24"/>
        </w:rPr>
        <w:t>,</w:t>
      </w:r>
      <w:r w:rsidRPr="00ED395D">
        <w:rPr>
          <w:rFonts w:ascii="Times New Roman" w:hAnsi="Times New Roman" w:cs="Times New Roman"/>
          <w:sz w:val="24"/>
          <w:szCs w:val="24"/>
        </w:rPr>
        <w:t xml:space="preserve"> then </w:t>
      </w:r>
      <w:r w:rsidR="00AE0B7D">
        <w:rPr>
          <w:rFonts w:ascii="Times New Roman" w:hAnsi="Times New Roman" w:cs="Times New Roman"/>
          <w:sz w:val="24"/>
          <w:szCs w:val="24"/>
        </w:rPr>
        <w:t xml:space="preserve">the </w:t>
      </w:r>
      <w:r w:rsidR="00A94041" w:rsidRPr="00ED395D">
        <w:rPr>
          <w:rFonts w:ascii="Times New Roman" w:hAnsi="Times New Roman" w:cs="Times New Roman"/>
          <w:sz w:val="24"/>
          <w:szCs w:val="24"/>
        </w:rPr>
        <w:t xml:space="preserve">agent reached the treasure. </w:t>
      </w:r>
    </w:p>
    <w:p w14:paraId="15312795" w14:textId="4C58B53C" w:rsidR="009D086C" w:rsidRPr="00ED395D" w:rsidRDefault="00F5026B" w:rsidP="00ED395D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39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E35BF" wp14:editId="181CF96B">
            <wp:extent cx="4708566" cy="1392951"/>
            <wp:effectExtent l="0" t="0" r="0" b="0"/>
            <wp:docPr id="13167882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88226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467" cy="139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1A95" w14:textId="117E0596" w:rsidR="003D2D5C" w:rsidRDefault="00187C29" w:rsidP="00187C29">
      <w:pPr>
        <w:pStyle w:val="Heading1"/>
        <w15:collapsed/>
        <w:rPr>
          <w:rFonts w:ascii="Times New Roman" w:hAnsi="Times New Roman" w:cs="Times New Roman"/>
          <w:b/>
          <w:bCs/>
          <w:sz w:val="28"/>
          <w:szCs w:val="28"/>
        </w:rPr>
      </w:pPr>
      <w:r w:rsidRPr="00187C29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025B2FD8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</w:pPr>
    </w:p>
    <w:p w14:paraId="6648CB29" w14:textId="366A26FF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TreasureEnvironment.py &amp; GameExperience.py. (n.d.). CS 370 Pirate Intelligent Agent Specifications. In </w:t>
      </w:r>
      <w:proofErr w:type="spellStart"/>
      <w:r>
        <w:rPr>
          <w:i/>
          <w:iCs/>
        </w:rPr>
        <w:t>TreasureHuntGame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</w:t>
      </w:r>
      <w:r>
        <w:t xml:space="preserve">. </w:t>
      </w:r>
      <w:hyperlink r:id="rId15" w:history="1">
        <w:r w:rsidRPr="002342A9">
          <w:rPr>
            <w:rStyle w:val="Hyperlink"/>
            <w:rFonts w:eastAsiaTheme="majorEastAsia"/>
          </w:rPr>
          <w:t>https://learn.snhu.edu/content/enforced/1610115-CS-370-11333.202451-1/course_documents/CS%20370%20Pirate%20Intelligent%20Agent%20Specifications.pdf?ou=1610115</w:t>
        </w:r>
      </w:hyperlink>
    </w:p>
    <w:p w14:paraId="6243C23E" w14:textId="5AC7C781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SNHU Media. (2020, April 30). </w:t>
      </w:r>
      <w:r>
        <w:rPr>
          <w:i/>
          <w:iCs/>
        </w:rPr>
        <w:t>CS 370: Project Two Walkthrough</w:t>
      </w:r>
      <w:r>
        <w:t xml:space="preserve"> [Video]. YouTube. </w:t>
      </w:r>
      <w:hyperlink r:id="rId16" w:history="1">
        <w:r w:rsidRPr="002342A9">
          <w:rPr>
            <w:rStyle w:val="Hyperlink"/>
            <w:rFonts w:eastAsiaTheme="majorEastAsia"/>
          </w:rPr>
          <w:t>https://www.youtube.com/watch?v=snRe-zLzEy4</w:t>
        </w:r>
      </w:hyperlink>
    </w:p>
    <w:p w14:paraId="552A42EA" w14:textId="2FCC77DA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Yoon, C. (2021a, December 7). Deriving Policy Gradients and Implementing REINFORCE. </w:t>
      </w:r>
      <w:r>
        <w:rPr>
          <w:i/>
          <w:iCs/>
        </w:rPr>
        <w:t>Medium</w:t>
      </w:r>
      <w:r>
        <w:t xml:space="preserve">. </w:t>
      </w:r>
      <w:hyperlink r:id="rId17" w:history="1">
        <w:r w:rsidRPr="002342A9">
          <w:rPr>
            <w:rStyle w:val="Hyperlink"/>
            <w:rFonts w:eastAsiaTheme="majorEastAsia"/>
          </w:rPr>
          <w:t>https://medium.com/@thechrisyoon/deriving-policy-gradients-and-implementing-reinforce-f887949bd63</w:t>
        </w:r>
      </w:hyperlink>
    </w:p>
    <w:p w14:paraId="6BA15257" w14:textId="1AA1512E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proofErr w:type="spellStart"/>
      <w:r>
        <w:t>JanardhananPS</w:t>
      </w:r>
      <w:proofErr w:type="spellEnd"/>
      <w:r>
        <w:t xml:space="preserve">. (2020, April 2). </w:t>
      </w:r>
      <w:r>
        <w:rPr>
          <w:i/>
          <w:iCs/>
        </w:rPr>
        <w:t xml:space="preserve">Human Learning and Machine Learning – How they </w:t>
      </w:r>
      <w:proofErr w:type="gramStart"/>
      <w:r>
        <w:rPr>
          <w:i/>
          <w:iCs/>
        </w:rPr>
        <w:t>differ</w:t>
      </w:r>
      <w:r>
        <w:rPr>
          <w:rFonts w:ascii="Arial" w:hAnsi="Arial" w:cs="Arial"/>
          <w:i/>
          <w:iCs/>
        </w:rPr>
        <w:t> </w:t>
      </w:r>
      <w:r>
        <w:rPr>
          <w:i/>
          <w:iCs/>
        </w:rPr>
        <w:t>?</w:t>
      </w:r>
      <w:proofErr w:type="gramEnd"/>
      <w:r>
        <w:t xml:space="preserve"> Data Science Central. </w:t>
      </w:r>
      <w:hyperlink r:id="rId18" w:history="1">
        <w:r w:rsidRPr="002342A9">
          <w:rPr>
            <w:rStyle w:val="Hyperlink"/>
            <w:rFonts w:eastAsiaTheme="majorEastAsia"/>
          </w:rPr>
          <w:t>https://www.datasciencecentral.com/human-learning-and-machine-learning-how-they-differ/</w:t>
        </w:r>
      </w:hyperlink>
    </w:p>
    <w:p w14:paraId="1EBB5D2C" w14:textId="02D895A9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Fernandez, E. (2023, October 5). AI Is Not Similar </w:t>
      </w:r>
      <w:proofErr w:type="gramStart"/>
      <w:r>
        <w:t>To</w:t>
      </w:r>
      <w:proofErr w:type="gramEnd"/>
      <w:r>
        <w:t xml:space="preserve"> Human Intelligence. Thinking So Could Be Dangerous. </w:t>
      </w:r>
      <w:r>
        <w:rPr>
          <w:i/>
          <w:iCs/>
        </w:rPr>
        <w:t>Forbes</w:t>
      </w:r>
      <w:r>
        <w:t xml:space="preserve">. </w:t>
      </w:r>
      <w:hyperlink r:id="rId19" w:history="1">
        <w:r w:rsidRPr="002342A9">
          <w:rPr>
            <w:rStyle w:val="Hyperlink"/>
            <w:rFonts w:eastAsiaTheme="majorEastAsia"/>
          </w:rPr>
          <w:t>https://www.forbes.com/sites/fernandezelizabeth/2019/11/30/ai-is-not-similar-to-human-intelligence-thinking-so-could-be-dangerous/?sh=bb80bc16c22f</w:t>
        </w:r>
      </w:hyperlink>
    </w:p>
    <w:p w14:paraId="16135613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</w:pPr>
    </w:p>
    <w:p w14:paraId="0AE6E145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4F4C188B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</w:pPr>
    </w:p>
    <w:p w14:paraId="10E41A9F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</w:pPr>
    </w:p>
    <w:p w14:paraId="646A4BBA" w14:textId="77777777" w:rsidR="00187C29" w:rsidRDefault="00187C29" w:rsidP="00187C29">
      <w:pPr>
        <w:pStyle w:val="NormalWeb"/>
        <w:spacing w:before="0" w:beforeAutospacing="0" w:after="0" w:afterAutospacing="0" w:line="480" w:lineRule="auto"/>
        <w:ind w:left="720" w:hanging="720"/>
      </w:pPr>
    </w:p>
    <w:p w14:paraId="3D2D9194" w14:textId="77777777" w:rsidR="00187C29" w:rsidRPr="00187C29" w:rsidRDefault="00187C29" w:rsidP="00187C29"/>
    <w:sectPr w:rsidR="00187C29" w:rsidRPr="0018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37A"/>
    <w:multiLevelType w:val="multilevel"/>
    <w:tmpl w:val="158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23614"/>
    <w:multiLevelType w:val="hybridMultilevel"/>
    <w:tmpl w:val="9A88C7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D7E0E"/>
    <w:multiLevelType w:val="hybridMultilevel"/>
    <w:tmpl w:val="705286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114AAA"/>
    <w:multiLevelType w:val="hybridMultilevel"/>
    <w:tmpl w:val="CC8E1D8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202122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05ED3"/>
    <w:multiLevelType w:val="hybridMultilevel"/>
    <w:tmpl w:val="CC8E1D84"/>
    <w:lvl w:ilvl="0" w:tplc="7904F91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2021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7A7D2E"/>
    <w:multiLevelType w:val="hybridMultilevel"/>
    <w:tmpl w:val="53AA3B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2099147">
    <w:abstractNumId w:val="0"/>
  </w:num>
  <w:num w:numId="2" w16cid:durableId="1578589271">
    <w:abstractNumId w:val="4"/>
  </w:num>
  <w:num w:numId="3" w16cid:durableId="1719474034">
    <w:abstractNumId w:val="5"/>
  </w:num>
  <w:num w:numId="4" w16cid:durableId="345594381">
    <w:abstractNumId w:val="3"/>
  </w:num>
  <w:num w:numId="5" w16cid:durableId="1085688081">
    <w:abstractNumId w:val="1"/>
  </w:num>
  <w:num w:numId="6" w16cid:durableId="323094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wNDIwNjI3NjayNLdQ0lEKTi0uzszPAykwrgUAzaFJfSwAAAA="/>
  </w:docVars>
  <w:rsids>
    <w:rsidRoot w:val="000D5E97"/>
    <w:rsid w:val="00013DBD"/>
    <w:rsid w:val="000262E4"/>
    <w:rsid w:val="000945E1"/>
    <w:rsid w:val="000D5E97"/>
    <w:rsid w:val="000E40A0"/>
    <w:rsid w:val="00187C29"/>
    <w:rsid w:val="001F2E20"/>
    <w:rsid w:val="002950FB"/>
    <w:rsid w:val="002A0F0B"/>
    <w:rsid w:val="002A2618"/>
    <w:rsid w:val="00301847"/>
    <w:rsid w:val="00320AC9"/>
    <w:rsid w:val="0036417C"/>
    <w:rsid w:val="003D2D5C"/>
    <w:rsid w:val="00415B0E"/>
    <w:rsid w:val="00465D22"/>
    <w:rsid w:val="00482DDC"/>
    <w:rsid w:val="0048440E"/>
    <w:rsid w:val="00632342"/>
    <w:rsid w:val="00634A66"/>
    <w:rsid w:val="0067441C"/>
    <w:rsid w:val="006C0355"/>
    <w:rsid w:val="007007F5"/>
    <w:rsid w:val="0072025B"/>
    <w:rsid w:val="007805DE"/>
    <w:rsid w:val="00917615"/>
    <w:rsid w:val="009D086C"/>
    <w:rsid w:val="00A94041"/>
    <w:rsid w:val="00AE0B7D"/>
    <w:rsid w:val="00C92D39"/>
    <w:rsid w:val="00D164DB"/>
    <w:rsid w:val="00D31455"/>
    <w:rsid w:val="00D64307"/>
    <w:rsid w:val="00D84783"/>
    <w:rsid w:val="00D86265"/>
    <w:rsid w:val="00DE4123"/>
    <w:rsid w:val="00EC0212"/>
    <w:rsid w:val="00ED395D"/>
    <w:rsid w:val="00F5026B"/>
    <w:rsid w:val="00F75FA7"/>
    <w:rsid w:val="00F92052"/>
    <w:rsid w:val="00F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8975"/>
  <w15:chartTrackingRefBased/>
  <w15:docId w15:val="{59490BCE-A9CE-42AC-81D5-19895940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5E97"/>
    <w:rPr>
      <w:b/>
      <w:bCs/>
    </w:rPr>
  </w:style>
  <w:style w:type="table" w:styleId="TableGrid">
    <w:name w:val="Table Grid"/>
    <w:basedOn w:val="TableNormal"/>
    <w:uiPriority w:val="39"/>
    <w:rsid w:val="003D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D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3D2D5C"/>
  </w:style>
  <w:style w:type="character" w:customStyle="1" w:styleId="k">
    <w:name w:val="k"/>
    <w:basedOn w:val="DefaultParagraphFont"/>
    <w:rsid w:val="003D2D5C"/>
  </w:style>
  <w:style w:type="character" w:customStyle="1" w:styleId="n">
    <w:name w:val="n"/>
    <w:basedOn w:val="DefaultParagraphFont"/>
    <w:rsid w:val="003D2D5C"/>
  </w:style>
  <w:style w:type="character" w:customStyle="1" w:styleId="ow">
    <w:name w:val="ow"/>
    <w:basedOn w:val="DefaultParagraphFont"/>
    <w:rsid w:val="003D2D5C"/>
  </w:style>
  <w:style w:type="character" w:customStyle="1" w:styleId="nb">
    <w:name w:val="nb"/>
    <w:basedOn w:val="DefaultParagraphFont"/>
    <w:rsid w:val="003D2D5C"/>
  </w:style>
  <w:style w:type="character" w:customStyle="1" w:styleId="p">
    <w:name w:val="p"/>
    <w:basedOn w:val="DefaultParagraphFont"/>
    <w:rsid w:val="003D2D5C"/>
  </w:style>
  <w:style w:type="character" w:customStyle="1" w:styleId="o">
    <w:name w:val="o"/>
    <w:basedOn w:val="DefaultParagraphFont"/>
    <w:rsid w:val="003D2D5C"/>
  </w:style>
  <w:style w:type="character" w:customStyle="1" w:styleId="kc">
    <w:name w:val="kc"/>
    <w:basedOn w:val="DefaultParagraphFont"/>
    <w:rsid w:val="003D2D5C"/>
  </w:style>
  <w:style w:type="character" w:customStyle="1" w:styleId="mi">
    <w:name w:val="mi"/>
    <w:basedOn w:val="DefaultParagraphFont"/>
    <w:rsid w:val="003D2D5C"/>
  </w:style>
  <w:style w:type="character" w:customStyle="1" w:styleId="mf">
    <w:name w:val="mf"/>
    <w:basedOn w:val="DefaultParagraphFont"/>
    <w:rsid w:val="003D2D5C"/>
  </w:style>
  <w:style w:type="character" w:customStyle="1" w:styleId="s1">
    <w:name w:val="s1"/>
    <w:basedOn w:val="DefaultParagraphFont"/>
    <w:rsid w:val="003D2D5C"/>
  </w:style>
  <w:style w:type="character" w:customStyle="1" w:styleId="url">
    <w:name w:val="url"/>
    <w:basedOn w:val="DefaultParagraphFont"/>
    <w:rsid w:val="00187C29"/>
  </w:style>
  <w:style w:type="character" w:styleId="Hyperlink">
    <w:name w:val="Hyperlink"/>
    <w:basedOn w:val="DefaultParagraphFont"/>
    <w:uiPriority w:val="99"/>
    <w:unhideWhenUsed/>
    <w:rsid w:val="00187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90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7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64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21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datasciencecentral.com/human-learning-and-machine-learning-how-they-differ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edium.com/@thechrisyoon/deriving-policy-gradients-and-implementing-reinforce-f887949bd6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nRe-zLzEy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earn.snhu.edu/content/enforced/1610115-CS-370-11333.202451-1/course_documents/CS%20370%20Pirate%20Intelligent%20Agent%20Specifications.pdf?ou=161011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forbes.com/sites/fernandezelizabeth/2019/11/30/ai-is-not-similar-to-human-intelligence-thinking-so-could-be-dangerous/?sh=bb80bc16c22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li</dc:creator>
  <cp:keywords/>
  <dc:description/>
  <cp:lastModifiedBy>KaLee Li</cp:lastModifiedBy>
  <cp:revision>15</cp:revision>
  <dcterms:created xsi:type="dcterms:W3CDTF">2024-06-10T14:39:00Z</dcterms:created>
  <dcterms:modified xsi:type="dcterms:W3CDTF">2024-06-22T09:44:00Z</dcterms:modified>
</cp:coreProperties>
</file>