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Shopify Style Guide</w:t>
      </w:r>
    </w:p>
    <w:p w:rsidR="00000000" w:rsidDel="00000000" w:rsidP="00000000" w:rsidRDefault="00000000" w:rsidRPr="00000000" w14:paraId="00000003">
      <w:pPr>
        <w:pStyle w:val="Subtitle"/>
        <w:tabs>
          <w:tab w:val="left" w:leader="none" w:pos="7920"/>
        </w:tabs>
        <w:rPr/>
      </w:pPr>
      <w:r w:rsidDel="00000000" w:rsidR="00000000" w:rsidRPr="00000000">
        <w:rPr>
          <w:rtl w:val="0"/>
        </w:rPr>
      </w:r>
    </w:p>
    <w:p w:rsidR="00000000" w:rsidDel="00000000" w:rsidP="00000000" w:rsidRDefault="00000000" w:rsidRPr="00000000" w14:paraId="00000004">
      <w:pPr>
        <w:pStyle w:val="Subtitle"/>
        <w:tabs>
          <w:tab w:val="left" w:leader="none" w:pos="7920"/>
        </w:tabs>
        <w:rPr/>
      </w:pPr>
      <w:r w:rsidDel="00000000" w:rsidR="00000000" w:rsidRPr="00000000">
        <w:rPr>
          <w:rtl w:val="0"/>
        </w:rPr>
        <w:t xml:space="preserve">Chinese (Simplified)</w:t>
      </w:r>
    </w:p>
    <w:p w:rsidR="00000000" w:rsidDel="00000000" w:rsidP="00000000" w:rsidRDefault="00000000" w:rsidRPr="00000000" w14:paraId="00000005">
      <w:pPr>
        <w:pStyle w:val="Subtitle"/>
        <w:tabs>
          <w:tab w:val="left" w:leader="none" w:pos="7920"/>
        </w:tabs>
        <w:rPr/>
      </w:pPr>
      <w:r w:rsidDel="00000000" w:rsidR="00000000" w:rsidRPr="00000000">
        <w:rPr>
          <w:rtl w:val="0"/>
        </w:rPr>
        <w:t xml:space="preserve">(zh-CN)</w:t>
        <w:tab/>
        <w:t xml:space="preserve">2</w:t>
      </w:r>
    </w:p>
    <w:p w:rsidR="00000000" w:rsidDel="00000000" w:rsidP="00000000" w:rsidRDefault="00000000" w:rsidRPr="00000000" w14:paraId="00000006">
      <w:pPr>
        <w:rPr/>
      </w:pPr>
      <w:r w:rsidDel="00000000" w:rsidR="00000000" w:rsidRPr="00000000">
        <w:rPr>
          <w:rtl w:val="0"/>
        </w:rPr>
        <w:t xml:space="preserve">​​Version 1.2     </w:t>
      </w:r>
    </w:p>
    <w:p w:rsidR="00000000" w:rsidDel="00000000" w:rsidP="00000000" w:rsidRDefault="00000000" w:rsidRPr="00000000" w14:paraId="00000007">
      <w:pPr>
        <w:spacing w:after="120" w:before="12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08">
      <w:pPr>
        <w:rPr/>
      </w:pPr>
      <w:r w:rsidDel="00000000" w:rsidR="00000000" w:rsidRPr="00000000">
        <w:rPr>
          <w:color w:val="00a89f"/>
          <w:sz w:val="32"/>
          <w:szCs w:val="32"/>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after="0" w:before="60" w:line="240" w:lineRule="auto"/>
            <w:rPr>
              <w:b w:val="1"/>
              <w:color w:val="000000"/>
              <w:sz w:val="18"/>
              <w:szCs w:val="18"/>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color w:val="000000"/>
                <w:sz w:val="18"/>
                <w:szCs w:val="18"/>
                <w:rtl w:val="0"/>
              </w:rPr>
              <w:t xml:space="preserve">1 Introduction </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color w:val="000000"/>
              <w:sz w:val="18"/>
              <w:szCs w:val="18"/>
            </w:rPr>
          </w:pPr>
          <w:hyperlink w:anchor="_heading=h.30j0zll">
            <w:r w:rsidDel="00000000" w:rsidR="00000000" w:rsidRPr="00000000">
              <w:rPr>
                <w:color w:val="000000"/>
                <w:sz w:val="18"/>
                <w:szCs w:val="18"/>
                <w:rtl w:val="0"/>
              </w:rPr>
              <w:t xml:space="preserve">1.1 Purpose of this Style Guide </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color w:val="000000"/>
              <w:sz w:val="18"/>
              <w:szCs w:val="18"/>
            </w:rPr>
          </w:pPr>
          <w:hyperlink w:anchor="_heading=h.1fob9te">
            <w:r w:rsidDel="00000000" w:rsidR="00000000" w:rsidRPr="00000000">
              <w:rPr>
                <w:color w:val="000000"/>
                <w:sz w:val="18"/>
                <w:szCs w:val="18"/>
                <w:rtl w:val="0"/>
              </w:rPr>
              <w:t xml:space="preserve">1.2 Reference Materials </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color w:val="000000"/>
              <w:sz w:val="18"/>
              <w:szCs w:val="18"/>
            </w:rPr>
          </w:pPr>
          <w:hyperlink w:anchor="_heading=h.3znysh7">
            <w:r w:rsidDel="00000000" w:rsidR="00000000" w:rsidRPr="00000000">
              <w:rPr>
                <w:color w:val="000000"/>
                <w:sz w:val="18"/>
                <w:szCs w:val="18"/>
                <w:rtl w:val="0"/>
              </w:rPr>
              <w:t xml:space="preserve">1.3 Shopify Resources Hierarchy </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rPr>
              <w:b w:val="1"/>
              <w:color w:val="000000"/>
              <w:sz w:val="18"/>
              <w:szCs w:val="18"/>
            </w:rPr>
          </w:pPr>
          <w:hyperlink w:anchor="_heading=h.2et92p0">
            <w:r w:rsidDel="00000000" w:rsidR="00000000" w:rsidRPr="00000000">
              <w:rPr>
                <w:color w:val="000000"/>
                <w:sz w:val="18"/>
                <w:szCs w:val="18"/>
                <w:rtl w:val="0"/>
              </w:rPr>
              <w:t xml:space="preserve">2 Company / Brand Overview </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color w:val="000000"/>
              <w:sz w:val="18"/>
              <w:szCs w:val="18"/>
            </w:rPr>
          </w:pPr>
          <w:hyperlink w:anchor="_heading=h.tyjcwt">
            <w:r w:rsidDel="00000000" w:rsidR="00000000" w:rsidRPr="00000000">
              <w:rPr>
                <w:color w:val="000000"/>
                <w:sz w:val="18"/>
                <w:szCs w:val="18"/>
                <w:rtl w:val="0"/>
              </w:rPr>
              <w:t xml:space="preserve">2.1 Shopify Background </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color w:val="000000"/>
              <w:sz w:val="18"/>
              <w:szCs w:val="18"/>
            </w:rPr>
          </w:pPr>
          <w:hyperlink w:anchor="_heading=h.3dy6vkm">
            <w:r w:rsidDel="00000000" w:rsidR="00000000" w:rsidRPr="00000000">
              <w:rPr>
                <w:color w:val="000000"/>
                <w:sz w:val="18"/>
                <w:szCs w:val="18"/>
                <w:rtl w:val="0"/>
              </w:rPr>
              <w:t xml:space="preserve">2.2 More information on Shopify </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color w:val="000000"/>
              <w:sz w:val="18"/>
              <w:szCs w:val="18"/>
            </w:rPr>
          </w:pPr>
          <w:hyperlink w:anchor="_heading=h.1t3h5sf">
            <w:r w:rsidDel="00000000" w:rsidR="00000000" w:rsidRPr="00000000">
              <w:rPr>
                <w:color w:val="000000"/>
                <w:sz w:val="18"/>
                <w:szCs w:val="18"/>
                <w:rtl w:val="0"/>
              </w:rPr>
              <w:t xml:space="preserve">2.3 Target Audience </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color w:val="000000"/>
              <w:sz w:val="18"/>
              <w:szCs w:val="18"/>
            </w:rPr>
          </w:pPr>
          <w:hyperlink w:anchor="_heading=h.4d34og8">
            <w:r w:rsidDel="00000000" w:rsidR="00000000" w:rsidRPr="00000000">
              <w:rPr>
                <w:color w:val="000000"/>
                <w:sz w:val="18"/>
                <w:szCs w:val="18"/>
                <w:rtl w:val="0"/>
              </w:rPr>
              <w:t xml:space="preserve">2.4 Tone of Voice </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b w:val="1"/>
              <w:color w:val="000000"/>
              <w:sz w:val="18"/>
              <w:szCs w:val="18"/>
            </w:rPr>
          </w:pPr>
          <w:hyperlink w:anchor="_heading=h.2s8eyo1">
            <w:r w:rsidDel="00000000" w:rsidR="00000000" w:rsidRPr="00000000">
              <w:rPr>
                <w:color w:val="000000"/>
                <w:sz w:val="18"/>
                <w:szCs w:val="18"/>
                <w:rtl w:val="0"/>
              </w:rPr>
              <w:t xml:space="preserve">3  Content Types </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color w:val="000000"/>
              <w:sz w:val="18"/>
              <w:szCs w:val="18"/>
            </w:rPr>
          </w:pPr>
          <w:hyperlink w:anchor="_heading=h.17dp8vu">
            <w:r w:rsidDel="00000000" w:rsidR="00000000" w:rsidRPr="00000000">
              <w:rPr>
                <w:color w:val="000000"/>
                <w:sz w:val="18"/>
                <w:szCs w:val="18"/>
                <w:rtl w:val="0"/>
              </w:rPr>
              <w:t xml:space="preserve">3.1 Marketing </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color w:val="000000"/>
              <w:sz w:val="18"/>
              <w:szCs w:val="18"/>
            </w:rPr>
          </w:pPr>
          <w:hyperlink w:anchor="_heading=h.3rdcrjn">
            <w:r w:rsidDel="00000000" w:rsidR="00000000" w:rsidRPr="00000000">
              <w:rPr>
                <w:color w:val="000000"/>
                <w:sz w:val="18"/>
                <w:szCs w:val="18"/>
                <w:rtl w:val="0"/>
              </w:rPr>
              <w:t xml:space="preserve">3.1.1 Audience </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color w:val="000000"/>
              <w:sz w:val="18"/>
              <w:szCs w:val="18"/>
            </w:rPr>
          </w:pPr>
          <w:hyperlink w:anchor="_heading=h.26in1rg">
            <w:r w:rsidDel="00000000" w:rsidR="00000000" w:rsidRPr="00000000">
              <w:rPr>
                <w:color w:val="000000"/>
                <w:sz w:val="18"/>
                <w:szCs w:val="18"/>
                <w:rtl w:val="0"/>
              </w:rPr>
              <w:t xml:space="preserve">3.1.2 Writing for the Web </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color w:val="000000"/>
              <w:sz w:val="18"/>
              <w:szCs w:val="18"/>
            </w:rPr>
          </w:pPr>
          <w:hyperlink w:anchor="_heading=h.lnxbz9">
            <w:r w:rsidDel="00000000" w:rsidR="00000000" w:rsidRPr="00000000">
              <w:rPr>
                <w:color w:val="000000"/>
                <w:sz w:val="18"/>
                <w:szCs w:val="18"/>
                <w:rtl w:val="0"/>
              </w:rPr>
              <w:t xml:space="preserve">3.1.3 Marketing Headings </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color w:val="000000"/>
              <w:sz w:val="18"/>
              <w:szCs w:val="18"/>
            </w:rPr>
          </w:pPr>
          <w:hyperlink w:anchor="_heading=h.35nkun2">
            <w:r w:rsidDel="00000000" w:rsidR="00000000" w:rsidRPr="00000000">
              <w:rPr>
                <w:color w:val="000000"/>
                <w:sz w:val="18"/>
                <w:szCs w:val="18"/>
                <w:rtl w:val="0"/>
              </w:rPr>
              <w:t xml:space="preserve">3.1.4 Home Cards </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color w:val="000000"/>
              <w:sz w:val="18"/>
              <w:szCs w:val="18"/>
            </w:rPr>
          </w:pPr>
          <w:hyperlink w:anchor="_heading=h.1ksv4uv">
            <w:r w:rsidDel="00000000" w:rsidR="00000000" w:rsidRPr="00000000">
              <w:rPr>
                <w:color w:val="000000"/>
                <w:sz w:val="18"/>
                <w:szCs w:val="18"/>
                <w:rtl w:val="0"/>
              </w:rPr>
              <w:t xml:space="preserve">3.1.5 Marketing Emails</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color w:val="000000"/>
              <w:sz w:val="18"/>
              <w:szCs w:val="18"/>
            </w:rPr>
          </w:pPr>
          <w:hyperlink w:anchor="_heading=h.44sinio">
            <w:r w:rsidDel="00000000" w:rsidR="00000000" w:rsidRPr="00000000">
              <w:rPr>
                <w:color w:val="000000"/>
                <w:sz w:val="18"/>
                <w:szCs w:val="18"/>
                <w:rtl w:val="0"/>
              </w:rPr>
              <w:t xml:space="preserve">3.2 Product </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color w:val="000000"/>
              <w:sz w:val="18"/>
              <w:szCs w:val="18"/>
            </w:rPr>
          </w:pPr>
          <w:hyperlink w:anchor="_heading=h.2jxsxqh">
            <w:r w:rsidDel="00000000" w:rsidR="00000000" w:rsidRPr="00000000">
              <w:rPr>
                <w:color w:val="000000"/>
                <w:sz w:val="18"/>
                <w:szCs w:val="18"/>
                <w:rtl w:val="0"/>
              </w:rPr>
              <w:t xml:space="preserve">3.2.1 Shopify Admin</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color w:val="000000"/>
              <w:sz w:val="18"/>
              <w:szCs w:val="18"/>
            </w:rPr>
          </w:pPr>
          <w:hyperlink w:anchor="_heading=h.z337ya">
            <w:r w:rsidDel="00000000" w:rsidR="00000000" w:rsidRPr="00000000">
              <w:rPr>
                <w:color w:val="000000"/>
                <w:sz w:val="18"/>
                <w:szCs w:val="18"/>
                <w:rtl w:val="0"/>
              </w:rPr>
              <w:t xml:space="preserve">3.2.2 Shopify Help Center</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color w:val="000000"/>
              <w:sz w:val="18"/>
              <w:szCs w:val="18"/>
            </w:rPr>
          </w:pPr>
          <w:hyperlink w:anchor="_heading=h.3j2qqm3">
            <w:r w:rsidDel="00000000" w:rsidR="00000000" w:rsidRPr="00000000">
              <w:rPr>
                <w:color w:val="000000"/>
                <w:sz w:val="18"/>
                <w:szCs w:val="18"/>
                <w:rtl w:val="0"/>
              </w:rPr>
              <w:t xml:space="preserve">3.2.3 Shopify Help Center Video</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color w:val="000000"/>
              <w:sz w:val="18"/>
              <w:szCs w:val="18"/>
            </w:rPr>
          </w:pPr>
          <w:hyperlink w:anchor="_heading=h.1y810tw">
            <w:r w:rsidDel="00000000" w:rsidR="00000000" w:rsidRPr="00000000">
              <w:rPr>
                <w:color w:val="000000"/>
                <w:sz w:val="18"/>
                <w:szCs w:val="18"/>
                <w:rtl w:val="0"/>
              </w:rPr>
              <w:t xml:space="preserve">3.2.4 Shopify Community</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color w:val="000000"/>
              <w:sz w:val="18"/>
              <w:szCs w:val="18"/>
            </w:rPr>
          </w:pPr>
          <w:hyperlink w:anchor="_heading=h.4i7ojhp">
            <w:r w:rsidDel="00000000" w:rsidR="00000000" w:rsidRPr="00000000">
              <w:rPr>
                <w:color w:val="000000"/>
                <w:sz w:val="18"/>
                <w:szCs w:val="18"/>
                <w:rtl w:val="0"/>
              </w:rPr>
              <w:t xml:space="preserve">3.3 Legal </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color w:val="000000"/>
              <w:sz w:val="18"/>
              <w:szCs w:val="18"/>
            </w:rPr>
          </w:pPr>
          <w:hyperlink w:anchor="_heading=h.2xcytpi">
            <w:r w:rsidDel="00000000" w:rsidR="00000000" w:rsidRPr="00000000">
              <w:rPr>
                <w:color w:val="000000"/>
                <w:sz w:val="18"/>
                <w:szCs w:val="18"/>
                <w:rtl w:val="0"/>
              </w:rPr>
              <w:t xml:space="preserve">3.4 Multimedia </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b w:val="1"/>
              <w:color w:val="000000"/>
              <w:sz w:val="18"/>
              <w:szCs w:val="18"/>
            </w:rPr>
          </w:pPr>
          <w:hyperlink w:anchor="_heading=h.1ci93xb">
            <w:r w:rsidDel="00000000" w:rsidR="00000000" w:rsidRPr="00000000">
              <w:rPr>
                <w:color w:val="000000"/>
                <w:sz w:val="18"/>
                <w:szCs w:val="18"/>
                <w:rtl w:val="0"/>
              </w:rPr>
              <w:t xml:space="preserve">4 Style and Grammar </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color w:val="000000"/>
              <w:sz w:val="18"/>
              <w:szCs w:val="18"/>
            </w:rPr>
          </w:pPr>
          <w:hyperlink w:anchor="_heading=h.3whwml4">
            <w:r w:rsidDel="00000000" w:rsidR="00000000" w:rsidRPr="00000000">
              <w:rPr>
                <w:color w:val="000000"/>
                <w:sz w:val="18"/>
                <w:szCs w:val="18"/>
                <w:rtl w:val="0"/>
              </w:rPr>
              <w:t xml:space="preserve">4.1 Addressing the User</w:t>
              <w:tab/>
              <w:t xml:space="preserve">18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color w:val="000000"/>
              <w:sz w:val="18"/>
              <w:szCs w:val="18"/>
            </w:rPr>
          </w:pPr>
          <w:hyperlink w:anchor="_heading=h.2bn6wsx">
            <w:r w:rsidDel="00000000" w:rsidR="00000000" w:rsidRPr="00000000">
              <w:rPr>
                <w:color w:val="000000"/>
                <w:sz w:val="18"/>
                <w:szCs w:val="18"/>
                <w:rtl w:val="0"/>
              </w:rPr>
              <w:t xml:space="preserve">4.2 Cultural References </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color w:val="000000"/>
              <w:sz w:val="18"/>
              <w:szCs w:val="18"/>
            </w:rPr>
          </w:pPr>
          <w:hyperlink w:anchor="_heading=h.qsh70q">
            <w:r w:rsidDel="00000000" w:rsidR="00000000" w:rsidRPr="00000000">
              <w:rPr>
                <w:color w:val="000000"/>
                <w:sz w:val="18"/>
                <w:szCs w:val="18"/>
                <w:rtl w:val="0"/>
              </w:rPr>
              <w:t xml:space="preserve">4.3 Localizing Colloquialisms, Idioms, and Metaphors </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color w:val="000000"/>
              <w:sz w:val="18"/>
              <w:szCs w:val="18"/>
            </w:rPr>
          </w:pPr>
          <w:hyperlink w:anchor="_heading=h.3as4poj">
            <w:r w:rsidDel="00000000" w:rsidR="00000000" w:rsidRPr="00000000">
              <w:rPr>
                <w:color w:val="000000"/>
                <w:sz w:val="18"/>
                <w:szCs w:val="18"/>
                <w:rtl w:val="0"/>
              </w:rPr>
              <w:t xml:space="preserve">4.4 US Cultural References </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color w:val="000000"/>
              <w:sz w:val="18"/>
              <w:szCs w:val="18"/>
            </w:rPr>
          </w:pPr>
          <w:hyperlink w:anchor="_heading=h.49x2ik5">
            <w:r w:rsidDel="00000000" w:rsidR="00000000" w:rsidRPr="00000000">
              <w:rPr>
                <w:color w:val="000000"/>
                <w:sz w:val="18"/>
                <w:szCs w:val="18"/>
                <w:rtl w:val="0"/>
              </w:rPr>
              <w:t xml:space="preserve">4.5 Acronyms and Abbreviations </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color w:val="000000"/>
              <w:sz w:val="18"/>
              <w:szCs w:val="18"/>
            </w:rPr>
          </w:pPr>
          <w:hyperlink w:anchor="_heading=h.2p2csry">
            <w:r w:rsidDel="00000000" w:rsidR="00000000" w:rsidRPr="00000000">
              <w:rPr>
                <w:color w:val="000000"/>
                <w:sz w:val="18"/>
                <w:szCs w:val="18"/>
                <w:rtl w:val="0"/>
              </w:rPr>
              <w:t xml:space="preserve">4.6 Capitalization </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color w:val="000000"/>
              <w:sz w:val="18"/>
              <w:szCs w:val="18"/>
            </w:rPr>
          </w:pPr>
          <w:hyperlink w:anchor="_heading=h.3o7alnk">
            <w:r w:rsidDel="00000000" w:rsidR="00000000" w:rsidRPr="00000000">
              <w:rPr>
                <w:color w:val="000000"/>
                <w:sz w:val="18"/>
                <w:szCs w:val="18"/>
                <w:rtl w:val="0"/>
              </w:rPr>
              <w:t xml:space="preserve">4.7 Common Expressions</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color w:val="000000"/>
              <w:sz w:val="18"/>
              <w:szCs w:val="18"/>
            </w:rPr>
          </w:pPr>
          <w:r w:rsidDel="00000000" w:rsidR="00000000" w:rsidRPr="00000000">
            <w:rPr>
              <w:color w:val="000000"/>
              <w:sz w:val="18"/>
              <w:szCs w:val="18"/>
              <w:rtl w:val="0"/>
            </w:rPr>
            <w:t xml:space="preserve">4.8 Special Notes  about job titles and team names</w:t>
          </w:r>
          <w:hyperlink w:anchor="_heading=h.3o7alnk">
            <w:r w:rsidDel="00000000" w:rsidR="00000000" w:rsidRPr="00000000">
              <w:rPr>
                <w:color w:val="000000"/>
                <w:sz w:val="18"/>
                <w:szCs w:val="18"/>
                <w:rtl w:val="0"/>
              </w:rPr>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b w:val="1"/>
              <w:color w:val="000000"/>
              <w:sz w:val="18"/>
              <w:szCs w:val="18"/>
            </w:rPr>
          </w:pPr>
          <w:hyperlink w:anchor="_heading=h.3o7alnk">
            <w:r w:rsidDel="00000000" w:rsidR="00000000" w:rsidRPr="00000000">
              <w:rPr>
                <w:color w:val="000000"/>
                <w:sz w:val="18"/>
                <w:szCs w:val="18"/>
                <w:rtl w:val="0"/>
              </w:rPr>
              <w:t xml:space="preserve">5 Punctuation and Formatting</w:t>
              <w:tab/>
              <w:t xml:space="preserve">22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color w:val="000000"/>
              <w:sz w:val="18"/>
              <w:szCs w:val="18"/>
            </w:rPr>
          </w:pPr>
          <w:hyperlink w:anchor="_heading=h.23ckvvd">
            <w:r w:rsidDel="00000000" w:rsidR="00000000" w:rsidRPr="00000000">
              <w:rPr>
                <w:color w:val="000000"/>
                <w:sz w:val="18"/>
                <w:szCs w:val="18"/>
                <w:rtl w:val="0"/>
              </w:rPr>
              <w:t xml:space="preserve">5.1 Marketing Headings</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color w:val="000000"/>
              <w:sz w:val="18"/>
              <w:szCs w:val="18"/>
            </w:rPr>
          </w:pPr>
          <w:hyperlink w:anchor="_heading=h.ihv636">
            <w:r w:rsidDel="00000000" w:rsidR="00000000" w:rsidRPr="00000000">
              <w:rPr>
                <w:color w:val="000000"/>
                <w:sz w:val="18"/>
                <w:szCs w:val="18"/>
                <w:rtl w:val="0"/>
              </w:rPr>
              <w:t xml:space="preserve">5.2 Bulleted Lists </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color w:val="000000"/>
              <w:sz w:val="18"/>
              <w:szCs w:val="18"/>
            </w:rPr>
          </w:pPr>
          <w:hyperlink w:anchor="_heading=h.32hioqz">
            <w:r w:rsidDel="00000000" w:rsidR="00000000" w:rsidRPr="00000000">
              <w:rPr>
                <w:color w:val="000000"/>
                <w:sz w:val="18"/>
                <w:szCs w:val="18"/>
                <w:rtl w:val="0"/>
              </w:rPr>
              <w:t xml:space="preserve">5.3 End of Sentence Punctuation </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color w:val="000000"/>
              <w:sz w:val="18"/>
              <w:szCs w:val="18"/>
            </w:rPr>
          </w:pPr>
          <w:hyperlink w:anchor="_heading=h.1hmsyys">
            <w:r w:rsidDel="00000000" w:rsidR="00000000" w:rsidRPr="00000000">
              <w:rPr>
                <w:color w:val="000000"/>
                <w:sz w:val="18"/>
                <w:szCs w:val="18"/>
                <w:rtl w:val="0"/>
              </w:rPr>
              <w:t xml:space="preserve">5.4 Quotations Marks </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color w:val="000000"/>
              <w:sz w:val="18"/>
              <w:szCs w:val="18"/>
            </w:rPr>
          </w:pPr>
          <w:hyperlink w:anchor="_heading=h.41mghml">
            <w:r w:rsidDel="00000000" w:rsidR="00000000" w:rsidRPr="00000000">
              <w:rPr>
                <w:color w:val="000000"/>
                <w:sz w:val="18"/>
                <w:szCs w:val="18"/>
                <w:rtl w:val="0"/>
              </w:rPr>
              <w:t xml:space="preserve">5.5 Exclamation Marks </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color w:val="000000"/>
              <w:sz w:val="18"/>
              <w:szCs w:val="18"/>
            </w:rPr>
          </w:pPr>
          <w:hyperlink w:anchor="_heading=h.2grqrue">
            <w:r w:rsidDel="00000000" w:rsidR="00000000" w:rsidRPr="00000000">
              <w:rPr>
                <w:color w:val="000000"/>
                <w:sz w:val="18"/>
                <w:szCs w:val="18"/>
                <w:rtl w:val="0"/>
              </w:rPr>
              <w:t xml:space="preserve">5.6 Parentheses </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rPr>
              <w:color w:val="000000"/>
              <w:sz w:val="18"/>
              <w:szCs w:val="18"/>
            </w:rPr>
          </w:pPr>
          <w:hyperlink w:anchor="_heading=h.vx1227">
            <w:r w:rsidDel="00000000" w:rsidR="00000000" w:rsidRPr="00000000">
              <w:rPr>
                <w:color w:val="000000"/>
                <w:sz w:val="18"/>
                <w:szCs w:val="18"/>
                <w:rtl w:val="0"/>
              </w:rPr>
              <w:t xml:space="preserve">5.7 Slashes </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color w:val="000000"/>
              <w:sz w:val="18"/>
              <w:szCs w:val="18"/>
            </w:rPr>
          </w:pPr>
          <w:hyperlink w:anchor="_heading=h.3fwokq0">
            <w:r w:rsidDel="00000000" w:rsidR="00000000" w:rsidRPr="00000000">
              <w:rPr>
                <w:color w:val="000000"/>
                <w:sz w:val="18"/>
                <w:szCs w:val="18"/>
                <w:rtl w:val="0"/>
              </w:rPr>
              <w:t xml:space="preserve">5.8 Commas  </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color w:val="000000"/>
              <w:sz w:val="18"/>
              <w:szCs w:val="18"/>
            </w:rPr>
          </w:pPr>
          <w:hyperlink w:anchor="_heading=h.1v1yuxt">
            <w:r w:rsidDel="00000000" w:rsidR="00000000" w:rsidRPr="00000000">
              <w:rPr>
                <w:color w:val="000000"/>
                <w:sz w:val="18"/>
                <w:szCs w:val="18"/>
                <w:rtl w:val="0"/>
              </w:rPr>
              <w:t xml:space="preserve">5.9  Colons </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color w:val="000000"/>
              <w:sz w:val="18"/>
              <w:szCs w:val="18"/>
            </w:rPr>
          </w:pPr>
          <w:hyperlink w:anchor="_heading=h.4f1mdlm">
            <w:r w:rsidDel="00000000" w:rsidR="00000000" w:rsidRPr="00000000">
              <w:rPr>
                <w:color w:val="000000"/>
                <w:sz w:val="18"/>
                <w:szCs w:val="18"/>
                <w:rtl w:val="0"/>
              </w:rPr>
              <w:t xml:space="preserve">5.10 Dashes and Hyphens </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color w:val="000000"/>
              <w:sz w:val="18"/>
              <w:szCs w:val="18"/>
            </w:rPr>
          </w:pPr>
          <w:hyperlink w:anchor="_heading=h.2u6wntf">
            <w:r w:rsidDel="00000000" w:rsidR="00000000" w:rsidRPr="00000000">
              <w:rPr>
                <w:color w:val="000000"/>
                <w:sz w:val="18"/>
                <w:szCs w:val="18"/>
                <w:rtl w:val="0"/>
              </w:rPr>
              <w:t xml:space="preserve">5.10.1 En-dash and Em-dash</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color w:val="000000"/>
              <w:sz w:val="18"/>
              <w:szCs w:val="18"/>
            </w:rPr>
          </w:pPr>
          <w:hyperlink w:anchor="_heading=h.19c6y18">
            <w:r w:rsidDel="00000000" w:rsidR="00000000" w:rsidRPr="00000000">
              <w:rPr>
                <w:color w:val="000000"/>
                <w:sz w:val="18"/>
                <w:szCs w:val="18"/>
                <w:rtl w:val="0"/>
              </w:rPr>
              <w:t xml:space="preserve">5.11 Hyphen</w:t>
              <w:tab/>
              <w:t xml:space="preserve">27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color w:val="000000"/>
              <w:sz w:val="18"/>
              <w:szCs w:val="18"/>
            </w:rPr>
          </w:pPr>
          <w:hyperlink w:anchor="_heading=h.28h4qwu">
            <w:r w:rsidDel="00000000" w:rsidR="00000000" w:rsidRPr="00000000">
              <w:rPr>
                <w:color w:val="000000"/>
                <w:sz w:val="18"/>
                <w:szCs w:val="18"/>
                <w:rtl w:val="0"/>
              </w:rPr>
              <w:t xml:space="preserve">5.12 Emojis and Emoticons</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b w:val="1"/>
              <w:color w:val="000000"/>
              <w:sz w:val="18"/>
              <w:szCs w:val="18"/>
            </w:rPr>
          </w:pPr>
          <w:hyperlink w:anchor="_heading=h.nmf14n">
            <w:r w:rsidDel="00000000" w:rsidR="00000000" w:rsidRPr="00000000">
              <w:rPr>
                <w:color w:val="000000"/>
                <w:sz w:val="18"/>
                <w:szCs w:val="18"/>
                <w:rtl w:val="0"/>
              </w:rPr>
              <w:t xml:space="preserve">6 Country/Region Standards </w:t>
              <w:tab/>
              <w:t xml:space="preserve">28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color w:val="000000"/>
              <w:sz w:val="18"/>
              <w:szCs w:val="18"/>
            </w:rPr>
          </w:pPr>
          <w:hyperlink w:anchor="_heading=h.37m2jsg">
            <w:r w:rsidDel="00000000" w:rsidR="00000000" w:rsidRPr="00000000">
              <w:rPr>
                <w:color w:val="000000"/>
                <w:sz w:val="18"/>
                <w:szCs w:val="18"/>
                <w:rtl w:val="0"/>
              </w:rPr>
              <w:t xml:space="preserve">6.1 Date and Time</w:t>
              <w:tab/>
              <w:t xml:space="preserve">28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color w:val="000000"/>
              <w:sz w:val="18"/>
              <w:szCs w:val="18"/>
            </w:rPr>
          </w:pPr>
          <w:hyperlink w:anchor="_heading=h.1mrcu09">
            <w:r w:rsidDel="00000000" w:rsidR="00000000" w:rsidRPr="00000000">
              <w:rPr>
                <w:color w:val="000000"/>
                <w:sz w:val="18"/>
                <w:szCs w:val="18"/>
                <w:rtl w:val="0"/>
              </w:rPr>
              <w:t xml:space="preserve">6.2 Units of Measurement </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color w:val="000000"/>
              <w:sz w:val="18"/>
              <w:szCs w:val="18"/>
            </w:rPr>
          </w:pPr>
          <w:hyperlink w:anchor="_heading=h.46r0co2">
            <w:r w:rsidDel="00000000" w:rsidR="00000000" w:rsidRPr="00000000">
              <w:rPr>
                <w:color w:val="000000"/>
                <w:sz w:val="18"/>
                <w:szCs w:val="18"/>
                <w:rtl w:val="0"/>
              </w:rPr>
              <w:t xml:space="preserve">6.3 Currency</w:t>
              <w:tab/>
              <w:t xml:space="preserve">30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color w:val="000000"/>
              <w:sz w:val="18"/>
              <w:szCs w:val="18"/>
            </w:rPr>
          </w:pPr>
          <w:hyperlink w:anchor="_heading=h.2lwamvv">
            <w:r w:rsidDel="00000000" w:rsidR="00000000" w:rsidRPr="00000000">
              <w:rPr>
                <w:color w:val="000000"/>
                <w:sz w:val="18"/>
                <w:szCs w:val="18"/>
                <w:rtl w:val="0"/>
              </w:rPr>
              <w:t xml:space="preserve">6.4 Telephone Numbers</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rPr>
              <w:color w:val="000000"/>
              <w:sz w:val="18"/>
              <w:szCs w:val="18"/>
            </w:rPr>
          </w:pPr>
          <w:hyperlink w:anchor="_heading=h.111kx3o">
            <w:r w:rsidDel="00000000" w:rsidR="00000000" w:rsidRPr="00000000">
              <w:rPr>
                <w:color w:val="000000"/>
                <w:sz w:val="18"/>
                <w:szCs w:val="18"/>
                <w:rtl w:val="0"/>
              </w:rPr>
              <w:t xml:space="preserve">6.5 Zip Codes and Addresses</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rPr>
              <w:b w:val="1"/>
              <w:color w:val="000000"/>
              <w:sz w:val="18"/>
              <w:szCs w:val="18"/>
            </w:rPr>
          </w:pPr>
          <w:hyperlink w:anchor="_heading=h.3l18frh">
            <w:r w:rsidDel="00000000" w:rsidR="00000000" w:rsidRPr="00000000">
              <w:rPr>
                <w:color w:val="000000"/>
                <w:sz w:val="18"/>
                <w:szCs w:val="18"/>
                <w:rtl w:val="0"/>
              </w:rPr>
              <w:t xml:space="preserve">7 Terminology </w:t>
              <w:tab/>
              <w:t xml:space="preserve">31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color w:val="000000"/>
              <w:sz w:val="18"/>
              <w:szCs w:val="18"/>
            </w:rPr>
          </w:pPr>
          <w:hyperlink w:anchor="_heading=h.206ipza">
            <w:r w:rsidDel="00000000" w:rsidR="00000000" w:rsidRPr="00000000">
              <w:rPr>
                <w:color w:val="000000"/>
                <w:sz w:val="18"/>
                <w:szCs w:val="18"/>
                <w:rtl w:val="0"/>
              </w:rPr>
              <w:t xml:space="preserve">7.1 DNTs </w:t>
              <w:tab/>
              <w:t xml:space="preserve">33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color w:val="000000"/>
              <w:sz w:val="18"/>
              <w:szCs w:val="18"/>
            </w:rPr>
          </w:pPr>
          <w:hyperlink w:anchor="_heading=h.2zbgiuw">
            <w:r w:rsidDel="00000000" w:rsidR="00000000" w:rsidRPr="00000000">
              <w:rPr>
                <w:color w:val="000000"/>
                <w:sz w:val="18"/>
                <w:szCs w:val="18"/>
                <w:rtl w:val="0"/>
              </w:rPr>
              <w:t xml:space="preserve">7.2 Third-party Terminology </w:t>
              <w:tab/>
              <w:t xml:space="preserve">33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color w:val="000000"/>
              <w:sz w:val="18"/>
              <w:szCs w:val="18"/>
            </w:rPr>
          </w:pPr>
          <w:hyperlink w:anchor="_heading=h.1egqt2p">
            <w:r w:rsidDel="00000000" w:rsidR="00000000" w:rsidRPr="00000000">
              <w:rPr>
                <w:color w:val="000000"/>
                <w:sz w:val="18"/>
                <w:szCs w:val="18"/>
                <w:rtl w:val="0"/>
              </w:rPr>
              <w:t xml:space="preserve">7.3 Trademarks</w:t>
              <w:tab/>
              <w:t xml:space="preserve">34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rPr>
              <w:color w:val="000000"/>
              <w:sz w:val="18"/>
              <w:szCs w:val="18"/>
            </w:rPr>
          </w:pPr>
          <w:hyperlink w:anchor="_heading=h.3ygebqi">
            <w:r w:rsidDel="00000000" w:rsidR="00000000" w:rsidRPr="00000000">
              <w:rPr>
                <w:color w:val="000000"/>
                <w:sz w:val="18"/>
                <w:szCs w:val="18"/>
                <w:rtl w:val="0"/>
              </w:rPr>
              <w:t xml:space="preserve">7.4 Special Cases </w:t>
              <w:tab/>
              <w:t xml:space="preserve">34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b w:val="1"/>
              <w:color w:val="000000"/>
              <w:sz w:val="18"/>
              <w:szCs w:val="18"/>
            </w:rPr>
          </w:pPr>
          <w:hyperlink w:anchor="_heading=h.2dlolyb">
            <w:r w:rsidDel="00000000" w:rsidR="00000000" w:rsidRPr="00000000">
              <w:rPr>
                <w:color w:val="000000"/>
                <w:sz w:val="18"/>
                <w:szCs w:val="18"/>
                <w:rtl w:val="0"/>
              </w:rPr>
              <w:t xml:space="preserve">8 Localization Considerations </w:t>
              <w:tab/>
              <w:t xml:space="preserve">35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color w:val="000000"/>
              <w:sz w:val="18"/>
              <w:szCs w:val="18"/>
            </w:rPr>
          </w:pPr>
          <w:hyperlink w:anchor="_heading=h.sqyw64">
            <w:r w:rsidDel="00000000" w:rsidR="00000000" w:rsidRPr="00000000">
              <w:rPr>
                <w:color w:val="000000"/>
                <w:sz w:val="18"/>
                <w:szCs w:val="18"/>
                <w:rtl w:val="0"/>
              </w:rPr>
              <w:t xml:space="preserve">8.1 Placeholders and Tags </w:t>
              <w:tab/>
              <w:t xml:space="preserve">35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rPr>
              <w:color w:val="000000"/>
              <w:sz w:val="18"/>
              <w:szCs w:val="18"/>
            </w:rPr>
          </w:pPr>
          <w:hyperlink w:anchor="_heading=h.3cqmetx">
            <w:r w:rsidDel="00000000" w:rsidR="00000000" w:rsidRPr="00000000">
              <w:rPr>
                <w:color w:val="000000"/>
                <w:sz w:val="18"/>
                <w:szCs w:val="18"/>
                <w:rtl w:val="0"/>
              </w:rPr>
              <w:t xml:space="preserve">8.1.1 Curly Brackets { }</w:t>
              <w:tab/>
              <w:t xml:space="preserve">35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rPr>
              <w:color w:val="000000"/>
              <w:sz w:val="18"/>
              <w:szCs w:val="18"/>
            </w:rPr>
          </w:pPr>
          <w:hyperlink w:anchor="_heading=h.1rvwp1q">
            <w:r w:rsidDel="00000000" w:rsidR="00000000" w:rsidRPr="00000000">
              <w:rPr>
                <w:color w:val="000000"/>
                <w:sz w:val="18"/>
                <w:szCs w:val="18"/>
                <w:rtl w:val="0"/>
              </w:rPr>
              <w:t xml:space="preserve">8.1.2 Angle Brackets &lt; &gt;</w:t>
              <w:tab/>
              <w:t xml:space="preserve">36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rPr>
              <w:color w:val="000000"/>
              <w:sz w:val="18"/>
              <w:szCs w:val="18"/>
            </w:rPr>
          </w:pPr>
          <w:hyperlink w:anchor="_heading=h.4bvk7pj">
            <w:r w:rsidDel="00000000" w:rsidR="00000000" w:rsidRPr="00000000">
              <w:rPr>
                <w:color w:val="000000"/>
                <w:sz w:val="18"/>
                <w:szCs w:val="18"/>
                <w:rtl w:val="0"/>
              </w:rPr>
              <w:t xml:space="preserve">8.1.3 Square Brackets​​ [ ]</w:t>
              <w:tab/>
              <w:t xml:space="preserve">36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rPr>
              <w:color w:val="000000"/>
              <w:sz w:val="18"/>
              <w:szCs w:val="18"/>
            </w:rPr>
          </w:pPr>
          <w:hyperlink w:anchor="_heading=h.p6jlhqpqt2xu">
            <w:r w:rsidDel="00000000" w:rsidR="00000000" w:rsidRPr="00000000">
              <w:rPr>
                <w:color w:val="000000"/>
                <w:sz w:val="18"/>
                <w:szCs w:val="18"/>
                <w:rtl w:val="0"/>
              </w:rPr>
              <w:t xml:space="preserve">8.1.4 Spaces Between the Ending Square Bracket of the Anchor Text and the Round Bracket of the URL</w:t>
              <w:tab/>
              <w:t xml:space="preserve">37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color w:val="000000"/>
              <w:sz w:val="18"/>
              <w:szCs w:val="18"/>
            </w:rPr>
          </w:pPr>
          <w:hyperlink w:anchor="_heading=h.2r0uhxc">
            <w:r w:rsidDel="00000000" w:rsidR="00000000" w:rsidRPr="00000000">
              <w:rPr>
                <w:color w:val="000000"/>
                <w:sz w:val="18"/>
                <w:szCs w:val="18"/>
                <w:rtl w:val="0"/>
              </w:rPr>
              <w:t xml:space="preserve">8.2 UI Items in Product Projects (Smartling)</w:t>
              <w:tab/>
              <w:t xml:space="preserve">37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rPr>
              <w:color w:val="000000"/>
              <w:sz w:val="18"/>
              <w:szCs w:val="18"/>
            </w:rPr>
          </w:pPr>
          <w:hyperlink w:anchor="_heading=h.1664s55">
            <w:r w:rsidDel="00000000" w:rsidR="00000000" w:rsidRPr="00000000">
              <w:rPr>
                <w:color w:val="000000"/>
                <w:sz w:val="18"/>
                <w:szCs w:val="18"/>
                <w:rtl w:val="0"/>
              </w:rPr>
              <w:t xml:space="preserve">8.2.1 Shopify UIs</w:t>
              <w:tab/>
              <w:t xml:space="preserve">38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rPr>
              <w:color w:val="000000"/>
              <w:sz w:val="18"/>
              <w:szCs w:val="18"/>
            </w:rPr>
          </w:pPr>
          <w:hyperlink w:anchor="_heading=h.3q5sasy">
            <w:r w:rsidDel="00000000" w:rsidR="00000000" w:rsidRPr="00000000">
              <w:rPr>
                <w:color w:val="000000"/>
                <w:sz w:val="18"/>
                <w:szCs w:val="18"/>
                <w:rtl w:val="0"/>
              </w:rPr>
              <w:t xml:space="preserve">8.2.2 3rd Party UIs (e.g., Facebook Business)</w:t>
              <w:tab/>
              <w:t xml:space="preserve">39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rPr>
              <w:color w:val="000000"/>
              <w:sz w:val="18"/>
              <w:szCs w:val="18"/>
            </w:rPr>
          </w:pPr>
          <w:hyperlink w:anchor="_heading=h.25b2l0r">
            <w:r w:rsidDel="00000000" w:rsidR="00000000" w:rsidRPr="00000000">
              <w:rPr>
                <w:color w:val="000000"/>
                <w:sz w:val="18"/>
                <w:szCs w:val="18"/>
                <w:rtl w:val="0"/>
              </w:rPr>
              <w:t xml:space="preserve">8.3 UI Items in Marketing Projects (Phrase)</w:t>
              <w:tab/>
              <w:t xml:space="preserve">39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rPr>
              <w:color w:val="000000"/>
              <w:sz w:val="18"/>
              <w:szCs w:val="18"/>
            </w:rPr>
          </w:pPr>
          <w:hyperlink w:anchor="_heading=h.kgcv8k">
            <w:r w:rsidDel="00000000" w:rsidR="00000000" w:rsidRPr="00000000">
              <w:rPr>
                <w:color w:val="000000"/>
                <w:sz w:val="18"/>
                <w:szCs w:val="18"/>
                <w:rtl w:val="0"/>
              </w:rPr>
              <w:t xml:space="preserve">8.4 Non-Breaking Spaces in Product/Feature Names</w:t>
              <w:tab/>
              <w:t xml:space="preserve">39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rPr>
              <w:color w:val="000000"/>
              <w:sz w:val="18"/>
              <w:szCs w:val="18"/>
            </w:rPr>
          </w:pPr>
          <w:hyperlink w:anchor="_heading=h.9ck6puyb9ukj">
            <w:r w:rsidDel="00000000" w:rsidR="00000000" w:rsidRPr="00000000">
              <w:rPr>
                <w:color w:val="000000"/>
                <w:sz w:val="18"/>
                <w:szCs w:val="18"/>
                <w:rtl w:val="0"/>
              </w:rPr>
              <w:t xml:space="preserve">8.5 Line Breaks</w:t>
              <w:tab/>
              <w:t xml:space="preserve">39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rPr>
              <w:rFonts w:ascii="Arial" w:cs="Arial" w:eastAsia="Arial" w:hAnsi="Arial"/>
              <w:b w:val="1"/>
              <w:color w:val="000000"/>
            </w:rPr>
          </w:pPr>
          <w:hyperlink w:anchor="_heading=h.34g0dwd">
            <w:r w:rsidDel="00000000" w:rsidR="00000000" w:rsidRPr="00000000">
              <w:rPr>
                <w:color w:val="000000"/>
                <w:sz w:val="18"/>
                <w:szCs w:val="18"/>
                <w:rtl w:val="0"/>
              </w:rPr>
              <w:t xml:space="preserve">9 Language References </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rPr/>
      </w:pPr>
      <w:r w:rsidDel="00000000" w:rsidR="00000000" w:rsidRPr="00000000">
        <w:rPr>
          <w:u w:val="singl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Latest Updates </w:t>
      </w:r>
    </w:p>
    <w:tbl>
      <w:tblPr>
        <w:tblStyle w:val="Table1"/>
        <w:tblW w:w="9000.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2460"/>
        <w:gridCol w:w="4815"/>
        <w:gridCol w:w="1725"/>
        <w:tblGridChange w:id="0">
          <w:tblGrid>
            <w:gridCol w:w="2460"/>
            <w:gridCol w:w="4815"/>
            <w:gridCol w:w="1725"/>
          </w:tblGrid>
        </w:tblGridChange>
      </w:tblGrid>
      <w:tr>
        <w:trPr>
          <w:cantSplit w:val="0"/>
          <w:trHeight w:val="300" w:hRule="atLeast"/>
          <w:tblHeader w:val="0"/>
        </w:trPr>
        <w:tc>
          <w:tcPr/>
          <w:p w:rsidR="00000000" w:rsidDel="00000000" w:rsidP="00000000" w:rsidRDefault="00000000" w:rsidRPr="00000000" w14:paraId="00000051">
            <w:pPr>
              <w:spacing w:after="240" w:before="60" w:lineRule="auto"/>
              <w:rPr/>
            </w:pPr>
            <w:r w:rsidDel="00000000" w:rsidR="00000000" w:rsidRPr="00000000">
              <w:rPr>
                <w:rtl w:val="0"/>
              </w:rPr>
              <w:t xml:space="preserve">Date </w:t>
            </w:r>
          </w:p>
        </w:tc>
        <w:tc>
          <w:tcPr/>
          <w:p w:rsidR="00000000" w:rsidDel="00000000" w:rsidP="00000000" w:rsidRDefault="00000000" w:rsidRPr="00000000" w14:paraId="00000052">
            <w:pPr>
              <w:spacing w:after="240" w:before="60" w:lineRule="auto"/>
              <w:rPr/>
            </w:pPr>
            <w:r w:rsidDel="00000000" w:rsidR="00000000" w:rsidRPr="00000000">
              <w:rPr>
                <w:rtl w:val="0"/>
              </w:rPr>
              <w:t xml:space="preserve">Update </w:t>
            </w:r>
          </w:p>
        </w:tc>
        <w:tc>
          <w:tcPr/>
          <w:p w:rsidR="00000000" w:rsidDel="00000000" w:rsidP="00000000" w:rsidRDefault="00000000" w:rsidRPr="00000000" w14:paraId="00000053">
            <w:pPr>
              <w:spacing w:after="240" w:before="60" w:lineRule="auto"/>
              <w:rPr/>
            </w:pPr>
            <w:r w:rsidDel="00000000" w:rsidR="00000000" w:rsidRPr="00000000">
              <w:rPr>
                <w:rtl w:val="0"/>
              </w:rPr>
              <w:t xml:space="preserve">By whom </w:t>
            </w:r>
          </w:p>
        </w:tc>
      </w:tr>
      <w:tr>
        <w:trPr>
          <w:cantSplit w:val="0"/>
          <w:trHeight w:val="300" w:hRule="atLeast"/>
          <w:tblHeader w:val="0"/>
        </w:trPr>
        <w:tc>
          <w:tcPr/>
          <w:p w:rsidR="00000000" w:rsidDel="00000000" w:rsidP="00000000" w:rsidRDefault="00000000" w:rsidRPr="00000000" w14:paraId="00000054">
            <w:pPr>
              <w:spacing w:after="240" w:before="60" w:lineRule="auto"/>
              <w:rPr/>
            </w:pPr>
            <w:r w:rsidDel="00000000" w:rsidR="00000000" w:rsidRPr="00000000">
              <w:rPr>
                <w:rtl w:val="0"/>
              </w:rPr>
              <w:t xml:space="preserve">10</w:t>
            </w:r>
            <w:r w:rsidDel="00000000" w:rsidR="00000000" w:rsidRPr="00000000">
              <w:rPr>
                <w:vertAlign w:val="superscript"/>
                <w:rtl w:val="0"/>
              </w:rPr>
              <w:t xml:space="preserve">th</w:t>
            </w:r>
            <w:r w:rsidDel="00000000" w:rsidR="00000000" w:rsidRPr="00000000">
              <w:rPr>
                <w:rtl w:val="0"/>
              </w:rPr>
              <w:t xml:space="preserve"> October 2023</w:t>
            </w:r>
          </w:p>
        </w:tc>
        <w:tc>
          <w:tcPr/>
          <w:p w:rsidR="00000000" w:rsidDel="00000000" w:rsidP="00000000" w:rsidRDefault="00000000" w:rsidRPr="00000000" w14:paraId="00000055">
            <w:pPr>
              <w:spacing w:after="240" w:before="60" w:lineRule="auto"/>
              <w:rPr/>
            </w:pPr>
            <w:r w:rsidDel="00000000" w:rsidR="00000000" w:rsidRPr="00000000">
              <w:rPr>
                <w:rtl w:val="0"/>
              </w:rPr>
              <w:t xml:space="preserve">Document created</w:t>
            </w:r>
          </w:p>
        </w:tc>
        <w:tc>
          <w:tcPr/>
          <w:p w:rsidR="00000000" w:rsidDel="00000000" w:rsidP="00000000" w:rsidRDefault="00000000" w:rsidRPr="00000000" w14:paraId="00000056">
            <w:pPr>
              <w:spacing w:after="240" w:before="60" w:lineRule="auto"/>
              <w:rPr/>
            </w:pPr>
            <w:r w:rsidDel="00000000" w:rsidR="00000000" w:rsidRPr="00000000">
              <w:rPr>
                <w:rtl w:val="0"/>
              </w:rPr>
              <w:t xml:space="preserve"> LS</w:t>
            </w:r>
          </w:p>
        </w:tc>
      </w:tr>
      <w:tr>
        <w:trPr>
          <w:cantSplit w:val="0"/>
          <w:trHeight w:val="300" w:hRule="atLeast"/>
          <w:tblHeader w:val="0"/>
        </w:trPr>
        <w:tc>
          <w:tcPr/>
          <w:p w:rsidR="00000000" w:rsidDel="00000000" w:rsidP="00000000" w:rsidRDefault="00000000" w:rsidRPr="00000000" w14:paraId="00000057">
            <w:pPr>
              <w:spacing w:after="240" w:before="60" w:lineRule="auto"/>
              <w:rPr/>
            </w:pPr>
            <w:r w:rsidDel="00000000" w:rsidR="00000000" w:rsidRPr="00000000">
              <w:rPr>
                <w:rtl w:val="0"/>
              </w:rPr>
              <w:t xml:space="preserve"> 8th November 2023</w:t>
            </w:r>
          </w:p>
        </w:tc>
        <w:tc>
          <w:tcPr/>
          <w:p w:rsidR="00000000" w:rsidDel="00000000" w:rsidP="00000000" w:rsidRDefault="00000000" w:rsidRPr="00000000" w14:paraId="00000058">
            <w:pPr>
              <w:spacing w:after="240" w:before="60" w:lineRule="auto"/>
              <w:rPr/>
            </w:pPr>
            <w:r w:rsidDel="00000000" w:rsidR="00000000" w:rsidRPr="00000000">
              <w:rPr>
                <w:rtl w:val="0"/>
              </w:rPr>
              <w:t xml:space="preserve">Section </w:t>
            </w:r>
            <w:hyperlink w:anchor="_heading=h.p6jlhqpqt2xu">
              <w:r w:rsidDel="00000000" w:rsidR="00000000" w:rsidRPr="00000000">
                <w:rPr>
                  <w:rtl w:val="0"/>
                </w:rPr>
                <w:t xml:space="preserve">8.1.4 </w:t>
              </w:r>
            </w:hyperlink>
            <w:hyperlink w:anchor="_heading=h.p6jlhqpqt2xu">
              <w:r w:rsidDel="00000000" w:rsidR="00000000" w:rsidRPr="00000000">
                <w:rPr>
                  <w:i w:val="1"/>
                  <w:rtl w:val="0"/>
                </w:rPr>
                <w:t xml:space="preserve">Spaces Between the Ending Square Bracket of the Anchor Text and the Round Bracket of the UR</w:t>
              </w:r>
            </w:hyperlink>
            <w:r w:rsidDel="00000000" w:rsidR="00000000" w:rsidRPr="00000000">
              <w:rPr>
                <w:i w:val="1"/>
                <w:rtl w:val="0"/>
              </w:rPr>
              <w:t xml:space="preserve">L </w:t>
            </w:r>
            <w:r w:rsidDel="00000000" w:rsidR="00000000" w:rsidRPr="00000000">
              <w:rPr>
                <w:rtl w:val="0"/>
              </w:rPr>
              <w:t xml:space="preserve">added</w:t>
            </w:r>
          </w:p>
        </w:tc>
        <w:tc>
          <w:tcPr/>
          <w:p w:rsidR="00000000" w:rsidDel="00000000" w:rsidP="00000000" w:rsidRDefault="00000000" w:rsidRPr="00000000" w14:paraId="00000059">
            <w:pPr>
              <w:spacing w:after="240" w:before="60" w:lineRule="auto"/>
              <w:rPr/>
            </w:pPr>
            <w:r w:rsidDel="00000000" w:rsidR="00000000" w:rsidRPr="00000000">
              <w:rPr>
                <w:rtl w:val="0"/>
              </w:rPr>
              <w:t xml:space="preserve"> Quality Team</w:t>
            </w:r>
          </w:p>
        </w:tc>
      </w:tr>
      <w:tr>
        <w:trPr>
          <w:cantSplit w:val="0"/>
          <w:trHeight w:val="300" w:hRule="atLeast"/>
          <w:tblHeader w:val="0"/>
        </w:trPr>
        <w:tc>
          <w:tcPr/>
          <w:p w:rsidR="00000000" w:rsidDel="00000000" w:rsidP="00000000" w:rsidRDefault="00000000" w:rsidRPr="00000000" w14:paraId="0000005A">
            <w:pPr>
              <w:spacing w:after="240" w:before="60" w:lineRule="auto"/>
              <w:rPr/>
            </w:pPr>
            <w:r w:rsidDel="00000000" w:rsidR="00000000" w:rsidRPr="00000000">
              <w:rPr>
                <w:rtl w:val="0"/>
              </w:rPr>
            </w:r>
          </w:p>
        </w:tc>
        <w:tc>
          <w:tcPr/>
          <w:p w:rsidR="00000000" w:rsidDel="00000000" w:rsidP="00000000" w:rsidRDefault="00000000" w:rsidRPr="00000000" w14:paraId="0000005B">
            <w:pPr>
              <w:spacing w:after="240" w:before="60" w:lineRule="auto"/>
              <w:rPr/>
            </w:pPr>
            <w:r w:rsidDel="00000000" w:rsidR="00000000" w:rsidRPr="00000000">
              <w:rPr>
                <w:rtl w:val="0"/>
              </w:rPr>
            </w:r>
          </w:p>
        </w:tc>
        <w:tc>
          <w:tcPr/>
          <w:p w:rsidR="00000000" w:rsidDel="00000000" w:rsidP="00000000" w:rsidRDefault="00000000" w:rsidRPr="00000000" w14:paraId="0000005C">
            <w:pPr>
              <w:spacing w:after="240" w:before="60" w:lineRule="auto"/>
              <w:rPr/>
            </w:pPr>
            <w:r w:rsidDel="00000000" w:rsidR="00000000" w:rsidRPr="00000000">
              <w:rPr>
                <w:rtl w:val="0"/>
              </w:rPr>
            </w:r>
          </w:p>
        </w:tc>
      </w:tr>
    </w:tbl>
    <w:p w:rsidR="00000000" w:rsidDel="00000000" w:rsidP="00000000" w:rsidRDefault="00000000" w:rsidRPr="00000000" w14:paraId="0000005D">
      <w:pPr>
        <w:pStyle w:val="Heading1"/>
        <w:numPr>
          <w:ilvl w:val="0"/>
          <w:numId w:val="13"/>
        </w:numPr>
        <w:ind w:left="720" w:hanging="360"/>
        <w:rPr/>
      </w:pPr>
      <w:bookmarkStart w:colFirst="0" w:colLast="0" w:name="_heading=h.gjdgxs" w:id="0"/>
      <w:bookmarkEnd w:id="0"/>
      <w:r w:rsidDel="00000000" w:rsidR="00000000" w:rsidRPr="00000000">
        <w:rPr>
          <w:rtl w:val="0"/>
        </w:rPr>
        <w:t xml:space="preserve">Introduction </w:t>
      </w:r>
    </w:p>
    <w:p w:rsidR="00000000" w:rsidDel="00000000" w:rsidP="00000000" w:rsidRDefault="00000000" w:rsidRPr="00000000" w14:paraId="0000005E">
      <w:pPr>
        <w:pStyle w:val="Heading2"/>
        <w:ind w:firstLine="576"/>
        <w:rPr>
          <w:rFonts w:ascii="Arial" w:cs="Arial" w:eastAsia="Arial" w:hAnsi="Arial"/>
          <w:color w:val="000000"/>
          <w:sz w:val="22"/>
          <w:szCs w:val="22"/>
        </w:rPr>
      </w:pPr>
      <w:bookmarkStart w:colFirst="0" w:colLast="0" w:name="_heading=h.30j0zll" w:id="1"/>
      <w:bookmarkEnd w:id="1"/>
      <w:r w:rsidDel="00000000" w:rsidR="00000000" w:rsidRPr="00000000">
        <w:rPr>
          <w:rtl w:val="0"/>
        </w:rPr>
        <w:t xml:space="preserve">5.1Purpose of this Style Guide </w:t>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The aim of this style guide is to help translators, reviewers, and proof-readers to maintain a unified style, avoid ambiguities, and understand expectations.  </w:t>
      </w:r>
    </w:p>
    <w:p w:rsidR="00000000" w:rsidDel="00000000" w:rsidP="00000000" w:rsidRDefault="00000000" w:rsidRPr="00000000" w14:paraId="00000060">
      <w:pPr>
        <w:jc w:val="both"/>
        <w:rPr/>
      </w:pPr>
      <w:r w:rsidDel="00000000" w:rsidR="00000000" w:rsidRPr="00000000">
        <w:rPr>
          <w:rtl w:val="0"/>
        </w:rPr>
        <w:t xml:space="preserve">It addresses general localization issues and specifics for the language in question. It shall not be viewed as a complete list of rules or grammar; it focuses on ambiguities, customization, frequent errors, and problematic issues.  </w:t>
      </w:r>
    </w:p>
    <w:p w:rsidR="00000000" w:rsidDel="00000000" w:rsidP="00000000" w:rsidRDefault="00000000" w:rsidRPr="00000000" w14:paraId="00000061">
      <w:pPr>
        <w:jc w:val="both"/>
        <w:rPr/>
      </w:pPr>
      <w:r w:rsidDel="00000000" w:rsidR="00000000" w:rsidRPr="00000000">
        <w:rPr>
          <w:rtl w:val="0"/>
        </w:rPr>
        <w:t xml:space="preserve">It also contains a language-specific section and a list of references. </w:t>
      </w:r>
    </w:p>
    <w:p w:rsidR="00000000" w:rsidDel="00000000" w:rsidP="00000000" w:rsidRDefault="00000000" w:rsidRPr="00000000" w14:paraId="00000062">
      <w:pPr>
        <w:pStyle w:val="Heading2"/>
        <w:ind w:firstLine="576"/>
        <w:rPr>
          <w:rFonts w:ascii="Arial" w:cs="Arial" w:eastAsia="Arial" w:hAnsi="Arial"/>
          <w:color w:val="000000"/>
          <w:sz w:val="22"/>
          <w:szCs w:val="22"/>
        </w:rPr>
      </w:pPr>
      <w:bookmarkStart w:colFirst="0" w:colLast="0" w:name="_heading=h.1fob9te" w:id="2"/>
      <w:bookmarkEnd w:id="2"/>
      <w:r w:rsidDel="00000000" w:rsidR="00000000" w:rsidRPr="00000000">
        <w:rPr>
          <w:rtl w:val="0"/>
        </w:rPr>
        <w:t xml:space="preserve">Reference Materials </w:t>
      </w:r>
      <w:r w:rsidDel="00000000" w:rsidR="00000000" w:rsidRPr="00000000">
        <w:rPr>
          <w:rtl w:val="0"/>
        </w:rPr>
      </w:r>
    </w:p>
    <w:p w:rsidR="00000000" w:rsidDel="00000000" w:rsidP="00000000" w:rsidRDefault="00000000" w:rsidRPr="00000000" w14:paraId="00000063">
      <w:pPr>
        <w:numPr>
          <w:ilvl w:val="0"/>
          <w:numId w:val="18"/>
        </w:numPr>
        <w:ind w:left="720" w:hanging="360"/>
        <w:rPr>
          <w:b w:val="1"/>
        </w:rPr>
      </w:pPr>
      <w:r w:rsidDel="00000000" w:rsidR="00000000" w:rsidRPr="00000000">
        <w:rPr>
          <w:b w:val="1"/>
          <w:color w:val="000000"/>
          <w:rtl w:val="0"/>
        </w:rPr>
        <w:t xml:space="preserve">Help Center and marketing pages on website </w:t>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Searching Google, you’ll be able to ﬁnd relevant </w:t>
      </w:r>
      <w:hyperlink r:id="rId7">
        <w:r w:rsidDel="00000000" w:rsidR="00000000" w:rsidRPr="00000000">
          <w:rPr>
            <w:color w:val="1155cc"/>
            <w:u w:val="single"/>
            <w:rtl w:val="0"/>
          </w:rPr>
          <w:t xml:space="preserve">Shopify Help Center</w:t>
        </w:r>
      </w:hyperlink>
      <w:r w:rsidDel="00000000" w:rsidR="00000000" w:rsidRPr="00000000">
        <w:rPr>
          <w:rtl w:val="0"/>
        </w:rPr>
        <w:t xml:space="preserve"> content and marketing pages that will help you grasp the meaning of diﬃcult or non-contextual translations. Often, related help articles will also be translated into your target language, so not only it’ll help you get context, but you might also ﬁnd relevant key terms in use. </w:t>
      </w:r>
    </w:p>
    <w:p w:rsidR="00000000" w:rsidDel="00000000" w:rsidP="00000000" w:rsidRDefault="00000000" w:rsidRPr="00000000" w14:paraId="00000065">
      <w:pPr>
        <w:numPr>
          <w:ilvl w:val="0"/>
          <w:numId w:val="18"/>
        </w:numPr>
        <w:ind w:left="720" w:hanging="360"/>
        <w:rPr>
          <w:b w:val="1"/>
        </w:rPr>
      </w:pPr>
      <w:r w:rsidDel="00000000" w:rsidR="00000000" w:rsidRPr="00000000">
        <w:rPr>
          <w:b w:val="1"/>
          <w:color w:val="000000"/>
          <w:rtl w:val="0"/>
        </w:rPr>
        <w:t xml:space="preserve">Termbase </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 ‘source of truth’ for terminology. You can access the glossary in the relevant CAT tool (marketing line translators in Phrase, product line translators in Smartling).      </w:t>
      </w:r>
    </w:p>
    <w:p w:rsidR="00000000" w:rsidDel="00000000" w:rsidP="00000000" w:rsidRDefault="00000000" w:rsidRPr="00000000" w14:paraId="00000067">
      <w:pPr>
        <w:numPr>
          <w:ilvl w:val="0"/>
          <w:numId w:val="18"/>
        </w:numPr>
        <w:ind w:left="720" w:hanging="360"/>
        <w:rPr>
          <w:b w:val="1"/>
        </w:rPr>
      </w:pPr>
      <w:r w:rsidDel="00000000" w:rsidR="00000000" w:rsidRPr="00000000">
        <w:rPr>
          <w:b w:val="1"/>
          <w:color w:val="000000"/>
          <w:rtl w:val="0"/>
        </w:rPr>
        <w:t xml:space="preserve">Translation Memory (TM) </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TM will help you disambiguate isolated terms or scout for consistency in translating a given expression. </w:t>
      </w:r>
    </w:p>
    <w:p w:rsidR="00000000" w:rsidDel="00000000" w:rsidP="00000000" w:rsidRDefault="00000000" w:rsidRPr="00000000" w14:paraId="00000069">
      <w:pPr>
        <w:rPr/>
      </w:pPr>
      <w:r w:rsidDel="00000000" w:rsidR="00000000" w:rsidRPr="00000000">
        <w:rPr>
          <w:rtl w:val="0"/>
        </w:rPr>
        <w:t xml:space="preserve">Note on Phrase TM Usage</w:t>
      </w:r>
    </w:p>
    <w:p w:rsidR="00000000" w:rsidDel="00000000" w:rsidP="00000000" w:rsidRDefault="00000000" w:rsidRPr="00000000" w14:paraId="0000006A">
      <w:pPr>
        <w:jc w:val="both"/>
        <w:rPr/>
      </w:pPr>
      <w:r w:rsidDel="00000000" w:rsidR="00000000" w:rsidRPr="00000000">
        <w:rPr>
          <w:rtl w:val="0"/>
        </w:rPr>
        <w:t xml:space="preserve">It can be helpful to determine whether a segment that is suggested as a TM match was reviewed by the Language Specialist. You can check that information as seen in the screenshot below. Refer to the username next to </w:t>
      </w:r>
      <w:r w:rsidDel="00000000" w:rsidR="00000000" w:rsidRPr="00000000">
        <w:rPr>
          <w:b w:val="1"/>
          <w:rtl w:val="0"/>
        </w:rPr>
        <w:t xml:space="preserve">Modified</w:t>
      </w:r>
      <w:r w:rsidDel="00000000" w:rsidR="00000000" w:rsidRPr="00000000">
        <w:rPr>
          <w:rtl w:val="0"/>
        </w:rPr>
        <w:t xml:space="preserve">. This is the LSs account: Shopify_Mor_ZHCN_LS. </w:t>
      </w:r>
    </w:p>
    <w:p w:rsidR="00000000" w:rsidDel="00000000" w:rsidP="00000000" w:rsidRDefault="00000000" w:rsidRPr="00000000" w14:paraId="0000006B">
      <w:pPr>
        <w:jc w:val="both"/>
        <w:rPr/>
      </w:pPr>
      <w:r w:rsidDel="00000000" w:rsidR="00000000" w:rsidRPr="00000000">
        <w:rPr>
          <w:rtl w:val="0"/>
        </w:rPr>
        <w:t xml:space="preserve">Note: Before reusing any TM match please make sure to consider the context.</w:t>
      </w:r>
    </w:p>
    <w:p w:rsidR="00000000" w:rsidDel="00000000" w:rsidP="00000000" w:rsidRDefault="00000000" w:rsidRPr="00000000" w14:paraId="0000006C">
      <w:pPr>
        <w:jc w:val="center"/>
        <w:rPr/>
      </w:pPr>
      <w:r w:rsidDel="00000000" w:rsidR="00000000" w:rsidRPr="00000000">
        <w:rPr>
          <w:color w:val="4b4b4c"/>
        </w:rPr>
        <w:drawing>
          <wp:inline distB="0" distT="0" distL="0" distR="0">
            <wp:extent cx="2856138" cy="4472974"/>
            <wp:effectExtent b="0" l="0" r="0" t="0"/>
            <wp:docPr descr="Graphical user interface, text, application, email  Description automatically generated" id="1739436503" name="image4.jpg"/>
            <a:graphic>
              <a:graphicData uri="http://schemas.openxmlformats.org/drawingml/2006/picture">
                <pic:pic>
                  <pic:nvPicPr>
                    <pic:cNvPr descr="Graphical user interface, text, application, email  Description automatically generated" id="0" name="image4.jpg"/>
                    <pic:cNvPicPr preferRelativeResize="0"/>
                  </pic:nvPicPr>
                  <pic:blipFill>
                    <a:blip r:embed="rId8"/>
                    <a:srcRect b="0" l="0" r="0" t="0"/>
                    <a:stretch>
                      <a:fillRect/>
                    </a:stretch>
                  </pic:blipFill>
                  <pic:spPr>
                    <a:xfrm>
                      <a:off x="0" y="0"/>
                      <a:ext cx="2856138" cy="447297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D">
      <w:pPr>
        <w:pStyle w:val="Heading2"/>
        <w:ind w:firstLine="576"/>
        <w:rPr>
          <w:rFonts w:ascii="Arial" w:cs="Arial" w:eastAsia="Arial" w:hAnsi="Arial"/>
          <w:color w:val="000000"/>
          <w:sz w:val="22"/>
          <w:szCs w:val="22"/>
        </w:rPr>
      </w:pPr>
      <w:bookmarkStart w:colFirst="0" w:colLast="0" w:name="_heading=h.3znysh7" w:id="3"/>
      <w:bookmarkEnd w:id="3"/>
      <w:r w:rsidDel="00000000" w:rsidR="00000000" w:rsidRPr="00000000">
        <w:rPr>
          <w:rtl w:val="0"/>
        </w:rPr>
        <w:t xml:space="preserve">Shopify Resources Hierarchy </w:t>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If the term appears in the termbase (applicable to the same context), the termbase is the </w:t>
      </w:r>
      <w:r w:rsidDel="00000000" w:rsidR="00000000" w:rsidRPr="00000000">
        <w:rPr>
          <w:b w:val="1"/>
          <w:rtl w:val="0"/>
        </w:rPr>
        <w:t xml:space="preserve">top priority</w:t>
      </w:r>
      <w:r w:rsidDel="00000000" w:rsidR="00000000" w:rsidRPr="00000000">
        <w:rPr>
          <w:rtl w:val="0"/>
        </w:rPr>
        <w:t xml:space="preserve"> reference material (over TM). </w:t>
      </w:r>
    </w:p>
    <w:p w:rsidR="00000000" w:rsidDel="00000000" w:rsidP="00000000" w:rsidRDefault="00000000" w:rsidRPr="00000000" w14:paraId="0000006F">
      <w:pPr>
        <w:jc w:val="both"/>
        <w:rPr/>
      </w:pPr>
      <w:r w:rsidDel="00000000" w:rsidR="00000000" w:rsidRPr="00000000">
        <w:rPr>
          <w:rtl w:val="0"/>
        </w:rPr>
        <w:t xml:space="preserve">If the term doesn't appear in the termbase, then the TM is your best call. However, the TM can contain translations that are incorrect, outdated, or intended for diﬀerent contexts. </w:t>
      </w:r>
    </w:p>
    <w:p w:rsidR="00000000" w:rsidDel="00000000" w:rsidP="00000000" w:rsidRDefault="00000000" w:rsidRPr="00000000" w14:paraId="00000070">
      <w:pPr>
        <w:jc w:val="both"/>
        <w:rPr/>
      </w:pPr>
      <w:r w:rsidDel="00000000" w:rsidR="00000000" w:rsidRPr="00000000">
        <w:rPr>
          <w:rtl w:val="0"/>
        </w:rPr>
        <w:t xml:space="preserve">Please make sure to proactively report any issues related to the termbase. Create an issue in the </w:t>
      </w:r>
      <w:r w:rsidDel="00000000" w:rsidR="00000000" w:rsidRPr="00000000">
        <w:rPr>
          <w:rtl w:val="0"/>
        </w:rPr>
        <w:t xml:space="preserve">JIRA Language Forum so the Language Specialists can investigate and check with the client.</w:t>
      </w:r>
    </w:p>
    <w:p w:rsidR="00000000" w:rsidDel="00000000" w:rsidP="00000000" w:rsidRDefault="00000000" w:rsidRPr="00000000" w14:paraId="00000071">
      <w:pPr>
        <w:jc w:val="both"/>
        <w:rPr/>
      </w:pPr>
      <w:r w:rsidDel="00000000" w:rsidR="00000000" w:rsidRPr="00000000">
        <w:rPr>
          <w:rtl w:val="0"/>
        </w:rPr>
        <w:t xml:space="preserve">Always use your best judgment: While Shopify wants consistent translations, ﬁrst </w:t>
      </w:r>
      <w:r w:rsidDel="00000000" w:rsidR="00000000" w:rsidRPr="00000000">
        <w:rPr>
          <w:b w:val="1"/>
          <w:rtl w:val="0"/>
        </w:rPr>
        <w:t xml:space="preserve">they need to make sense and sound natural.</w:t>
      </w:r>
      <w:r w:rsidDel="00000000" w:rsidR="00000000" w:rsidRPr="00000000">
        <w:rPr>
          <w:rtl w:val="0"/>
        </w:rPr>
        <w:t xml:space="preserve"> </w:t>
      </w:r>
    </w:p>
    <w:p w:rsidR="00000000" w:rsidDel="00000000" w:rsidP="00000000" w:rsidRDefault="00000000" w:rsidRPr="00000000" w14:paraId="00000072">
      <w:pPr>
        <w:pStyle w:val="Heading1"/>
        <w:numPr>
          <w:ilvl w:val="0"/>
          <w:numId w:val="13"/>
        </w:numPr>
        <w:ind w:left="720" w:hanging="360"/>
        <w:rPr/>
      </w:pPr>
      <w:bookmarkStart w:colFirst="0" w:colLast="0" w:name="_heading=h.2et92p0" w:id="4"/>
      <w:bookmarkEnd w:id="4"/>
      <w:r w:rsidDel="00000000" w:rsidR="00000000" w:rsidRPr="00000000">
        <w:rPr>
          <w:rtl w:val="0"/>
        </w:rPr>
        <w:t xml:space="preserve">Company / Brand Overview </w:t>
      </w:r>
    </w:p>
    <w:p w:rsidR="00000000" w:rsidDel="00000000" w:rsidP="00000000" w:rsidRDefault="00000000" w:rsidRPr="00000000" w14:paraId="00000073">
      <w:pPr>
        <w:pStyle w:val="Heading2"/>
        <w:ind w:firstLine="576"/>
        <w:rPr>
          <w:rFonts w:ascii="Arial" w:cs="Arial" w:eastAsia="Arial" w:hAnsi="Arial"/>
          <w:color w:val="000000"/>
          <w:sz w:val="22"/>
          <w:szCs w:val="22"/>
        </w:rPr>
      </w:pPr>
      <w:bookmarkStart w:colFirst="0" w:colLast="0" w:name="_heading=h.tyjcwt" w:id="5"/>
      <w:bookmarkEnd w:id="5"/>
      <w:r w:rsidDel="00000000" w:rsidR="00000000" w:rsidRPr="00000000">
        <w:rPr>
          <w:rtl w:val="0"/>
        </w:rPr>
        <w:t xml:space="preserve">Shopify Background </w:t>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Shopify is a commerce platform that allows anyone to set up an online store and sell their products. Merchants can also sell their products in person with Shopify POS.  </w:t>
      </w:r>
    </w:p>
    <w:p w:rsidR="00000000" w:rsidDel="00000000" w:rsidP="00000000" w:rsidRDefault="00000000" w:rsidRPr="00000000" w14:paraId="00000075">
      <w:pPr>
        <w:jc w:val="both"/>
        <w:rPr/>
      </w:pPr>
      <w:r w:rsidDel="00000000" w:rsidR="00000000" w:rsidRPr="00000000">
        <w:rPr>
          <w:rtl w:val="0"/>
        </w:rPr>
        <w:t xml:space="preserve">Shopify started over ten years ago and is now the leading commerce platform designed for businesses of all sizes. Whether merchants sell online, on social media, in stores, or out of the trunk of their car, Shopify has them covered. </w:t>
      </w:r>
    </w:p>
    <w:p w:rsidR="00000000" w:rsidDel="00000000" w:rsidP="00000000" w:rsidRDefault="00000000" w:rsidRPr="00000000" w14:paraId="00000076">
      <w:pPr>
        <w:pStyle w:val="Heading2"/>
        <w:ind w:firstLine="576"/>
        <w:rPr>
          <w:rFonts w:ascii="Arial" w:cs="Arial" w:eastAsia="Arial" w:hAnsi="Arial"/>
          <w:color w:val="000000"/>
          <w:sz w:val="22"/>
          <w:szCs w:val="22"/>
        </w:rPr>
      </w:pPr>
      <w:bookmarkStart w:colFirst="0" w:colLast="0" w:name="_heading=h.3dy6vkm" w:id="6"/>
      <w:bookmarkEnd w:id="6"/>
      <w:r w:rsidDel="00000000" w:rsidR="00000000" w:rsidRPr="00000000">
        <w:rPr>
          <w:rtl w:val="0"/>
        </w:rPr>
        <w:t xml:space="preserve">More information on Shopify </w:t>
      </w:r>
      <w:r w:rsidDel="00000000" w:rsidR="00000000" w:rsidRPr="00000000">
        <w:rPr>
          <w:rtl w:val="0"/>
        </w:rPr>
      </w:r>
    </w:p>
    <w:p w:rsidR="00000000" w:rsidDel="00000000" w:rsidP="00000000" w:rsidRDefault="00000000" w:rsidRPr="00000000" w14:paraId="00000077">
      <w:pPr>
        <w:numPr>
          <w:ilvl w:val="0"/>
          <w:numId w:val="18"/>
        </w:numPr>
        <w:ind w:left="720" w:hanging="360"/>
        <w:rPr/>
      </w:pPr>
      <w:r w:rsidDel="00000000" w:rsidR="00000000" w:rsidRPr="00000000">
        <w:rPr>
          <w:color w:val="000000"/>
          <w:rtl w:val="0"/>
        </w:rPr>
        <w:t xml:space="preserve">Company website: </w:t>
      </w:r>
      <w:hyperlink r:id="rId9">
        <w:r w:rsidDel="00000000" w:rsidR="00000000" w:rsidRPr="00000000">
          <w:rPr>
            <w:color w:val="00a89f"/>
            <w:u w:val="single"/>
            <w:rtl w:val="0"/>
          </w:rPr>
          <w:t xml:space="preserve">www.shopify.com</w:t>
        </w:r>
      </w:hyperlink>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78">
      <w:pPr>
        <w:numPr>
          <w:ilvl w:val="0"/>
          <w:numId w:val="18"/>
        </w:numPr>
        <w:ind w:left="720" w:hanging="360"/>
        <w:rPr/>
      </w:pPr>
      <w:r w:rsidDel="00000000" w:rsidR="00000000" w:rsidRPr="00000000">
        <w:rPr>
          <w:rtl w:val="0"/>
        </w:rPr>
        <w:t xml:space="preserve">Shopify Help Center: </w:t>
      </w:r>
      <w:hyperlink r:id="rId10">
        <w:r w:rsidDel="00000000" w:rsidR="00000000" w:rsidRPr="00000000">
          <w:rPr>
            <w:color w:val="00a89f"/>
            <w:u w:val="single"/>
            <w:rtl w:val="0"/>
          </w:rPr>
          <w:t xml:space="preserve">https://help.shopify.com/en/</w:t>
        </w:r>
      </w:hyperlink>
      <w:r w:rsidDel="00000000" w:rsidR="00000000" w:rsidRPr="00000000">
        <w:rPr>
          <w:rtl w:val="0"/>
        </w:rPr>
      </w:r>
    </w:p>
    <w:p w:rsidR="00000000" w:rsidDel="00000000" w:rsidP="00000000" w:rsidRDefault="00000000" w:rsidRPr="00000000" w14:paraId="00000079">
      <w:pPr>
        <w:numPr>
          <w:ilvl w:val="0"/>
          <w:numId w:val="18"/>
        </w:numPr>
        <w:ind w:left="720" w:hanging="360"/>
        <w:rPr/>
      </w:pPr>
      <w:r w:rsidDel="00000000" w:rsidR="00000000" w:rsidRPr="00000000">
        <w:rPr>
          <w:rtl w:val="0"/>
        </w:rPr>
        <w:t xml:space="preserve">Shopify Brand Foundations</w:t>
      </w:r>
    </w:p>
    <w:p w:rsidR="00000000" w:rsidDel="00000000" w:rsidP="00000000" w:rsidRDefault="00000000" w:rsidRPr="00000000" w14:paraId="0000007A">
      <w:pPr>
        <w:numPr>
          <w:ilvl w:val="0"/>
          <w:numId w:val="18"/>
        </w:numPr>
        <w:ind w:left="720" w:hanging="360"/>
        <w:rPr/>
      </w:pPr>
      <w:r w:rsidDel="00000000" w:rsidR="00000000" w:rsidRPr="00000000">
        <w:rPr>
          <w:color w:val="000000"/>
          <w:rtl w:val="0"/>
        </w:rPr>
        <w:t xml:space="preserve">YouTube Tutorials on the Shopify Help Center, basic set up and other topics: </w:t>
      </w:r>
      <w:hyperlink r:id="rId11">
        <w:r w:rsidDel="00000000" w:rsidR="00000000" w:rsidRPr="00000000">
          <w:rPr>
            <w:color w:val="00a89f"/>
            <w:u w:val="single"/>
            <w:rtl w:val="0"/>
          </w:rPr>
          <w:t xml:space="preserve">https://www.youtube.com/@learnwithshopify</w:t>
        </w:r>
      </w:hyperlink>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7B">
      <w:pPr>
        <w:numPr>
          <w:ilvl w:val="1"/>
          <w:numId w:val="18"/>
        </w:numPr>
        <w:ind w:left="1440" w:hanging="360"/>
        <w:rPr/>
      </w:pPr>
      <w:hyperlink r:id="rId12">
        <w:r w:rsidDel="00000000" w:rsidR="00000000" w:rsidRPr="00000000">
          <w:rPr>
            <w:color w:val="00a89f"/>
            <w:u w:val="single"/>
            <w:rtl w:val="0"/>
          </w:rPr>
          <w:t xml:space="preserve">What is Shopify?</w:t>
        </w:r>
      </w:hyperlink>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7C">
      <w:pPr>
        <w:numPr>
          <w:ilvl w:val="1"/>
          <w:numId w:val="18"/>
        </w:numPr>
        <w:ind w:left="1440" w:hanging="360"/>
        <w:rPr/>
      </w:pPr>
      <w:hyperlink r:id="rId13">
        <w:r w:rsidDel="00000000" w:rsidR="00000000" w:rsidRPr="00000000">
          <w:rPr>
            <w:color w:val="00a89f"/>
            <w:u w:val="single"/>
            <w:rtl w:val="0"/>
          </w:rPr>
          <w:t xml:space="preserve">Top 5 Shopify Apps that will boost sales in 2023</w:t>
        </w:r>
      </w:hyperlink>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7D">
      <w:pPr>
        <w:numPr>
          <w:ilvl w:val="0"/>
          <w:numId w:val="18"/>
        </w:numPr>
        <w:ind w:left="720" w:hanging="360"/>
        <w:rPr/>
      </w:pPr>
      <w:r w:rsidDel="00000000" w:rsidR="00000000" w:rsidRPr="00000000">
        <w:rPr>
          <w:rtl w:val="0"/>
        </w:rPr>
        <w:t xml:space="preserve">Other useful sources:</w:t>
      </w:r>
    </w:p>
    <w:p w:rsidR="00000000" w:rsidDel="00000000" w:rsidP="00000000" w:rsidRDefault="00000000" w:rsidRPr="00000000" w14:paraId="0000007E">
      <w:pPr>
        <w:numPr>
          <w:ilvl w:val="1"/>
          <w:numId w:val="18"/>
        </w:numPr>
        <w:ind w:left="1440" w:hanging="360"/>
        <w:rPr>
          <w:color w:val="00a89f"/>
          <w:u w:val="single"/>
        </w:rPr>
      </w:pPr>
      <w:hyperlink r:id="rId14">
        <w:r w:rsidDel="00000000" w:rsidR="00000000" w:rsidRPr="00000000">
          <w:rPr>
            <w:color w:val="00a89f"/>
            <w:u w:val="single"/>
            <w:rtl w:val="0"/>
          </w:rPr>
          <w:t xml:space="preserve">Shopify Blog</w:t>
        </w:r>
      </w:hyperlink>
      <w:r w:rsidDel="00000000" w:rsidR="00000000" w:rsidRPr="00000000">
        <w:rPr>
          <w:rtl w:val="0"/>
        </w:rPr>
      </w:r>
    </w:p>
    <w:p w:rsidR="00000000" w:rsidDel="00000000" w:rsidP="00000000" w:rsidRDefault="00000000" w:rsidRPr="00000000" w14:paraId="0000007F">
      <w:pPr>
        <w:numPr>
          <w:ilvl w:val="1"/>
          <w:numId w:val="18"/>
        </w:numPr>
        <w:ind w:left="1440" w:hanging="360"/>
        <w:rPr>
          <w:color w:val="00a89f"/>
          <w:u w:val="single"/>
        </w:rPr>
      </w:pPr>
      <w:hyperlink r:id="rId15">
        <w:r w:rsidDel="00000000" w:rsidR="00000000" w:rsidRPr="00000000">
          <w:rPr>
            <w:color w:val="00a89f"/>
            <w:u w:val="single"/>
            <w:rtl w:val="0"/>
          </w:rPr>
          <w:t xml:space="preserve">Shopify Learn</w:t>
        </w:r>
      </w:hyperlink>
      <w:r w:rsidDel="00000000" w:rsidR="00000000" w:rsidRPr="00000000">
        <w:rPr>
          <w:rtl w:val="0"/>
        </w:rPr>
      </w:r>
    </w:p>
    <w:p w:rsidR="00000000" w:rsidDel="00000000" w:rsidP="00000000" w:rsidRDefault="00000000" w:rsidRPr="00000000" w14:paraId="00000080">
      <w:pPr>
        <w:numPr>
          <w:ilvl w:val="1"/>
          <w:numId w:val="18"/>
        </w:numPr>
        <w:ind w:left="1440" w:hanging="360"/>
        <w:rPr>
          <w:color w:val="00a89f"/>
          <w:u w:val="single"/>
        </w:rPr>
      </w:pPr>
      <w:hyperlink r:id="rId16">
        <w:r w:rsidDel="00000000" w:rsidR="00000000" w:rsidRPr="00000000">
          <w:rPr>
            <w:color w:val="00a89f"/>
            <w:u w:val="single"/>
            <w:rtl w:val="0"/>
          </w:rPr>
          <w:t xml:space="preserve">Shopify Community</w:t>
        </w:r>
      </w:hyperlink>
      <w:r w:rsidDel="00000000" w:rsidR="00000000" w:rsidRPr="00000000">
        <w:rPr>
          <w:color w:val="00a89f"/>
          <w:u w:val="single"/>
          <w:rtl w:val="0"/>
        </w:rPr>
        <w:t xml:space="preserve"> </w:t>
      </w:r>
    </w:p>
    <w:p w:rsidR="00000000" w:rsidDel="00000000" w:rsidP="00000000" w:rsidRDefault="00000000" w:rsidRPr="00000000" w14:paraId="00000081">
      <w:pPr>
        <w:numPr>
          <w:ilvl w:val="1"/>
          <w:numId w:val="18"/>
        </w:numPr>
        <w:ind w:left="1440" w:hanging="360"/>
        <w:rPr>
          <w:color w:val="00a89f"/>
          <w:u w:val="single"/>
        </w:rPr>
      </w:pPr>
      <w:hyperlink r:id="rId17">
        <w:r w:rsidDel="00000000" w:rsidR="00000000" w:rsidRPr="00000000">
          <w:rPr>
            <w:color w:val="00a89f"/>
            <w:u w:val="single"/>
            <w:rtl w:val="0"/>
          </w:rPr>
          <w:t xml:space="preserve">Shopify Podcasts</w:t>
        </w:r>
      </w:hyperlink>
      <w:r w:rsidDel="00000000" w:rsidR="00000000" w:rsidRPr="00000000">
        <w:rPr>
          <w:rtl w:val="0"/>
        </w:rPr>
      </w:r>
    </w:p>
    <w:p w:rsidR="00000000" w:rsidDel="00000000" w:rsidP="00000000" w:rsidRDefault="00000000" w:rsidRPr="00000000" w14:paraId="00000082">
      <w:pPr>
        <w:numPr>
          <w:ilvl w:val="1"/>
          <w:numId w:val="18"/>
        </w:numPr>
        <w:ind w:left="1440" w:hanging="360"/>
        <w:rPr>
          <w:color w:val="00a89f"/>
          <w:u w:val="single"/>
        </w:rPr>
      </w:pPr>
      <w:hyperlink r:id="rId18">
        <w:r w:rsidDel="00000000" w:rsidR="00000000" w:rsidRPr="00000000">
          <w:rPr>
            <w:color w:val="00a89f"/>
            <w:u w:val="single"/>
            <w:rtl w:val="0"/>
          </w:rPr>
          <w:t xml:space="preserve">Shopify News</w:t>
        </w:r>
      </w:hyperlink>
      <w:r w:rsidDel="00000000" w:rsidR="00000000" w:rsidRPr="00000000">
        <w:rPr>
          <w:rtl w:val="0"/>
        </w:rPr>
      </w:r>
    </w:p>
    <w:p w:rsidR="00000000" w:rsidDel="00000000" w:rsidP="00000000" w:rsidRDefault="00000000" w:rsidRPr="00000000" w14:paraId="00000083">
      <w:pPr>
        <w:numPr>
          <w:ilvl w:val="1"/>
          <w:numId w:val="18"/>
        </w:numPr>
        <w:ind w:left="1440" w:hanging="360"/>
        <w:rPr>
          <w:color w:val="00a89f"/>
          <w:u w:val="single"/>
        </w:rPr>
      </w:pPr>
      <w:hyperlink r:id="rId19">
        <w:r w:rsidDel="00000000" w:rsidR="00000000" w:rsidRPr="00000000">
          <w:rPr>
            <w:color w:val="00a89f"/>
            <w:u w:val="single"/>
            <w:rtl w:val="0"/>
          </w:rPr>
          <w:t xml:space="preserve">Shopify Editions</w:t>
        </w:r>
      </w:hyperlink>
      <w:r w:rsidDel="00000000" w:rsidR="00000000" w:rsidRPr="00000000">
        <w:rPr>
          <w:rtl w:val="0"/>
        </w:rPr>
      </w:r>
    </w:p>
    <w:p w:rsidR="00000000" w:rsidDel="00000000" w:rsidP="00000000" w:rsidRDefault="00000000" w:rsidRPr="00000000" w14:paraId="00000084">
      <w:pPr>
        <w:numPr>
          <w:ilvl w:val="1"/>
          <w:numId w:val="18"/>
        </w:numPr>
        <w:ind w:left="1440" w:hanging="360"/>
        <w:rPr>
          <w:color w:val="00a89f"/>
          <w:u w:val="single"/>
        </w:rPr>
      </w:pPr>
      <w:hyperlink r:id="rId20">
        <w:r w:rsidDel="00000000" w:rsidR="00000000" w:rsidRPr="00000000">
          <w:rPr>
            <w:color w:val="00a89f"/>
            <w:u w:val="single"/>
            <w:rtl w:val="0"/>
          </w:rPr>
          <w:t xml:space="preserve">Shopify Changelog</w:t>
        </w:r>
      </w:hyperlink>
      <w:r w:rsidDel="00000000" w:rsidR="00000000" w:rsidRPr="00000000">
        <w:rPr>
          <w:rtl w:val="0"/>
        </w:rPr>
      </w:r>
    </w:p>
    <w:p w:rsidR="00000000" w:rsidDel="00000000" w:rsidP="00000000" w:rsidRDefault="00000000" w:rsidRPr="00000000" w14:paraId="00000085">
      <w:pPr>
        <w:pStyle w:val="Heading2"/>
        <w:ind w:firstLine="576"/>
        <w:rPr>
          <w:rFonts w:ascii="Arial" w:cs="Arial" w:eastAsia="Arial" w:hAnsi="Arial"/>
          <w:color w:val="000000"/>
          <w:sz w:val="22"/>
          <w:szCs w:val="22"/>
        </w:rPr>
      </w:pPr>
      <w:bookmarkStart w:colFirst="0" w:colLast="0" w:name="_heading=h.1t3h5sf" w:id="7"/>
      <w:bookmarkEnd w:id="7"/>
      <w:r w:rsidDel="00000000" w:rsidR="00000000" w:rsidRPr="00000000">
        <w:rPr>
          <w:rtl w:val="0"/>
        </w:rPr>
        <w:t xml:space="preserve">Target Audience </w:t>
      </w:r>
      <w:r w:rsidDel="00000000" w:rsidR="00000000" w:rsidRPr="00000000">
        <w:rPr>
          <w:rtl w:val="0"/>
        </w:rPr>
      </w:r>
    </w:p>
    <w:p w:rsidR="00000000" w:rsidDel="00000000" w:rsidP="00000000" w:rsidRDefault="00000000" w:rsidRPr="00000000" w14:paraId="00000086">
      <w:pPr>
        <w:numPr>
          <w:ilvl w:val="0"/>
          <w:numId w:val="18"/>
        </w:numPr>
        <w:ind w:left="720" w:hanging="360"/>
        <w:jc w:val="both"/>
        <w:rPr/>
      </w:pPr>
      <w:r w:rsidDel="00000000" w:rsidR="00000000" w:rsidRPr="00000000">
        <w:rPr>
          <w:b w:val="1"/>
          <w:color w:val="000000"/>
          <w:rtl w:val="0"/>
        </w:rPr>
        <w:t xml:space="preserve">Merchants</w:t>
      </w:r>
      <w:r w:rsidDel="00000000" w:rsidR="00000000" w:rsidRPr="00000000">
        <w:rPr>
          <w:color w:val="000000"/>
          <w:rtl w:val="0"/>
        </w:rPr>
        <w:t xml:space="preserve"> who want to sell products online, in a store, or in a sales channel such as Facebook, </w:t>
      </w:r>
      <w:r w:rsidDel="00000000" w:rsidR="00000000" w:rsidRPr="00000000">
        <w:rPr>
          <w:rtl w:val="0"/>
        </w:rPr>
        <w:t xml:space="preserve">Amazon</w:t>
      </w:r>
      <w:r w:rsidDel="00000000" w:rsidR="00000000" w:rsidRPr="00000000">
        <w:rPr>
          <w:color w:val="000000"/>
          <w:rtl w:val="0"/>
        </w:rPr>
        <w:t xml:space="preserve">, Buy Button, Pinterest</w:t>
      </w:r>
      <w:r w:rsidDel="00000000" w:rsidR="00000000" w:rsidRPr="00000000">
        <w:rPr>
          <w:rtl w:val="0"/>
        </w:rPr>
        <w:t xml:space="preserve">, Google Shopping, Messenger or Instagram</w:t>
      </w:r>
      <w:r w:rsidDel="00000000" w:rsidR="00000000" w:rsidRPr="00000000">
        <w:rPr>
          <w:color w:val="000000"/>
          <w:rtl w:val="0"/>
        </w:rPr>
        <w:t xml:space="preserve">. They need clear information on how to better manage and promote their commerce to generate traffic and increase sales flow. They are interested in comprehensive guides on the legal and tax requirements, and on more technical aspects of setting up certain features of their store and the Shopify platform in general. Those of them who are still considering whether to open their business are looking for ideas, inspiration, case studies that can help them in making a decision. </w:t>
      </w:r>
      <w:r w:rsidDel="00000000" w:rsidR="00000000" w:rsidRPr="00000000">
        <w:rPr>
          <w:rtl w:val="0"/>
        </w:rPr>
      </w:r>
    </w:p>
    <w:p w:rsidR="00000000" w:rsidDel="00000000" w:rsidP="00000000" w:rsidRDefault="00000000" w:rsidRPr="00000000" w14:paraId="00000087">
      <w:pPr>
        <w:numPr>
          <w:ilvl w:val="0"/>
          <w:numId w:val="18"/>
        </w:numPr>
        <w:ind w:left="720" w:hanging="360"/>
        <w:jc w:val="both"/>
        <w:rPr/>
      </w:pPr>
      <w:r w:rsidDel="00000000" w:rsidR="00000000" w:rsidRPr="00000000">
        <w:rPr>
          <w:b w:val="1"/>
          <w:color w:val="000000"/>
          <w:rtl w:val="0"/>
        </w:rPr>
        <w:t xml:space="preserve">Shopify Partners</w:t>
      </w:r>
      <w:r w:rsidDel="00000000" w:rsidR="00000000" w:rsidRPr="00000000">
        <w:rPr>
          <w:color w:val="000000"/>
          <w:rtl w:val="0"/>
        </w:rPr>
        <w:t xml:space="preserve"> and </w:t>
      </w:r>
      <w:r w:rsidDel="00000000" w:rsidR="00000000" w:rsidRPr="00000000">
        <w:rPr>
          <w:b w:val="1"/>
          <w:color w:val="000000"/>
          <w:rtl w:val="0"/>
        </w:rPr>
        <w:t xml:space="preserve">Shopify Experts</w:t>
      </w:r>
      <w:r w:rsidDel="00000000" w:rsidR="00000000" w:rsidRPr="00000000">
        <w:rPr>
          <w:color w:val="000000"/>
          <w:rtl w:val="0"/>
        </w:rPr>
        <w:t xml:space="preserve">. These are individuals and agencies that help merchants in a variety of ways, from building apps or themes to solving their very particular issues. They are part of the Shopify Partner Program: “The Shopify Partner Program is a diverse group of designers, developers, marketers, and affiliates who use the Shopify platform to build ecommerce websites, themes, and apps.”</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For more details: </w:t>
      </w:r>
      <w:hyperlink r:id="rId21">
        <w:r w:rsidDel="00000000" w:rsidR="00000000" w:rsidRPr="00000000">
          <w:rPr>
            <w:color w:val="00a89f"/>
            <w:u w:val="single"/>
            <w:rtl w:val="0"/>
          </w:rPr>
          <w:t xml:space="preserve">https://help.shopify.com/en/partners/about</w:t>
        </w:r>
      </w:hyperlink>
      <w:r w:rsidDel="00000000" w:rsidR="00000000" w:rsidRPr="00000000">
        <w:rPr>
          <w:rtl w:val="0"/>
        </w:rPr>
        <w:t xml:space="preserve"> </w:t>
      </w:r>
    </w:p>
    <w:p w:rsidR="00000000" w:rsidDel="00000000" w:rsidP="00000000" w:rsidRDefault="00000000" w:rsidRPr="00000000" w14:paraId="00000089">
      <w:pPr>
        <w:pStyle w:val="Heading2"/>
        <w:ind w:firstLine="576"/>
        <w:rPr>
          <w:rFonts w:ascii="Arial" w:cs="Arial" w:eastAsia="Arial" w:hAnsi="Arial"/>
          <w:color w:val="000000"/>
          <w:sz w:val="22"/>
          <w:szCs w:val="22"/>
        </w:rPr>
      </w:pPr>
      <w:bookmarkStart w:colFirst="0" w:colLast="0" w:name="_heading=h.4d34og8" w:id="8"/>
      <w:bookmarkEnd w:id="8"/>
      <w:r w:rsidDel="00000000" w:rsidR="00000000" w:rsidRPr="00000000">
        <w:rPr>
          <w:rtl w:val="0"/>
        </w:rPr>
        <w:t xml:space="preserve">Tone of Voice </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Shopify’s voice reflects who we are. We should always sound like Shopify. Our tone adapts appropriately to the context and situation. The best way to decide what tone to use is to ask yourself what the merchant is likely feeling when they encounter your message.  </w:t>
      </w:r>
    </w:p>
    <w:p w:rsidR="00000000" w:rsidDel="00000000" w:rsidP="00000000" w:rsidRDefault="00000000" w:rsidRPr="00000000" w14:paraId="0000008B">
      <w:pPr>
        <w:jc w:val="both"/>
        <w:rPr/>
      </w:pPr>
      <w:r w:rsidDel="00000000" w:rsidR="00000000" w:rsidRPr="00000000">
        <w:rPr>
          <w:rtl w:val="0"/>
        </w:rPr>
        <w:t xml:space="preserve">We never want to use a negative or frightening tone. </w:t>
      </w:r>
      <w:r w:rsidDel="00000000" w:rsidR="00000000" w:rsidRPr="00000000">
        <w:rPr>
          <w:b w:val="1"/>
          <w:rtl w:val="0"/>
        </w:rPr>
        <w:t xml:space="preserve">Active voice</w:t>
      </w:r>
      <w:r w:rsidDel="00000000" w:rsidR="00000000" w:rsidRPr="00000000">
        <w:rPr>
          <w:rtl w:val="0"/>
        </w:rPr>
        <w:t xml:space="preserve"> is encouraged. </w:t>
      </w:r>
    </w:p>
    <w:p w:rsidR="00000000" w:rsidDel="00000000" w:rsidP="00000000" w:rsidRDefault="00000000" w:rsidRPr="00000000" w14:paraId="0000008C">
      <w:pPr>
        <w:jc w:val="both"/>
        <w:rPr/>
      </w:pPr>
      <w:r w:rsidDel="00000000" w:rsidR="00000000" w:rsidRPr="00000000">
        <w:rPr>
          <w:rtl w:val="0"/>
        </w:rPr>
        <w:t xml:space="preserve">To learn more about the Shopify voice and Shopify’s style, tone and other content-related aspects visit </w:t>
      </w:r>
      <w:r w:rsidDel="00000000" w:rsidR="00000000" w:rsidRPr="00000000">
        <w:rPr>
          <w:b w:val="1"/>
          <w:rtl w:val="0"/>
        </w:rPr>
        <w:t xml:space="preserve">Polaris</w:t>
      </w:r>
      <w:r w:rsidDel="00000000" w:rsidR="00000000" w:rsidRPr="00000000">
        <w:rPr>
          <w:rtl w:val="0"/>
        </w:rPr>
        <w:t xml:space="preserve"> (</w:t>
      </w:r>
      <w:hyperlink r:id="rId22">
        <w:r w:rsidDel="00000000" w:rsidR="00000000" w:rsidRPr="00000000">
          <w:rPr>
            <w:color w:val="00a89f"/>
            <w:u w:val="single"/>
            <w:rtl w:val="0"/>
          </w:rPr>
          <w:t xml:space="preserve">polaris.shopify.com</w:t>
        </w:r>
      </w:hyperlink>
      <w:r w:rsidDel="00000000" w:rsidR="00000000" w:rsidRPr="00000000">
        <w:rPr>
          <w:rtl w:val="0"/>
        </w:rPr>
        <w:t xml:space="preserve">), an overarching guide for anyone who creates for Shopify. </w:t>
      </w:r>
    </w:p>
    <w:p w:rsidR="00000000" w:rsidDel="00000000" w:rsidP="00000000" w:rsidRDefault="00000000" w:rsidRPr="00000000" w14:paraId="0000008D">
      <w:pPr>
        <w:jc w:val="both"/>
        <w:rPr/>
      </w:pPr>
      <w:r w:rsidDel="00000000" w:rsidR="00000000" w:rsidRPr="00000000">
        <w:rPr>
          <w:b w:val="1"/>
          <w:rtl w:val="0"/>
        </w:rPr>
        <w:t xml:space="preserve">Don’t just translate literally.</w:t>
      </w:r>
      <w:r w:rsidDel="00000000" w:rsidR="00000000" w:rsidRPr="00000000">
        <w:rPr>
          <w:rtl w:val="0"/>
        </w:rPr>
        <w:t xml:space="preserve"> </w:t>
      </w:r>
    </w:p>
    <w:p w:rsidR="00000000" w:rsidDel="00000000" w:rsidP="00000000" w:rsidRDefault="00000000" w:rsidRPr="00000000" w14:paraId="0000008E">
      <w:pPr>
        <w:jc w:val="both"/>
        <w:rPr/>
      </w:pPr>
      <w:r w:rsidDel="00000000" w:rsidR="00000000" w:rsidRPr="00000000">
        <w:rPr>
          <w:rtl w:val="0"/>
        </w:rPr>
        <w:t xml:space="preserve">Localization is not just translating but also adapting the text to the target language, customs, and standards. </w:t>
      </w:r>
    </w:p>
    <w:p w:rsidR="00000000" w:rsidDel="00000000" w:rsidP="00000000" w:rsidRDefault="00000000" w:rsidRPr="00000000" w14:paraId="0000008F">
      <w:pPr>
        <w:spacing w:after="240" w:before="240" w:lineRule="auto"/>
        <w:jc w:val="both"/>
        <w:rPr/>
      </w:pPr>
      <w:r w:rsidDel="00000000" w:rsidR="00000000" w:rsidRPr="00000000">
        <w:rPr>
          <w:rtl w:val="0"/>
        </w:rPr>
        <w:t xml:space="preserve">You are encouraged to look for alternatives. While using a general translation may be ok in some cases where an equivalent is impossible to find, we usually end up having "washed down" versions of the original just for ease. This is especially serious when you are translating more "editorial" content, which has been carefully crafted in English and then "neutralized" in the translations. We should aim to achieve the same results in the translation as in the original, not to have an easy way out by neutralizing or omitting.</w:t>
      </w:r>
    </w:p>
    <w:p w:rsidR="00000000" w:rsidDel="00000000" w:rsidP="00000000" w:rsidRDefault="00000000" w:rsidRPr="00000000" w14:paraId="00000090">
      <w:pPr>
        <w:rPr/>
      </w:pPr>
      <w:r w:rsidDel="00000000" w:rsidR="00000000" w:rsidRPr="00000000">
        <w:rPr>
          <w:b w:val="1"/>
          <w:rtl w:val="0"/>
        </w:rPr>
        <w:t xml:space="preserve">Examples:</w:t>
      </w:r>
      <w:r w:rsidDel="00000000" w:rsidR="00000000" w:rsidRPr="00000000">
        <w:rPr>
          <w:rtl w:val="0"/>
        </w:rPr>
        <w:t xml:space="preserve"> </w:t>
      </w:r>
    </w:p>
    <w:tbl>
      <w:tblPr>
        <w:tblStyle w:val="Table2"/>
        <w:tblW w:w="8797.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2857"/>
        <w:gridCol w:w="2880"/>
        <w:gridCol w:w="3060"/>
        <w:tblGridChange w:id="0">
          <w:tblGrid>
            <w:gridCol w:w="2857"/>
            <w:gridCol w:w="2880"/>
            <w:gridCol w:w="3060"/>
          </w:tblGrid>
        </w:tblGridChange>
      </w:tblGrid>
      <w:tr>
        <w:trPr>
          <w:cantSplit w:val="0"/>
          <w:tblHeader w:val="0"/>
        </w:trPr>
        <w:tc>
          <w:tcPr/>
          <w:p w:rsidR="00000000" w:rsidDel="00000000" w:rsidP="00000000" w:rsidRDefault="00000000" w:rsidRPr="00000000" w14:paraId="00000091">
            <w:pPr>
              <w:keepNext w:val="1"/>
              <w:spacing w:after="240" w:before="60" w:lineRule="auto"/>
              <w:jc w:val="center"/>
              <w:rPr/>
            </w:pPr>
            <w:r w:rsidDel="00000000" w:rsidR="00000000" w:rsidRPr="00000000">
              <w:rPr>
                <w:color w:val="4b4b4c"/>
                <w:rtl w:val="0"/>
              </w:rPr>
              <w:t xml:space="preserve">English</w:t>
            </w:r>
            <w:r w:rsidDel="00000000" w:rsidR="00000000" w:rsidRPr="00000000">
              <w:rPr>
                <w:rtl w:val="0"/>
              </w:rPr>
            </w:r>
          </w:p>
        </w:tc>
        <w:tc>
          <w:tcPr/>
          <w:p w:rsidR="00000000" w:rsidDel="00000000" w:rsidP="00000000" w:rsidRDefault="00000000" w:rsidRPr="00000000" w14:paraId="00000092">
            <w:pPr>
              <w:keepNext w:val="1"/>
              <w:spacing w:after="240" w:before="60" w:lineRule="auto"/>
              <w:jc w:val="center"/>
              <w:rPr/>
            </w:pPr>
            <w:r w:rsidDel="00000000" w:rsidR="00000000" w:rsidRPr="00000000">
              <w:rPr>
                <w:color w:val="4b4b4c"/>
                <w:rtl w:val="0"/>
              </w:rPr>
              <w:t xml:space="preserve">Chinese (Simplified) – Correct</w:t>
            </w:r>
            <w:r w:rsidDel="00000000" w:rsidR="00000000" w:rsidRPr="00000000">
              <w:rPr>
                <w:rtl w:val="0"/>
              </w:rPr>
            </w:r>
          </w:p>
        </w:tc>
        <w:tc>
          <w:tcPr/>
          <w:p w:rsidR="00000000" w:rsidDel="00000000" w:rsidP="00000000" w:rsidRDefault="00000000" w:rsidRPr="00000000" w14:paraId="00000093">
            <w:pPr>
              <w:keepNext w:val="1"/>
              <w:spacing w:after="240" w:before="60" w:lineRule="auto"/>
              <w:jc w:val="center"/>
              <w:rPr/>
            </w:pPr>
            <w:r w:rsidDel="00000000" w:rsidR="00000000" w:rsidRPr="00000000">
              <w:rPr>
                <w:color w:val="4b4b4c"/>
                <w:rtl w:val="0"/>
              </w:rPr>
              <w:t xml:space="preserve">Try to avoid</w:t>
            </w:r>
            <w:r w:rsidDel="00000000" w:rsidR="00000000" w:rsidRPr="00000000">
              <w:rPr>
                <w:rtl w:val="0"/>
              </w:rPr>
            </w:r>
          </w:p>
        </w:tc>
      </w:tr>
      <w:tr>
        <w:trPr>
          <w:cantSplit w:val="0"/>
          <w:tblHeader w:val="0"/>
        </w:trPr>
        <w:tc>
          <w:tcPr/>
          <w:p w:rsidR="00000000" w:rsidDel="00000000" w:rsidP="00000000" w:rsidRDefault="00000000" w:rsidRPr="00000000" w14:paraId="00000094">
            <w:pPr>
              <w:spacing w:after="240" w:before="60" w:lineRule="auto"/>
              <w:rPr/>
            </w:pPr>
            <w:r w:rsidDel="00000000" w:rsidR="00000000" w:rsidRPr="00000000">
              <w:rPr>
                <w:rtl w:val="0"/>
              </w:rPr>
              <w:t xml:space="preserve">Happy customers are more likely to buy again. Here's how to prevent customer complaints before they happen.</w:t>
            </w:r>
          </w:p>
        </w:tc>
        <w:tc>
          <w:tcPr/>
          <w:p w:rsidR="00000000" w:rsidDel="00000000" w:rsidP="00000000" w:rsidRDefault="00000000" w:rsidRPr="00000000" w14:paraId="00000095">
            <w:pPr>
              <w:spacing w:after="240" w:before="60" w:lineRule="auto"/>
              <w:rPr/>
            </w:pPr>
            <w:r w:rsidDel="00000000" w:rsidR="00000000" w:rsidRPr="00000000">
              <w:rPr>
                <w:rFonts w:ascii="Microsoft JhengHei" w:cs="Microsoft JhengHei" w:eastAsia="Microsoft JhengHei" w:hAnsi="Microsoft JhengHei"/>
                <w:rtl w:val="0"/>
              </w:rPr>
              <w:t xml:space="preserve">满意的客户才更有可能再次购买。请查看以下方法，了解如何预防发生客户投诉。</w:t>
            </w:r>
            <w:r w:rsidDel="00000000" w:rsidR="00000000" w:rsidRPr="00000000">
              <w:rPr>
                <w:rtl w:val="0"/>
              </w:rPr>
            </w:r>
          </w:p>
        </w:tc>
        <w:tc>
          <w:tcPr/>
          <w:p w:rsidR="00000000" w:rsidDel="00000000" w:rsidP="00000000" w:rsidRDefault="00000000" w:rsidRPr="00000000" w14:paraId="00000096">
            <w:pPr>
              <w:spacing w:after="240" w:before="60" w:lineRule="auto"/>
              <w:rPr/>
            </w:pPr>
            <w:r w:rsidDel="00000000" w:rsidR="00000000" w:rsidRPr="00000000">
              <w:rPr>
                <w:rFonts w:ascii="Microsoft JhengHei" w:cs="Microsoft JhengHei" w:eastAsia="Microsoft JhengHei" w:hAnsi="Microsoft JhengHei"/>
                <w:rtl w:val="0"/>
              </w:rPr>
              <w:t xml:space="preserve">满意的客户才有可能再次购买。以下是在客户投诉之前阻止客户投诉的方法。 </w:t>
              <w:br w:type="textWrapping"/>
            </w:r>
            <w:r w:rsidDel="00000000" w:rsidR="00000000" w:rsidRPr="00000000">
              <w:rPr>
                <w:rFonts w:ascii="Microsoft JhengHei" w:cs="Microsoft JhengHei" w:eastAsia="Microsoft JhengHei" w:hAnsi="Microsoft JhengHei"/>
                <w:color w:val="ff0000"/>
                <w:rtl w:val="0"/>
              </w:rPr>
              <w:t xml:space="preserve">(Awkward translation)</w:t>
            </w:r>
            <w:r w:rsidDel="00000000" w:rsidR="00000000" w:rsidRPr="00000000">
              <w:rPr>
                <w:rtl w:val="0"/>
              </w:rPr>
            </w:r>
          </w:p>
        </w:tc>
      </w:tr>
      <w:tr>
        <w:trPr>
          <w:cantSplit w:val="0"/>
          <w:tblHeader w:val="0"/>
        </w:trPr>
        <w:tc>
          <w:tcPr/>
          <w:p w:rsidR="00000000" w:rsidDel="00000000" w:rsidP="00000000" w:rsidRDefault="00000000" w:rsidRPr="00000000" w14:paraId="00000097">
            <w:pPr>
              <w:spacing w:after="240" w:before="60" w:lineRule="auto"/>
              <w:rPr/>
            </w:pPr>
            <w:r w:rsidDel="00000000" w:rsidR="00000000" w:rsidRPr="00000000">
              <w:rPr>
                <w:color w:val="4b4b4c"/>
                <w:rtl w:val="0"/>
              </w:rPr>
              <w:t xml:space="preserve">Because you're getting customers</w:t>
            </w:r>
            <w:r w:rsidDel="00000000" w:rsidR="00000000" w:rsidRPr="00000000">
              <w:rPr>
                <w:rtl w:val="0"/>
              </w:rPr>
            </w:r>
          </w:p>
        </w:tc>
        <w:tc>
          <w:tcPr/>
          <w:p w:rsidR="00000000" w:rsidDel="00000000" w:rsidP="00000000" w:rsidRDefault="00000000" w:rsidRPr="00000000" w14:paraId="00000098">
            <w:pPr>
              <w:spacing w:after="240" w:before="60" w:lineRule="auto"/>
              <w:rPr>
                <w:rFonts w:ascii="Microsoft JhengHei" w:cs="Microsoft JhengHei" w:eastAsia="Microsoft JhengHei" w:hAnsi="Microsoft JhengHei"/>
              </w:rPr>
            </w:pPr>
            <w:r w:rsidDel="00000000" w:rsidR="00000000" w:rsidRPr="00000000">
              <w:rPr>
                <w:rFonts w:ascii="Microsoft JhengHei" w:cs="Microsoft JhengHei" w:eastAsia="Microsoft JhengHei" w:hAnsi="Microsoft JhengHei"/>
                <w:color w:val="4b4b4c"/>
                <w:rtl w:val="0"/>
              </w:rPr>
              <w:t xml:space="preserve">推荐理由：您正在获取客户</w:t>
            </w:r>
            <w:r w:rsidDel="00000000" w:rsidR="00000000" w:rsidRPr="00000000">
              <w:rPr>
                <w:rtl w:val="0"/>
              </w:rPr>
            </w:r>
          </w:p>
        </w:tc>
        <w:tc>
          <w:tcPr/>
          <w:p w:rsidR="00000000" w:rsidDel="00000000" w:rsidP="00000000" w:rsidRDefault="00000000" w:rsidRPr="00000000" w14:paraId="00000099">
            <w:pPr>
              <w:spacing w:after="240" w:before="60" w:lineRule="auto"/>
              <w:rPr>
                <w:rFonts w:ascii="Microsoft JhengHei" w:cs="Microsoft JhengHei" w:eastAsia="Microsoft JhengHei" w:hAnsi="Microsoft JhengHei"/>
              </w:rPr>
            </w:pPr>
            <w:r w:rsidDel="00000000" w:rsidR="00000000" w:rsidRPr="00000000">
              <w:rPr>
                <w:rFonts w:ascii="Microsoft JhengHei" w:cs="Microsoft JhengHei" w:eastAsia="Microsoft JhengHei" w:hAnsi="Microsoft JhengHei"/>
                <w:color w:val="4b4b4c"/>
                <w:rtl w:val="0"/>
              </w:rPr>
              <w:t xml:space="preserve">因为您正在获取客户</w:t>
            </w:r>
            <w:r w:rsidDel="00000000" w:rsidR="00000000" w:rsidRPr="00000000">
              <w:rPr>
                <w:rFonts w:ascii="Microsoft JhengHei" w:cs="Microsoft JhengHei" w:eastAsia="Microsoft JhengHei" w:hAnsi="Microsoft JhengHei"/>
                <w:color w:val="ff0000"/>
                <w:rtl w:val="0"/>
              </w:rPr>
              <w:t xml:space="preserve">(Ambiguous translation)</w:t>
            </w:r>
            <w:r w:rsidDel="00000000" w:rsidR="00000000" w:rsidRPr="00000000">
              <w:rPr>
                <w:rtl w:val="0"/>
              </w:rPr>
            </w:r>
          </w:p>
        </w:tc>
      </w:tr>
      <w:tr>
        <w:trPr>
          <w:cantSplit w:val="0"/>
          <w:tblHeader w:val="0"/>
        </w:trPr>
        <w:tc>
          <w:tcPr/>
          <w:p w:rsidR="00000000" w:rsidDel="00000000" w:rsidP="00000000" w:rsidRDefault="00000000" w:rsidRPr="00000000" w14:paraId="0000009A">
            <w:pPr>
              <w:spacing w:after="240" w:before="60" w:lineRule="auto"/>
              <w:rPr/>
            </w:pPr>
            <w:r w:rsidDel="00000000" w:rsidR="00000000" w:rsidRPr="00000000">
              <w:rPr>
                <w:rtl w:val="0"/>
              </w:rPr>
              <w:t xml:space="preserve">Make more changes to your store or move on to another tip.</w:t>
            </w:r>
          </w:p>
        </w:tc>
        <w:tc>
          <w:tcPr/>
          <w:p w:rsidR="00000000" w:rsidDel="00000000" w:rsidP="00000000" w:rsidRDefault="00000000" w:rsidRPr="00000000" w14:paraId="0000009B">
            <w:pPr>
              <w:spacing w:after="240" w:before="60" w:lineRule="auto"/>
              <w:rPr>
                <w:rFonts w:ascii="Microsoft JhengHei" w:cs="Microsoft JhengHei" w:eastAsia="Microsoft JhengHei" w:hAnsi="Microsoft JhengHei"/>
              </w:rPr>
            </w:pPr>
            <w:r w:rsidDel="00000000" w:rsidR="00000000" w:rsidRPr="00000000">
              <w:rPr>
                <w:rFonts w:ascii="Microsoft JhengHei" w:cs="Microsoft JhengHei" w:eastAsia="Microsoft JhengHei" w:hAnsi="Microsoft JhengHei"/>
                <w:rtl w:val="0"/>
              </w:rPr>
              <w:t xml:space="preserve">您可以进一步更改您的商店，或继续查看本卡片中的其他温馨提示。</w:t>
            </w:r>
          </w:p>
        </w:tc>
        <w:tc>
          <w:tcPr/>
          <w:p w:rsidR="00000000" w:rsidDel="00000000" w:rsidP="00000000" w:rsidRDefault="00000000" w:rsidRPr="00000000" w14:paraId="0000009C">
            <w:pPr>
              <w:spacing w:after="240" w:before="60" w:lineRule="auto"/>
              <w:rPr>
                <w:rFonts w:ascii="Microsoft JhengHei" w:cs="Microsoft JhengHei" w:eastAsia="Microsoft JhengHei" w:hAnsi="Microsoft JhengHei"/>
              </w:rPr>
            </w:pPr>
            <w:r w:rsidDel="00000000" w:rsidR="00000000" w:rsidRPr="00000000">
              <w:rPr>
                <w:rFonts w:ascii="Microsoft JhengHei" w:cs="Microsoft JhengHei" w:eastAsia="Microsoft JhengHei" w:hAnsi="Microsoft JhengHei"/>
                <w:rtl w:val="0"/>
              </w:rPr>
              <w:t xml:space="preserve">对您的商店进行更多更改或转到另一提示。</w:t>
              <w:br w:type="textWrapping"/>
            </w:r>
            <w:r w:rsidDel="00000000" w:rsidR="00000000" w:rsidRPr="00000000">
              <w:rPr>
                <w:rFonts w:ascii="Microsoft JhengHei" w:cs="Microsoft JhengHei" w:eastAsia="Microsoft JhengHei" w:hAnsi="Microsoft JhengHei"/>
                <w:color w:val="ff0000"/>
                <w:rtl w:val="0"/>
              </w:rPr>
              <w:t xml:space="preserve">(Awkward / ambiguous)</w:t>
            </w:r>
            <w:r w:rsidDel="00000000" w:rsidR="00000000" w:rsidRPr="00000000">
              <w:rPr>
                <w:rtl w:val="0"/>
              </w:rPr>
            </w:r>
          </w:p>
        </w:tc>
      </w:tr>
      <w:tr>
        <w:trPr>
          <w:cantSplit w:val="0"/>
          <w:tblHeader w:val="0"/>
        </w:trPr>
        <w:tc>
          <w:tcPr/>
          <w:p w:rsidR="00000000" w:rsidDel="00000000" w:rsidP="00000000" w:rsidRDefault="00000000" w:rsidRPr="00000000" w14:paraId="0000009D">
            <w:pPr>
              <w:spacing w:after="240" w:before="60" w:lineRule="auto"/>
              <w:rPr/>
            </w:pPr>
            <w:r w:rsidDel="00000000" w:rsidR="00000000" w:rsidRPr="00000000">
              <w:rPr>
                <w:color w:val="4b4b4c"/>
                <w:rtl w:val="0"/>
              </w:rPr>
              <w:t xml:space="preserve">How do you find Shopify in {0}?</w:t>
            </w:r>
            <w:r w:rsidDel="00000000" w:rsidR="00000000" w:rsidRPr="00000000">
              <w:rPr>
                <w:rtl w:val="0"/>
              </w:rPr>
            </w:r>
          </w:p>
        </w:tc>
        <w:tc>
          <w:tcPr/>
          <w:p w:rsidR="00000000" w:rsidDel="00000000" w:rsidP="00000000" w:rsidRDefault="00000000" w:rsidRPr="00000000" w14:paraId="0000009E">
            <w:pPr>
              <w:spacing w:after="240" w:before="60" w:lineRule="auto"/>
              <w:rPr>
                <w:rFonts w:ascii="Microsoft JhengHei" w:cs="Microsoft JhengHei" w:eastAsia="Microsoft JhengHei" w:hAnsi="Microsoft JhengHei"/>
              </w:rPr>
            </w:pPr>
            <w:r w:rsidDel="00000000" w:rsidR="00000000" w:rsidRPr="00000000">
              <w:rPr>
                <w:rFonts w:ascii="MS Gothic" w:cs="MS Gothic" w:eastAsia="MS Gothic" w:hAnsi="MS Gothic"/>
                <w:color w:val="4b4b4c"/>
                <w:rtl w:val="0"/>
              </w:rPr>
              <w:t xml:space="preserve">您</w:t>
            </w:r>
            <w:r w:rsidDel="00000000" w:rsidR="00000000" w:rsidRPr="00000000">
              <w:rPr>
                <w:rFonts w:ascii="Microsoft JhengHei" w:cs="Microsoft JhengHei" w:eastAsia="Microsoft JhengHei" w:hAnsi="Microsoft JhengHei"/>
                <w:color w:val="4b4b4c"/>
                <w:rtl w:val="0"/>
              </w:rPr>
              <w:t xml:space="preserve">觉得</w:t>
            </w:r>
            <w:r w:rsidDel="00000000" w:rsidR="00000000" w:rsidRPr="00000000">
              <w:rPr>
                <w:rFonts w:ascii="Arimo" w:cs="Arimo" w:eastAsia="Arimo" w:hAnsi="Arimo"/>
                <w:color w:val="4b4b4c"/>
                <w:rtl w:val="0"/>
              </w:rPr>
              <w:t xml:space="preserve"> {0} </w:t>
            </w:r>
            <w:r w:rsidDel="00000000" w:rsidR="00000000" w:rsidRPr="00000000">
              <w:rPr>
                <w:rFonts w:ascii="MS Gothic" w:cs="MS Gothic" w:eastAsia="MS Gothic" w:hAnsi="MS Gothic"/>
                <w:color w:val="4b4b4c"/>
                <w:rtl w:val="0"/>
              </w:rPr>
              <w:t xml:space="preserve">版的</w:t>
            </w:r>
            <w:r w:rsidDel="00000000" w:rsidR="00000000" w:rsidRPr="00000000">
              <w:rPr>
                <w:rFonts w:ascii="Arimo" w:cs="Arimo" w:eastAsia="Arimo" w:hAnsi="Arimo"/>
                <w:color w:val="4b4b4c"/>
                <w:rtl w:val="0"/>
              </w:rPr>
              <w:t xml:space="preserve"> Shopify </w:t>
            </w:r>
            <w:r w:rsidDel="00000000" w:rsidR="00000000" w:rsidRPr="00000000">
              <w:rPr>
                <w:rFonts w:ascii="MS Gothic" w:cs="MS Gothic" w:eastAsia="MS Gothic" w:hAnsi="MS Gothic"/>
                <w:color w:val="4b4b4c"/>
                <w:rtl w:val="0"/>
              </w:rPr>
              <w:t xml:space="preserve">怎么</w:t>
            </w:r>
            <w:r w:rsidDel="00000000" w:rsidR="00000000" w:rsidRPr="00000000">
              <w:rPr>
                <w:rFonts w:ascii="Microsoft JhengHei" w:cs="Microsoft JhengHei" w:eastAsia="Microsoft JhengHei" w:hAnsi="Microsoft JhengHei"/>
                <w:color w:val="4b4b4c"/>
                <w:rtl w:val="0"/>
              </w:rPr>
              <w:t xml:space="preserve">样？</w:t>
            </w:r>
            <w:r w:rsidDel="00000000" w:rsidR="00000000" w:rsidRPr="00000000">
              <w:rPr>
                <w:rtl w:val="0"/>
              </w:rPr>
            </w:r>
          </w:p>
        </w:tc>
        <w:tc>
          <w:tcPr/>
          <w:p w:rsidR="00000000" w:rsidDel="00000000" w:rsidP="00000000" w:rsidRDefault="00000000" w:rsidRPr="00000000" w14:paraId="0000009F">
            <w:pPr>
              <w:spacing w:after="240" w:before="60" w:lineRule="auto"/>
              <w:rPr>
                <w:rFonts w:ascii="Microsoft JhengHei" w:cs="Microsoft JhengHei" w:eastAsia="Microsoft JhengHei" w:hAnsi="Microsoft JhengHei"/>
              </w:rPr>
            </w:pPr>
            <w:r w:rsidDel="00000000" w:rsidR="00000000" w:rsidRPr="00000000">
              <w:rPr>
                <w:rFonts w:ascii="MS Gothic" w:cs="MS Gothic" w:eastAsia="MS Gothic" w:hAnsi="MS Gothic"/>
                <w:color w:val="4b4b4c"/>
                <w:rtl w:val="0"/>
              </w:rPr>
              <w:t xml:space="preserve">您如何找到使用</w:t>
            </w:r>
            <w:r w:rsidDel="00000000" w:rsidR="00000000" w:rsidRPr="00000000">
              <w:rPr>
                <w:rFonts w:ascii="Arimo" w:cs="Arimo" w:eastAsia="Arimo" w:hAnsi="Arimo"/>
                <w:color w:val="4b4b4c"/>
                <w:rtl w:val="0"/>
              </w:rPr>
              <w:t xml:space="preserve"> {0} </w:t>
            </w:r>
            <w:r w:rsidDel="00000000" w:rsidR="00000000" w:rsidRPr="00000000">
              <w:rPr>
                <w:rFonts w:ascii="MS Gothic" w:cs="MS Gothic" w:eastAsia="MS Gothic" w:hAnsi="MS Gothic"/>
                <w:color w:val="4b4b4c"/>
                <w:rtl w:val="0"/>
              </w:rPr>
              <w:t xml:space="preserve">的</w:t>
            </w:r>
            <w:r w:rsidDel="00000000" w:rsidR="00000000" w:rsidRPr="00000000">
              <w:rPr>
                <w:rFonts w:ascii="Arimo" w:cs="Arimo" w:eastAsia="Arimo" w:hAnsi="Arimo"/>
                <w:color w:val="4b4b4c"/>
                <w:rtl w:val="0"/>
              </w:rPr>
              <w:t xml:space="preserve">Shopify</w:t>
            </w:r>
            <w:r w:rsidDel="00000000" w:rsidR="00000000" w:rsidRPr="00000000">
              <w:rPr>
                <w:rFonts w:ascii="MS Gothic" w:cs="MS Gothic" w:eastAsia="MS Gothic" w:hAnsi="MS Gothic"/>
                <w:color w:val="4b4b4c"/>
                <w:rtl w:val="0"/>
              </w:rPr>
              <w:t xml:space="preserve">？</w:t>
            </w:r>
            <w:r w:rsidDel="00000000" w:rsidR="00000000" w:rsidRPr="00000000">
              <w:rPr>
                <w:rFonts w:ascii="Arimo" w:cs="Arimo" w:eastAsia="Arimo" w:hAnsi="Arimo"/>
                <w:color w:val="4b4b4c"/>
                <w:rtl w:val="0"/>
              </w:rPr>
              <w:br w:type="textWrapping"/>
            </w:r>
            <w:r w:rsidDel="00000000" w:rsidR="00000000" w:rsidRPr="00000000">
              <w:rPr>
                <w:rFonts w:ascii="Microsoft JhengHei" w:cs="Microsoft JhengHei" w:eastAsia="Microsoft JhengHei" w:hAnsi="Microsoft JhengHei"/>
                <w:color w:val="ff0000"/>
                <w:rtl w:val="0"/>
              </w:rPr>
              <w:t xml:space="preserve">(Literal and wrong translation)</w:t>
            </w:r>
            <w:r w:rsidDel="00000000" w:rsidR="00000000" w:rsidRPr="00000000">
              <w:rPr>
                <w:rtl w:val="0"/>
              </w:rPr>
            </w:r>
          </w:p>
        </w:tc>
      </w:tr>
      <w:tr>
        <w:trPr>
          <w:cantSplit w:val="0"/>
          <w:tblHeader w:val="0"/>
        </w:trPr>
        <w:tc>
          <w:tcPr/>
          <w:p w:rsidR="00000000" w:rsidDel="00000000" w:rsidP="00000000" w:rsidRDefault="00000000" w:rsidRPr="00000000" w14:paraId="000000A0">
            <w:pPr>
              <w:spacing w:after="240" w:before="60" w:lineRule="auto"/>
              <w:rPr/>
            </w:pPr>
            <w:r w:rsidDel="00000000" w:rsidR="00000000" w:rsidRPr="00000000">
              <w:rPr>
                <w:rtl w:val="0"/>
              </w:rPr>
              <w:t xml:space="preserve">Launch engineers are assigned to every new project and serve as a technical point of contact for migration and replatforming coordination</w:t>
            </w:r>
          </w:p>
        </w:tc>
        <w:tc>
          <w:tcPr/>
          <w:p w:rsidR="00000000" w:rsidDel="00000000" w:rsidP="00000000" w:rsidRDefault="00000000" w:rsidRPr="00000000" w14:paraId="000000A1">
            <w:pPr>
              <w:spacing w:after="240" w:before="60" w:lineRule="auto"/>
              <w:rPr/>
            </w:pPr>
            <w:r w:rsidDel="00000000" w:rsidR="00000000" w:rsidRPr="00000000">
              <w:rPr>
                <w:rFonts w:ascii="SimSun" w:cs="SimSun" w:eastAsia="SimSun" w:hAnsi="SimSun"/>
                <w:color w:val="333333"/>
                <w:sz w:val="21"/>
                <w:szCs w:val="21"/>
                <w:highlight w:val="white"/>
                <w:rtl w:val="0"/>
              </w:rPr>
              <w:t xml:space="preserve">商店上线工程师会</w:t>
            </w:r>
            <w:r w:rsidDel="00000000" w:rsidR="00000000" w:rsidRPr="00000000">
              <w:rPr>
                <w:rFonts w:ascii="SimSun" w:cs="SimSun" w:eastAsia="SimSun" w:hAnsi="SimSun"/>
                <w:color w:val="4874cb"/>
                <w:sz w:val="21"/>
                <w:szCs w:val="21"/>
                <w:highlight w:val="white"/>
                <w:rtl w:val="0"/>
              </w:rPr>
              <w:t xml:space="preserve">被</w:t>
            </w:r>
            <w:r w:rsidDel="00000000" w:rsidR="00000000" w:rsidRPr="00000000">
              <w:rPr>
                <w:rFonts w:ascii="SimSun" w:cs="SimSun" w:eastAsia="SimSun" w:hAnsi="SimSun"/>
                <w:color w:val="333333"/>
                <w:sz w:val="21"/>
                <w:szCs w:val="21"/>
                <w:highlight w:val="white"/>
                <w:rtl w:val="0"/>
              </w:rPr>
              <w:t xml:space="preserve">分配给每个新项目，并充当协调迁移和更换平台的技术联系人</w:t>
            </w:r>
            <w:r w:rsidDel="00000000" w:rsidR="00000000" w:rsidRPr="00000000">
              <w:rPr>
                <w:rtl w:val="0"/>
              </w:rPr>
            </w:r>
          </w:p>
        </w:tc>
        <w:tc>
          <w:tcPr/>
          <w:p w:rsidR="00000000" w:rsidDel="00000000" w:rsidP="00000000" w:rsidRDefault="00000000" w:rsidRPr="00000000" w14:paraId="000000A2">
            <w:pPr>
              <w:spacing w:after="240" w:before="60" w:lineRule="auto"/>
              <w:rPr>
                <w:rFonts w:ascii="SimSun" w:cs="SimSun" w:eastAsia="SimSun" w:hAnsi="SimSun"/>
                <w:color w:val="333333"/>
                <w:sz w:val="21"/>
                <w:szCs w:val="21"/>
                <w:highlight w:val="white"/>
              </w:rPr>
            </w:pPr>
            <w:r w:rsidDel="00000000" w:rsidR="00000000" w:rsidRPr="00000000">
              <w:rPr>
                <w:rFonts w:ascii="SimSun" w:cs="SimSun" w:eastAsia="SimSun" w:hAnsi="SimSun"/>
                <w:color w:val="333333"/>
                <w:sz w:val="21"/>
                <w:szCs w:val="21"/>
                <w:highlight w:val="white"/>
                <w:rtl w:val="0"/>
              </w:rPr>
              <w:t xml:space="preserve">商店上线工程师会</w:t>
            </w:r>
            <w:r w:rsidDel="00000000" w:rsidR="00000000" w:rsidRPr="00000000">
              <w:rPr>
                <w:rFonts w:ascii="SimSun" w:cs="SimSun" w:eastAsia="SimSun" w:hAnsi="SimSun"/>
                <w:color w:val="ee822f"/>
                <w:sz w:val="21"/>
                <w:szCs w:val="21"/>
                <w:highlight w:val="white"/>
                <w:rtl w:val="0"/>
              </w:rPr>
              <w:t xml:space="preserve">参与</w:t>
            </w:r>
            <w:r w:rsidDel="00000000" w:rsidR="00000000" w:rsidRPr="00000000">
              <w:rPr>
                <w:rFonts w:ascii="SimSun" w:cs="SimSun" w:eastAsia="SimSun" w:hAnsi="SimSun"/>
                <w:color w:val="333333"/>
                <w:sz w:val="21"/>
                <w:szCs w:val="21"/>
                <w:highlight w:val="white"/>
                <w:rtl w:val="0"/>
              </w:rPr>
              <w:t xml:space="preserve">到每个新项目，并充当协调迁移和更换平台的技术联系人</w:t>
            </w:r>
          </w:p>
          <w:p w:rsidR="00000000" w:rsidDel="00000000" w:rsidP="00000000" w:rsidRDefault="00000000" w:rsidRPr="00000000" w14:paraId="000000A3">
            <w:pPr>
              <w:spacing w:after="240" w:before="60" w:lineRule="auto"/>
              <w:rPr>
                <w:rFonts w:ascii="SimSun" w:cs="SimSun" w:eastAsia="SimSun" w:hAnsi="SimSun"/>
                <w:color w:val="333333"/>
                <w:sz w:val="21"/>
                <w:szCs w:val="21"/>
                <w:highlight w:val="white"/>
              </w:rPr>
            </w:pPr>
            <w:r w:rsidDel="00000000" w:rsidR="00000000" w:rsidRPr="00000000">
              <w:rPr>
                <w:rFonts w:ascii="Microsoft JhengHei" w:cs="Microsoft JhengHei" w:eastAsia="Microsoft JhengHei" w:hAnsi="Microsoft JhengHei"/>
                <w:color w:val="ff0000"/>
                <w:rtl w:val="0"/>
              </w:rPr>
              <w:t xml:space="preserve">(Awkward translation: please try to replace “被” with other expression for readability if possible.)</w:t>
            </w:r>
            <w:r w:rsidDel="00000000" w:rsidR="00000000" w:rsidRPr="00000000">
              <w:rPr>
                <w:rtl w:val="0"/>
              </w:rPr>
            </w:r>
          </w:p>
        </w:tc>
      </w:tr>
    </w:tbl>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after="0" w:line="276" w:lineRule="auto"/>
        <w:rPr>
          <w:rFonts w:ascii="SimSun" w:cs="SimSun" w:eastAsia="SimSun" w:hAnsi="SimSun"/>
          <w:color w:val="333333"/>
          <w:sz w:val="21"/>
          <w:szCs w:val="21"/>
          <w:highlight w:val="white"/>
        </w:rPr>
      </w:pPr>
      <w:r w:rsidDel="00000000" w:rsidR="00000000" w:rsidRPr="00000000">
        <w:rPr>
          <w:rtl w:val="0"/>
        </w:rPr>
      </w:r>
    </w:p>
    <w:tbl>
      <w:tblPr>
        <w:tblStyle w:val="Table3"/>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4262"/>
        <w:gridCol w:w="4764"/>
        <w:tblGridChange w:id="0">
          <w:tblGrid>
            <w:gridCol w:w="4262"/>
            <w:gridCol w:w="4764"/>
          </w:tblGrid>
        </w:tblGridChange>
      </w:tblGrid>
      <w:tr>
        <w:trPr>
          <w:cantSplit w:val="0"/>
          <w:trHeight w:val="330" w:hRule="atLeast"/>
          <w:tblHeader w:val="0"/>
        </w:trPr>
        <w:tc>
          <w:tcPr/>
          <w:p w:rsidR="00000000" w:rsidDel="00000000" w:rsidP="00000000" w:rsidRDefault="00000000" w:rsidRPr="00000000" w14:paraId="000000A5">
            <w:pPr>
              <w:spacing w:after="120" w:before="60" w:lineRule="auto"/>
              <w:rPr/>
            </w:pPr>
            <w:r w:rsidDel="00000000" w:rsidR="00000000" w:rsidRPr="00000000">
              <w:rPr>
                <w:rtl w:val="0"/>
              </w:rPr>
              <w:t xml:space="preserve">Source </w:t>
            </w:r>
          </w:p>
        </w:tc>
        <w:tc>
          <w:tcPr/>
          <w:p w:rsidR="00000000" w:rsidDel="00000000" w:rsidP="00000000" w:rsidRDefault="00000000" w:rsidRPr="00000000" w14:paraId="000000A6">
            <w:pPr>
              <w:spacing w:after="120" w:before="60" w:lineRule="auto"/>
              <w:rPr/>
            </w:pPr>
            <w:r w:rsidDel="00000000" w:rsidR="00000000" w:rsidRPr="00000000">
              <w:rPr>
                <w:rtl w:val="0"/>
              </w:rPr>
              <w:t xml:space="preserve">Target </w:t>
            </w:r>
          </w:p>
        </w:tc>
      </w:tr>
      <w:tr>
        <w:trPr>
          <w:cantSplit w:val="0"/>
          <w:trHeight w:val="315" w:hRule="atLeast"/>
          <w:tblHeader w:val="0"/>
        </w:trPr>
        <w:tc>
          <w:tcPr/>
          <w:p w:rsidR="00000000" w:rsidDel="00000000" w:rsidP="00000000" w:rsidRDefault="00000000" w:rsidRPr="00000000" w14:paraId="000000A7">
            <w:pPr>
              <w:spacing w:after="120" w:before="60" w:lineRule="auto"/>
              <w:rPr/>
            </w:pPr>
            <w:r w:rsidDel="00000000" w:rsidR="00000000" w:rsidRPr="00000000">
              <w:rPr>
                <w:rtl w:val="0"/>
              </w:rPr>
              <w:t xml:space="preserve">Shop better </w:t>
            </w:r>
          </w:p>
        </w:tc>
        <w:tc>
          <w:tcPr/>
          <w:p w:rsidR="00000000" w:rsidDel="00000000" w:rsidP="00000000" w:rsidRDefault="00000000" w:rsidRPr="00000000" w14:paraId="000000A8">
            <w:pPr>
              <w:spacing w:after="120" w:before="60" w:lineRule="auto"/>
              <w:rPr/>
            </w:pPr>
            <w:r w:rsidDel="00000000" w:rsidR="00000000" w:rsidRPr="00000000">
              <w:rPr>
                <w:rtl w:val="0"/>
              </w:rPr>
              <w:t xml:space="preserve"> 更出色的购物体验</w:t>
            </w:r>
          </w:p>
        </w:tc>
      </w:tr>
      <w:tr>
        <w:trPr>
          <w:cantSplit w:val="0"/>
          <w:trHeight w:val="300" w:hRule="atLeast"/>
          <w:tblHeader w:val="0"/>
        </w:trPr>
        <w:tc>
          <w:tcPr/>
          <w:p w:rsidR="00000000" w:rsidDel="00000000" w:rsidP="00000000" w:rsidRDefault="00000000" w:rsidRPr="00000000" w14:paraId="000000A9">
            <w:pPr>
              <w:spacing w:after="120" w:before="60" w:lineRule="auto"/>
              <w:rPr/>
            </w:pPr>
            <w:r w:rsidDel="00000000" w:rsidR="00000000" w:rsidRPr="00000000">
              <w:rPr>
                <w:rtl w:val="0"/>
              </w:rPr>
              <w:t xml:space="preserve">[...] but subtitled versions in French, German, Japanese, Spanish, Simplified Chinese and Brazilian Portuguese will be emailed to registrants on May 21. </w:t>
            </w:r>
          </w:p>
        </w:tc>
        <w:tc>
          <w:tcPr/>
          <w:p w:rsidR="00000000" w:rsidDel="00000000" w:rsidP="00000000" w:rsidRDefault="00000000" w:rsidRPr="00000000" w14:paraId="000000AA">
            <w:pPr>
              <w:spacing w:after="120" w:before="60" w:lineRule="auto"/>
              <w:rPr/>
            </w:pPr>
            <w:r w:rsidDel="00000000" w:rsidR="00000000" w:rsidRPr="00000000">
              <w:rPr>
                <w:rtl w:val="0"/>
              </w:rPr>
              <w:t xml:space="preserve"> </w:t>
            </w:r>
            <w:r w:rsidDel="00000000" w:rsidR="00000000" w:rsidRPr="00000000">
              <w:rPr>
                <w:color w:val="4b4b4c"/>
                <w:rtl w:val="0"/>
              </w:rPr>
              <w:t xml:space="preserve">但我们目前可提供简体中文、法语、德语、日语、西班牙语和巴西葡萄牙语的字幕</w:t>
            </w:r>
            <w:r w:rsidDel="00000000" w:rsidR="00000000" w:rsidRPr="00000000">
              <w:rPr>
                <w:rtl w:val="0"/>
              </w:rPr>
            </w:r>
          </w:p>
        </w:tc>
      </w:tr>
    </w:tbl>
    <w:p w:rsidR="00000000" w:rsidDel="00000000" w:rsidP="00000000" w:rsidRDefault="00000000" w:rsidRPr="00000000" w14:paraId="000000AB">
      <w:pPr>
        <w:jc w:val="both"/>
        <w:rPr/>
      </w:pPr>
      <w:r w:rsidDel="00000000" w:rsidR="00000000" w:rsidRPr="00000000">
        <w:rPr>
          <w:rtl w:val="0"/>
        </w:rPr>
        <w:t xml:space="preserve">Note: When presented with a list of languages / countries not sorted alphabetically in the source, it’s best to reorder the list items to place the target language first, as that’s more relevant to the target readers. </w:t>
      </w:r>
    </w:p>
    <w:p w:rsidR="00000000" w:rsidDel="00000000" w:rsidP="00000000" w:rsidRDefault="00000000" w:rsidRPr="00000000" w14:paraId="000000AC">
      <w:pPr>
        <w:pStyle w:val="Heading1"/>
        <w:numPr>
          <w:ilvl w:val="0"/>
          <w:numId w:val="13"/>
        </w:numPr>
        <w:ind w:left="720" w:hanging="360"/>
        <w:rPr/>
      </w:pPr>
      <w:bookmarkStart w:colFirst="0" w:colLast="0" w:name="_heading=h.2s8eyo1" w:id="9"/>
      <w:bookmarkEnd w:id="9"/>
      <w:r w:rsidDel="00000000" w:rsidR="00000000" w:rsidRPr="00000000">
        <w:rPr>
          <w:rtl w:val="0"/>
        </w:rPr>
        <w:t xml:space="preserve"> Content Types </w:t>
      </w:r>
    </w:p>
    <w:p w:rsidR="00000000" w:rsidDel="00000000" w:rsidP="00000000" w:rsidRDefault="00000000" w:rsidRPr="00000000" w14:paraId="000000AD">
      <w:pPr>
        <w:pStyle w:val="Heading2"/>
        <w:ind w:firstLine="576"/>
        <w:rPr>
          <w:rFonts w:ascii="Arial" w:cs="Arial" w:eastAsia="Arial" w:hAnsi="Arial"/>
          <w:color w:val="000000"/>
          <w:sz w:val="22"/>
          <w:szCs w:val="22"/>
        </w:rPr>
      </w:pPr>
      <w:bookmarkStart w:colFirst="0" w:colLast="0" w:name="_heading=h.17dp8vu" w:id="10"/>
      <w:bookmarkEnd w:id="10"/>
      <w:r w:rsidDel="00000000" w:rsidR="00000000" w:rsidRPr="00000000">
        <w:rPr>
          <w:rtl w:val="0"/>
        </w:rPr>
        <w:t xml:space="preserve">Marketing </w:t>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Marketing is the most difficult material to translate. You have to win over potential advertisers or partners, as well as merchants, so the text has to read like it was written in your language. The level of formality varies from culture to culture. In this type of material, it is most important to distance yourself from the source text. </w:t>
      </w:r>
    </w:p>
    <w:p w:rsidR="00000000" w:rsidDel="00000000" w:rsidP="00000000" w:rsidRDefault="00000000" w:rsidRPr="00000000" w14:paraId="000000AF">
      <w:pPr>
        <w:jc w:val="both"/>
        <w:rPr/>
      </w:pPr>
      <w:r w:rsidDel="00000000" w:rsidR="00000000" w:rsidRPr="00000000">
        <w:rPr>
          <w:b w:val="1"/>
          <w:rtl w:val="0"/>
        </w:rPr>
        <w:t xml:space="preserve">What questions to ask yourself</w:t>
      </w:r>
      <w:r w:rsidDel="00000000" w:rsidR="00000000" w:rsidRPr="00000000">
        <w:rPr>
          <w:rtl w:val="0"/>
        </w:rPr>
        <w:t xml:space="preserve">: </w:t>
      </w:r>
    </w:p>
    <w:p w:rsidR="00000000" w:rsidDel="00000000" w:rsidP="00000000" w:rsidRDefault="00000000" w:rsidRPr="00000000" w14:paraId="000000B0">
      <w:pPr>
        <w:numPr>
          <w:ilvl w:val="0"/>
          <w:numId w:val="19"/>
        </w:numPr>
        <w:ind w:left="720" w:hanging="360"/>
        <w:jc w:val="both"/>
        <w:rPr/>
      </w:pPr>
      <w:r w:rsidDel="00000000" w:rsidR="00000000" w:rsidRPr="00000000">
        <w:rPr>
          <w:rtl w:val="0"/>
        </w:rPr>
        <w:t xml:space="preserve">Should the examples be localized? </w:t>
      </w:r>
    </w:p>
    <w:p w:rsidR="00000000" w:rsidDel="00000000" w:rsidP="00000000" w:rsidRDefault="00000000" w:rsidRPr="00000000" w14:paraId="000000B1">
      <w:pPr>
        <w:numPr>
          <w:ilvl w:val="0"/>
          <w:numId w:val="19"/>
        </w:numPr>
        <w:ind w:left="720" w:hanging="360"/>
        <w:jc w:val="both"/>
        <w:rPr/>
      </w:pPr>
      <w:r w:rsidDel="00000000" w:rsidR="00000000" w:rsidRPr="00000000">
        <w:rPr>
          <w:rtl w:val="0"/>
        </w:rPr>
        <w:t xml:space="preserve">What does this really mean? What does it refer to? If you don't understand a concept, your translation is likely to be inappropriate and users will not understand it. If you find yourself in that situation, please do some research and ask for clarification. Proactively raise your queries in the </w:t>
      </w:r>
      <w:r w:rsidDel="00000000" w:rsidR="00000000" w:rsidRPr="00000000">
        <w:rPr>
          <w:rtl w:val="0"/>
        </w:rPr>
        <w:t xml:space="preserve">JIRA Language Forum so the Language Specialists can help you to answer them or check with the client if needed.</w:t>
      </w:r>
    </w:p>
    <w:p w:rsidR="00000000" w:rsidDel="00000000" w:rsidP="00000000" w:rsidRDefault="00000000" w:rsidRPr="00000000" w14:paraId="000000B2">
      <w:pPr>
        <w:jc w:val="both"/>
        <w:rPr/>
      </w:pPr>
      <w:r w:rsidDel="00000000" w:rsidR="00000000" w:rsidRPr="00000000">
        <w:rPr>
          <w:b w:val="1"/>
          <w:rtl w:val="0"/>
        </w:rPr>
        <w:t xml:space="preserve">What to watch out for during translation</w:t>
      </w:r>
      <w:r w:rsidDel="00000000" w:rsidR="00000000" w:rsidRPr="00000000">
        <w:rPr>
          <w:rtl w:val="0"/>
        </w:rPr>
        <w:t xml:space="preserve">: </w:t>
      </w:r>
    </w:p>
    <w:p w:rsidR="00000000" w:rsidDel="00000000" w:rsidP="00000000" w:rsidRDefault="00000000" w:rsidRPr="00000000" w14:paraId="000000B3">
      <w:pPr>
        <w:numPr>
          <w:ilvl w:val="0"/>
          <w:numId w:val="17"/>
        </w:numPr>
        <w:ind w:left="720" w:hanging="360"/>
        <w:jc w:val="both"/>
        <w:rPr/>
      </w:pPr>
      <w:r w:rsidDel="00000000" w:rsidR="00000000" w:rsidRPr="00000000">
        <w:rPr>
          <w:rtl w:val="0"/>
        </w:rPr>
        <w:t xml:space="preserve">Is the style suitable for the target market? </w:t>
      </w:r>
    </w:p>
    <w:p w:rsidR="00000000" w:rsidDel="00000000" w:rsidP="00000000" w:rsidRDefault="00000000" w:rsidRPr="00000000" w14:paraId="000000B4">
      <w:pPr>
        <w:numPr>
          <w:ilvl w:val="0"/>
          <w:numId w:val="15"/>
        </w:numPr>
        <w:ind w:left="720" w:hanging="360"/>
        <w:jc w:val="both"/>
        <w:rPr/>
      </w:pPr>
      <w:r w:rsidDel="00000000" w:rsidR="00000000" w:rsidRPr="00000000">
        <w:rPr>
          <w:rtl w:val="0"/>
        </w:rPr>
        <w:t xml:space="preserve">Is my translation appealing to the target merchants and partners? Would I want to read it? </w:t>
      </w:r>
    </w:p>
    <w:p w:rsidR="00000000" w:rsidDel="00000000" w:rsidP="00000000" w:rsidRDefault="00000000" w:rsidRPr="00000000" w14:paraId="000000B5">
      <w:pPr>
        <w:pStyle w:val="Heading3"/>
        <w:numPr>
          <w:ilvl w:val="2"/>
          <w:numId w:val="13"/>
        </w:numPr>
        <w:ind w:left="2160" w:hanging="360"/>
        <w:rPr/>
      </w:pPr>
      <w:bookmarkStart w:colFirst="0" w:colLast="0" w:name="_heading=h.3rdcrjn" w:id="11"/>
      <w:bookmarkEnd w:id="11"/>
      <w:r w:rsidDel="00000000" w:rsidR="00000000" w:rsidRPr="00000000">
        <w:rPr>
          <w:rtl w:val="0"/>
        </w:rPr>
        <w:t xml:space="preserve">Audience </w:t>
      </w:r>
    </w:p>
    <w:p w:rsidR="00000000" w:rsidDel="00000000" w:rsidP="00000000" w:rsidRDefault="00000000" w:rsidRPr="00000000" w14:paraId="000000B6">
      <w:pPr>
        <w:jc w:val="both"/>
        <w:rPr/>
      </w:pPr>
      <w:r w:rsidDel="00000000" w:rsidR="00000000" w:rsidRPr="00000000">
        <w:rPr>
          <w:rtl w:val="0"/>
        </w:rPr>
        <w:t xml:space="preserve">The level of formality varies from culture to culture and also from audience to audience. To translate marketing materials, it is essential that you understand who the audience is (pre-Shopify users, tech-savvy users, consumers, early-stage merchants, large company merchants, partners).  </w:t>
      </w:r>
    </w:p>
    <w:p w:rsidR="00000000" w:rsidDel="00000000" w:rsidP="00000000" w:rsidRDefault="00000000" w:rsidRPr="00000000" w14:paraId="000000B7">
      <w:pPr>
        <w:jc w:val="both"/>
        <w:rPr/>
      </w:pPr>
      <w:r w:rsidDel="00000000" w:rsidR="00000000" w:rsidRPr="00000000">
        <w:rPr>
          <w:rtl w:val="0"/>
        </w:rPr>
        <w:t xml:space="preserve">If you have not been provided with information about the audience and can’t tell from a quick overview of the document at hand, make sure to research it and ask before starting to translate. Then, try to familiarize yourself with the local marketing tone and style for that specific audience. </w:t>
      </w:r>
    </w:p>
    <w:p w:rsidR="00000000" w:rsidDel="00000000" w:rsidP="00000000" w:rsidRDefault="00000000" w:rsidRPr="00000000" w14:paraId="000000B8">
      <w:pPr>
        <w:pStyle w:val="Heading3"/>
        <w:numPr>
          <w:ilvl w:val="2"/>
          <w:numId w:val="13"/>
        </w:numPr>
        <w:ind w:left="2160" w:hanging="360"/>
        <w:rPr/>
      </w:pPr>
      <w:bookmarkStart w:colFirst="0" w:colLast="0" w:name="_heading=h.26in1rg" w:id="12"/>
      <w:bookmarkEnd w:id="12"/>
      <w:r w:rsidDel="00000000" w:rsidR="00000000" w:rsidRPr="00000000">
        <w:rPr>
          <w:rtl w:val="0"/>
        </w:rPr>
        <w:t xml:space="preserve">Writing for the Web </w:t>
      </w:r>
    </w:p>
    <w:p w:rsidR="00000000" w:rsidDel="00000000" w:rsidP="00000000" w:rsidRDefault="00000000" w:rsidRPr="00000000" w14:paraId="000000B9">
      <w:pPr>
        <w:jc w:val="both"/>
        <w:rPr/>
      </w:pPr>
      <w:r w:rsidDel="00000000" w:rsidR="00000000" w:rsidRPr="00000000">
        <w:rPr>
          <w:rtl w:val="0"/>
        </w:rPr>
        <w:t xml:space="preserve">Writing for the web is completely different from traditional writing, as online readers usually skim through the content instead of reading everything. </w:t>
      </w:r>
    </w:p>
    <w:p w:rsidR="00000000" w:rsidDel="00000000" w:rsidP="00000000" w:rsidRDefault="00000000" w:rsidRPr="00000000" w14:paraId="000000BA">
      <w:pPr>
        <w:jc w:val="both"/>
        <w:rPr/>
      </w:pPr>
      <w:r w:rsidDel="00000000" w:rsidR="00000000" w:rsidRPr="00000000">
        <w:rPr>
          <w:rtl w:val="0"/>
        </w:rPr>
        <w:t xml:space="preserve">The tone and length of texts are usually defined by the original English content, so as a rule, try not to vary too much in length from the original. If something can be said in four words instead of eight, do it.  </w:t>
      </w:r>
    </w:p>
    <w:p w:rsidR="00000000" w:rsidDel="00000000" w:rsidP="00000000" w:rsidRDefault="00000000" w:rsidRPr="00000000" w14:paraId="000000BB">
      <w:pPr>
        <w:pStyle w:val="Heading3"/>
        <w:numPr>
          <w:ilvl w:val="2"/>
          <w:numId w:val="13"/>
        </w:numPr>
        <w:ind w:left="2160" w:hanging="360"/>
        <w:rPr/>
      </w:pPr>
      <w:bookmarkStart w:colFirst="0" w:colLast="0" w:name="_heading=h.lnxbz9" w:id="13"/>
      <w:bookmarkEnd w:id="13"/>
      <w:r w:rsidDel="00000000" w:rsidR="00000000" w:rsidRPr="00000000">
        <w:rPr>
          <w:rtl w:val="0"/>
        </w:rPr>
        <w:t xml:space="preserve">Marketing Headings </w:t>
      </w:r>
    </w:p>
    <w:p w:rsidR="00000000" w:rsidDel="00000000" w:rsidP="00000000" w:rsidRDefault="00000000" w:rsidRPr="00000000" w14:paraId="000000BC">
      <w:pPr>
        <w:rPr/>
      </w:pPr>
      <w:r w:rsidDel="00000000" w:rsidR="00000000" w:rsidRPr="00000000">
        <w:rPr>
          <w:rtl w:val="0"/>
        </w:rPr>
        <w:t xml:space="preserve">Marketing pages contain a wide variety of headings. Example of marketing pages: </w:t>
      </w:r>
      <w:hyperlink r:id="rId23">
        <w:r w:rsidDel="00000000" w:rsidR="00000000" w:rsidRPr="00000000">
          <w:rPr>
            <w:color w:val="003c7f"/>
            <w:u w:val="single"/>
            <w:rtl w:val="0"/>
          </w:rPr>
          <w:t xml:space="preserve">Shopify POS</w:t>
        </w:r>
      </w:hyperlink>
      <w:r w:rsidDel="00000000" w:rsidR="00000000" w:rsidRPr="00000000">
        <w:rPr>
          <w:rtl w:val="0"/>
        </w:rPr>
        <w:t xml:space="preserve">. </w:t>
      </w:r>
    </w:p>
    <w:p w:rsidR="00000000" w:rsidDel="00000000" w:rsidP="00000000" w:rsidRDefault="00000000" w:rsidRPr="00000000" w14:paraId="000000BD">
      <w:pPr>
        <w:rPr/>
      </w:pPr>
      <w:r w:rsidDel="00000000" w:rsidR="00000000" w:rsidRPr="00000000">
        <w:rPr>
          <w:rtl w:val="0"/>
        </w:rPr>
        <w:t xml:space="preserve">For an overview of what headings and subheadings should be like at Shopify, check </w:t>
      </w:r>
      <w:hyperlink r:id="rId24">
        <w:r w:rsidDel="00000000" w:rsidR="00000000" w:rsidRPr="00000000">
          <w:rPr>
            <w:color w:val="00a89f"/>
            <w:u w:val="single"/>
            <w:rtl w:val="0"/>
          </w:rPr>
          <w:t xml:space="preserve">Polaris</w:t>
        </w:r>
      </w:hyperlink>
      <w:r w:rsidDel="00000000" w:rsidR="00000000" w:rsidRPr="00000000">
        <w:rPr>
          <w:rtl w:val="0"/>
        </w:rPr>
        <w:t xml:space="preserve">. Beyond that, follow these guidelines: </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ffffff" w:val="clear"/>
        <w:spacing w:after="280" w:before="280" w:line="240" w:lineRule="auto"/>
        <w:rPr>
          <w:color w:val="000000"/>
        </w:rPr>
      </w:pPr>
      <w:r w:rsidDel="00000000" w:rsidR="00000000" w:rsidRPr="00000000">
        <w:rPr>
          <w:color w:val="000000"/>
          <w:rtl w:val="0"/>
        </w:rPr>
        <w:t xml:space="preserve">Headings and subheadings should be:</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ffffff" w:val="clear"/>
        <w:spacing w:after="0" w:line="240" w:lineRule="auto"/>
        <w:rPr>
          <w:color w:val="000000"/>
        </w:rPr>
      </w:pPr>
      <w:r w:rsidDel="00000000" w:rsidR="00000000" w:rsidRPr="00000000">
        <w:rPr>
          <w:color w:val="000000"/>
          <w:rtl w:val="0"/>
        </w:rPr>
        <w:t xml:space="preserve">Informative and descriptive:</w:t>
      </w:r>
    </w:p>
    <w:p w:rsidR="00000000" w:rsidDel="00000000" w:rsidP="00000000" w:rsidRDefault="00000000" w:rsidRPr="00000000" w14:paraId="000000C0">
      <w:pPr>
        <w:numPr>
          <w:ilvl w:val="0"/>
          <w:numId w:val="2"/>
        </w:numPr>
        <w:spacing w:after="0" w:lineRule="auto"/>
        <w:ind w:left="0" w:hanging="360"/>
        <w:rPr/>
      </w:pPr>
      <w:r w:rsidDel="00000000" w:rsidR="00000000" w:rsidRPr="00000000">
        <w:rPr>
          <w:rtl w:val="0"/>
        </w:rPr>
        <w:t xml:space="preserve">Highlight the most important concept or piece of information for merchants</w:t>
      </w:r>
    </w:p>
    <w:p w:rsidR="00000000" w:rsidDel="00000000" w:rsidP="00000000" w:rsidRDefault="00000000" w:rsidRPr="00000000" w14:paraId="000000C1">
      <w:pPr>
        <w:numPr>
          <w:ilvl w:val="0"/>
          <w:numId w:val="2"/>
        </w:numPr>
        <w:spacing w:after="0" w:lineRule="auto"/>
        <w:ind w:left="0" w:hanging="360"/>
        <w:rPr/>
      </w:pPr>
      <w:r w:rsidDel="00000000" w:rsidR="00000000" w:rsidRPr="00000000">
        <w:rPr>
          <w:rtl w:val="0"/>
        </w:rPr>
        <w:t xml:space="preserve">Help merchants understand what they’ll find in the section below</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ffffff" w:val="clear"/>
        <w:spacing w:after="0" w:line="240" w:lineRule="auto"/>
        <w:rPr>
          <w:color w:val="000000"/>
        </w:rPr>
      </w:pPr>
      <w:r w:rsidDel="00000000" w:rsidR="00000000" w:rsidRPr="00000000">
        <w:rPr>
          <w:color w:val="000000"/>
          <w:rtl w:val="0"/>
        </w:rPr>
        <w:t xml:space="preserve">Concise and scannable:</w:t>
      </w:r>
    </w:p>
    <w:p w:rsidR="00000000" w:rsidDel="00000000" w:rsidP="00000000" w:rsidRDefault="00000000" w:rsidRPr="00000000" w14:paraId="000000C3">
      <w:pPr>
        <w:numPr>
          <w:ilvl w:val="0"/>
          <w:numId w:val="8"/>
        </w:numPr>
        <w:spacing w:after="0" w:lineRule="auto"/>
        <w:ind w:left="0" w:hanging="360"/>
        <w:rPr/>
      </w:pPr>
      <w:r w:rsidDel="00000000" w:rsidR="00000000" w:rsidRPr="00000000">
        <w:rPr>
          <w:rtl w:val="0"/>
        </w:rPr>
        <w:t xml:space="preserve">Use simple, clear language</w:t>
      </w:r>
    </w:p>
    <w:p w:rsidR="00000000" w:rsidDel="00000000" w:rsidP="00000000" w:rsidRDefault="00000000" w:rsidRPr="00000000" w14:paraId="000000C4">
      <w:pPr>
        <w:numPr>
          <w:ilvl w:val="0"/>
          <w:numId w:val="8"/>
        </w:numPr>
        <w:spacing w:after="0" w:lineRule="auto"/>
        <w:ind w:left="0" w:hanging="360"/>
        <w:rPr/>
      </w:pPr>
      <w:r w:rsidDel="00000000" w:rsidR="00000000" w:rsidRPr="00000000">
        <w:rPr>
          <w:rtl w:val="0"/>
        </w:rPr>
        <w:t xml:space="preserve">Keep headings to a single sentence</w:t>
      </w:r>
    </w:p>
    <w:p w:rsidR="00000000" w:rsidDel="00000000" w:rsidP="00000000" w:rsidRDefault="00000000" w:rsidRPr="00000000" w14:paraId="000000C5">
      <w:pPr>
        <w:numPr>
          <w:ilvl w:val="0"/>
          <w:numId w:val="8"/>
        </w:numPr>
        <w:spacing w:after="0" w:lineRule="auto"/>
        <w:ind w:left="0" w:hanging="360"/>
        <w:rPr/>
      </w:pPr>
      <w:r w:rsidDel="00000000" w:rsidR="00000000" w:rsidRPr="00000000">
        <w:rPr>
          <w:rtl w:val="0"/>
        </w:rPr>
        <w:t xml:space="preserve">Avoid using punctuation such as periods, commas, or semicolons</w:t>
      </w:r>
    </w:p>
    <w:p w:rsidR="00000000" w:rsidDel="00000000" w:rsidP="00000000" w:rsidRDefault="00000000" w:rsidRPr="00000000" w14:paraId="000000C6">
      <w:pPr>
        <w:pStyle w:val="Heading3"/>
        <w:numPr>
          <w:ilvl w:val="2"/>
          <w:numId w:val="13"/>
        </w:numPr>
        <w:ind w:left="2160" w:hanging="360"/>
        <w:rPr/>
      </w:pPr>
      <w:bookmarkStart w:colFirst="0" w:colLast="0" w:name="_heading=h.35nkun2" w:id="14"/>
      <w:bookmarkEnd w:id="14"/>
      <w:r w:rsidDel="00000000" w:rsidR="00000000" w:rsidRPr="00000000">
        <w:rPr>
          <w:rtl w:val="0"/>
        </w:rPr>
        <w:t xml:space="preserve">     Home Cards </w:t>
      </w:r>
    </w:p>
    <w:p w:rsidR="00000000" w:rsidDel="00000000" w:rsidP="00000000" w:rsidRDefault="00000000" w:rsidRPr="00000000" w14:paraId="000000C7">
      <w:pPr>
        <w:jc w:val="both"/>
        <w:rPr/>
      </w:pPr>
      <w:r w:rsidDel="00000000" w:rsidR="00000000" w:rsidRPr="00000000">
        <w:rPr>
          <w:rtl w:val="0"/>
        </w:rPr>
        <w:t xml:space="preserve">Home cards are pieces of information that merchants see in the central part of their Shopify admin as soon as they access it. They include tips, new feature announcements or actions required. Follow these guidelines: </w:t>
      </w:r>
    </w:p>
    <w:tbl>
      <w:tblPr>
        <w:tblStyle w:val="Table4"/>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1927"/>
        <w:gridCol w:w="3084"/>
        <w:gridCol w:w="1322"/>
        <w:gridCol w:w="2693"/>
        <w:tblGridChange w:id="0">
          <w:tblGrid>
            <w:gridCol w:w="1927"/>
            <w:gridCol w:w="3084"/>
            <w:gridCol w:w="1322"/>
            <w:gridCol w:w="2693"/>
          </w:tblGrid>
        </w:tblGridChange>
      </w:tblGrid>
      <w:tr>
        <w:trPr>
          <w:cantSplit w:val="0"/>
          <w:trHeight w:val="300" w:hRule="atLeast"/>
          <w:tblHeader w:val="0"/>
        </w:trPr>
        <w:tc>
          <w:tcPr>
            <w:shd w:fill="f2f3f8" w:val="clear"/>
          </w:tcPr>
          <w:p w:rsidR="00000000" w:rsidDel="00000000" w:rsidP="00000000" w:rsidRDefault="00000000" w:rsidRPr="00000000" w14:paraId="000000C8">
            <w:pPr>
              <w:rPr/>
            </w:pPr>
            <w:r w:rsidDel="00000000" w:rsidR="00000000" w:rsidRPr="00000000">
              <w:rPr>
                <w:rtl w:val="0"/>
              </w:rPr>
              <w:t xml:space="preserve">Additional info panel reads... </w:t>
            </w:r>
          </w:p>
        </w:tc>
        <w:tc>
          <w:tcPr>
            <w:shd w:fill="f2f3f8" w:val="clear"/>
          </w:tcPr>
          <w:p w:rsidR="00000000" w:rsidDel="00000000" w:rsidP="00000000" w:rsidRDefault="00000000" w:rsidRPr="00000000" w14:paraId="000000C9">
            <w:pPr>
              <w:rPr/>
            </w:pPr>
            <w:r w:rsidDel="00000000" w:rsidR="00000000" w:rsidRPr="00000000">
              <w:rPr>
                <w:rtl w:val="0"/>
              </w:rPr>
              <w:t xml:space="preserve">Target language guideline </w:t>
            </w:r>
          </w:p>
        </w:tc>
        <w:tc>
          <w:tcPr>
            <w:shd w:fill="f2f3f8" w:val="clear"/>
          </w:tcPr>
          <w:p w:rsidR="00000000" w:rsidDel="00000000" w:rsidP="00000000" w:rsidRDefault="00000000" w:rsidRPr="00000000" w14:paraId="000000CA">
            <w:pPr>
              <w:rPr/>
            </w:pPr>
            <w:r w:rsidDel="00000000" w:rsidR="00000000" w:rsidRPr="00000000">
              <w:rPr>
                <w:rtl w:val="0"/>
              </w:rPr>
              <w:t xml:space="preserve">Example - Source </w:t>
            </w:r>
          </w:p>
        </w:tc>
        <w:tc>
          <w:tcPr>
            <w:shd w:fill="f2f3f8" w:val="clear"/>
          </w:tcPr>
          <w:p w:rsidR="00000000" w:rsidDel="00000000" w:rsidP="00000000" w:rsidRDefault="00000000" w:rsidRPr="00000000" w14:paraId="000000CB">
            <w:pPr>
              <w:rPr/>
            </w:pPr>
            <w:r w:rsidDel="00000000" w:rsidR="00000000" w:rsidRPr="00000000">
              <w:rPr>
                <w:rtl w:val="0"/>
              </w:rPr>
              <w:t xml:space="preserve">Example - Target </w:t>
            </w:r>
          </w:p>
        </w:tc>
      </w:tr>
      <w:tr>
        <w:trPr>
          <w:cantSplit w:val="0"/>
          <w:trHeight w:val="300" w:hRule="atLeast"/>
          <w:tblHeader w:val="0"/>
        </w:trPr>
        <w:tc>
          <w:tcPr/>
          <w:p w:rsidR="00000000" w:rsidDel="00000000" w:rsidP="00000000" w:rsidRDefault="00000000" w:rsidRPr="00000000" w14:paraId="000000CC">
            <w:pPr>
              <w:rPr>
                <w:color w:val="000000"/>
              </w:rPr>
            </w:pPr>
            <w:r w:rsidDel="00000000" w:rsidR="00000000" w:rsidRPr="00000000">
              <w:rPr>
                <w:color w:val="000000"/>
                <w:rtl w:val="0"/>
              </w:rPr>
              <w:t xml:space="preserve">Home cards &gt; title </w:t>
            </w:r>
          </w:p>
        </w:tc>
        <w:tc>
          <w:tcPr/>
          <w:p w:rsidR="00000000" w:rsidDel="00000000" w:rsidP="00000000" w:rsidRDefault="00000000" w:rsidRPr="00000000" w14:paraId="000000CD">
            <w:pPr>
              <w:numPr>
                <w:ilvl w:val="0"/>
                <w:numId w:val="5"/>
              </w:numPr>
              <w:spacing w:after="0" w:line="360" w:lineRule="auto"/>
              <w:ind w:left="720" w:hanging="360"/>
              <w:rPr/>
            </w:pPr>
            <w:r w:rsidDel="00000000" w:rsidR="00000000" w:rsidRPr="00000000">
              <w:rPr>
                <w:color w:val="000000"/>
                <w:rtl w:val="0"/>
              </w:rPr>
              <w:t xml:space="preserve"> </w:t>
            </w:r>
            <w:r w:rsidDel="00000000" w:rsidR="00000000" w:rsidRPr="00000000">
              <w:rPr>
                <w:rtl w:val="0"/>
              </w:rPr>
              <w:t xml:space="preserve">Informational</w:t>
            </w:r>
          </w:p>
          <w:p w:rsidR="00000000" w:rsidDel="00000000" w:rsidP="00000000" w:rsidRDefault="00000000" w:rsidRPr="00000000" w14:paraId="000000CE">
            <w:pPr>
              <w:numPr>
                <w:ilvl w:val="0"/>
                <w:numId w:val="5"/>
              </w:numPr>
              <w:spacing w:after="0" w:line="360" w:lineRule="auto"/>
              <w:ind w:left="720" w:hanging="360"/>
              <w:rPr>
                <w:color w:val="000000"/>
              </w:rPr>
            </w:pPr>
            <w:r w:rsidDel="00000000" w:rsidR="00000000" w:rsidRPr="00000000">
              <w:rPr>
                <w:rtl w:val="0"/>
              </w:rPr>
              <w:t xml:space="preserve">Concise and easy to scan</w:t>
            </w:r>
            <w:r w:rsidDel="00000000" w:rsidR="00000000" w:rsidRPr="00000000">
              <w:rPr>
                <w:rtl w:val="0"/>
              </w:rPr>
            </w:r>
          </w:p>
        </w:tc>
        <w:tc>
          <w:tcPr/>
          <w:p w:rsidR="00000000" w:rsidDel="00000000" w:rsidP="00000000" w:rsidRDefault="00000000" w:rsidRPr="00000000" w14:paraId="000000CF">
            <w:pPr>
              <w:rPr>
                <w:color w:val="000000"/>
              </w:rPr>
            </w:pPr>
            <w:r w:rsidDel="00000000" w:rsidR="00000000" w:rsidRPr="00000000">
              <w:rPr>
                <w:color w:val="000000"/>
                <w:rtl w:val="0"/>
              </w:rPr>
              <w:t xml:space="preserve">Streamline shipping tasks </w:t>
            </w:r>
          </w:p>
        </w:tc>
        <w:tc>
          <w:tcPr/>
          <w:p w:rsidR="00000000" w:rsidDel="00000000" w:rsidP="00000000" w:rsidRDefault="00000000" w:rsidRPr="00000000" w14:paraId="000000D0">
            <w:pPr>
              <w:rPr>
                <w:color w:val="000000"/>
              </w:rPr>
            </w:pPr>
            <w:r w:rsidDel="00000000" w:rsidR="00000000" w:rsidRPr="00000000">
              <w:rPr>
                <w:color w:val="000000"/>
                <w:rtl w:val="0"/>
              </w:rPr>
              <w:t xml:space="preserve"> 简化运输任务</w:t>
            </w:r>
          </w:p>
        </w:tc>
      </w:tr>
      <w:tr>
        <w:trPr>
          <w:cantSplit w:val="0"/>
          <w:trHeight w:val="300" w:hRule="atLeast"/>
          <w:tblHeader w:val="0"/>
        </w:trPr>
        <w:tc>
          <w:tcPr>
            <w:shd w:fill="f2f3f8" w:val="clear"/>
          </w:tcPr>
          <w:p w:rsidR="00000000" w:rsidDel="00000000" w:rsidP="00000000" w:rsidRDefault="00000000" w:rsidRPr="00000000" w14:paraId="000000D1">
            <w:pPr>
              <w:rPr/>
            </w:pPr>
            <w:r w:rsidDel="00000000" w:rsidR="00000000" w:rsidRPr="00000000">
              <w:rPr>
                <w:rtl w:val="0"/>
              </w:rPr>
              <w:t xml:space="preserve">Home cards &gt; description / content </w:t>
            </w:r>
          </w:p>
        </w:tc>
        <w:tc>
          <w:tcPr>
            <w:shd w:fill="f2f3f8" w:val="clear"/>
          </w:tcPr>
          <w:p w:rsidR="00000000" w:rsidDel="00000000" w:rsidP="00000000" w:rsidRDefault="00000000" w:rsidRPr="00000000" w14:paraId="000000D2">
            <w:pPr>
              <w:numPr>
                <w:ilvl w:val="0"/>
                <w:numId w:val="5"/>
              </w:numPr>
              <w:spacing w:after="0" w:line="360" w:lineRule="auto"/>
              <w:ind w:left="720" w:hanging="360"/>
              <w:rPr/>
            </w:pPr>
            <w:r w:rsidDel="00000000" w:rsidR="00000000" w:rsidRPr="00000000">
              <w:rPr>
                <w:rtl w:val="0"/>
              </w:rPr>
              <w:t xml:space="preserve">Straightforward and communicates concepts as efficiently as possible</w:t>
            </w:r>
            <w:r w:rsidDel="00000000" w:rsidR="00000000" w:rsidRPr="00000000">
              <w:rPr>
                <w:rFonts w:ascii="Open Sans" w:cs="Open Sans" w:eastAsia="Open Sans" w:hAnsi="Open Sans"/>
                <w:color w:val="4b4b4c"/>
                <w:rtl w:val="0"/>
              </w:rPr>
              <w:t xml:space="preserve">.</w:t>
            </w:r>
            <w:r w:rsidDel="00000000" w:rsidR="00000000" w:rsidRPr="00000000">
              <w:rPr>
                <w:rtl w:val="0"/>
              </w:rPr>
            </w:r>
          </w:p>
          <w:p w:rsidR="00000000" w:rsidDel="00000000" w:rsidP="00000000" w:rsidRDefault="00000000" w:rsidRPr="00000000" w14:paraId="000000D3">
            <w:pPr>
              <w:numPr>
                <w:ilvl w:val="0"/>
                <w:numId w:val="5"/>
              </w:numPr>
              <w:spacing w:after="0" w:line="360" w:lineRule="auto"/>
              <w:ind w:left="720" w:hanging="360"/>
              <w:rPr/>
            </w:pPr>
            <w:r w:rsidDel="00000000" w:rsidR="00000000" w:rsidRPr="00000000">
              <w:rPr>
                <w:rtl w:val="0"/>
              </w:rPr>
              <w:t xml:space="preserve">Able to help merchants understand and take the most important actions.</w:t>
            </w:r>
          </w:p>
          <w:p w:rsidR="00000000" w:rsidDel="00000000" w:rsidP="00000000" w:rsidRDefault="00000000" w:rsidRPr="00000000" w14:paraId="000000D4">
            <w:pPr>
              <w:rPr/>
            </w:pPr>
            <w:r w:rsidDel="00000000" w:rsidR="00000000" w:rsidRPr="00000000">
              <w:rPr>
                <w:rtl w:val="0"/>
              </w:rPr>
            </w:r>
          </w:p>
        </w:tc>
        <w:tc>
          <w:tcPr>
            <w:shd w:fill="f2f3f8" w:val="clear"/>
          </w:tcPr>
          <w:p w:rsidR="00000000" w:rsidDel="00000000" w:rsidP="00000000" w:rsidRDefault="00000000" w:rsidRPr="00000000" w14:paraId="000000D5">
            <w:pPr>
              <w:rPr/>
            </w:pPr>
            <w:r w:rsidDel="00000000" w:rsidR="00000000" w:rsidRPr="00000000">
              <w:rPr>
                <w:rtl w:val="0"/>
              </w:rPr>
              <w:t xml:space="preserve">Share with your clients [...] </w:t>
            </w:r>
          </w:p>
        </w:tc>
        <w:tc>
          <w:tcPr>
            <w:shd w:fill="f2f3f8" w:val="clear"/>
          </w:tcPr>
          <w:p w:rsidR="00000000" w:rsidDel="00000000" w:rsidP="00000000" w:rsidRDefault="00000000" w:rsidRPr="00000000" w14:paraId="000000D6">
            <w:pPr>
              <w:rPr/>
            </w:pPr>
            <w:r w:rsidDel="00000000" w:rsidR="00000000" w:rsidRPr="00000000">
              <w:rPr>
                <w:rtl w:val="0"/>
              </w:rPr>
              <w:t xml:space="preserve"> 与客户分享 [...]</w:t>
            </w:r>
          </w:p>
        </w:tc>
      </w:tr>
      <w:tr>
        <w:trPr>
          <w:cantSplit w:val="0"/>
          <w:trHeight w:val="300" w:hRule="atLeast"/>
          <w:tblHeader w:val="0"/>
        </w:trPr>
        <w:tc>
          <w:tcPr/>
          <w:p w:rsidR="00000000" w:rsidDel="00000000" w:rsidP="00000000" w:rsidRDefault="00000000" w:rsidRPr="00000000" w14:paraId="000000D7">
            <w:pPr>
              <w:rPr>
                <w:color w:val="000000"/>
              </w:rPr>
            </w:pPr>
            <w:r w:rsidDel="00000000" w:rsidR="00000000" w:rsidRPr="00000000">
              <w:rPr>
                <w:color w:val="000000"/>
                <w:rtl w:val="0"/>
              </w:rPr>
              <w:t xml:space="preserve">Home cards &gt; CTA / button </w:t>
            </w:r>
          </w:p>
        </w:tc>
        <w:tc>
          <w:tcPr/>
          <w:p w:rsidR="00000000" w:rsidDel="00000000" w:rsidP="00000000" w:rsidRDefault="00000000" w:rsidRPr="00000000" w14:paraId="000000D8">
            <w:pPr>
              <w:rPr>
                <w:color w:val="000000"/>
              </w:rPr>
            </w:pPr>
            <w:r w:rsidDel="00000000" w:rsidR="00000000" w:rsidRPr="00000000">
              <w:rPr>
                <w:color w:val="000000"/>
                <w:rtl w:val="0"/>
              </w:rPr>
              <w:t xml:space="preserve"> Be concise and pay attention to character limitation</w:t>
            </w:r>
          </w:p>
        </w:tc>
        <w:tc>
          <w:tcPr/>
          <w:p w:rsidR="00000000" w:rsidDel="00000000" w:rsidP="00000000" w:rsidRDefault="00000000" w:rsidRPr="00000000" w14:paraId="000000D9">
            <w:pPr>
              <w:rPr>
                <w:color w:val="000000"/>
              </w:rPr>
            </w:pPr>
            <w:r w:rsidDel="00000000" w:rsidR="00000000" w:rsidRPr="00000000">
              <w:rPr>
                <w:color w:val="000000"/>
                <w:rtl w:val="0"/>
              </w:rPr>
              <w:t xml:space="preserve">Create updates page </w:t>
            </w:r>
          </w:p>
        </w:tc>
        <w:tc>
          <w:tcPr/>
          <w:p w:rsidR="00000000" w:rsidDel="00000000" w:rsidP="00000000" w:rsidRDefault="00000000" w:rsidRPr="00000000" w14:paraId="000000DA">
            <w:pPr>
              <w:rPr>
                <w:color w:val="000000"/>
              </w:rPr>
            </w:pPr>
            <w:r w:rsidDel="00000000" w:rsidR="00000000" w:rsidRPr="00000000">
              <w:rPr>
                <w:color w:val="000000"/>
                <w:rtl w:val="0"/>
              </w:rPr>
              <w:t xml:space="preserve"> 创建更新页面</w:t>
            </w:r>
          </w:p>
        </w:tc>
      </w:tr>
    </w:tbl>
    <w:p w:rsidR="00000000" w:rsidDel="00000000" w:rsidP="00000000" w:rsidRDefault="00000000" w:rsidRPr="00000000" w14:paraId="000000DB">
      <w:pPr>
        <w:pStyle w:val="Heading3"/>
        <w:numPr>
          <w:ilvl w:val="2"/>
          <w:numId w:val="13"/>
        </w:numPr>
        <w:ind w:left="2160" w:hanging="360"/>
        <w:rPr>
          <w:highlight w:val="white"/>
        </w:rPr>
      </w:pPr>
      <w:bookmarkStart w:colFirst="0" w:colLast="0" w:name="_heading=h.1ksv4uv" w:id="15"/>
      <w:bookmarkEnd w:id="15"/>
      <w:r w:rsidDel="00000000" w:rsidR="00000000" w:rsidRPr="00000000">
        <w:rPr>
          <w:highlight w:val="white"/>
          <w:rtl w:val="0"/>
        </w:rPr>
        <w:t xml:space="preserve">Marketing Emails</w:t>
      </w:r>
    </w:p>
    <w:p w:rsidR="00000000" w:rsidDel="00000000" w:rsidP="00000000" w:rsidRDefault="00000000" w:rsidRPr="00000000" w14:paraId="000000DC">
      <w:pPr>
        <w:jc w:val="both"/>
        <w:rPr/>
      </w:pPr>
      <w:r w:rsidDel="00000000" w:rsidR="00000000" w:rsidRPr="00000000">
        <w:rPr>
          <w:highlight w:val="white"/>
          <w:rtl w:val="0"/>
        </w:rPr>
        <w:t xml:space="preserve">Emails from Shopify are usually written to inform merchants and partners of important information, updates, or changes. W</w:t>
      </w:r>
      <w:r w:rsidDel="00000000" w:rsidR="00000000" w:rsidRPr="00000000">
        <w:rPr>
          <w:rtl w:val="0"/>
        </w:rPr>
        <w:t xml:space="preserve">hile it is still important to maintain a friendly, chatty tone, the emphasis in this type of content is the message itself. The meaning needs to be very clear and informative so that the user understands what is said and why the email is sent to them. Conveying the source intention and tone is critical and deviating from the source is often necessary. </w:t>
      </w:r>
    </w:p>
    <w:p w:rsidR="00000000" w:rsidDel="00000000" w:rsidP="00000000" w:rsidRDefault="00000000" w:rsidRPr="00000000" w14:paraId="000000DD">
      <w:pPr>
        <w:pStyle w:val="Heading4"/>
        <w:numPr>
          <w:ilvl w:val="3"/>
          <w:numId w:val="13"/>
        </w:numPr>
        <w:ind w:left="2880" w:hanging="360"/>
        <w:rPr/>
      </w:pPr>
      <w:r w:rsidDel="00000000" w:rsidR="00000000" w:rsidRPr="00000000">
        <w:rPr>
          <w:rtl w:val="0"/>
        </w:rPr>
        <w:t xml:space="preserve">Subject Lines</w:t>
      </w:r>
    </w:p>
    <w:p w:rsidR="00000000" w:rsidDel="00000000" w:rsidP="00000000" w:rsidRDefault="00000000" w:rsidRPr="00000000" w14:paraId="000000DE">
      <w:pPr>
        <w:jc w:val="both"/>
        <w:rPr/>
      </w:pPr>
      <w:r w:rsidDel="00000000" w:rsidR="00000000" w:rsidRPr="00000000">
        <w:rPr>
          <w:rtl w:val="0"/>
        </w:rPr>
        <w:t xml:space="preserve">Writing an attractive subject line is essential. Keep it short and concise. The translation should be crisp and appealing to the reader so that the user wants to read the email or newsletter. The subject line is the first thing the reader will see when receiving the email. The recipient decides in a few seconds if the email should be deleted or is worth opening. </w:t>
      </w:r>
    </w:p>
    <w:p w:rsidR="00000000" w:rsidDel="00000000" w:rsidP="00000000" w:rsidRDefault="00000000" w:rsidRPr="00000000" w14:paraId="000000DF">
      <w:pPr>
        <w:rPr/>
      </w:pPr>
      <w:r w:rsidDel="00000000" w:rsidR="00000000" w:rsidRPr="00000000">
        <w:rPr>
          <w:b w:val="1"/>
          <w:rtl w:val="0"/>
        </w:rPr>
        <w:t xml:space="preserve">Example</w:t>
      </w:r>
      <w:r w:rsidDel="00000000" w:rsidR="00000000" w:rsidRPr="00000000">
        <w:rPr>
          <w:rtl w:val="0"/>
        </w:rPr>
        <w:t xml:space="preserve">: </w:t>
      </w:r>
    </w:p>
    <w:tbl>
      <w:tblPr>
        <w:tblStyle w:val="Table5"/>
        <w:tblW w:w="9025.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3009"/>
        <w:gridCol w:w="3008"/>
        <w:gridCol w:w="3008"/>
        <w:tblGridChange w:id="0">
          <w:tblGrid>
            <w:gridCol w:w="3009"/>
            <w:gridCol w:w="3008"/>
            <w:gridCol w:w="3008"/>
          </w:tblGrid>
        </w:tblGridChange>
      </w:tblGrid>
      <w:tr>
        <w:trPr>
          <w:cantSplit w:val="0"/>
          <w:trHeight w:val="480" w:hRule="atLeast"/>
          <w:tblHeader w:val="0"/>
        </w:trPr>
        <w:tc>
          <w:tcPr/>
          <w:p w:rsidR="00000000" w:rsidDel="00000000" w:rsidP="00000000" w:rsidRDefault="00000000" w:rsidRPr="00000000" w14:paraId="000000E0">
            <w:pPr>
              <w:spacing w:after="120" w:before="60" w:lineRule="auto"/>
              <w:rPr/>
            </w:pPr>
            <w:r w:rsidDel="00000000" w:rsidR="00000000" w:rsidRPr="00000000">
              <w:rPr>
                <w:rtl w:val="0"/>
              </w:rPr>
              <w:t xml:space="preserve">Source </w:t>
            </w:r>
          </w:p>
        </w:tc>
        <w:tc>
          <w:tcPr/>
          <w:p w:rsidR="00000000" w:rsidDel="00000000" w:rsidP="00000000" w:rsidRDefault="00000000" w:rsidRPr="00000000" w14:paraId="000000E1">
            <w:pPr>
              <w:spacing w:after="120" w:before="60" w:lineRule="auto"/>
              <w:rPr/>
            </w:pPr>
            <w:r w:rsidDel="00000000" w:rsidR="00000000" w:rsidRPr="00000000">
              <w:rPr>
                <w:rtl w:val="0"/>
              </w:rPr>
              <w:t xml:space="preserve">Target </w:t>
            </w:r>
          </w:p>
        </w:tc>
        <w:tc>
          <w:tcPr/>
          <w:p w:rsidR="00000000" w:rsidDel="00000000" w:rsidP="00000000" w:rsidRDefault="00000000" w:rsidRPr="00000000" w14:paraId="000000E2">
            <w:pPr>
              <w:spacing w:after="120" w:before="60" w:lineRule="auto"/>
              <w:rPr/>
            </w:pPr>
            <w:r w:rsidDel="00000000" w:rsidR="00000000" w:rsidRPr="00000000">
              <w:rPr>
                <w:rtl w:val="0"/>
              </w:rPr>
              <w:t xml:space="preserve">Don’t </w:t>
            </w:r>
          </w:p>
        </w:tc>
      </w:tr>
      <w:tr>
        <w:trPr>
          <w:cantSplit w:val="0"/>
          <w:trHeight w:val="750" w:hRule="atLeast"/>
          <w:tblHeader w:val="0"/>
        </w:trPr>
        <w:tc>
          <w:tcPr/>
          <w:p w:rsidR="00000000" w:rsidDel="00000000" w:rsidP="00000000" w:rsidRDefault="00000000" w:rsidRPr="00000000" w14:paraId="000000E3">
            <w:pPr>
              <w:spacing w:after="120" w:before="60" w:lineRule="auto"/>
              <w:rPr/>
            </w:pPr>
            <w:r w:rsidDel="00000000" w:rsidR="00000000" w:rsidRPr="00000000">
              <w:rPr>
                <w:rtl w:val="0"/>
              </w:rPr>
              <w:t xml:space="preserve">Important notice about your account </w:t>
            </w:r>
          </w:p>
        </w:tc>
        <w:tc>
          <w:tcPr/>
          <w:p w:rsidR="00000000" w:rsidDel="00000000" w:rsidP="00000000" w:rsidRDefault="00000000" w:rsidRPr="00000000" w14:paraId="000000E4">
            <w:pPr>
              <w:spacing w:after="120" w:before="60" w:lineRule="auto"/>
              <w:rPr/>
            </w:pPr>
            <w:r w:rsidDel="00000000" w:rsidR="00000000" w:rsidRPr="00000000">
              <w:rPr>
                <w:rtl w:val="0"/>
              </w:rPr>
              <w:t xml:space="preserve">速读！账户使用须知</w:t>
            </w:r>
          </w:p>
        </w:tc>
        <w:tc>
          <w:tcPr/>
          <w:p w:rsidR="00000000" w:rsidDel="00000000" w:rsidP="00000000" w:rsidRDefault="00000000" w:rsidRPr="00000000" w14:paraId="000000E5">
            <w:pPr>
              <w:spacing w:after="120" w:before="60" w:lineRule="auto"/>
              <w:rPr/>
            </w:pPr>
            <w:r w:rsidDel="00000000" w:rsidR="00000000" w:rsidRPr="00000000">
              <w:rPr>
                <w:rtl w:val="0"/>
              </w:rPr>
              <w:t xml:space="preserve">有关您账户的重要通知</w:t>
            </w:r>
          </w:p>
        </w:tc>
      </w:tr>
    </w:tbl>
    <w:p w:rsidR="00000000" w:rsidDel="00000000" w:rsidP="00000000" w:rsidRDefault="00000000" w:rsidRPr="00000000" w14:paraId="000000E6">
      <w:pPr>
        <w:pStyle w:val="Heading4"/>
        <w:numPr>
          <w:ilvl w:val="3"/>
          <w:numId w:val="13"/>
        </w:numPr>
        <w:ind w:left="2880" w:hanging="360"/>
        <w:rPr/>
      </w:pPr>
      <w:r w:rsidDel="00000000" w:rsidR="00000000" w:rsidRPr="00000000">
        <w:rPr>
          <w:rtl w:val="0"/>
        </w:rPr>
        <w:t xml:space="preserve">Greetings</w:t>
      </w:r>
    </w:p>
    <w:p w:rsidR="00000000" w:rsidDel="00000000" w:rsidP="00000000" w:rsidRDefault="00000000" w:rsidRPr="00000000" w14:paraId="000000E7">
      <w:pPr>
        <w:rPr>
          <w:b w:val="1"/>
        </w:rPr>
      </w:pPr>
      <w:r w:rsidDel="00000000" w:rsidR="00000000" w:rsidRPr="00000000">
        <w:rPr>
          <w:b w:val="1"/>
          <w:rtl w:val="0"/>
        </w:rPr>
        <w:t xml:space="preserve">Example:</w:t>
      </w:r>
    </w:p>
    <w:tbl>
      <w:tblPr>
        <w:tblStyle w:val="Table6"/>
        <w:tblW w:w="8797.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2857"/>
        <w:gridCol w:w="2880"/>
        <w:gridCol w:w="3060"/>
        <w:tblGridChange w:id="0">
          <w:tblGrid>
            <w:gridCol w:w="2857"/>
            <w:gridCol w:w="2880"/>
            <w:gridCol w:w="3060"/>
          </w:tblGrid>
        </w:tblGridChange>
      </w:tblGrid>
      <w:tr>
        <w:trPr>
          <w:cantSplit w:val="0"/>
          <w:tblHeader w:val="0"/>
        </w:trPr>
        <w:tc>
          <w:tcPr/>
          <w:p w:rsidR="00000000" w:rsidDel="00000000" w:rsidP="00000000" w:rsidRDefault="00000000" w:rsidRPr="00000000" w14:paraId="000000E8">
            <w:pPr>
              <w:keepNext w:val="1"/>
              <w:spacing w:after="240" w:before="60" w:lineRule="auto"/>
              <w:jc w:val="center"/>
              <w:rPr/>
            </w:pPr>
            <w:r w:rsidDel="00000000" w:rsidR="00000000" w:rsidRPr="00000000">
              <w:rPr>
                <w:color w:val="4b4b4c"/>
                <w:rtl w:val="0"/>
              </w:rPr>
              <w:t xml:space="preserve">English</w:t>
            </w:r>
            <w:r w:rsidDel="00000000" w:rsidR="00000000" w:rsidRPr="00000000">
              <w:rPr>
                <w:rtl w:val="0"/>
              </w:rPr>
            </w:r>
          </w:p>
        </w:tc>
        <w:tc>
          <w:tcPr/>
          <w:p w:rsidR="00000000" w:rsidDel="00000000" w:rsidP="00000000" w:rsidRDefault="00000000" w:rsidRPr="00000000" w14:paraId="000000E9">
            <w:pPr>
              <w:keepNext w:val="1"/>
              <w:spacing w:after="240" w:before="60" w:lineRule="auto"/>
              <w:jc w:val="center"/>
              <w:rPr/>
            </w:pPr>
            <w:r w:rsidDel="00000000" w:rsidR="00000000" w:rsidRPr="00000000">
              <w:rPr>
                <w:color w:val="4b4b4c"/>
                <w:rtl w:val="0"/>
              </w:rPr>
              <w:t xml:space="preserve">Chinese (Simplified) </w:t>
            </w:r>
            <w:r w:rsidDel="00000000" w:rsidR="00000000" w:rsidRPr="00000000">
              <w:rPr>
                <w:rtl w:val="0"/>
              </w:rPr>
            </w:r>
          </w:p>
        </w:tc>
        <w:tc>
          <w:tcPr/>
          <w:p w:rsidR="00000000" w:rsidDel="00000000" w:rsidP="00000000" w:rsidRDefault="00000000" w:rsidRPr="00000000" w14:paraId="000000EA">
            <w:pPr>
              <w:keepNext w:val="1"/>
              <w:spacing w:after="240" w:before="60" w:lineRule="auto"/>
              <w:jc w:val="center"/>
              <w:rPr/>
            </w:pPr>
            <w:r w:rsidDel="00000000" w:rsidR="00000000" w:rsidRPr="00000000">
              <w:rPr>
                <w:color w:val="4b4b4c"/>
                <w:rtl w:val="0"/>
              </w:rPr>
              <w:t xml:space="preserve">Note</w:t>
            </w:r>
            <w:r w:rsidDel="00000000" w:rsidR="00000000" w:rsidRPr="00000000">
              <w:rPr>
                <w:rtl w:val="0"/>
              </w:rPr>
            </w:r>
          </w:p>
        </w:tc>
      </w:tr>
      <w:tr>
        <w:trPr>
          <w:cantSplit w:val="0"/>
          <w:tblHeader w:val="0"/>
        </w:trPr>
        <w:tc>
          <w:tcPr/>
          <w:p w:rsidR="00000000" w:rsidDel="00000000" w:rsidP="00000000" w:rsidRDefault="00000000" w:rsidRPr="00000000" w14:paraId="000000EB">
            <w:pPr>
              <w:spacing w:after="240" w:before="60" w:lineRule="auto"/>
              <w:rPr/>
            </w:pPr>
            <w:r w:rsidDel="00000000" w:rsidR="00000000" w:rsidRPr="00000000">
              <w:rPr>
                <w:rtl w:val="0"/>
              </w:rPr>
              <w:t xml:space="preserve">Dear [placeholder], </w:t>
            </w:r>
          </w:p>
        </w:tc>
        <w:tc>
          <w:tcPr/>
          <w:p w:rsidR="00000000" w:rsidDel="00000000" w:rsidP="00000000" w:rsidRDefault="00000000" w:rsidRPr="00000000" w14:paraId="000000EC">
            <w:pPr>
              <w:spacing w:after="240" w:before="60" w:lineRule="auto"/>
              <w:rPr/>
            </w:pPr>
            <w:r w:rsidDel="00000000" w:rsidR="00000000" w:rsidRPr="00000000">
              <w:rPr>
                <w:rtl w:val="0"/>
              </w:rPr>
              <w:t xml:space="preserve">尊敬的[placeholder]：</w:t>
            </w:r>
          </w:p>
        </w:tc>
        <w:tc>
          <w:tcPr/>
          <w:p w:rsidR="00000000" w:rsidDel="00000000" w:rsidP="00000000" w:rsidRDefault="00000000" w:rsidRPr="00000000" w14:paraId="000000ED">
            <w:pPr>
              <w:spacing w:after="240" w:before="60" w:lineRule="auto"/>
              <w:rPr/>
            </w:pPr>
            <w:r w:rsidDel="00000000" w:rsidR="00000000" w:rsidRPr="00000000">
              <w:rPr>
                <w:rtl w:val="0"/>
              </w:rPr>
              <w:t xml:space="preserve">This is used for emails to Merchants. Please note that in Chinese, we use ：to address the recipient.</w:t>
            </w:r>
          </w:p>
        </w:tc>
      </w:tr>
      <w:tr>
        <w:trPr>
          <w:cantSplit w:val="0"/>
          <w:tblHeader w:val="0"/>
        </w:trPr>
        <w:tc>
          <w:tcPr/>
          <w:p w:rsidR="00000000" w:rsidDel="00000000" w:rsidP="00000000" w:rsidRDefault="00000000" w:rsidRPr="00000000" w14:paraId="000000EE">
            <w:pPr>
              <w:spacing w:after="240" w:before="60" w:lineRule="auto"/>
              <w:rPr/>
            </w:pPr>
            <w:r w:rsidDel="00000000" w:rsidR="00000000" w:rsidRPr="00000000">
              <w:rPr>
                <w:color w:val="4b4b4c"/>
                <w:rtl w:val="0"/>
              </w:rPr>
              <w:t xml:space="preserve">Hi / Hello [placeholder],</w:t>
            </w:r>
            <w:r w:rsidDel="00000000" w:rsidR="00000000" w:rsidRPr="00000000">
              <w:rPr>
                <w:rtl w:val="0"/>
              </w:rPr>
            </w:r>
          </w:p>
        </w:tc>
        <w:tc>
          <w:tcPr/>
          <w:p w:rsidR="00000000" w:rsidDel="00000000" w:rsidP="00000000" w:rsidRDefault="00000000" w:rsidRPr="00000000" w14:paraId="000000EF">
            <w:pPr>
              <w:spacing w:after="240" w:before="60" w:lineRule="auto"/>
              <w:rPr/>
            </w:pPr>
            <w:r w:rsidDel="00000000" w:rsidR="00000000" w:rsidRPr="00000000">
              <w:rPr>
                <w:rFonts w:ascii="MS Gothic" w:cs="MS Gothic" w:eastAsia="MS Gothic" w:hAnsi="MS Gothic"/>
                <w:color w:val="4b4b4c"/>
                <w:rtl w:val="0"/>
              </w:rPr>
              <w:t xml:space="preserve">您好！</w:t>
            </w:r>
            <w:r w:rsidDel="00000000" w:rsidR="00000000" w:rsidRPr="00000000">
              <w:rPr>
                <w:color w:val="4b4b4c"/>
                <w:rtl w:val="0"/>
              </w:rPr>
              <w:t xml:space="preserve">[placeholder]</w:t>
            </w:r>
            <w:r w:rsidDel="00000000" w:rsidR="00000000" w:rsidRPr="00000000">
              <w:rPr>
                <w:rtl w:val="0"/>
              </w:rPr>
            </w:r>
          </w:p>
        </w:tc>
        <w:tc>
          <w:tcPr/>
          <w:p w:rsidR="00000000" w:rsidDel="00000000" w:rsidP="00000000" w:rsidRDefault="00000000" w:rsidRPr="00000000" w14:paraId="000000F0">
            <w:pPr>
              <w:spacing w:after="240" w:before="60" w:lineRule="auto"/>
              <w:rPr/>
            </w:pPr>
            <w:r w:rsidDel="00000000" w:rsidR="00000000" w:rsidRPr="00000000">
              <w:rPr>
                <w:color w:val="4b4b4c"/>
                <w:rtl w:val="0"/>
              </w:rPr>
              <w:t xml:space="preserve">This is often used in forums/conversation</w:t>
            </w:r>
            <w:r w:rsidDel="00000000" w:rsidR="00000000" w:rsidRPr="00000000">
              <w:rPr>
                <w:rtl w:val="0"/>
              </w:rPr>
            </w:r>
          </w:p>
        </w:tc>
      </w:tr>
    </w:tbl>
    <w:p w:rsidR="00000000" w:rsidDel="00000000" w:rsidP="00000000" w:rsidRDefault="00000000" w:rsidRPr="00000000" w14:paraId="000000F1">
      <w:pPr>
        <w:pStyle w:val="Heading4"/>
        <w:numPr>
          <w:ilvl w:val="3"/>
          <w:numId w:val="13"/>
        </w:numPr>
        <w:ind w:left="2880" w:hanging="360"/>
        <w:rPr/>
      </w:pPr>
      <w:r w:rsidDel="00000000" w:rsidR="00000000" w:rsidRPr="00000000">
        <w:rPr>
          <w:rtl w:val="0"/>
        </w:rPr>
        <w:t xml:space="preserve">Closings </w:t>
      </w:r>
    </w:p>
    <w:p w:rsidR="00000000" w:rsidDel="00000000" w:rsidP="00000000" w:rsidRDefault="00000000" w:rsidRPr="00000000" w14:paraId="000000F2">
      <w:pPr>
        <w:rPr/>
      </w:pPr>
      <w:r w:rsidDel="00000000" w:rsidR="00000000" w:rsidRPr="00000000">
        <w:rPr>
          <w:rtl w:val="0"/>
        </w:rPr>
        <w:t xml:space="preserve">Sometimes email closings are a bit creative - if you find an equivalent that sounds good in the target, please use it. </w:t>
      </w:r>
    </w:p>
    <w:p w:rsidR="00000000" w:rsidDel="00000000" w:rsidP="00000000" w:rsidRDefault="00000000" w:rsidRPr="00000000" w14:paraId="000000F3">
      <w:pPr>
        <w:rPr/>
      </w:pPr>
      <w:r w:rsidDel="00000000" w:rsidR="00000000" w:rsidRPr="00000000">
        <w:rPr>
          <w:b w:val="1"/>
          <w:rtl w:val="0"/>
        </w:rPr>
        <w:t xml:space="preserve">Example:</w:t>
      </w:r>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t xml:space="preserve">Here are some examples of email closings and their localization: </w:t>
      </w:r>
    </w:p>
    <w:tbl>
      <w:tblPr>
        <w:tblStyle w:val="Table7"/>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3010"/>
        <w:gridCol w:w="3009"/>
        <w:gridCol w:w="3007"/>
        <w:tblGridChange w:id="0">
          <w:tblGrid>
            <w:gridCol w:w="3010"/>
            <w:gridCol w:w="3009"/>
            <w:gridCol w:w="3007"/>
          </w:tblGrid>
        </w:tblGridChange>
      </w:tblGrid>
      <w:tr>
        <w:trPr>
          <w:cantSplit w:val="0"/>
          <w:trHeight w:val="750" w:hRule="atLeast"/>
          <w:tblHeader w:val="0"/>
        </w:trPr>
        <w:tc>
          <w:tcPr/>
          <w:p w:rsidR="00000000" w:rsidDel="00000000" w:rsidP="00000000" w:rsidRDefault="00000000" w:rsidRPr="00000000" w14:paraId="000000F5">
            <w:pPr>
              <w:rPr/>
            </w:pPr>
            <w:r w:rsidDel="00000000" w:rsidR="00000000" w:rsidRPr="00000000">
              <w:rPr>
                <w:rtl w:val="0"/>
              </w:rPr>
              <w:t xml:space="preserve">Source </w:t>
            </w:r>
          </w:p>
        </w:tc>
        <w:tc>
          <w:tcPr/>
          <w:p w:rsidR="00000000" w:rsidDel="00000000" w:rsidP="00000000" w:rsidRDefault="00000000" w:rsidRPr="00000000" w14:paraId="000000F6">
            <w:pPr>
              <w:rPr/>
            </w:pPr>
            <w:r w:rsidDel="00000000" w:rsidR="00000000" w:rsidRPr="00000000">
              <w:rPr>
                <w:rtl w:val="0"/>
              </w:rPr>
              <w:t xml:space="preserve">Target</w:t>
            </w:r>
          </w:p>
        </w:tc>
        <w:tc>
          <w:tcPr/>
          <w:p w:rsidR="00000000" w:rsidDel="00000000" w:rsidP="00000000" w:rsidRDefault="00000000" w:rsidRPr="00000000" w14:paraId="000000F7">
            <w:pPr>
              <w:rPr/>
            </w:pPr>
            <w:r w:rsidDel="00000000" w:rsidR="00000000" w:rsidRPr="00000000">
              <w:rPr>
                <w:rtl w:val="0"/>
              </w:rPr>
              <w:t xml:space="preserve">Usage in Target </w:t>
            </w:r>
          </w:p>
        </w:tc>
      </w:tr>
      <w:tr>
        <w:trPr>
          <w:cantSplit w:val="0"/>
          <w:trHeight w:val="1035" w:hRule="atLeast"/>
          <w:tblHeader w:val="0"/>
        </w:trPr>
        <w:tc>
          <w:tcPr/>
          <w:p w:rsidR="00000000" w:rsidDel="00000000" w:rsidP="00000000" w:rsidRDefault="00000000" w:rsidRPr="00000000" w14:paraId="000000F8">
            <w:pPr>
              <w:rPr/>
            </w:pPr>
            <w:r w:rsidDel="00000000" w:rsidR="00000000" w:rsidRPr="00000000">
              <w:rPr>
                <w:rtl w:val="0"/>
              </w:rPr>
              <w:t xml:space="preserve">Thanks, </w:t>
              <w:br w:type="textWrapping"/>
              <w:t xml:space="preserve">Cheers, </w:t>
            </w:r>
          </w:p>
        </w:tc>
        <w:tc>
          <w:tcPr/>
          <w:p w:rsidR="00000000" w:rsidDel="00000000" w:rsidP="00000000" w:rsidRDefault="00000000" w:rsidRPr="00000000" w14:paraId="000000F9">
            <w:pPr>
              <w:rPr/>
            </w:pPr>
            <w:r w:rsidDel="00000000" w:rsidR="00000000" w:rsidRPr="00000000">
              <w:rPr>
                <w:rtl w:val="0"/>
              </w:rPr>
              <w:t xml:space="preserve">祝好!</w:t>
            </w:r>
          </w:p>
        </w:tc>
        <w:tc>
          <w:tcPr/>
          <w:p w:rsidR="00000000" w:rsidDel="00000000" w:rsidP="00000000" w:rsidRDefault="00000000" w:rsidRPr="00000000" w14:paraId="000000FA">
            <w:pPr>
              <w:rPr/>
            </w:pPr>
            <w:r w:rsidDel="00000000" w:rsidR="00000000" w:rsidRPr="00000000">
              <w:rPr>
                <w:i w:val="1"/>
                <w:rtl w:val="0"/>
              </w:rPr>
              <w:t xml:space="preserve">Informal and neutral</w:t>
            </w:r>
            <w:r w:rsidDel="00000000" w:rsidR="00000000" w:rsidRPr="00000000">
              <w:rPr>
                <w:rtl w:val="0"/>
              </w:rPr>
              <w:t xml:space="preserve"> </w:t>
            </w:r>
          </w:p>
        </w:tc>
      </w:tr>
      <w:tr>
        <w:trPr>
          <w:cantSplit w:val="0"/>
          <w:trHeight w:val="1320" w:hRule="atLeast"/>
          <w:tblHeader w:val="0"/>
        </w:trPr>
        <w:tc>
          <w:tcPr/>
          <w:p w:rsidR="00000000" w:rsidDel="00000000" w:rsidP="00000000" w:rsidRDefault="00000000" w:rsidRPr="00000000" w14:paraId="000000FB">
            <w:pPr>
              <w:rPr/>
            </w:pPr>
            <w:r w:rsidDel="00000000" w:rsidR="00000000" w:rsidRPr="00000000">
              <w:rPr>
                <w:rtl w:val="0"/>
              </w:rPr>
              <w:t xml:space="preserve">All the best, </w:t>
              <w:br w:type="textWrapping"/>
              <w:t xml:space="preserve">Best wishes, </w:t>
            </w:r>
          </w:p>
          <w:p w:rsidR="00000000" w:rsidDel="00000000" w:rsidP="00000000" w:rsidRDefault="00000000" w:rsidRPr="00000000" w14:paraId="000000FC">
            <w:pPr>
              <w:rPr/>
            </w:pPr>
            <w:r w:rsidDel="00000000" w:rsidR="00000000" w:rsidRPr="00000000">
              <w:rPr>
                <w:rtl w:val="0"/>
              </w:rPr>
              <w:t xml:space="preserve">Regards, </w:t>
            </w:r>
          </w:p>
          <w:p w:rsidR="00000000" w:rsidDel="00000000" w:rsidP="00000000" w:rsidRDefault="00000000" w:rsidRPr="00000000" w14:paraId="000000FD">
            <w:pPr>
              <w:rPr/>
            </w:pPr>
            <w:r w:rsidDel="00000000" w:rsidR="00000000" w:rsidRPr="00000000">
              <w:rPr>
                <w:rtl w:val="0"/>
              </w:rPr>
              <w:t xml:space="preserve">Best, </w:t>
            </w:r>
          </w:p>
        </w:tc>
        <w:tc>
          <w:tcPr/>
          <w:p w:rsidR="00000000" w:rsidDel="00000000" w:rsidP="00000000" w:rsidRDefault="00000000" w:rsidRPr="00000000" w14:paraId="000000FE">
            <w:pPr>
              <w:rPr/>
            </w:pPr>
            <w:r w:rsidDel="00000000" w:rsidR="00000000" w:rsidRPr="00000000">
              <w:rPr>
                <w:rtl w:val="0"/>
              </w:rPr>
              <w:t xml:space="preserve">祝您一切顺利！</w:t>
            </w:r>
          </w:p>
        </w:tc>
        <w:tc>
          <w:tcPr/>
          <w:p w:rsidR="00000000" w:rsidDel="00000000" w:rsidP="00000000" w:rsidRDefault="00000000" w:rsidRPr="00000000" w14:paraId="000000FF">
            <w:pPr>
              <w:rPr/>
            </w:pPr>
            <w:r w:rsidDel="00000000" w:rsidR="00000000" w:rsidRPr="00000000">
              <w:rPr>
                <w:i w:val="1"/>
                <w:rtl w:val="0"/>
              </w:rPr>
              <w:t xml:space="preserve">Informal and neutral</w:t>
            </w:r>
            <w:r w:rsidDel="00000000" w:rsidR="00000000" w:rsidRPr="00000000">
              <w:rPr>
                <w:rtl w:val="0"/>
              </w:rPr>
              <w:t xml:space="preserve"> </w:t>
            </w:r>
          </w:p>
        </w:tc>
      </w:tr>
      <w:tr>
        <w:trPr>
          <w:cantSplit w:val="0"/>
          <w:trHeight w:val="1035" w:hRule="atLeast"/>
          <w:tblHeader w:val="0"/>
        </w:trPr>
        <w:tc>
          <w:tcPr/>
          <w:p w:rsidR="00000000" w:rsidDel="00000000" w:rsidP="00000000" w:rsidRDefault="00000000" w:rsidRPr="00000000" w14:paraId="00000100">
            <w:pPr>
              <w:rPr/>
            </w:pPr>
            <w:r w:rsidDel="00000000" w:rsidR="00000000" w:rsidRPr="00000000">
              <w:rPr>
                <w:rtl w:val="0"/>
              </w:rPr>
              <w:t xml:space="preserve">Best regards, </w:t>
              <w:br w:type="textWrapping"/>
              <w:t xml:space="preserve">Kind regards, </w:t>
              <w:br w:type="textWrapping"/>
              <w:t xml:space="preserve">Regards, </w:t>
            </w:r>
          </w:p>
        </w:tc>
        <w:tc>
          <w:tcPr/>
          <w:p w:rsidR="00000000" w:rsidDel="00000000" w:rsidP="00000000" w:rsidRDefault="00000000" w:rsidRPr="00000000" w14:paraId="00000101">
            <w:pPr>
              <w:rPr/>
            </w:pPr>
            <w:r w:rsidDel="00000000" w:rsidR="00000000" w:rsidRPr="00000000">
              <w:rPr>
                <w:rtl w:val="0"/>
              </w:rPr>
              <w:t xml:space="preserve">顺颂</w:t>
            </w:r>
          </w:p>
          <w:p w:rsidR="00000000" w:rsidDel="00000000" w:rsidP="00000000" w:rsidRDefault="00000000" w:rsidRPr="00000000" w14:paraId="00000102">
            <w:pPr>
              <w:rPr/>
            </w:pPr>
            <w:r w:rsidDel="00000000" w:rsidR="00000000" w:rsidRPr="00000000">
              <w:rPr>
                <w:rtl w:val="0"/>
              </w:rPr>
              <w:t xml:space="preserve">商祺</w:t>
            </w:r>
          </w:p>
        </w:tc>
        <w:tc>
          <w:tcPr/>
          <w:p w:rsidR="00000000" w:rsidDel="00000000" w:rsidP="00000000" w:rsidRDefault="00000000" w:rsidRPr="00000000" w14:paraId="00000103">
            <w:pPr>
              <w:rPr/>
            </w:pPr>
            <w:r w:rsidDel="00000000" w:rsidR="00000000" w:rsidRPr="00000000">
              <w:rPr>
                <w:i w:val="1"/>
                <w:rtl w:val="0"/>
              </w:rPr>
              <w:t xml:space="preserve">Formal</w:t>
            </w:r>
            <w:r w:rsidDel="00000000" w:rsidR="00000000" w:rsidRPr="00000000">
              <w:rPr>
                <w:rtl w:val="0"/>
              </w:rPr>
              <w:t xml:space="preserve"> </w:t>
            </w:r>
          </w:p>
        </w:tc>
      </w:tr>
      <w:tr>
        <w:trPr>
          <w:cantSplit w:val="0"/>
          <w:trHeight w:val="750" w:hRule="atLeast"/>
          <w:tblHeader w:val="0"/>
        </w:trPr>
        <w:tc>
          <w:tcPr/>
          <w:p w:rsidR="00000000" w:rsidDel="00000000" w:rsidP="00000000" w:rsidRDefault="00000000" w:rsidRPr="00000000" w14:paraId="00000104">
            <w:pPr>
              <w:rPr/>
            </w:pPr>
            <w:r w:rsidDel="00000000" w:rsidR="00000000" w:rsidRPr="00000000">
              <w:rPr>
                <w:rtl w:val="0"/>
              </w:rPr>
              <w:t xml:space="preserve">Best, </w:t>
              <w:br w:type="textWrapping"/>
              <w:t xml:space="preserve">Sincerely, </w:t>
            </w:r>
          </w:p>
        </w:tc>
        <w:tc>
          <w:tcPr/>
          <w:p w:rsidR="00000000" w:rsidDel="00000000" w:rsidP="00000000" w:rsidRDefault="00000000" w:rsidRPr="00000000" w14:paraId="00000105">
            <w:pPr>
              <w:rPr/>
            </w:pPr>
            <w:r w:rsidDel="00000000" w:rsidR="00000000" w:rsidRPr="00000000">
              <w:rPr>
                <w:rtl w:val="0"/>
              </w:rPr>
              <w:t xml:space="preserve">此致</w:t>
            </w:r>
          </w:p>
          <w:p w:rsidR="00000000" w:rsidDel="00000000" w:rsidP="00000000" w:rsidRDefault="00000000" w:rsidRPr="00000000" w14:paraId="00000106">
            <w:pPr>
              <w:rPr/>
            </w:pPr>
            <w:r w:rsidDel="00000000" w:rsidR="00000000" w:rsidRPr="00000000">
              <w:rPr>
                <w:rtl w:val="0"/>
              </w:rPr>
              <w:t xml:space="preserve">敬礼</w:t>
            </w:r>
          </w:p>
        </w:tc>
        <w:tc>
          <w:tcPr/>
          <w:p w:rsidR="00000000" w:rsidDel="00000000" w:rsidP="00000000" w:rsidRDefault="00000000" w:rsidRPr="00000000" w14:paraId="00000107">
            <w:pPr>
              <w:rPr/>
            </w:pPr>
            <w:r w:rsidDel="00000000" w:rsidR="00000000" w:rsidRPr="00000000">
              <w:rPr>
                <w:i w:val="1"/>
                <w:rtl w:val="0"/>
              </w:rPr>
              <w:t xml:space="preserve">Formal</w:t>
            </w:r>
            <w:r w:rsidDel="00000000" w:rsidR="00000000" w:rsidRPr="00000000">
              <w:rPr>
                <w:rtl w:val="0"/>
              </w:rPr>
              <w:t xml:space="preserve"> </w:t>
            </w:r>
          </w:p>
        </w:tc>
      </w:tr>
    </w:tbl>
    <w:p w:rsidR="00000000" w:rsidDel="00000000" w:rsidP="00000000" w:rsidRDefault="00000000" w:rsidRPr="00000000" w14:paraId="00000108">
      <w:pPr>
        <w:rPr/>
      </w:pPr>
      <w:r w:rsidDel="00000000" w:rsidR="00000000" w:rsidRPr="00000000">
        <w:rPr>
          <w:rtl w:val="0"/>
        </w:rPr>
        <w:t xml:space="preserve"> </w:t>
      </w:r>
    </w:p>
    <w:p w:rsidR="00000000" w:rsidDel="00000000" w:rsidP="00000000" w:rsidRDefault="00000000" w:rsidRPr="00000000" w14:paraId="00000109">
      <w:pPr>
        <w:pStyle w:val="Heading2"/>
        <w:ind w:firstLine="576"/>
        <w:rPr>
          <w:rFonts w:ascii="Arial" w:cs="Arial" w:eastAsia="Arial" w:hAnsi="Arial"/>
          <w:color w:val="000000"/>
          <w:sz w:val="22"/>
          <w:szCs w:val="22"/>
        </w:rPr>
      </w:pPr>
      <w:bookmarkStart w:colFirst="0" w:colLast="0" w:name="_heading=h.44sinio" w:id="16"/>
      <w:bookmarkEnd w:id="16"/>
      <w:r w:rsidDel="00000000" w:rsidR="00000000" w:rsidRPr="00000000">
        <w:rPr>
          <w:rtl w:val="0"/>
        </w:rPr>
        <w:t xml:space="preserve">Product </w:t>
      </w:r>
      <w:r w:rsidDel="00000000" w:rsidR="00000000" w:rsidRPr="00000000">
        <w:rPr>
          <w:rtl w:val="0"/>
        </w:rPr>
      </w:r>
    </w:p>
    <w:p w:rsidR="00000000" w:rsidDel="00000000" w:rsidP="00000000" w:rsidRDefault="00000000" w:rsidRPr="00000000" w14:paraId="0000010A">
      <w:pPr>
        <w:pStyle w:val="Heading3"/>
        <w:numPr>
          <w:ilvl w:val="2"/>
          <w:numId w:val="13"/>
        </w:numPr>
        <w:ind w:left="2160" w:hanging="360"/>
        <w:rPr>
          <w:highlight w:val="white"/>
        </w:rPr>
      </w:pPr>
      <w:bookmarkStart w:colFirst="0" w:colLast="0" w:name="_heading=h.2jxsxqh" w:id="17"/>
      <w:bookmarkEnd w:id="17"/>
      <w:r w:rsidDel="00000000" w:rsidR="00000000" w:rsidRPr="00000000">
        <w:rPr>
          <w:highlight w:val="white"/>
          <w:rtl w:val="0"/>
        </w:rPr>
        <w:t xml:space="preserve">Shopify Admin</w:t>
      </w:r>
    </w:p>
    <w:p w:rsidR="00000000" w:rsidDel="00000000" w:rsidP="00000000" w:rsidRDefault="00000000" w:rsidRPr="00000000" w14:paraId="0000010B">
      <w:pPr>
        <w:jc w:val="both"/>
        <w:rPr/>
      </w:pPr>
      <w:r w:rsidDel="00000000" w:rsidR="00000000" w:rsidRPr="00000000">
        <w:rPr>
          <w:rtl w:val="0"/>
        </w:rPr>
        <w:t xml:space="preserve">Shopify admin is home to all of the information about merchant’s business on Shopify, and where they complete most of their store management tasks. After logging in to Shopify, they can set up their store, configure their settings, and manage their business using the Shopify admin.</w:t>
      </w:r>
    </w:p>
    <w:p w:rsidR="00000000" w:rsidDel="00000000" w:rsidP="00000000" w:rsidRDefault="00000000" w:rsidRPr="00000000" w14:paraId="0000010C">
      <w:pPr>
        <w:pStyle w:val="Heading3"/>
        <w:numPr>
          <w:ilvl w:val="2"/>
          <w:numId w:val="13"/>
        </w:numPr>
        <w:ind w:left="2160" w:hanging="360"/>
        <w:rPr>
          <w:highlight w:val="white"/>
        </w:rPr>
      </w:pPr>
      <w:bookmarkStart w:colFirst="0" w:colLast="0" w:name="_heading=h.z337ya" w:id="18"/>
      <w:bookmarkEnd w:id="18"/>
      <w:r w:rsidDel="00000000" w:rsidR="00000000" w:rsidRPr="00000000">
        <w:rPr>
          <w:highlight w:val="white"/>
          <w:rtl w:val="0"/>
        </w:rPr>
        <w:t xml:space="preserve">Shopify Help Center</w:t>
      </w:r>
    </w:p>
    <w:p w:rsidR="00000000" w:rsidDel="00000000" w:rsidP="00000000" w:rsidRDefault="00000000" w:rsidRPr="00000000" w14:paraId="0000010D">
      <w:pPr>
        <w:spacing w:after="0" w:line="276" w:lineRule="auto"/>
        <w:jc w:val="both"/>
        <w:rPr/>
      </w:pPr>
      <w:r w:rsidDel="00000000" w:rsidR="00000000" w:rsidRPr="00000000">
        <w:rPr>
          <w:rtl w:val="0"/>
        </w:rPr>
        <w:t xml:space="preserve">Projects that involve </w:t>
      </w:r>
      <w:hyperlink r:id="rId25">
        <w:r w:rsidDel="00000000" w:rsidR="00000000" w:rsidRPr="00000000">
          <w:rPr>
            <w:color w:val="1155cc"/>
            <w:u w:val="single"/>
            <w:rtl w:val="0"/>
          </w:rPr>
          <w:t xml:space="preserve">Shopify Help Center</w:t>
        </w:r>
      </w:hyperlink>
      <w:r w:rsidDel="00000000" w:rsidR="00000000" w:rsidRPr="00000000">
        <w:rPr>
          <w:rtl w:val="0"/>
        </w:rPr>
        <w:t xml:space="preserve"> translations for Shopify merchants. Shopify Help Center serves as a comprehensive manual for Shopify’s product. It provides detailed information, instructions, and guidance on using our platform effectively, addressing product-related questions, and facilitating seamless integration with other platforms. Please refer to this additional document for more information about basic considerations on Help Center documentation.</w:t>
      </w:r>
    </w:p>
    <w:p w:rsidR="00000000" w:rsidDel="00000000" w:rsidP="00000000" w:rsidRDefault="00000000" w:rsidRPr="00000000" w14:paraId="0000010E">
      <w:pPr>
        <w:pStyle w:val="Heading3"/>
        <w:numPr>
          <w:ilvl w:val="2"/>
          <w:numId w:val="13"/>
        </w:numPr>
        <w:ind w:left="2160" w:hanging="360"/>
        <w:rPr>
          <w:highlight w:val="white"/>
        </w:rPr>
      </w:pPr>
      <w:bookmarkStart w:colFirst="0" w:colLast="0" w:name="_heading=h.3j2qqm3" w:id="19"/>
      <w:bookmarkEnd w:id="19"/>
      <w:r w:rsidDel="00000000" w:rsidR="00000000" w:rsidRPr="00000000">
        <w:rPr>
          <w:highlight w:val="white"/>
          <w:rtl w:val="0"/>
        </w:rPr>
        <w:t xml:space="preserve">Shopify Help Center Video</w:t>
      </w:r>
    </w:p>
    <w:p w:rsidR="00000000" w:rsidDel="00000000" w:rsidP="00000000" w:rsidRDefault="00000000" w:rsidRPr="00000000" w14:paraId="0000010F">
      <w:pPr>
        <w:spacing w:after="0" w:line="276" w:lineRule="auto"/>
        <w:jc w:val="both"/>
        <w:rPr/>
      </w:pPr>
      <w:r w:rsidDel="00000000" w:rsidR="00000000" w:rsidRPr="00000000">
        <w:rPr>
          <w:rtl w:val="0"/>
        </w:rPr>
        <w:t xml:space="preserve">Projects that involve Shopify Help Center Video translations for Shopify merchants. (Example of </w:t>
      </w:r>
      <w:hyperlink r:id="rId26">
        <w:r w:rsidDel="00000000" w:rsidR="00000000" w:rsidRPr="00000000">
          <w:rPr>
            <w:color w:val="1155cc"/>
            <w:u w:val="single"/>
            <w:rtl w:val="0"/>
          </w:rPr>
          <w:t xml:space="preserve">French Youtube Channel</w:t>
        </w:r>
      </w:hyperlink>
      <w:r w:rsidDel="00000000" w:rsidR="00000000" w:rsidRPr="00000000">
        <w:rPr>
          <w:rtl w:val="0"/>
        </w:rPr>
        <w:t xml:space="preserve">) In contrast to the comprehensive nature of the Shopify Help Center, our quick tutorial resources are designed to assist users in completing specific tasks with Shopify's products. Please refer to this additional document for more information about basic considerations on Help Center documentation.</w:t>
      </w:r>
    </w:p>
    <w:p w:rsidR="00000000" w:rsidDel="00000000" w:rsidP="00000000" w:rsidRDefault="00000000" w:rsidRPr="00000000" w14:paraId="00000110">
      <w:pPr>
        <w:pStyle w:val="Heading3"/>
        <w:numPr>
          <w:ilvl w:val="2"/>
          <w:numId w:val="13"/>
        </w:numPr>
        <w:ind w:left="2160" w:hanging="360"/>
        <w:rPr>
          <w:highlight w:val="white"/>
        </w:rPr>
      </w:pPr>
      <w:bookmarkStart w:colFirst="0" w:colLast="0" w:name="_heading=h.1y810tw" w:id="20"/>
      <w:bookmarkEnd w:id="20"/>
      <w:r w:rsidDel="00000000" w:rsidR="00000000" w:rsidRPr="00000000">
        <w:rPr>
          <w:highlight w:val="white"/>
          <w:rtl w:val="0"/>
        </w:rPr>
        <w:t xml:space="preserve">Shopify Community</w:t>
      </w:r>
    </w:p>
    <w:p w:rsidR="00000000" w:rsidDel="00000000" w:rsidP="00000000" w:rsidRDefault="00000000" w:rsidRPr="00000000" w14:paraId="00000111">
      <w:pPr>
        <w:spacing w:after="0" w:line="276" w:lineRule="auto"/>
        <w:jc w:val="both"/>
        <w:rPr>
          <w:sz w:val="20"/>
          <w:szCs w:val="20"/>
        </w:rPr>
      </w:pPr>
      <w:r w:rsidDel="00000000" w:rsidR="00000000" w:rsidRPr="00000000">
        <w:rPr>
          <w:rtl w:val="0"/>
        </w:rPr>
        <w:t xml:space="preserve">Projects that involve Shopify Community translations for Shopify merchants. Shopify Community provides discussion forums for merchants, partners, and experts, as well as those looking to learn more about Shopify. Please refer to this additional document for more information about basic considerations on Help Center documentation.</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21"/>
        </w:numPr>
        <w:ind w:left="0" w:firstLine="0"/>
        <w:rPr/>
      </w:pPr>
      <w:r w:rsidDel="00000000" w:rsidR="00000000" w:rsidRPr="00000000">
        <w:rPr>
          <w:rtl w:val="0"/>
        </w:rPr>
        <w:t xml:space="preserve">Present tense is preferred. Only use future tense when you're referring to something that'll happen in the future. For example: </w:t>
      </w:r>
    </w:p>
    <w:p w:rsidR="00000000" w:rsidDel="00000000" w:rsidP="00000000" w:rsidRDefault="00000000" w:rsidRPr="00000000" w14:paraId="00000114">
      <w:pPr>
        <w:rPr/>
      </w:pPr>
      <w:r w:rsidDel="00000000" w:rsidR="00000000" w:rsidRPr="00000000">
        <w:rPr>
          <w:rtl w:val="0"/>
        </w:rPr>
        <w:t xml:space="preserve">Choose an End Date. After this date, the boosted post will revert to a regular post.</w:t>
      </w:r>
    </w:p>
    <w:p w:rsidR="00000000" w:rsidDel="00000000" w:rsidP="00000000" w:rsidRDefault="00000000" w:rsidRPr="00000000" w14:paraId="00000115">
      <w:pPr>
        <w:numPr>
          <w:ilvl w:val="0"/>
          <w:numId w:val="21"/>
        </w:numPr>
        <w:ind w:left="0" w:firstLine="0"/>
        <w:rPr/>
      </w:pPr>
      <w:r w:rsidDel="00000000" w:rsidR="00000000" w:rsidRPr="00000000">
        <w:rPr>
          <w:rtl w:val="0"/>
        </w:rPr>
        <w:t xml:space="preserve">Use the right tone. An instructional     , informal and direct tone is preferred.</w:t>
      </w:r>
    </w:p>
    <w:p w:rsidR="00000000" w:rsidDel="00000000" w:rsidP="00000000" w:rsidRDefault="00000000" w:rsidRPr="00000000" w14:paraId="00000116">
      <w:pPr>
        <w:rPr/>
      </w:pPr>
      <w:r w:rsidDel="00000000" w:rsidR="00000000" w:rsidRPr="00000000">
        <w:rPr>
          <w:rtl w:val="0"/>
        </w:rPr>
        <w:t xml:space="preserve">Tips: Use contractions.</w:t>
      </w:r>
    </w:p>
    <w:p w:rsidR="00000000" w:rsidDel="00000000" w:rsidP="00000000" w:rsidRDefault="00000000" w:rsidRPr="00000000" w14:paraId="00000117">
      <w:pPr>
        <w:rPr/>
      </w:pPr>
      <w:r w:rsidDel="00000000" w:rsidR="00000000" w:rsidRPr="00000000">
        <w:rPr>
          <w:rtl w:val="0"/>
        </w:rPr>
        <w:t xml:space="preserve">Do</w:t>
      </w:r>
    </w:p>
    <w:p w:rsidR="00000000" w:rsidDel="00000000" w:rsidP="00000000" w:rsidRDefault="00000000" w:rsidRPr="00000000" w14:paraId="00000118">
      <w:pPr>
        <w:rPr/>
      </w:pPr>
      <w:r w:rsidDel="00000000" w:rsidR="00000000" w:rsidRPr="00000000">
        <w:rPr>
          <w:rtl w:val="0"/>
        </w:rPr>
        <w:t xml:space="preserve">After you’ve set up your product, click Save.</w:t>
      </w:r>
    </w:p>
    <w:p w:rsidR="00000000" w:rsidDel="00000000" w:rsidP="00000000" w:rsidRDefault="00000000" w:rsidRPr="00000000" w14:paraId="00000119">
      <w:pPr>
        <w:rPr/>
      </w:pPr>
      <w:r w:rsidDel="00000000" w:rsidR="00000000" w:rsidRPr="00000000">
        <w:rPr>
          <w:rtl w:val="0"/>
        </w:rPr>
        <w:t xml:space="preserve">Don’t</w:t>
      </w:r>
    </w:p>
    <w:p w:rsidR="00000000" w:rsidDel="00000000" w:rsidP="00000000" w:rsidRDefault="00000000" w:rsidRPr="00000000" w14:paraId="0000011A">
      <w:pPr>
        <w:rPr/>
      </w:pPr>
      <w:r w:rsidDel="00000000" w:rsidR="00000000" w:rsidRPr="00000000">
        <w:rPr>
          <w:rtl w:val="0"/>
        </w:rPr>
        <w:t xml:space="preserve">After you have set up your product, click Save.</w:t>
      </w:r>
    </w:p>
    <w:p w:rsidR="00000000" w:rsidDel="00000000" w:rsidP="00000000" w:rsidRDefault="00000000" w:rsidRPr="00000000" w14:paraId="0000011B">
      <w:pPr>
        <w:rPr/>
      </w:pPr>
      <w:r w:rsidDel="00000000" w:rsidR="00000000" w:rsidRPr="00000000">
        <w:rPr>
          <w:rtl w:val="0"/>
        </w:rPr>
        <w:t xml:space="preserve">Address the reader or user as “you.”</w:t>
      </w:r>
    </w:p>
    <w:p w:rsidR="00000000" w:rsidDel="00000000" w:rsidP="00000000" w:rsidRDefault="00000000" w:rsidRPr="00000000" w14:paraId="0000011C">
      <w:pPr>
        <w:rPr/>
      </w:pPr>
      <w:r w:rsidDel="00000000" w:rsidR="00000000" w:rsidRPr="00000000">
        <w:rPr>
          <w:rtl w:val="0"/>
        </w:rPr>
        <w:t xml:space="preserve">Do</w:t>
      </w:r>
    </w:p>
    <w:p w:rsidR="00000000" w:rsidDel="00000000" w:rsidP="00000000" w:rsidRDefault="00000000" w:rsidRPr="00000000" w14:paraId="0000011D">
      <w:pPr>
        <w:rPr/>
      </w:pPr>
      <w:r w:rsidDel="00000000" w:rsidR="00000000" w:rsidRPr="00000000">
        <w:rPr>
          <w:rtl w:val="0"/>
        </w:rPr>
        <w:t xml:space="preserve">You can add products from the Products page in your Shopify admin.</w:t>
      </w:r>
    </w:p>
    <w:p w:rsidR="00000000" w:rsidDel="00000000" w:rsidP="00000000" w:rsidRDefault="00000000" w:rsidRPr="00000000" w14:paraId="0000011E">
      <w:pPr>
        <w:rPr/>
      </w:pPr>
      <w:r w:rsidDel="00000000" w:rsidR="00000000" w:rsidRPr="00000000">
        <w:rPr>
          <w:rtl w:val="0"/>
        </w:rPr>
        <w:t xml:space="preserve">Don’t</w:t>
      </w:r>
    </w:p>
    <w:p w:rsidR="00000000" w:rsidDel="00000000" w:rsidP="00000000" w:rsidRDefault="00000000" w:rsidRPr="00000000" w14:paraId="0000011F">
      <w:pPr>
        <w:rPr/>
      </w:pPr>
      <w:r w:rsidDel="00000000" w:rsidR="00000000" w:rsidRPr="00000000">
        <w:rPr>
          <w:rtl w:val="0"/>
        </w:rPr>
        <w:t xml:space="preserve">Products can be added from the Products page in your Shopify admin.</w:t>
      </w:r>
    </w:p>
    <w:p w:rsidR="00000000" w:rsidDel="00000000" w:rsidP="00000000" w:rsidRDefault="00000000" w:rsidRPr="00000000" w14:paraId="00000120">
      <w:pPr>
        <w:numPr>
          <w:ilvl w:val="0"/>
          <w:numId w:val="21"/>
        </w:numPr>
        <w:ind w:left="0" w:firstLine="0"/>
        <w:rPr/>
      </w:pPr>
      <w:r w:rsidDel="00000000" w:rsidR="00000000" w:rsidRPr="00000000">
        <w:rPr>
          <w:rtl w:val="0"/>
        </w:rPr>
        <w:t xml:space="preserve">Improve readability by using variable sentence structure and try to avoid long sentences and more than two “的” in one sentence.</w:t>
      </w:r>
    </w:p>
    <w:p w:rsidR="00000000" w:rsidDel="00000000" w:rsidP="00000000" w:rsidRDefault="00000000" w:rsidRPr="00000000" w14:paraId="00000121">
      <w:pPr>
        <w:pStyle w:val="Heading2"/>
        <w:ind w:firstLine="576"/>
        <w:rPr>
          <w:rFonts w:ascii="Arial" w:cs="Arial" w:eastAsia="Arial" w:hAnsi="Arial"/>
          <w:color w:val="000000"/>
          <w:sz w:val="22"/>
          <w:szCs w:val="22"/>
        </w:rPr>
      </w:pPr>
      <w:bookmarkStart w:colFirst="0" w:colLast="0" w:name="_heading=h.4i7ojhp" w:id="21"/>
      <w:bookmarkEnd w:id="21"/>
      <w:r w:rsidDel="00000000" w:rsidR="00000000" w:rsidRPr="00000000">
        <w:rPr>
          <w:rtl w:val="0"/>
        </w:rPr>
        <w:t xml:space="preserve">Legal </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Projects that involve legal translations for Shopify merchants. For example, terms of service and privacy policy.</w:t>
      </w:r>
    </w:p>
    <w:p w:rsidR="00000000" w:rsidDel="00000000" w:rsidP="00000000" w:rsidRDefault="00000000" w:rsidRPr="00000000" w14:paraId="00000123">
      <w:pPr>
        <w:rPr/>
      </w:pPr>
      <w:r w:rsidDel="00000000" w:rsidR="00000000" w:rsidRPr="00000000">
        <w:rPr>
          <w:rtl w:val="0"/>
        </w:rPr>
        <w:t xml:space="preserve">Here are some of the key requirements of legal translation:</w:t>
      </w:r>
    </w:p>
    <w:p w:rsidR="00000000" w:rsidDel="00000000" w:rsidP="00000000" w:rsidRDefault="00000000" w:rsidRPr="00000000" w14:paraId="00000124">
      <w:pPr>
        <w:jc w:val="both"/>
        <w:rPr/>
      </w:pPr>
      <w:r w:rsidDel="00000000" w:rsidR="00000000" w:rsidRPr="00000000">
        <w:rPr>
          <w:rtl w:val="0"/>
        </w:rPr>
        <w:t xml:space="preserve">1. Accuracy: Legal translation must be 100% accurate and faithful to the original text. The legal translator must ensure that the translated document conveys the same meaning as the original document.</w:t>
      </w:r>
    </w:p>
    <w:p w:rsidR="00000000" w:rsidDel="00000000" w:rsidP="00000000" w:rsidRDefault="00000000" w:rsidRPr="00000000" w14:paraId="00000125">
      <w:pPr>
        <w:numPr>
          <w:ilvl w:val="0"/>
          <w:numId w:val="6"/>
        </w:numPr>
        <w:ind w:left="0" w:firstLine="0"/>
        <w:jc w:val="both"/>
        <w:rPr/>
      </w:pPr>
      <w:r w:rsidDel="00000000" w:rsidR="00000000" w:rsidRPr="00000000">
        <w:rPr>
          <w:rtl w:val="0"/>
        </w:rPr>
        <w:t xml:space="preserve">Specialized terminology: this concept requires knowledge of specialized legal terminology and concepts. The translator must be familiar with the legal systems and terminology of both the source and target languages.</w:t>
      </w:r>
    </w:p>
    <w:p w:rsidR="00000000" w:rsidDel="00000000" w:rsidP="00000000" w:rsidRDefault="00000000" w:rsidRPr="00000000" w14:paraId="00000126">
      <w:pPr>
        <w:numPr>
          <w:ilvl w:val="0"/>
          <w:numId w:val="6"/>
        </w:numPr>
        <w:ind w:left="0" w:firstLine="0"/>
        <w:jc w:val="both"/>
        <w:rPr/>
      </w:pPr>
      <w:r w:rsidDel="00000000" w:rsidR="00000000" w:rsidRPr="00000000">
        <w:rPr>
          <w:rtl w:val="0"/>
        </w:rPr>
        <w:t xml:space="preserve">Cultural nuances: Legal document translation requires an understanding of the cultural nuances of both the source and target languages. The translator must be able to convey the intended meaning of the legal document in the cultural context of the target language.</w:t>
      </w:r>
    </w:p>
    <w:p w:rsidR="00000000" w:rsidDel="00000000" w:rsidP="00000000" w:rsidRDefault="00000000" w:rsidRPr="00000000" w14:paraId="00000127">
      <w:pPr>
        <w:pStyle w:val="Heading2"/>
        <w:ind w:firstLine="576"/>
        <w:rPr>
          <w:rFonts w:ascii="Arial" w:cs="Arial" w:eastAsia="Arial" w:hAnsi="Arial"/>
          <w:color w:val="000000"/>
          <w:sz w:val="22"/>
          <w:szCs w:val="22"/>
        </w:rPr>
      </w:pPr>
      <w:bookmarkStart w:colFirst="0" w:colLast="0" w:name="_heading=h.2xcytpi" w:id="22"/>
      <w:bookmarkEnd w:id="22"/>
      <w:r w:rsidDel="00000000" w:rsidR="00000000" w:rsidRPr="00000000">
        <w:rPr>
          <w:rtl w:val="0"/>
        </w:rPr>
        <w:t xml:space="preserve">Multimedia </w:t>
      </w:r>
      <w:r w:rsidDel="00000000" w:rsidR="00000000" w:rsidRPr="00000000">
        <w:rPr>
          <w:rtl w:val="0"/>
        </w:rPr>
      </w:r>
    </w:p>
    <w:p w:rsidR="00000000" w:rsidDel="00000000" w:rsidP="00000000" w:rsidRDefault="00000000" w:rsidRPr="00000000" w14:paraId="00000128">
      <w:pPr>
        <w:numPr>
          <w:ilvl w:val="0"/>
          <w:numId w:val="3"/>
        </w:numPr>
        <w:ind w:left="720" w:hanging="360"/>
        <w:jc w:val="both"/>
        <w:rPr/>
      </w:pPr>
      <w:r w:rsidDel="00000000" w:rsidR="00000000" w:rsidRPr="00000000">
        <w:rPr>
          <w:rtl w:val="0"/>
        </w:rPr>
        <w:t xml:space="preserve">Multimedia projects are handled in CaptionHub. Please make sure to read through the full subtitling guidelines available on </w:t>
      </w:r>
      <w:r w:rsidDel="00000000" w:rsidR="00000000" w:rsidRPr="00000000">
        <w:rPr>
          <w:rtl w:val="0"/>
        </w:rPr>
        <w:t xml:space="preserve">SharePoint - Shopify Multimedia Projects.</w:t>
      </w:r>
    </w:p>
    <w:p w:rsidR="00000000" w:rsidDel="00000000" w:rsidP="00000000" w:rsidRDefault="00000000" w:rsidRPr="00000000" w14:paraId="00000129">
      <w:pPr>
        <w:numPr>
          <w:ilvl w:val="0"/>
          <w:numId w:val="3"/>
        </w:numPr>
        <w:ind w:left="720" w:hanging="360"/>
        <w:jc w:val="both"/>
        <w:rPr/>
      </w:pPr>
      <w:r w:rsidDel="00000000" w:rsidR="00000000" w:rsidRPr="00000000">
        <w:rPr>
          <w:rtl w:val="0"/>
        </w:rPr>
        <w:t xml:space="preserve">Aim to write shorter translations for captions. Shopify videos tend to be fast paced, so it is especially important to be brief, but always prioritize conveying the original meaning and intent while keeping Shopify’s voice and values in mind (as you would in any text). </w:t>
      </w:r>
    </w:p>
    <w:p w:rsidR="00000000" w:rsidDel="00000000" w:rsidP="00000000" w:rsidRDefault="00000000" w:rsidRPr="00000000" w14:paraId="0000012A">
      <w:pPr>
        <w:numPr>
          <w:ilvl w:val="0"/>
          <w:numId w:val="3"/>
        </w:numPr>
        <w:ind w:left="720" w:hanging="360"/>
        <w:jc w:val="both"/>
        <w:rPr/>
      </w:pPr>
      <w:r w:rsidDel="00000000" w:rsidR="00000000" w:rsidRPr="00000000">
        <w:rPr>
          <w:rtl w:val="0"/>
        </w:rPr>
        <w:t xml:space="preserve">Observe character limit: make sure to refer to the project specific information if available or follow the length limits as stated here. </w:t>
      </w:r>
    </w:p>
    <w:p w:rsidR="00000000" w:rsidDel="00000000" w:rsidP="00000000" w:rsidRDefault="00000000" w:rsidRPr="00000000" w14:paraId="0000012B">
      <w:pPr>
        <w:numPr>
          <w:ilvl w:val="0"/>
          <w:numId w:val="3"/>
        </w:numPr>
        <w:ind w:left="720" w:hanging="360"/>
        <w:jc w:val="both"/>
        <w:rPr/>
      </w:pPr>
      <w:r w:rsidDel="00000000" w:rsidR="00000000" w:rsidRPr="00000000">
        <w:rPr>
          <w:rtl w:val="0"/>
        </w:rPr>
        <w:t xml:space="preserve">Adjust caption length (duration) if needed, i.e., when there’s not enough time to read a caption in the target language. For instance, if the original English caption length is 5” and the video allows it, change the target language caption to last 7” (just drag the edge of the caption in the timeline to where you feel it should be). </w:t>
      </w:r>
    </w:p>
    <w:p w:rsidR="00000000" w:rsidDel="00000000" w:rsidP="00000000" w:rsidRDefault="00000000" w:rsidRPr="00000000" w14:paraId="0000012C">
      <w:pPr>
        <w:numPr>
          <w:ilvl w:val="0"/>
          <w:numId w:val="3"/>
        </w:numPr>
        <w:ind w:left="720" w:hanging="360"/>
        <w:jc w:val="both"/>
        <w:rPr/>
      </w:pPr>
      <w:r w:rsidDel="00000000" w:rsidR="00000000" w:rsidRPr="00000000">
        <w:rPr>
          <w:rtl w:val="0"/>
        </w:rPr>
        <w:t xml:space="preserve">Keep the verb conjugation / way of address as in the original wherever it makes sense.</w:t>
      </w:r>
    </w:p>
    <w:p w:rsidR="00000000" w:rsidDel="00000000" w:rsidP="00000000" w:rsidRDefault="00000000" w:rsidRPr="00000000" w14:paraId="0000012D">
      <w:pPr>
        <w:ind w:left="360" w:firstLine="0"/>
        <w:jc w:val="both"/>
        <w:rPr/>
      </w:pPr>
      <w:r w:rsidDel="00000000" w:rsidR="00000000" w:rsidRPr="00000000">
        <w:rPr>
          <w:rtl w:val="0"/>
        </w:rPr>
        <w:t xml:space="preserve">Contrary to English, Simplified Chinese has no verb conjugation, but we can use different words to express time tenses     . Tense must be reflected in the translation.</w:t>
      </w:r>
    </w:p>
    <w:p w:rsidR="00000000" w:rsidDel="00000000" w:rsidP="00000000" w:rsidRDefault="00000000" w:rsidRPr="00000000" w14:paraId="0000012E">
      <w:pPr>
        <w:ind w:firstLine="440"/>
        <w:jc w:val="both"/>
        <w:rPr/>
      </w:pPr>
      <w:r w:rsidDel="00000000" w:rsidR="00000000" w:rsidRPr="00000000">
        <w:rPr>
          <w:rtl w:val="0"/>
        </w:rPr>
        <w:t xml:space="preserve">For instance: </w:t>
      </w:r>
    </w:p>
    <w:tbl>
      <w:tblPr>
        <w:tblStyle w:val="Table8"/>
        <w:tblW w:w="8797.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2857"/>
        <w:gridCol w:w="2880"/>
        <w:gridCol w:w="3060"/>
        <w:tblGridChange w:id="0">
          <w:tblGrid>
            <w:gridCol w:w="2857"/>
            <w:gridCol w:w="2880"/>
            <w:gridCol w:w="3060"/>
          </w:tblGrid>
        </w:tblGridChange>
      </w:tblGrid>
      <w:tr>
        <w:trPr>
          <w:cantSplit w:val="0"/>
          <w:tblHeader w:val="0"/>
        </w:trPr>
        <w:tc>
          <w:tcPr/>
          <w:p w:rsidR="00000000" w:rsidDel="00000000" w:rsidP="00000000" w:rsidRDefault="00000000" w:rsidRPr="00000000" w14:paraId="0000012F">
            <w:pPr>
              <w:keepNext w:val="1"/>
              <w:spacing w:after="240" w:before="60" w:lineRule="auto"/>
              <w:jc w:val="center"/>
              <w:rPr/>
            </w:pPr>
            <w:r w:rsidDel="00000000" w:rsidR="00000000" w:rsidRPr="00000000">
              <w:rPr>
                <w:color w:val="4b4b4c"/>
                <w:rtl w:val="0"/>
              </w:rPr>
              <w:t xml:space="preserve">English</w:t>
            </w:r>
            <w:r w:rsidDel="00000000" w:rsidR="00000000" w:rsidRPr="00000000">
              <w:rPr>
                <w:rtl w:val="0"/>
              </w:rPr>
            </w:r>
          </w:p>
        </w:tc>
        <w:tc>
          <w:tcPr/>
          <w:p w:rsidR="00000000" w:rsidDel="00000000" w:rsidP="00000000" w:rsidRDefault="00000000" w:rsidRPr="00000000" w14:paraId="00000130">
            <w:pPr>
              <w:keepNext w:val="1"/>
              <w:spacing w:after="240" w:before="60" w:lineRule="auto"/>
              <w:jc w:val="center"/>
              <w:rPr/>
            </w:pPr>
            <w:r w:rsidDel="00000000" w:rsidR="00000000" w:rsidRPr="00000000">
              <w:rPr>
                <w:color w:val="4b4b4c"/>
                <w:rtl w:val="0"/>
              </w:rPr>
              <w:t xml:space="preserve">Chinese (Simplified) </w:t>
            </w:r>
            <w:r w:rsidDel="00000000" w:rsidR="00000000" w:rsidRPr="00000000">
              <w:rPr>
                <w:rtl w:val="0"/>
              </w:rPr>
            </w:r>
          </w:p>
        </w:tc>
        <w:tc>
          <w:tcPr/>
          <w:p w:rsidR="00000000" w:rsidDel="00000000" w:rsidP="00000000" w:rsidRDefault="00000000" w:rsidRPr="00000000" w14:paraId="00000131">
            <w:pPr>
              <w:keepNext w:val="1"/>
              <w:spacing w:after="240" w:before="60" w:lineRule="auto"/>
              <w:jc w:val="center"/>
              <w:rPr/>
            </w:pPr>
            <w:r w:rsidDel="00000000" w:rsidR="00000000" w:rsidRPr="00000000">
              <w:rPr>
                <w:color w:val="4b4b4c"/>
                <w:rtl w:val="0"/>
              </w:rPr>
              <w:t xml:space="preserve">Try to avoid</w:t>
            </w:r>
            <w:r w:rsidDel="00000000" w:rsidR="00000000" w:rsidRPr="00000000">
              <w:rPr>
                <w:rtl w:val="0"/>
              </w:rPr>
            </w:r>
          </w:p>
        </w:tc>
      </w:tr>
      <w:tr>
        <w:trPr>
          <w:cantSplit w:val="0"/>
          <w:tblHeader w:val="0"/>
        </w:trPr>
        <w:tc>
          <w:tcPr/>
          <w:p w:rsidR="00000000" w:rsidDel="00000000" w:rsidP="00000000" w:rsidRDefault="00000000" w:rsidRPr="00000000" w14:paraId="00000132">
            <w:pPr>
              <w:spacing w:after="240" w:before="60" w:lineRule="auto"/>
              <w:rPr/>
            </w:pPr>
            <w:r w:rsidDel="00000000" w:rsidR="00000000" w:rsidRPr="00000000">
              <w:rPr>
                <w:rtl w:val="0"/>
              </w:rPr>
              <w:t xml:space="preserve">was</w:t>
            </w:r>
          </w:p>
        </w:tc>
        <w:tc>
          <w:tcPr/>
          <w:p w:rsidR="00000000" w:rsidDel="00000000" w:rsidP="00000000" w:rsidRDefault="00000000" w:rsidRPr="00000000" w14:paraId="00000133">
            <w:pPr>
              <w:spacing w:after="240" w:before="60" w:lineRule="auto"/>
              <w:rPr/>
            </w:pPr>
            <w:r w:rsidDel="00000000" w:rsidR="00000000" w:rsidRPr="00000000">
              <w:rPr>
                <w:rtl w:val="0"/>
              </w:rPr>
            </w:r>
          </w:p>
        </w:tc>
        <w:tc>
          <w:tcPr/>
          <w:p w:rsidR="00000000" w:rsidDel="00000000" w:rsidP="00000000" w:rsidRDefault="00000000" w:rsidRPr="00000000" w14:paraId="00000134">
            <w:pPr>
              <w:spacing w:after="240" w:before="60" w:lineRule="auto"/>
              <w:rPr/>
            </w:pPr>
            <w:r w:rsidDel="00000000" w:rsidR="00000000" w:rsidRPr="00000000">
              <w:rPr>
                <w:rtl w:val="0"/>
              </w:rPr>
              <w:t xml:space="preserve">It cannot be translated as “是”, but should be translated according to the context, like “曾是</w:t>
            </w:r>
          </w:p>
        </w:tc>
      </w:tr>
    </w:tbl>
    <w:p w:rsidR="00000000" w:rsidDel="00000000" w:rsidP="00000000" w:rsidRDefault="00000000" w:rsidRPr="00000000" w14:paraId="00000135">
      <w:pPr>
        <w:numPr>
          <w:ilvl w:val="0"/>
          <w:numId w:val="16"/>
        </w:numPr>
        <w:ind w:left="720" w:hanging="360"/>
        <w:jc w:val="both"/>
        <w:rPr/>
      </w:pPr>
      <w:r w:rsidDel="00000000" w:rsidR="00000000" w:rsidRPr="00000000">
        <w:rPr>
          <w:rtl w:val="0"/>
        </w:rPr>
        <w:t xml:space="preserve">Remember to be consistent.</w:t>
      </w:r>
    </w:p>
    <w:p w:rsidR="00000000" w:rsidDel="00000000" w:rsidP="00000000" w:rsidRDefault="00000000" w:rsidRPr="00000000" w14:paraId="00000136">
      <w:pPr>
        <w:ind w:left="360" w:firstLine="0"/>
        <w:jc w:val="both"/>
        <w:rPr/>
      </w:pPr>
      <w:r w:rsidDel="00000000" w:rsidR="00000000" w:rsidRPr="00000000">
        <w:rPr>
          <w:rtl w:val="0"/>
        </w:rPr>
        <w:t xml:space="preserve">Example: </w:t>
      </w:r>
    </w:p>
    <w:tbl>
      <w:tblPr>
        <w:tblStyle w:val="Table9"/>
        <w:tblW w:w="9026.000000000002"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3013"/>
        <w:gridCol w:w="3001"/>
        <w:gridCol w:w="3012"/>
        <w:tblGridChange w:id="0">
          <w:tblGrid>
            <w:gridCol w:w="3013"/>
            <w:gridCol w:w="3001"/>
            <w:gridCol w:w="3012"/>
          </w:tblGrid>
        </w:tblGridChange>
      </w:tblGrid>
      <w:tr>
        <w:trPr>
          <w:cantSplit w:val="0"/>
          <w:tblHeader w:val="0"/>
        </w:trPr>
        <w:tc>
          <w:tcPr/>
          <w:p w:rsidR="00000000" w:rsidDel="00000000" w:rsidP="00000000" w:rsidRDefault="00000000" w:rsidRPr="00000000" w14:paraId="00000137">
            <w:pPr>
              <w:jc w:val="both"/>
              <w:rPr/>
            </w:pPr>
            <w:r w:rsidDel="00000000" w:rsidR="00000000" w:rsidRPr="00000000">
              <w:rPr>
                <w:rtl w:val="0"/>
              </w:rPr>
              <w:t xml:space="preserve">Source</w:t>
            </w:r>
          </w:p>
        </w:tc>
        <w:tc>
          <w:tcPr/>
          <w:p w:rsidR="00000000" w:rsidDel="00000000" w:rsidP="00000000" w:rsidRDefault="00000000" w:rsidRPr="00000000" w14:paraId="00000138">
            <w:pPr>
              <w:jc w:val="both"/>
              <w:rPr/>
            </w:pPr>
            <w:r w:rsidDel="00000000" w:rsidR="00000000" w:rsidRPr="00000000">
              <w:rPr>
                <w:rtl w:val="0"/>
              </w:rPr>
              <w:t xml:space="preserve">Target</w:t>
            </w:r>
          </w:p>
        </w:tc>
        <w:tc>
          <w:tcPr/>
          <w:p w:rsidR="00000000" w:rsidDel="00000000" w:rsidP="00000000" w:rsidRDefault="00000000" w:rsidRPr="00000000" w14:paraId="00000139">
            <w:pPr>
              <w:jc w:val="both"/>
              <w:rPr/>
            </w:pPr>
            <w:r w:rsidDel="00000000" w:rsidR="00000000" w:rsidRPr="00000000">
              <w:rPr>
                <w:rtl w:val="0"/>
              </w:rPr>
              <w:t xml:space="preserve">Don’t</w:t>
            </w:r>
          </w:p>
        </w:tc>
      </w:tr>
      <w:tr>
        <w:trPr>
          <w:cantSplit w:val="0"/>
          <w:tblHeader w:val="0"/>
        </w:trPr>
        <w:tc>
          <w:tcPr/>
          <w:p w:rsidR="00000000" w:rsidDel="00000000" w:rsidP="00000000" w:rsidRDefault="00000000" w:rsidRPr="00000000" w14:paraId="0000013A">
            <w:pPr>
              <w:jc w:val="both"/>
              <w:rPr/>
            </w:pPr>
            <w:r w:rsidDel="00000000" w:rsidR="00000000" w:rsidRPr="00000000">
              <w:rPr>
                <w:rtl w:val="0"/>
              </w:rPr>
              <w:t xml:space="preserve">Merchant </w:t>
            </w:r>
          </w:p>
        </w:tc>
        <w:tc>
          <w:tcPr/>
          <w:p w:rsidR="00000000" w:rsidDel="00000000" w:rsidP="00000000" w:rsidRDefault="00000000" w:rsidRPr="00000000" w14:paraId="0000013B">
            <w:pPr>
              <w:jc w:val="both"/>
              <w:rPr/>
            </w:pPr>
            <w:r w:rsidDel="00000000" w:rsidR="00000000" w:rsidRPr="00000000">
              <w:rPr>
                <w:rtl w:val="0"/>
              </w:rPr>
              <w:t xml:space="preserve">商家</w:t>
            </w:r>
          </w:p>
        </w:tc>
        <w:tc>
          <w:tcPr/>
          <w:p w:rsidR="00000000" w:rsidDel="00000000" w:rsidP="00000000" w:rsidRDefault="00000000" w:rsidRPr="00000000" w14:paraId="0000013C">
            <w:pPr>
              <w:jc w:val="both"/>
              <w:rPr/>
            </w:pPr>
            <w:r w:rsidDel="00000000" w:rsidR="00000000" w:rsidRPr="00000000">
              <w:rPr>
                <w:rtl w:val="0"/>
              </w:rPr>
              <w:t xml:space="preserve">商家/商户（In the case of same context）</w:t>
            </w:r>
          </w:p>
        </w:tc>
      </w:tr>
      <w:tr>
        <w:trPr>
          <w:cantSplit w:val="0"/>
          <w:tblHeader w:val="0"/>
        </w:trPr>
        <w:tc>
          <w:tcPr/>
          <w:p w:rsidR="00000000" w:rsidDel="00000000" w:rsidP="00000000" w:rsidRDefault="00000000" w:rsidRPr="00000000" w14:paraId="0000013D">
            <w:pPr>
              <w:jc w:val="both"/>
              <w:rPr/>
            </w:pPr>
            <w:r w:rsidDel="00000000" w:rsidR="00000000" w:rsidRPr="00000000">
              <w:rPr>
                <w:rtl w:val="0"/>
              </w:rPr>
              <w:t xml:space="preserve">Account</w:t>
            </w:r>
          </w:p>
        </w:tc>
        <w:tc>
          <w:tcPr/>
          <w:p w:rsidR="00000000" w:rsidDel="00000000" w:rsidP="00000000" w:rsidRDefault="00000000" w:rsidRPr="00000000" w14:paraId="0000013E">
            <w:pPr>
              <w:jc w:val="both"/>
              <w:rPr/>
            </w:pPr>
            <w:r w:rsidDel="00000000" w:rsidR="00000000" w:rsidRPr="00000000">
              <w:rPr>
                <w:rtl w:val="0"/>
              </w:rPr>
              <w:t xml:space="preserve">账户</w:t>
            </w:r>
          </w:p>
        </w:tc>
        <w:tc>
          <w:tcPr/>
          <w:p w:rsidR="00000000" w:rsidDel="00000000" w:rsidP="00000000" w:rsidRDefault="00000000" w:rsidRPr="00000000" w14:paraId="0000013F">
            <w:pPr>
              <w:jc w:val="both"/>
              <w:rPr/>
            </w:pPr>
            <w:r w:rsidDel="00000000" w:rsidR="00000000" w:rsidRPr="00000000">
              <w:rPr>
                <w:rtl w:val="0"/>
              </w:rPr>
              <w:t xml:space="preserve">账户/帐户</w:t>
            </w:r>
          </w:p>
        </w:tc>
      </w:tr>
    </w:tbl>
    <w:p w:rsidR="00000000" w:rsidDel="00000000" w:rsidP="00000000" w:rsidRDefault="00000000" w:rsidRPr="00000000" w14:paraId="00000140">
      <w:pPr>
        <w:spacing w:after="280" w:before="280" w:lineRule="auto"/>
        <w:ind w:left="360" w:firstLine="0"/>
        <w:jc w:val="both"/>
        <w:rPr/>
      </w:pPr>
      <w:r w:rsidDel="00000000" w:rsidR="00000000" w:rsidRPr="00000000">
        <w:rPr>
          <w:rtl w:val="0"/>
        </w:rPr>
        <w:t xml:space="preserve">Note: </w:t>
      </w:r>
    </w:p>
    <w:p w:rsidR="00000000" w:rsidDel="00000000" w:rsidP="00000000" w:rsidRDefault="00000000" w:rsidRPr="00000000" w14:paraId="00000141">
      <w:pPr>
        <w:numPr>
          <w:ilvl w:val="0"/>
          <w:numId w:val="16"/>
        </w:numPr>
        <w:ind w:left="720" w:hanging="360"/>
        <w:jc w:val="both"/>
        <w:rPr/>
      </w:pPr>
      <w:r w:rsidDel="00000000" w:rsidR="00000000" w:rsidRPr="00000000">
        <w:rPr>
          <w:rtl w:val="0"/>
        </w:rPr>
        <w:t xml:space="preserve">Text should match the actions/video displays presented in the video.</w:t>
      </w:r>
    </w:p>
    <w:p w:rsidR="00000000" w:rsidDel="00000000" w:rsidP="00000000" w:rsidRDefault="00000000" w:rsidRPr="00000000" w14:paraId="00000142">
      <w:pPr>
        <w:numPr>
          <w:ilvl w:val="0"/>
          <w:numId w:val="16"/>
        </w:numPr>
        <w:ind w:left="720" w:hanging="360"/>
        <w:jc w:val="both"/>
        <w:rPr/>
      </w:pPr>
      <w:r w:rsidDel="00000000" w:rsidR="00000000" w:rsidRPr="00000000">
        <w:rPr>
          <w:rtl w:val="0"/>
        </w:rPr>
        <w:t xml:space="preserve">Sometimes, we need to change the sequence of sentences for readability. However, it is suggested to follow the sequence of the source when translating subtitles to keep consistency between text and video displays if possible.</w:t>
      </w:r>
    </w:p>
    <w:p w:rsidR="00000000" w:rsidDel="00000000" w:rsidP="00000000" w:rsidRDefault="00000000" w:rsidRPr="00000000" w14:paraId="00000143">
      <w:pPr>
        <w:numPr>
          <w:ilvl w:val="0"/>
          <w:numId w:val="16"/>
        </w:numPr>
        <w:ind w:left="720" w:hanging="360"/>
        <w:jc w:val="both"/>
        <w:rPr/>
      </w:pPr>
      <w:r w:rsidDel="00000000" w:rsidR="00000000" w:rsidRPr="00000000">
        <w:rPr>
          <w:rtl w:val="0"/>
        </w:rPr>
        <w:t xml:space="preserve">Avoid ending a sentence and starting a new one in the same subtitle, except for short sentences and instances where it makes sense to do so.</w:t>
      </w:r>
    </w:p>
    <w:p w:rsidR="00000000" w:rsidDel="00000000" w:rsidP="00000000" w:rsidRDefault="00000000" w:rsidRPr="00000000" w14:paraId="00000144">
      <w:pPr>
        <w:numPr>
          <w:ilvl w:val="0"/>
          <w:numId w:val="16"/>
        </w:numPr>
        <w:ind w:left="720" w:hanging="360"/>
        <w:jc w:val="both"/>
        <w:rPr/>
      </w:pPr>
      <w:r w:rsidDel="00000000" w:rsidR="00000000" w:rsidRPr="00000000">
        <w:rPr>
          <w:rtl w:val="0"/>
        </w:rPr>
        <w:t xml:space="preserve">Use separate subtitles for each sentence, or several subtitles in case of long sentences.</w:t>
      </w:r>
    </w:p>
    <w:p w:rsidR="00000000" w:rsidDel="00000000" w:rsidP="00000000" w:rsidRDefault="00000000" w:rsidRPr="00000000" w14:paraId="00000145">
      <w:pPr>
        <w:numPr>
          <w:ilvl w:val="0"/>
          <w:numId w:val="16"/>
        </w:numPr>
        <w:ind w:left="720" w:hanging="360"/>
        <w:jc w:val="both"/>
        <w:rPr/>
      </w:pPr>
      <w:r w:rsidDel="00000000" w:rsidR="00000000" w:rsidRPr="00000000">
        <w:rPr>
          <w:rtl w:val="0"/>
        </w:rPr>
        <w:t xml:space="preserve">End subtitles at natural linguistic breakpoints:</w:t>
      </w:r>
    </w:p>
    <w:p w:rsidR="00000000" w:rsidDel="00000000" w:rsidP="00000000" w:rsidRDefault="00000000" w:rsidRPr="00000000" w14:paraId="00000146">
      <w:pPr>
        <w:numPr>
          <w:ilvl w:val="0"/>
          <w:numId w:val="16"/>
        </w:numPr>
        <w:ind w:left="720" w:hanging="360"/>
        <w:jc w:val="both"/>
        <w:rPr/>
      </w:pPr>
      <w:r w:rsidDel="00000000" w:rsidR="00000000" w:rsidRPr="00000000">
        <w:rPr>
          <w:rtl w:val="0"/>
        </w:rPr>
        <w:t xml:space="preserve">after punctuation marks</w:t>
      </w:r>
    </w:p>
    <w:p w:rsidR="00000000" w:rsidDel="00000000" w:rsidP="00000000" w:rsidRDefault="00000000" w:rsidRPr="00000000" w14:paraId="00000147">
      <w:pPr>
        <w:numPr>
          <w:ilvl w:val="0"/>
          <w:numId w:val="16"/>
        </w:numPr>
        <w:ind w:left="720" w:hanging="360"/>
        <w:jc w:val="both"/>
        <w:rPr/>
      </w:pPr>
      <w:r w:rsidDel="00000000" w:rsidR="00000000" w:rsidRPr="00000000">
        <w:rPr>
          <w:rtl w:val="0"/>
        </w:rPr>
        <w:t xml:space="preserve">before conjunctions</w:t>
      </w:r>
    </w:p>
    <w:p w:rsidR="00000000" w:rsidDel="00000000" w:rsidP="00000000" w:rsidRDefault="00000000" w:rsidRPr="00000000" w14:paraId="00000148">
      <w:pPr>
        <w:numPr>
          <w:ilvl w:val="0"/>
          <w:numId w:val="16"/>
        </w:numPr>
        <w:ind w:left="720" w:hanging="360"/>
        <w:jc w:val="both"/>
        <w:rPr/>
      </w:pPr>
      <w:r w:rsidDel="00000000" w:rsidR="00000000" w:rsidRPr="00000000">
        <w:rPr>
          <w:rtl w:val="0"/>
        </w:rPr>
        <w:t xml:space="preserve">before prepositions</w:t>
      </w:r>
    </w:p>
    <w:p w:rsidR="00000000" w:rsidDel="00000000" w:rsidP="00000000" w:rsidRDefault="00000000" w:rsidRPr="00000000" w14:paraId="00000149">
      <w:pPr>
        <w:numPr>
          <w:ilvl w:val="0"/>
          <w:numId w:val="16"/>
        </w:numPr>
        <w:ind w:left="720" w:hanging="360"/>
        <w:jc w:val="both"/>
        <w:rPr/>
      </w:pPr>
      <w:r w:rsidDel="00000000" w:rsidR="00000000" w:rsidRPr="00000000">
        <w:rPr>
          <w:rtl w:val="0"/>
        </w:rPr>
        <w:t xml:space="preserve">The line break should not separate:</w:t>
      </w:r>
    </w:p>
    <w:p w:rsidR="00000000" w:rsidDel="00000000" w:rsidP="00000000" w:rsidRDefault="00000000" w:rsidRPr="00000000" w14:paraId="0000014A">
      <w:pPr>
        <w:numPr>
          <w:ilvl w:val="0"/>
          <w:numId w:val="16"/>
        </w:numPr>
        <w:ind w:left="720" w:hanging="360"/>
        <w:jc w:val="both"/>
        <w:rPr/>
      </w:pPr>
      <w:r w:rsidDel="00000000" w:rsidR="00000000" w:rsidRPr="00000000">
        <w:rPr>
          <w:rtl w:val="0"/>
        </w:rPr>
        <w:t xml:space="preserve">a noun from an article</w:t>
      </w:r>
    </w:p>
    <w:p w:rsidR="00000000" w:rsidDel="00000000" w:rsidP="00000000" w:rsidRDefault="00000000" w:rsidRPr="00000000" w14:paraId="0000014B">
      <w:pPr>
        <w:numPr>
          <w:ilvl w:val="0"/>
          <w:numId w:val="16"/>
        </w:numPr>
        <w:ind w:left="720" w:hanging="360"/>
        <w:jc w:val="both"/>
        <w:rPr/>
      </w:pPr>
      <w:r w:rsidDel="00000000" w:rsidR="00000000" w:rsidRPr="00000000">
        <w:rPr>
          <w:rtl w:val="0"/>
        </w:rPr>
        <w:t xml:space="preserve">a noun from an adjective</w:t>
      </w:r>
    </w:p>
    <w:p w:rsidR="00000000" w:rsidDel="00000000" w:rsidP="00000000" w:rsidRDefault="00000000" w:rsidRPr="00000000" w14:paraId="0000014C">
      <w:pPr>
        <w:numPr>
          <w:ilvl w:val="0"/>
          <w:numId w:val="16"/>
        </w:numPr>
        <w:ind w:left="720" w:hanging="360"/>
        <w:jc w:val="both"/>
        <w:rPr/>
      </w:pPr>
      <w:r w:rsidDel="00000000" w:rsidR="00000000" w:rsidRPr="00000000">
        <w:rPr>
          <w:rtl w:val="0"/>
        </w:rPr>
        <w:t xml:space="preserve">a first name from a last name</w:t>
      </w:r>
    </w:p>
    <w:p w:rsidR="00000000" w:rsidDel="00000000" w:rsidP="00000000" w:rsidRDefault="00000000" w:rsidRPr="00000000" w14:paraId="0000014D">
      <w:pPr>
        <w:numPr>
          <w:ilvl w:val="0"/>
          <w:numId w:val="16"/>
        </w:numPr>
        <w:ind w:left="720" w:hanging="360"/>
        <w:jc w:val="both"/>
        <w:rPr/>
      </w:pPr>
      <w:r w:rsidDel="00000000" w:rsidR="00000000" w:rsidRPr="00000000">
        <w:rPr>
          <w:rtl w:val="0"/>
        </w:rPr>
        <w:t xml:space="preserve">a verb from a subject pronoun</w:t>
      </w:r>
    </w:p>
    <w:p w:rsidR="00000000" w:rsidDel="00000000" w:rsidP="00000000" w:rsidRDefault="00000000" w:rsidRPr="00000000" w14:paraId="0000014E">
      <w:pPr>
        <w:numPr>
          <w:ilvl w:val="0"/>
          <w:numId w:val="16"/>
        </w:numPr>
        <w:ind w:left="720" w:hanging="360"/>
        <w:jc w:val="both"/>
        <w:rPr/>
      </w:pPr>
      <w:r w:rsidDel="00000000" w:rsidR="00000000" w:rsidRPr="00000000">
        <w:rPr>
          <w:rtl w:val="0"/>
        </w:rPr>
        <w:t xml:space="preserve">a prepositional verb from its preposition</w:t>
      </w:r>
    </w:p>
    <w:p w:rsidR="00000000" w:rsidDel="00000000" w:rsidP="00000000" w:rsidRDefault="00000000" w:rsidRPr="00000000" w14:paraId="0000014F">
      <w:pPr>
        <w:numPr>
          <w:ilvl w:val="0"/>
          <w:numId w:val="16"/>
        </w:numPr>
        <w:ind w:left="720" w:hanging="360"/>
        <w:jc w:val="both"/>
        <w:rPr/>
      </w:pPr>
      <w:r w:rsidDel="00000000" w:rsidR="00000000" w:rsidRPr="00000000">
        <w:rPr>
          <w:rtl w:val="0"/>
        </w:rPr>
        <w:t xml:space="preserve">a verb from an auxiliary, reflexive pronoun, or negation</w:t>
      </w:r>
    </w:p>
    <w:p w:rsidR="00000000" w:rsidDel="00000000" w:rsidP="00000000" w:rsidRDefault="00000000" w:rsidRPr="00000000" w14:paraId="00000150">
      <w:pPr>
        <w:pStyle w:val="Heading1"/>
        <w:numPr>
          <w:ilvl w:val="0"/>
          <w:numId w:val="13"/>
        </w:numPr>
        <w:ind w:left="720" w:hanging="360"/>
        <w:rPr/>
      </w:pPr>
      <w:bookmarkStart w:colFirst="0" w:colLast="0" w:name="_heading=h.1ci93xb" w:id="23"/>
      <w:bookmarkEnd w:id="23"/>
      <w:r w:rsidDel="00000000" w:rsidR="00000000" w:rsidRPr="00000000">
        <w:rPr>
          <w:rtl w:val="0"/>
        </w:rPr>
        <w:t xml:space="preserve">Style and Grammar </w:t>
      </w:r>
    </w:p>
    <w:p w:rsidR="00000000" w:rsidDel="00000000" w:rsidP="00000000" w:rsidRDefault="00000000" w:rsidRPr="00000000" w14:paraId="00000151">
      <w:pPr>
        <w:pStyle w:val="Heading2"/>
        <w:ind w:firstLine="576"/>
        <w:rPr>
          <w:rFonts w:ascii="Arial" w:cs="Arial" w:eastAsia="Arial" w:hAnsi="Arial"/>
          <w:color w:val="000000"/>
          <w:sz w:val="22"/>
          <w:szCs w:val="22"/>
        </w:rPr>
      </w:pPr>
      <w:bookmarkStart w:colFirst="0" w:colLast="0" w:name="_heading=h.3whwml4" w:id="24"/>
      <w:bookmarkEnd w:id="24"/>
      <w:r w:rsidDel="00000000" w:rsidR="00000000" w:rsidRPr="00000000">
        <w:rPr>
          <w:rtl w:val="0"/>
        </w:rPr>
        <w:t xml:space="preserve">Addressing the User</w:t>
      </w: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t xml:space="preserve">The reader will be addressed with the </w:t>
      </w:r>
      <w:r w:rsidDel="00000000" w:rsidR="00000000" w:rsidRPr="00000000">
        <w:rPr>
          <w:b w:val="1"/>
          <w:rtl w:val="0"/>
        </w:rPr>
        <w:t xml:space="preserve">informal second person pronoun (“XX”)</w:t>
      </w:r>
      <w:r w:rsidDel="00000000" w:rsidR="00000000" w:rsidRPr="00000000">
        <w:rPr>
          <w:rtl w:val="0"/>
        </w:rPr>
        <w:t xml:space="preserve">. Colloquial expressions are generally inappropriate.  </w:t>
      </w:r>
    </w:p>
    <w:p w:rsidR="00000000" w:rsidDel="00000000" w:rsidP="00000000" w:rsidRDefault="00000000" w:rsidRPr="00000000" w14:paraId="00000153">
      <w:pPr>
        <w:rPr/>
      </w:pPr>
      <w:r w:rsidDel="00000000" w:rsidR="00000000" w:rsidRPr="00000000">
        <w:rPr>
          <w:rtl w:val="0"/>
        </w:rPr>
        <w:t xml:space="preserve">INSERT RELEVANT GUIDELINES FOR YOUR LOCALE HERE </w:t>
      </w:r>
    </w:p>
    <w:tbl>
      <w:tblPr>
        <w:tblStyle w:val="Table10"/>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2932"/>
        <w:gridCol w:w="2955"/>
        <w:gridCol w:w="3139"/>
        <w:tblGridChange w:id="0">
          <w:tblGrid>
            <w:gridCol w:w="2932"/>
            <w:gridCol w:w="2955"/>
            <w:gridCol w:w="3139"/>
          </w:tblGrid>
        </w:tblGridChange>
      </w:tblGrid>
      <w:tr>
        <w:trPr>
          <w:cantSplit w:val="0"/>
          <w:tblHeader w:val="0"/>
        </w:trPr>
        <w:tc>
          <w:tcPr/>
          <w:p w:rsidR="00000000" w:rsidDel="00000000" w:rsidP="00000000" w:rsidRDefault="00000000" w:rsidRPr="00000000" w14:paraId="00000154">
            <w:pPr>
              <w:keepNext w:val="1"/>
              <w:spacing w:after="240" w:before="60" w:lineRule="auto"/>
              <w:jc w:val="center"/>
              <w:rPr/>
            </w:pPr>
            <w:r w:rsidDel="00000000" w:rsidR="00000000" w:rsidRPr="00000000">
              <w:rPr>
                <w:color w:val="4b4b4c"/>
                <w:rtl w:val="0"/>
              </w:rPr>
              <w:t xml:space="preserve">English</w:t>
            </w:r>
            <w:r w:rsidDel="00000000" w:rsidR="00000000" w:rsidRPr="00000000">
              <w:rPr>
                <w:rtl w:val="0"/>
              </w:rPr>
            </w:r>
          </w:p>
        </w:tc>
        <w:tc>
          <w:tcPr/>
          <w:p w:rsidR="00000000" w:rsidDel="00000000" w:rsidP="00000000" w:rsidRDefault="00000000" w:rsidRPr="00000000" w14:paraId="00000155">
            <w:pPr>
              <w:keepNext w:val="1"/>
              <w:spacing w:after="240" w:before="60" w:lineRule="auto"/>
              <w:jc w:val="center"/>
              <w:rPr/>
            </w:pPr>
            <w:r w:rsidDel="00000000" w:rsidR="00000000" w:rsidRPr="00000000">
              <w:rPr>
                <w:color w:val="4b4b4c"/>
                <w:rtl w:val="0"/>
              </w:rPr>
              <w:t xml:space="preserve">Chinese (Simplified) – Correct</w:t>
            </w:r>
            <w:r w:rsidDel="00000000" w:rsidR="00000000" w:rsidRPr="00000000">
              <w:rPr>
                <w:rtl w:val="0"/>
              </w:rPr>
            </w:r>
          </w:p>
        </w:tc>
        <w:tc>
          <w:tcPr/>
          <w:p w:rsidR="00000000" w:rsidDel="00000000" w:rsidP="00000000" w:rsidRDefault="00000000" w:rsidRPr="00000000" w14:paraId="00000156">
            <w:pPr>
              <w:keepNext w:val="1"/>
              <w:spacing w:after="240" w:before="60" w:lineRule="auto"/>
              <w:jc w:val="center"/>
              <w:rPr/>
            </w:pPr>
            <w:r w:rsidDel="00000000" w:rsidR="00000000" w:rsidRPr="00000000">
              <w:rPr>
                <w:color w:val="4b4b4c"/>
                <w:rtl w:val="0"/>
              </w:rPr>
              <w:t xml:space="preserve">Note</w:t>
            </w:r>
            <w:r w:rsidDel="00000000" w:rsidR="00000000" w:rsidRPr="00000000">
              <w:rPr>
                <w:rtl w:val="0"/>
              </w:rPr>
            </w:r>
          </w:p>
        </w:tc>
      </w:tr>
      <w:tr>
        <w:trPr>
          <w:cantSplit w:val="0"/>
          <w:tblHeader w:val="0"/>
        </w:trPr>
        <w:tc>
          <w:tcPr/>
          <w:p w:rsidR="00000000" w:rsidDel="00000000" w:rsidP="00000000" w:rsidRDefault="00000000" w:rsidRPr="00000000" w14:paraId="00000157">
            <w:pPr>
              <w:spacing w:after="240" w:before="60" w:lineRule="auto"/>
              <w:rPr/>
            </w:pPr>
            <w:r w:rsidDel="00000000" w:rsidR="00000000" w:rsidRPr="00000000">
              <w:rPr>
                <w:rtl w:val="0"/>
              </w:rPr>
              <w:t xml:space="preserve">You</w:t>
            </w:r>
          </w:p>
        </w:tc>
        <w:tc>
          <w:tcPr/>
          <w:p w:rsidR="00000000" w:rsidDel="00000000" w:rsidP="00000000" w:rsidRDefault="00000000" w:rsidRPr="00000000" w14:paraId="00000158">
            <w:pPr>
              <w:spacing w:after="240" w:before="60" w:lineRule="auto"/>
              <w:rPr/>
            </w:pPr>
            <w:r w:rsidDel="00000000" w:rsidR="00000000" w:rsidRPr="00000000">
              <w:rPr>
                <w:rtl w:val="0"/>
              </w:rPr>
              <w:t xml:space="preserve">您/你们</w:t>
            </w:r>
          </w:p>
        </w:tc>
        <w:tc>
          <w:tcPr/>
          <w:p w:rsidR="00000000" w:rsidDel="00000000" w:rsidP="00000000" w:rsidRDefault="00000000" w:rsidRPr="00000000" w14:paraId="00000159">
            <w:pPr>
              <w:spacing w:after="240" w:before="60" w:lineRule="auto"/>
              <w:rPr/>
            </w:pPr>
            <w:r w:rsidDel="00000000" w:rsidR="00000000" w:rsidRPr="00000000">
              <w:rPr>
                <w:rtl w:val="0"/>
              </w:rPr>
              <w:t xml:space="preserve">Translate “you” into “您” as we use it to refer to merchants using our services.</w:t>
            </w:r>
          </w:p>
          <w:p w:rsidR="00000000" w:rsidDel="00000000" w:rsidP="00000000" w:rsidRDefault="00000000" w:rsidRPr="00000000" w14:paraId="0000015A">
            <w:pPr>
              <w:spacing w:after="240" w:before="60" w:lineRule="auto"/>
              <w:rPr/>
            </w:pPr>
            <w:r w:rsidDel="00000000" w:rsidR="00000000" w:rsidRPr="00000000">
              <w:rPr>
                <w:rtl w:val="0"/>
              </w:rPr>
              <w:t xml:space="preserve"> The plural of You is 你们 rather than 您们</w:t>
            </w:r>
          </w:p>
        </w:tc>
      </w:tr>
    </w:tbl>
    <w:p w:rsidR="00000000" w:rsidDel="00000000" w:rsidP="00000000" w:rsidRDefault="00000000" w:rsidRPr="00000000" w14:paraId="0000015B">
      <w:pPr>
        <w:pStyle w:val="Heading2"/>
        <w:ind w:firstLine="576"/>
        <w:rPr>
          <w:rFonts w:ascii="Arial" w:cs="Arial" w:eastAsia="Arial" w:hAnsi="Arial"/>
          <w:color w:val="000000"/>
          <w:sz w:val="22"/>
          <w:szCs w:val="22"/>
        </w:rPr>
      </w:pPr>
      <w:bookmarkStart w:colFirst="0" w:colLast="0" w:name="_heading=h.2bn6wsx" w:id="25"/>
      <w:bookmarkEnd w:id="25"/>
      <w:r w:rsidDel="00000000" w:rsidR="00000000" w:rsidRPr="00000000">
        <w:rPr>
          <w:rtl w:val="0"/>
        </w:rPr>
        <w:t xml:space="preserve">Cultural References </w:t>
      </w: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t xml:space="preserve">Humor and cultural references are something to watch out for, as usually creativity is needed to convey the same intention of the original into the target language and culture. </w:t>
      </w:r>
    </w:p>
    <w:p w:rsidR="00000000" w:rsidDel="00000000" w:rsidP="00000000" w:rsidRDefault="00000000" w:rsidRPr="00000000" w14:paraId="0000015D">
      <w:pPr>
        <w:pStyle w:val="Heading2"/>
        <w:ind w:firstLine="576"/>
        <w:rPr>
          <w:rFonts w:ascii="Arial" w:cs="Arial" w:eastAsia="Arial" w:hAnsi="Arial"/>
          <w:color w:val="000000"/>
          <w:sz w:val="22"/>
          <w:szCs w:val="22"/>
        </w:rPr>
      </w:pPr>
      <w:bookmarkStart w:colFirst="0" w:colLast="0" w:name="_heading=h.qsh70q" w:id="26"/>
      <w:bookmarkEnd w:id="26"/>
      <w:r w:rsidDel="00000000" w:rsidR="00000000" w:rsidRPr="00000000">
        <w:rPr>
          <w:rtl w:val="0"/>
        </w:rPr>
        <w:t xml:space="preserve">Localizing Colloquialisms, Idioms, and Metaphors </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At Shopify, we localize, not just translate. The Shopify voice allows for the use of culture-centric colloquialisms, idioms, and metaphors (collectively referred to as "colloquialisms"). </w:t>
      </w:r>
    </w:p>
    <w:p w:rsidR="00000000" w:rsidDel="00000000" w:rsidP="00000000" w:rsidRDefault="00000000" w:rsidRPr="00000000" w14:paraId="0000015F">
      <w:pPr>
        <w:rPr/>
      </w:pPr>
      <w:r w:rsidDel="00000000" w:rsidR="00000000" w:rsidRPr="00000000">
        <w:rPr>
          <w:rtl w:val="0"/>
        </w:rPr>
        <w:t xml:space="preserve">Choose from the options below to express the intent of the source text appropriately: </w:t>
      </w:r>
    </w:p>
    <w:p w:rsidR="00000000" w:rsidDel="00000000" w:rsidP="00000000" w:rsidRDefault="00000000" w:rsidRPr="00000000" w14:paraId="00000160">
      <w:pPr>
        <w:numPr>
          <w:ilvl w:val="0"/>
          <w:numId w:val="18"/>
        </w:numPr>
        <w:ind w:left="720" w:hanging="360"/>
        <w:rPr/>
      </w:pPr>
      <w:r w:rsidDel="00000000" w:rsidR="00000000" w:rsidRPr="00000000">
        <w:rPr>
          <w:color w:val="000000"/>
          <w:rtl w:val="0"/>
        </w:rPr>
        <w:t xml:space="preserve">Don’t attempt to replace the source colloquialism with a target colloquialism that ﬁts the same meaning of the particular context unless it’s a perfect and natural ﬁt for that context. </w:t>
      </w:r>
      <w:r w:rsidDel="00000000" w:rsidR="00000000" w:rsidRPr="00000000">
        <w:rPr>
          <w:rtl w:val="0"/>
        </w:rPr>
      </w:r>
    </w:p>
    <w:p w:rsidR="00000000" w:rsidDel="00000000" w:rsidP="00000000" w:rsidRDefault="00000000" w:rsidRPr="00000000" w14:paraId="00000161">
      <w:pPr>
        <w:numPr>
          <w:ilvl w:val="0"/>
          <w:numId w:val="18"/>
        </w:numPr>
        <w:ind w:left="720" w:hanging="360"/>
        <w:rPr/>
      </w:pPr>
      <w:r w:rsidDel="00000000" w:rsidR="00000000" w:rsidRPr="00000000">
        <w:rPr>
          <w:color w:val="000000"/>
          <w:rtl w:val="0"/>
        </w:rPr>
        <w:t xml:space="preserve">Translate the intended meaning of the colloquialism in the source text (not the literal translation of the original colloquialism in the source text), but only if the colloquialism’s meaning is an integral part of the text that can’t be omitted. </w:t>
      </w:r>
      <w:r w:rsidDel="00000000" w:rsidR="00000000" w:rsidRPr="00000000">
        <w:rPr>
          <w:rtl w:val="0"/>
        </w:rPr>
      </w:r>
    </w:p>
    <w:p w:rsidR="00000000" w:rsidDel="00000000" w:rsidP="00000000" w:rsidRDefault="00000000" w:rsidRPr="00000000" w14:paraId="00000162">
      <w:pPr>
        <w:numPr>
          <w:ilvl w:val="0"/>
          <w:numId w:val="18"/>
        </w:numPr>
        <w:ind w:left="720" w:hanging="360"/>
        <w:rPr/>
      </w:pPr>
      <w:r w:rsidDel="00000000" w:rsidR="00000000" w:rsidRPr="00000000">
        <w:rPr>
          <w:color w:val="000000"/>
          <w:rtl w:val="0"/>
        </w:rPr>
        <w:t xml:space="preserve">If colloquialism can be omitted without aﬀecting the meaning of the text, omit it. </w:t>
      </w:r>
      <w:r w:rsidDel="00000000" w:rsidR="00000000" w:rsidRPr="00000000">
        <w:rPr>
          <w:rtl w:val="0"/>
        </w:rPr>
      </w:r>
    </w:p>
    <w:p w:rsidR="00000000" w:rsidDel="00000000" w:rsidP="00000000" w:rsidRDefault="00000000" w:rsidRPr="00000000" w14:paraId="00000163">
      <w:pPr>
        <w:pStyle w:val="Heading2"/>
        <w:ind w:firstLine="576"/>
        <w:rPr>
          <w:rFonts w:ascii="Arial" w:cs="Arial" w:eastAsia="Arial" w:hAnsi="Arial"/>
          <w:color w:val="000000"/>
          <w:sz w:val="22"/>
          <w:szCs w:val="22"/>
        </w:rPr>
      </w:pPr>
      <w:bookmarkStart w:colFirst="0" w:colLast="0" w:name="_heading=h.3as4poj" w:id="27"/>
      <w:bookmarkEnd w:id="27"/>
      <w:r w:rsidDel="00000000" w:rsidR="00000000" w:rsidRPr="00000000">
        <w:rPr>
          <w:rtl w:val="0"/>
        </w:rPr>
        <w:t xml:space="preserve">US Cultural References </w:t>
      </w:r>
      <w:r w:rsidDel="00000000" w:rsidR="00000000" w:rsidRPr="00000000">
        <w:rPr>
          <w:rtl w:val="0"/>
        </w:rPr>
      </w:r>
    </w:p>
    <w:p w:rsidR="00000000" w:rsidDel="00000000" w:rsidP="00000000" w:rsidRDefault="00000000" w:rsidRPr="00000000" w14:paraId="00000164">
      <w:pPr>
        <w:spacing w:after="240" w:before="240" w:lineRule="auto"/>
        <w:jc w:val="both"/>
        <w:rPr/>
      </w:pPr>
      <w:r w:rsidDel="00000000" w:rsidR="00000000" w:rsidRPr="00000000">
        <w:rPr>
          <w:rtl w:val="0"/>
        </w:rPr>
        <w:t xml:space="preserve">Some texts include examples that are US-speciﬁc and it’s necessary to localize them. Keep your eyes open for cultural references, as a simple word like “baseball” could be a cultural reference. </w:t>
      </w:r>
    </w:p>
    <w:p w:rsidR="00000000" w:rsidDel="00000000" w:rsidP="00000000" w:rsidRDefault="00000000" w:rsidRPr="00000000" w14:paraId="00000165">
      <w:pPr>
        <w:spacing w:after="240" w:before="240" w:lineRule="auto"/>
        <w:jc w:val="both"/>
        <w:rPr/>
      </w:pPr>
      <w:r w:rsidDel="00000000" w:rsidR="00000000" w:rsidRPr="00000000">
        <w:rPr>
          <w:rtl w:val="0"/>
        </w:rPr>
        <w:t xml:space="preserve">Depending on the context, if a location in an English-speaking country/region/city is mentioned (e.g., Chicago), you might change it to one in your locale. </w:t>
      </w:r>
    </w:p>
    <w:p w:rsidR="00000000" w:rsidDel="00000000" w:rsidP="00000000" w:rsidRDefault="00000000" w:rsidRPr="00000000" w14:paraId="00000166">
      <w:pPr>
        <w:spacing w:after="240" w:before="240" w:lineRule="auto"/>
        <w:jc w:val="both"/>
        <w:rPr/>
      </w:pPr>
      <w:r w:rsidDel="00000000" w:rsidR="00000000" w:rsidRPr="00000000">
        <w:rPr>
          <w:rtl w:val="0"/>
        </w:rPr>
        <w:t xml:space="preserve">Please use your best judgement and ask yourself whether a given US cultural reference is understandable for the target audience or not. If in doubt don’t hesitate to raise a query.</w:t>
      </w:r>
    </w:p>
    <w:p w:rsidR="00000000" w:rsidDel="00000000" w:rsidP="00000000" w:rsidRDefault="00000000" w:rsidRPr="00000000" w14:paraId="00000167">
      <w:pPr>
        <w:pStyle w:val="Heading2"/>
        <w:ind w:firstLine="576"/>
        <w:rPr>
          <w:rFonts w:ascii="Arial" w:cs="Arial" w:eastAsia="Arial" w:hAnsi="Arial"/>
          <w:color w:val="000000"/>
          <w:sz w:val="22"/>
          <w:szCs w:val="22"/>
        </w:rPr>
      </w:pPr>
      <w:bookmarkStart w:colFirst="0" w:colLast="0" w:name="_heading=h.49x2ik5" w:id="28"/>
      <w:bookmarkEnd w:id="28"/>
      <w:r w:rsidDel="00000000" w:rsidR="00000000" w:rsidRPr="00000000">
        <w:rPr>
          <w:rtl w:val="0"/>
        </w:rPr>
        <w:t xml:space="preserve">Acronyms and Abbreviations </w:t>
      </w:r>
      <w:r w:rsidDel="00000000" w:rsidR="00000000" w:rsidRPr="00000000">
        <w:rPr>
          <w:rtl w:val="0"/>
        </w:rPr>
      </w:r>
    </w:p>
    <w:p w:rsidR="00000000" w:rsidDel="00000000" w:rsidP="00000000" w:rsidRDefault="00000000" w:rsidRPr="00000000" w14:paraId="00000168">
      <w:pPr>
        <w:jc w:val="both"/>
        <w:rPr>
          <w:rFonts w:ascii="Roboto" w:cs="Roboto" w:eastAsia="Roboto" w:hAnsi="Roboto"/>
          <w:color w:val="434e4e"/>
          <w:sz w:val="21"/>
          <w:szCs w:val="21"/>
          <w:highlight w:val="white"/>
        </w:rPr>
      </w:pPr>
      <w:r w:rsidDel="00000000" w:rsidR="00000000" w:rsidRPr="00000000">
        <w:rPr>
          <w:rtl w:val="0"/>
        </w:rPr>
        <w:t xml:space="preserve">An acronym is a word formed from parts of an existing compound term. For example, “rich text editor” could be written as “RTE”. An abbreviation is a shortened form of a written word or phrase used in place of the whole word or phrase. “Amt” is an abbreviation for “amount</w:t>
      </w:r>
      <w:r w:rsidDel="00000000" w:rsidR="00000000" w:rsidRPr="00000000">
        <w:rPr>
          <w:rFonts w:ascii="Roboto" w:cs="Roboto" w:eastAsia="Roboto" w:hAnsi="Roboto"/>
          <w:color w:val="434e4e"/>
          <w:sz w:val="21"/>
          <w:szCs w:val="21"/>
          <w:highlight w:val="white"/>
          <w:rtl w:val="0"/>
        </w:rPr>
        <w:t xml:space="preserve">”.</w:t>
      </w:r>
    </w:p>
    <w:p w:rsidR="00000000" w:rsidDel="00000000" w:rsidP="00000000" w:rsidRDefault="00000000" w:rsidRPr="00000000" w14:paraId="00000169">
      <w:pPr>
        <w:jc w:val="both"/>
        <w:rPr>
          <w:rFonts w:ascii="Roboto" w:cs="Roboto" w:eastAsia="Roboto" w:hAnsi="Roboto"/>
          <w:color w:val="434e4e"/>
          <w:sz w:val="21"/>
          <w:szCs w:val="21"/>
          <w:highlight w:val="white"/>
        </w:rPr>
      </w:pPr>
      <w:r w:rsidDel="00000000" w:rsidR="00000000" w:rsidRPr="00000000">
        <w:rPr>
          <w:rtl w:val="0"/>
        </w:rPr>
        <w:t xml:space="preserve">Shopify stance on acronyms:</w:t>
      </w:r>
      <w:r w:rsidDel="00000000" w:rsidR="00000000" w:rsidRPr="00000000">
        <w:rPr>
          <w:rtl w:val="0"/>
        </w:rPr>
      </w:r>
    </w:p>
    <w:p w:rsidR="00000000" w:rsidDel="00000000" w:rsidP="00000000" w:rsidRDefault="00000000" w:rsidRPr="00000000" w14:paraId="0000016A">
      <w:pPr>
        <w:numPr>
          <w:ilvl w:val="0"/>
          <w:numId w:val="18"/>
        </w:numPr>
        <w:shd w:fill="ffffff" w:val="clear"/>
        <w:spacing w:after="0" w:before="240" w:lineRule="auto"/>
        <w:ind w:left="720" w:hanging="360"/>
        <w:jc w:val="both"/>
        <w:rPr>
          <w:rFonts w:ascii="Roboto" w:cs="Roboto" w:eastAsia="Roboto" w:hAnsi="Roboto"/>
          <w:color w:val="434e4e"/>
          <w:sz w:val="21"/>
          <w:szCs w:val="21"/>
        </w:rPr>
      </w:pPr>
      <w:r w:rsidDel="00000000" w:rsidR="00000000" w:rsidRPr="00000000">
        <w:rPr>
          <w:rtl w:val="0"/>
        </w:rPr>
        <w:t xml:space="preserve">Avoid creating acronyms.</w:t>
      </w:r>
      <w:r w:rsidDel="00000000" w:rsidR="00000000" w:rsidRPr="00000000">
        <w:rPr>
          <w:rtl w:val="0"/>
        </w:rPr>
      </w:r>
    </w:p>
    <w:p w:rsidR="00000000" w:rsidDel="00000000" w:rsidP="00000000" w:rsidRDefault="00000000" w:rsidRPr="00000000" w14:paraId="0000016B">
      <w:pPr>
        <w:numPr>
          <w:ilvl w:val="0"/>
          <w:numId w:val="18"/>
        </w:numPr>
        <w:shd w:fill="ffffff" w:val="clear"/>
        <w:spacing w:after="0" w:lineRule="auto"/>
        <w:ind w:left="720" w:hanging="360"/>
        <w:jc w:val="both"/>
        <w:rPr>
          <w:rFonts w:ascii="Roboto" w:cs="Roboto" w:eastAsia="Roboto" w:hAnsi="Roboto"/>
          <w:color w:val="434e4e"/>
          <w:sz w:val="21"/>
          <w:szCs w:val="21"/>
        </w:rPr>
      </w:pPr>
      <w:r w:rsidDel="00000000" w:rsidR="00000000" w:rsidRPr="00000000">
        <w:rPr>
          <w:rtl w:val="0"/>
        </w:rPr>
        <w:t xml:space="preserve">Acronyms take longer to understand and might reduce adoption of a product, feature, or concept.</w:t>
      </w:r>
      <w:r w:rsidDel="00000000" w:rsidR="00000000" w:rsidRPr="00000000">
        <w:rPr>
          <w:rtl w:val="0"/>
        </w:rPr>
      </w:r>
    </w:p>
    <w:p w:rsidR="00000000" w:rsidDel="00000000" w:rsidP="00000000" w:rsidRDefault="00000000" w:rsidRPr="00000000" w14:paraId="0000016C">
      <w:pPr>
        <w:numPr>
          <w:ilvl w:val="0"/>
          <w:numId w:val="18"/>
        </w:numPr>
        <w:shd w:fill="ffffff" w:val="clear"/>
        <w:spacing w:after="0" w:lineRule="auto"/>
        <w:ind w:left="720" w:hanging="360"/>
        <w:jc w:val="both"/>
        <w:rPr>
          <w:rFonts w:ascii="Roboto" w:cs="Roboto" w:eastAsia="Roboto" w:hAnsi="Roboto"/>
          <w:color w:val="434e4e"/>
          <w:sz w:val="21"/>
          <w:szCs w:val="21"/>
        </w:rPr>
      </w:pPr>
      <w:r w:rsidDel="00000000" w:rsidR="00000000" w:rsidRPr="00000000">
        <w:rPr>
          <w:rtl w:val="0"/>
        </w:rPr>
        <w:t xml:space="preserve">Acronyms are like inside jokes—people who understand the acronym feel included in the meaning, but people who don’t feel left out and confused.</w:t>
      </w:r>
      <w:r w:rsidDel="00000000" w:rsidR="00000000" w:rsidRPr="00000000">
        <w:rPr>
          <w:rtl w:val="0"/>
        </w:rPr>
      </w:r>
    </w:p>
    <w:p w:rsidR="00000000" w:rsidDel="00000000" w:rsidP="00000000" w:rsidRDefault="00000000" w:rsidRPr="00000000" w14:paraId="0000016D">
      <w:pPr>
        <w:numPr>
          <w:ilvl w:val="0"/>
          <w:numId w:val="18"/>
        </w:numPr>
        <w:shd w:fill="ffffff" w:val="clear"/>
        <w:spacing w:after="340" w:lineRule="auto"/>
        <w:ind w:left="720" w:hanging="360"/>
        <w:jc w:val="both"/>
        <w:rPr>
          <w:rFonts w:ascii="Roboto" w:cs="Roboto" w:eastAsia="Roboto" w:hAnsi="Roboto"/>
          <w:color w:val="434e4e"/>
          <w:sz w:val="21"/>
          <w:szCs w:val="21"/>
        </w:rPr>
      </w:pPr>
      <w:r w:rsidDel="00000000" w:rsidR="00000000" w:rsidRPr="00000000">
        <w:rPr>
          <w:rtl w:val="0"/>
        </w:rPr>
        <w:t xml:space="preserve">If you have to use an acronym, spell it out the first time you use it and follow with the acronym in brackets.</w:t>
      </w:r>
      <w:r w:rsidDel="00000000" w:rsidR="00000000" w:rsidRPr="00000000">
        <w:rPr>
          <w:rtl w:val="0"/>
        </w:rPr>
      </w:r>
    </w:p>
    <w:tbl>
      <w:tblPr>
        <w:tblStyle w:val="Table11"/>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4513"/>
        <w:gridCol w:w="4513"/>
        <w:tblGridChange w:id="0">
          <w:tblGrid>
            <w:gridCol w:w="4513"/>
            <w:gridCol w:w="4513"/>
          </w:tblGrid>
        </w:tblGridChange>
      </w:tblGrid>
      <w:tr>
        <w:trPr>
          <w:cantSplit w:val="0"/>
          <w:tblHeader w:val="0"/>
        </w:trPr>
        <w:tc>
          <w:tcPr/>
          <w:p w:rsidR="00000000" w:rsidDel="00000000" w:rsidP="00000000" w:rsidRDefault="00000000" w:rsidRPr="00000000" w14:paraId="0000016E">
            <w:pPr>
              <w:widowControl w:val="0"/>
              <w:spacing w:after="0" w:line="240" w:lineRule="auto"/>
              <w:rPr/>
            </w:pPr>
            <w:r w:rsidDel="00000000" w:rsidR="00000000" w:rsidRPr="00000000">
              <w:rPr>
                <w:rtl w:val="0"/>
              </w:rPr>
              <w:t xml:space="preserve">Do</w:t>
            </w:r>
          </w:p>
        </w:tc>
        <w:tc>
          <w:tcPr/>
          <w:p w:rsidR="00000000" w:rsidDel="00000000" w:rsidP="00000000" w:rsidRDefault="00000000" w:rsidRPr="00000000" w14:paraId="0000016F">
            <w:pPr>
              <w:widowControl w:val="0"/>
              <w:spacing w:after="0" w:line="240" w:lineRule="auto"/>
              <w:rPr/>
            </w:pPr>
            <w:r w:rsidDel="00000000" w:rsidR="00000000" w:rsidRPr="00000000">
              <w:rPr>
                <w:rtl w:val="0"/>
              </w:rPr>
              <w:t xml:space="preserve">Don’t</w:t>
            </w:r>
          </w:p>
        </w:tc>
      </w:tr>
      <w:tr>
        <w:trPr>
          <w:cantSplit w:val="0"/>
          <w:tblHeader w:val="0"/>
        </w:trPr>
        <w:tc>
          <w:tcPr/>
          <w:p w:rsidR="00000000" w:rsidDel="00000000" w:rsidP="00000000" w:rsidRDefault="00000000" w:rsidRPr="00000000" w14:paraId="00000170">
            <w:pPr>
              <w:widowControl w:val="0"/>
              <w:spacing w:after="0" w:line="240" w:lineRule="auto"/>
              <w:rPr>
                <w:sz w:val="20"/>
                <w:szCs w:val="20"/>
              </w:rPr>
            </w:pPr>
            <w:r w:rsidDel="00000000" w:rsidR="00000000" w:rsidRPr="00000000">
              <w:rPr>
                <w:sz w:val="20"/>
                <w:szCs w:val="20"/>
                <w:rtl w:val="0"/>
              </w:rPr>
              <w:t xml:space="preserve">Rich text editor</w:t>
            </w:r>
          </w:p>
        </w:tc>
        <w:tc>
          <w:tcPr/>
          <w:p w:rsidR="00000000" w:rsidDel="00000000" w:rsidP="00000000" w:rsidRDefault="00000000" w:rsidRPr="00000000" w14:paraId="00000171">
            <w:pPr>
              <w:widowControl w:val="0"/>
              <w:spacing w:after="0" w:line="240" w:lineRule="auto"/>
              <w:rPr>
                <w:sz w:val="20"/>
                <w:szCs w:val="20"/>
              </w:rPr>
            </w:pPr>
            <w:r w:rsidDel="00000000" w:rsidR="00000000" w:rsidRPr="00000000">
              <w:rPr>
                <w:sz w:val="20"/>
                <w:szCs w:val="20"/>
                <w:rtl w:val="0"/>
              </w:rPr>
              <w:t xml:space="preserve">RTE</w:t>
            </w:r>
          </w:p>
        </w:tc>
      </w:tr>
      <w:tr>
        <w:trPr>
          <w:cantSplit w:val="0"/>
          <w:tblHeader w:val="0"/>
        </w:trPr>
        <w:tc>
          <w:tcPr/>
          <w:p w:rsidR="00000000" w:rsidDel="00000000" w:rsidP="00000000" w:rsidRDefault="00000000" w:rsidRPr="00000000" w14:paraId="00000172">
            <w:pPr>
              <w:widowControl w:val="0"/>
              <w:spacing w:after="0" w:line="240" w:lineRule="auto"/>
              <w:rPr>
                <w:sz w:val="20"/>
                <w:szCs w:val="20"/>
              </w:rPr>
            </w:pPr>
            <w:r w:rsidDel="00000000" w:rsidR="00000000" w:rsidRPr="00000000">
              <w:rPr>
                <w:sz w:val="20"/>
                <w:szCs w:val="20"/>
                <w:rtl w:val="0"/>
              </w:rPr>
              <w:t xml:space="preserve">Multi label pricing</w:t>
            </w:r>
          </w:p>
        </w:tc>
        <w:tc>
          <w:tcPr/>
          <w:p w:rsidR="00000000" w:rsidDel="00000000" w:rsidP="00000000" w:rsidRDefault="00000000" w:rsidRPr="00000000" w14:paraId="00000173">
            <w:pPr>
              <w:widowControl w:val="0"/>
              <w:spacing w:after="0" w:line="240" w:lineRule="auto"/>
              <w:rPr>
                <w:sz w:val="20"/>
                <w:szCs w:val="20"/>
              </w:rPr>
            </w:pPr>
            <w:r w:rsidDel="00000000" w:rsidR="00000000" w:rsidRPr="00000000">
              <w:rPr>
                <w:sz w:val="20"/>
                <w:szCs w:val="20"/>
                <w:rtl w:val="0"/>
              </w:rPr>
              <w:t xml:space="preserve">MLP</w:t>
            </w:r>
          </w:p>
        </w:tc>
      </w:tr>
      <w:tr>
        <w:trPr>
          <w:cantSplit w:val="0"/>
          <w:tblHeader w:val="0"/>
        </w:trPr>
        <w:tc>
          <w:tcPr/>
          <w:p w:rsidR="00000000" w:rsidDel="00000000" w:rsidP="00000000" w:rsidRDefault="00000000" w:rsidRPr="00000000" w14:paraId="00000174">
            <w:pPr>
              <w:widowControl w:val="0"/>
              <w:spacing w:after="0" w:line="240" w:lineRule="auto"/>
              <w:rPr>
                <w:sz w:val="20"/>
                <w:szCs w:val="20"/>
              </w:rPr>
            </w:pPr>
            <w:r w:rsidDel="00000000" w:rsidR="00000000" w:rsidRPr="00000000">
              <w:rPr>
                <w:sz w:val="20"/>
                <w:szCs w:val="20"/>
                <w:rtl w:val="0"/>
              </w:rPr>
              <w:t xml:space="preserve">Merchant Success Manager</w:t>
            </w:r>
          </w:p>
        </w:tc>
        <w:tc>
          <w:tcPr/>
          <w:p w:rsidR="00000000" w:rsidDel="00000000" w:rsidP="00000000" w:rsidRDefault="00000000" w:rsidRPr="00000000" w14:paraId="00000175">
            <w:pPr>
              <w:widowControl w:val="0"/>
              <w:spacing w:after="0" w:line="240" w:lineRule="auto"/>
              <w:rPr>
                <w:sz w:val="20"/>
                <w:szCs w:val="20"/>
              </w:rPr>
            </w:pPr>
            <w:r w:rsidDel="00000000" w:rsidR="00000000" w:rsidRPr="00000000">
              <w:rPr>
                <w:sz w:val="20"/>
                <w:szCs w:val="20"/>
                <w:rtl w:val="0"/>
              </w:rPr>
              <w:t xml:space="preserve">MSM</w:t>
            </w:r>
          </w:p>
        </w:tc>
      </w:tr>
    </w:tbl>
    <w:p w:rsidR="00000000" w:rsidDel="00000000" w:rsidP="00000000" w:rsidRDefault="00000000" w:rsidRPr="00000000" w14:paraId="00000176">
      <w:pPr>
        <w:rPr>
          <w:rFonts w:ascii="Roboto" w:cs="Roboto" w:eastAsia="Roboto" w:hAnsi="Roboto"/>
          <w:color w:val="434e4e"/>
          <w:sz w:val="21"/>
          <w:szCs w:val="21"/>
          <w:highlight w:val="white"/>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Internationally understood acronyms and abbreviations are acceptable. Some of these include time zone, tax, barcode, weight, and size abbreviations.</w:t>
      </w:r>
    </w:p>
    <w:tbl>
      <w:tblPr>
        <w:tblStyle w:val="Table12"/>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4513"/>
        <w:gridCol w:w="4513"/>
        <w:tblGridChange w:id="0">
          <w:tblGrid>
            <w:gridCol w:w="4513"/>
            <w:gridCol w:w="4513"/>
          </w:tblGrid>
        </w:tblGridChange>
      </w:tblGrid>
      <w:tr>
        <w:trPr>
          <w:cantSplit w:val="0"/>
          <w:tblHeader w:val="0"/>
        </w:trPr>
        <w:tc>
          <w:tcPr/>
          <w:p w:rsidR="00000000" w:rsidDel="00000000" w:rsidP="00000000" w:rsidRDefault="00000000" w:rsidRPr="00000000" w14:paraId="00000178">
            <w:pPr>
              <w:widowControl w:val="0"/>
              <w:spacing w:after="0" w:line="240" w:lineRule="auto"/>
              <w:rPr/>
            </w:pPr>
            <w:r w:rsidDel="00000000" w:rsidR="00000000" w:rsidRPr="00000000">
              <w:rPr>
                <w:rtl w:val="0"/>
              </w:rPr>
              <w:t xml:space="preserve">Do</w:t>
            </w:r>
          </w:p>
        </w:tc>
        <w:tc>
          <w:tcPr/>
          <w:p w:rsidR="00000000" w:rsidDel="00000000" w:rsidP="00000000" w:rsidRDefault="00000000" w:rsidRPr="00000000" w14:paraId="00000179">
            <w:pPr>
              <w:widowControl w:val="0"/>
              <w:spacing w:after="0" w:line="240" w:lineRule="auto"/>
              <w:rPr/>
            </w:pPr>
            <w:r w:rsidDel="00000000" w:rsidR="00000000" w:rsidRPr="00000000">
              <w:rPr>
                <w:rtl w:val="0"/>
              </w:rPr>
              <w:t xml:space="preserve">Don’t</w:t>
            </w:r>
          </w:p>
        </w:tc>
      </w:tr>
      <w:tr>
        <w:trPr>
          <w:cantSplit w:val="0"/>
          <w:tblHeader w:val="0"/>
        </w:trPr>
        <w:tc>
          <w:tcPr/>
          <w:p w:rsidR="00000000" w:rsidDel="00000000" w:rsidP="00000000" w:rsidRDefault="00000000" w:rsidRPr="00000000" w14:paraId="0000017A">
            <w:pPr>
              <w:widowControl w:val="0"/>
              <w:spacing w:after="0" w:line="240" w:lineRule="auto"/>
              <w:rPr>
                <w:sz w:val="20"/>
                <w:szCs w:val="20"/>
              </w:rPr>
            </w:pPr>
            <w:r w:rsidDel="00000000" w:rsidR="00000000" w:rsidRPr="00000000">
              <w:rPr>
                <w:sz w:val="20"/>
                <w:szCs w:val="20"/>
                <w:rtl w:val="0"/>
              </w:rPr>
              <w:t xml:space="preserve">SEO</w:t>
            </w:r>
          </w:p>
        </w:tc>
        <w:tc>
          <w:tcPr/>
          <w:p w:rsidR="00000000" w:rsidDel="00000000" w:rsidP="00000000" w:rsidRDefault="00000000" w:rsidRPr="00000000" w14:paraId="0000017B">
            <w:pPr>
              <w:widowControl w:val="0"/>
              <w:spacing w:after="0" w:line="240" w:lineRule="auto"/>
              <w:rPr>
                <w:sz w:val="20"/>
                <w:szCs w:val="20"/>
              </w:rPr>
            </w:pPr>
            <w:r w:rsidDel="00000000" w:rsidR="00000000" w:rsidRPr="00000000">
              <w:rPr>
                <w:sz w:val="20"/>
                <w:szCs w:val="20"/>
                <w:rtl w:val="0"/>
              </w:rPr>
              <w:t xml:space="preserve">Search engine optimization</w:t>
            </w:r>
          </w:p>
        </w:tc>
      </w:tr>
      <w:tr>
        <w:trPr>
          <w:cantSplit w:val="0"/>
          <w:tblHeader w:val="0"/>
        </w:trPr>
        <w:tc>
          <w:tcPr/>
          <w:p w:rsidR="00000000" w:rsidDel="00000000" w:rsidP="00000000" w:rsidRDefault="00000000" w:rsidRPr="00000000" w14:paraId="0000017C">
            <w:pPr>
              <w:widowControl w:val="0"/>
              <w:spacing w:after="0" w:line="240" w:lineRule="auto"/>
              <w:rPr>
                <w:sz w:val="20"/>
                <w:szCs w:val="20"/>
              </w:rPr>
            </w:pPr>
            <w:r w:rsidDel="00000000" w:rsidR="00000000" w:rsidRPr="00000000">
              <w:rPr>
                <w:sz w:val="20"/>
                <w:szCs w:val="20"/>
                <w:rtl w:val="0"/>
              </w:rPr>
              <w:t xml:space="preserve">NZDT</w:t>
            </w:r>
          </w:p>
        </w:tc>
        <w:tc>
          <w:tcPr/>
          <w:p w:rsidR="00000000" w:rsidDel="00000000" w:rsidP="00000000" w:rsidRDefault="00000000" w:rsidRPr="00000000" w14:paraId="0000017D">
            <w:pPr>
              <w:widowControl w:val="0"/>
              <w:spacing w:after="0" w:line="240" w:lineRule="auto"/>
              <w:rPr>
                <w:sz w:val="20"/>
                <w:szCs w:val="20"/>
              </w:rPr>
            </w:pPr>
            <w:r w:rsidDel="00000000" w:rsidR="00000000" w:rsidRPr="00000000">
              <w:rPr>
                <w:sz w:val="20"/>
                <w:szCs w:val="20"/>
                <w:rtl w:val="0"/>
              </w:rPr>
              <w:t xml:space="preserve">New Zealand Daylight Time</w:t>
            </w:r>
          </w:p>
        </w:tc>
      </w:tr>
      <w:tr>
        <w:trPr>
          <w:cantSplit w:val="0"/>
          <w:tblHeader w:val="0"/>
        </w:trPr>
        <w:tc>
          <w:tcPr/>
          <w:p w:rsidR="00000000" w:rsidDel="00000000" w:rsidP="00000000" w:rsidRDefault="00000000" w:rsidRPr="00000000" w14:paraId="0000017E">
            <w:pPr>
              <w:widowControl w:val="0"/>
              <w:spacing w:after="0" w:line="240" w:lineRule="auto"/>
              <w:rPr>
                <w:sz w:val="20"/>
                <w:szCs w:val="20"/>
              </w:rPr>
            </w:pPr>
            <w:r w:rsidDel="00000000" w:rsidR="00000000" w:rsidRPr="00000000">
              <w:rPr>
                <w:sz w:val="20"/>
                <w:szCs w:val="20"/>
                <w:rtl w:val="0"/>
              </w:rPr>
              <w:t xml:space="preserve">SMS</w:t>
            </w:r>
          </w:p>
        </w:tc>
        <w:tc>
          <w:tcPr/>
          <w:p w:rsidR="00000000" w:rsidDel="00000000" w:rsidP="00000000" w:rsidRDefault="00000000" w:rsidRPr="00000000" w14:paraId="0000017F">
            <w:pPr>
              <w:widowControl w:val="0"/>
              <w:spacing w:after="0" w:line="240" w:lineRule="auto"/>
              <w:rPr>
                <w:sz w:val="20"/>
                <w:szCs w:val="20"/>
              </w:rPr>
            </w:pPr>
            <w:r w:rsidDel="00000000" w:rsidR="00000000" w:rsidRPr="00000000">
              <w:rPr>
                <w:sz w:val="20"/>
                <w:szCs w:val="20"/>
                <w:rtl w:val="0"/>
              </w:rPr>
              <w:t xml:space="preserve">Short messaging centre</w:t>
            </w:r>
          </w:p>
        </w:tc>
      </w:tr>
      <w:tr>
        <w:trPr>
          <w:cantSplit w:val="0"/>
          <w:tblHeader w:val="0"/>
        </w:trPr>
        <w:tc>
          <w:tcPr/>
          <w:p w:rsidR="00000000" w:rsidDel="00000000" w:rsidP="00000000" w:rsidRDefault="00000000" w:rsidRPr="00000000" w14:paraId="00000180">
            <w:pPr>
              <w:widowControl w:val="0"/>
              <w:spacing w:after="0" w:line="240" w:lineRule="auto"/>
              <w:rPr>
                <w:sz w:val="20"/>
                <w:szCs w:val="20"/>
              </w:rPr>
            </w:pPr>
            <w:r w:rsidDel="00000000" w:rsidR="00000000" w:rsidRPr="00000000">
              <w:rPr>
                <w:sz w:val="20"/>
                <w:szCs w:val="20"/>
                <w:rtl w:val="0"/>
              </w:rPr>
              <w:t xml:space="preserve">QR codes</w:t>
            </w:r>
          </w:p>
        </w:tc>
        <w:tc>
          <w:tcPr/>
          <w:p w:rsidR="00000000" w:rsidDel="00000000" w:rsidP="00000000" w:rsidRDefault="00000000" w:rsidRPr="00000000" w14:paraId="00000181">
            <w:pPr>
              <w:widowControl w:val="0"/>
              <w:spacing w:after="0" w:line="240" w:lineRule="auto"/>
              <w:rPr>
                <w:sz w:val="20"/>
                <w:szCs w:val="20"/>
              </w:rPr>
            </w:pPr>
            <w:r w:rsidDel="00000000" w:rsidR="00000000" w:rsidRPr="00000000">
              <w:rPr>
                <w:sz w:val="20"/>
                <w:szCs w:val="20"/>
                <w:rtl w:val="0"/>
              </w:rPr>
              <w:t xml:space="preserve">Quick response codes </w:t>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numPr>
          <w:ilvl w:val="0"/>
          <w:numId w:val="18"/>
        </w:numPr>
        <w:ind w:left="720" w:hanging="360"/>
        <w:rPr/>
      </w:pPr>
      <w:r w:rsidDel="00000000" w:rsidR="00000000" w:rsidRPr="00000000">
        <w:rPr>
          <w:color w:val="000000"/>
          <w:rtl w:val="0"/>
        </w:rPr>
        <w:t xml:space="preserve">If an English acronym is to be used throughout a text, the ﬁrst time it occurs, follow this structure: </w:t>
      </w:r>
      <w:r w:rsidDel="00000000" w:rsidR="00000000" w:rsidRPr="00000000">
        <w:rPr>
          <w:rtl w:val="0"/>
        </w:rPr>
      </w:r>
    </w:p>
    <w:tbl>
      <w:tblPr>
        <w:tblStyle w:val="Table13"/>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3008"/>
        <w:gridCol w:w="3009"/>
        <w:gridCol w:w="3009"/>
        <w:tblGridChange w:id="0">
          <w:tblGrid>
            <w:gridCol w:w="3008"/>
            <w:gridCol w:w="3009"/>
            <w:gridCol w:w="3009"/>
          </w:tblGrid>
        </w:tblGridChange>
      </w:tblGrid>
      <w:tr>
        <w:trPr>
          <w:cantSplit w:val="0"/>
          <w:tblHeader w:val="0"/>
        </w:trPr>
        <w:tc>
          <w:tcPr/>
          <w:p w:rsidR="00000000" w:rsidDel="00000000" w:rsidP="00000000" w:rsidRDefault="00000000" w:rsidRPr="00000000" w14:paraId="00000184">
            <w:pPr>
              <w:keepNext w:val="1"/>
              <w:spacing w:after="240" w:before="60" w:lineRule="auto"/>
              <w:jc w:val="center"/>
              <w:rPr/>
            </w:pPr>
            <w:r w:rsidDel="00000000" w:rsidR="00000000" w:rsidRPr="00000000">
              <w:rPr>
                <w:color w:val="4b4b4c"/>
                <w:rtl w:val="0"/>
              </w:rPr>
              <w:t xml:space="preserve">English</w:t>
            </w:r>
            <w:r w:rsidDel="00000000" w:rsidR="00000000" w:rsidRPr="00000000">
              <w:rPr>
                <w:rtl w:val="0"/>
              </w:rPr>
            </w:r>
          </w:p>
        </w:tc>
        <w:tc>
          <w:tcPr/>
          <w:p w:rsidR="00000000" w:rsidDel="00000000" w:rsidP="00000000" w:rsidRDefault="00000000" w:rsidRPr="00000000" w14:paraId="00000185">
            <w:pPr>
              <w:keepNext w:val="1"/>
              <w:spacing w:after="240" w:before="60" w:lineRule="auto"/>
              <w:jc w:val="center"/>
              <w:rPr/>
            </w:pPr>
            <w:r w:rsidDel="00000000" w:rsidR="00000000" w:rsidRPr="00000000">
              <w:rPr>
                <w:color w:val="4b4b4c"/>
                <w:rtl w:val="0"/>
              </w:rPr>
              <w:t xml:space="preserve">Chinese (Simplified) </w:t>
            </w:r>
            <w:r w:rsidDel="00000000" w:rsidR="00000000" w:rsidRPr="00000000">
              <w:rPr>
                <w:rtl w:val="0"/>
              </w:rPr>
            </w:r>
          </w:p>
        </w:tc>
        <w:tc>
          <w:tcPr/>
          <w:p w:rsidR="00000000" w:rsidDel="00000000" w:rsidP="00000000" w:rsidRDefault="00000000" w:rsidRPr="00000000" w14:paraId="00000186">
            <w:pPr>
              <w:keepNext w:val="1"/>
              <w:spacing w:after="240" w:before="60" w:lineRule="auto"/>
              <w:jc w:val="center"/>
              <w:rPr/>
            </w:pPr>
            <w:r w:rsidDel="00000000" w:rsidR="00000000" w:rsidRPr="00000000">
              <w:rPr>
                <w:color w:val="4b4b4c"/>
                <w:rtl w:val="0"/>
              </w:rPr>
              <w:t xml:space="preserve">Note</w:t>
            </w:r>
            <w:r w:rsidDel="00000000" w:rsidR="00000000" w:rsidRPr="00000000">
              <w:rPr>
                <w:rtl w:val="0"/>
              </w:rPr>
            </w:r>
          </w:p>
        </w:tc>
      </w:tr>
      <w:tr>
        <w:trPr>
          <w:cantSplit w:val="0"/>
          <w:tblHeader w:val="0"/>
        </w:trPr>
        <w:tc>
          <w:tcPr/>
          <w:p w:rsidR="00000000" w:rsidDel="00000000" w:rsidP="00000000" w:rsidRDefault="00000000" w:rsidRPr="00000000" w14:paraId="00000187">
            <w:pPr>
              <w:numPr>
                <w:ilvl w:val="0"/>
                <w:numId w:val="18"/>
              </w:numPr>
              <w:ind w:left="720" w:hanging="360"/>
              <w:rPr>
                <w:color w:val="000000"/>
                <w:sz w:val="20"/>
                <w:szCs w:val="20"/>
              </w:rPr>
            </w:pPr>
            <w:r w:rsidDel="00000000" w:rsidR="00000000" w:rsidRPr="00000000">
              <w:rPr>
                <w:color w:val="000000"/>
                <w:sz w:val="20"/>
                <w:szCs w:val="20"/>
                <w:rtl w:val="0"/>
              </w:rPr>
              <w:t xml:space="preserve">Give shoppers flexible BNPL options</w:t>
            </w:r>
          </w:p>
        </w:tc>
        <w:tc>
          <w:tcPr/>
          <w:p w:rsidR="00000000" w:rsidDel="00000000" w:rsidP="00000000" w:rsidRDefault="00000000" w:rsidRPr="00000000" w14:paraId="00000188">
            <w:pPr>
              <w:numPr>
                <w:ilvl w:val="0"/>
                <w:numId w:val="18"/>
              </w:numPr>
              <w:ind w:left="720" w:hanging="360"/>
              <w:rPr>
                <w:color w:val="000000"/>
                <w:sz w:val="20"/>
                <w:szCs w:val="20"/>
              </w:rPr>
            </w:pPr>
            <w:r w:rsidDel="00000000" w:rsidR="00000000" w:rsidRPr="00000000">
              <w:rPr>
                <w:rFonts w:ascii="Microsoft JhengHei" w:cs="Microsoft JhengHei" w:eastAsia="Microsoft JhengHei" w:hAnsi="Microsoft JhengHei"/>
                <w:color w:val="000000"/>
                <w:sz w:val="20"/>
                <w:szCs w:val="20"/>
                <w:rtl w:val="0"/>
              </w:rPr>
              <w:t xml:space="preserve">为购物者提供灵活的</w:t>
            </w:r>
            <w:r w:rsidDel="00000000" w:rsidR="00000000" w:rsidRPr="00000000">
              <w:rPr>
                <w:color w:val="000000"/>
                <w:sz w:val="20"/>
                <w:szCs w:val="20"/>
                <w:rtl w:val="0"/>
              </w:rPr>
              <w:t xml:space="preserve">“</w:t>
            </w:r>
            <w:r w:rsidDel="00000000" w:rsidR="00000000" w:rsidRPr="00000000">
              <w:rPr>
                <w:rFonts w:ascii="MS Gothic" w:cs="MS Gothic" w:eastAsia="MS Gothic" w:hAnsi="MS Gothic"/>
                <w:color w:val="000000"/>
                <w:sz w:val="20"/>
                <w:szCs w:val="20"/>
                <w:rtl w:val="0"/>
              </w:rPr>
              <w:t xml:space="preserve">先</w:t>
            </w:r>
            <w:r w:rsidDel="00000000" w:rsidR="00000000" w:rsidRPr="00000000">
              <w:rPr>
                <w:rFonts w:ascii="Microsoft JhengHei" w:cs="Microsoft JhengHei" w:eastAsia="Microsoft JhengHei" w:hAnsi="Microsoft JhengHei"/>
                <w:color w:val="000000"/>
                <w:sz w:val="20"/>
                <w:szCs w:val="20"/>
                <w:rtl w:val="0"/>
              </w:rPr>
              <w:t xml:space="preserve">买后付</w:t>
            </w:r>
            <w:r w:rsidDel="00000000" w:rsidR="00000000" w:rsidRPr="00000000">
              <w:rPr>
                <w:color w:val="000000"/>
                <w:sz w:val="20"/>
                <w:szCs w:val="20"/>
                <w:rtl w:val="0"/>
              </w:rPr>
              <w:t xml:space="preserve">”(BNPL)</w:t>
            </w:r>
            <w:r w:rsidDel="00000000" w:rsidR="00000000" w:rsidRPr="00000000">
              <w:rPr>
                <w:rFonts w:ascii="Microsoft JhengHei" w:cs="Microsoft JhengHei" w:eastAsia="Microsoft JhengHei" w:hAnsi="Microsoft JhengHei"/>
                <w:color w:val="000000"/>
                <w:sz w:val="20"/>
                <w:szCs w:val="20"/>
                <w:rtl w:val="0"/>
              </w:rPr>
              <w:t xml:space="preserve">选项</w:t>
            </w:r>
            <w:r w:rsidDel="00000000" w:rsidR="00000000" w:rsidRPr="00000000">
              <w:rPr>
                <w:rtl w:val="0"/>
              </w:rPr>
            </w:r>
          </w:p>
        </w:tc>
        <w:tc>
          <w:tcPr/>
          <w:p w:rsidR="00000000" w:rsidDel="00000000" w:rsidP="00000000" w:rsidRDefault="00000000" w:rsidRPr="00000000" w14:paraId="00000189">
            <w:pPr>
              <w:numPr>
                <w:ilvl w:val="0"/>
                <w:numId w:val="18"/>
              </w:numPr>
              <w:ind w:left="720" w:hanging="360"/>
              <w:rPr>
                <w:color w:val="000000"/>
                <w:sz w:val="20"/>
                <w:szCs w:val="20"/>
              </w:rPr>
            </w:pPr>
            <w:r w:rsidDel="00000000" w:rsidR="00000000" w:rsidRPr="00000000">
              <w:rPr>
                <w:color w:val="000000"/>
                <w:sz w:val="20"/>
                <w:szCs w:val="20"/>
                <w:rtl w:val="0"/>
              </w:rPr>
              <w:t xml:space="preserve">First occurrence in the document.</w:t>
              <w:br w:type="textWrapping"/>
            </w:r>
          </w:p>
        </w:tc>
      </w:tr>
      <w:tr>
        <w:trPr>
          <w:cantSplit w:val="0"/>
          <w:tblHeader w:val="0"/>
        </w:trPr>
        <w:tc>
          <w:tcPr/>
          <w:p w:rsidR="00000000" w:rsidDel="00000000" w:rsidP="00000000" w:rsidRDefault="00000000" w:rsidRPr="00000000" w14:paraId="0000018A">
            <w:pPr>
              <w:numPr>
                <w:ilvl w:val="0"/>
                <w:numId w:val="18"/>
              </w:numPr>
              <w:ind w:left="720" w:hanging="360"/>
              <w:rPr>
                <w:sz w:val="20"/>
                <w:szCs w:val="20"/>
              </w:rPr>
            </w:pPr>
            <w:r w:rsidDel="00000000" w:rsidR="00000000" w:rsidRPr="00000000">
              <w:rPr>
                <w:sz w:val="20"/>
                <w:szCs w:val="20"/>
                <w:rtl w:val="0"/>
              </w:rPr>
              <w:t xml:space="preserve">BFCM checklist</w:t>
            </w:r>
          </w:p>
        </w:tc>
        <w:tc>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pacing w:after="0" w:line="276" w:lineRule="auto"/>
              <w:rPr>
                <w:sz w:val="20"/>
                <w:szCs w:val="20"/>
              </w:rPr>
            </w:pPr>
            <w:r w:rsidDel="00000000" w:rsidR="00000000" w:rsidRPr="00000000">
              <w:rPr>
                <w:rtl w:val="0"/>
              </w:rPr>
            </w:r>
          </w:p>
          <w:tbl>
            <w:tblPr>
              <w:tblStyle w:val="Table14"/>
              <w:tblW w:w="12935.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00"/>
            </w:tblPr>
            <w:tblGrid>
              <w:gridCol w:w="12935"/>
              <w:tblGridChange w:id="0">
                <w:tblGrid>
                  <w:gridCol w:w="12935"/>
                </w:tblGrid>
              </w:tblGridChange>
            </w:tblGrid>
            <w:tr>
              <w:trPr>
                <w:cantSplit w:val="0"/>
                <w:tblHeader w:val="0"/>
              </w:trPr>
              <w:tc>
                <w:tcPr>
                  <w:shd w:fill="ffffff" w:val="clear"/>
                  <w:vAlign w:val="center"/>
                </w:tcPr>
                <w:p w:rsidR="00000000" w:rsidDel="00000000" w:rsidP="00000000" w:rsidRDefault="00000000" w:rsidRPr="00000000" w14:paraId="0000018C">
                  <w:pPr>
                    <w:numPr>
                      <w:ilvl w:val="0"/>
                      <w:numId w:val="18"/>
                    </w:numPr>
                    <w:ind w:left="720" w:hanging="360"/>
                    <w:rPr>
                      <w:color w:val="000000"/>
                      <w:sz w:val="20"/>
                      <w:szCs w:val="20"/>
                    </w:rPr>
                  </w:pPr>
                  <w:r w:rsidDel="00000000" w:rsidR="00000000" w:rsidRPr="00000000">
                    <w:rPr>
                      <w:rFonts w:ascii="MS Gothic" w:cs="MS Gothic" w:eastAsia="MS Gothic" w:hAnsi="MS Gothic"/>
                      <w:color w:val="000000"/>
                      <w:sz w:val="20"/>
                      <w:szCs w:val="20"/>
                      <w:rtl w:val="0"/>
                    </w:rPr>
                    <w:t xml:space="preserve">黑色星期五</w:t>
                  </w:r>
                  <w:r w:rsidDel="00000000" w:rsidR="00000000" w:rsidRPr="00000000">
                    <w:rPr>
                      <w:color w:val="000000"/>
                      <w:sz w:val="20"/>
                      <w:szCs w:val="20"/>
                      <w:rtl w:val="0"/>
                    </w:rPr>
                    <w:t xml:space="preserve">/</w:t>
                  </w:r>
                  <w:r w:rsidDel="00000000" w:rsidR="00000000" w:rsidRPr="00000000">
                    <w:rPr>
                      <w:rFonts w:ascii="MS Gothic" w:cs="MS Gothic" w:eastAsia="MS Gothic" w:hAnsi="MS Gothic"/>
                      <w:color w:val="000000"/>
                      <w:sz w:val="20"/>
                      <w:szCs w:val="20"/>
                      <w:rtl w:val="0"/>
                    </w:rPr>
                    <w:t xml:space="preserve">网</w:t>
                  </w:r>
                  <w:r w:rsidDel="00000000" w:rsidR="00000000" w:rsidRPr="00000000">
                    <w:rPr>
                      <w:rFonts w:ascii="Microsoft JhengHei" w:cs="Microsoft JhengHei" w:eastAsia="Microsoft JhengHei" w:hAnsi="Microsoft JhengHei"/>
                      <w:color w:val="000000"/>
                      <w:sz w:val="20"/>
                      <w:szCs w:val="20"/>
                      <w:rtl w:val="0"/>
                    </w:rPr>
                    <w:t xml:space="preserve">络</w:t>
                  </w:r>
                  <w:r w:rsidDel="00000000" w:rsidR="00000000" w:rsidRPr="00000000">
                    <w:rPr>
                      <w:rtl w:val="0"/>
                    </w:rPr>
                  </w:r>
                </w:p>
                <w:p w:rsidR="00000000" w:rsidDel="00000000" w:rsidP="00000000" w:rsidRDefault="00000000" w:rsidRPr="00000000" w14:paraId="0000018D">
                  <w:pPr>
                    <w:ind w:left="360" w:firstLine="0"/>
                    <w:rPr>
                      <w:color w:val="000000"/>
                      <w:sz w:val="20"/>
                      <w:szCs w:val="20"/>
                    </w:rPr>
                  </w:pPr>
                  <w:r w:rsidDel="00000000" w:rsidR="00000000" w:rsidRPr="00000000">
                    <w:rPr>
                      <w:rFonts w:ascii="MS Gothic" w:cs="MS Gothic" w:eastAsia="MS Gothic" w:hAnsi="MS Gothic"/>
                      <w:color w:val="000000"/>
                      <w:sz w:val="20"/>
                      <w:szCs w:val="20"/>
                      <w:rtl w:val="0"/>
                    </w:rPr>
                    <w:t xml:space="preserve">星期一</w:t>
                  </w:r>
                  <w:r w:rsidDel="00000000" w:rsidR="00000000" w:rsidRPr="00000000">
                    <w:rPr>
                      <w:color w:val="000000"/>
                      <w:sz w:val="20"/>
                      <w:szCs w:val="20"/>
                      <w:rtl w:val="0"/>
                    </w:rPr>
                    <w:t xml:space="preserve"> (BFCM) </w:t>
                  </w:r>
                  <w:r w:rsidDel="00000000" w:rsidR="00000000" w:rsidRPr="00000000">
                    <w:rPr>
                      <w:rFonts w:ascii="MS Gothic" w:cs="MS Gothic" w:eastAsia="MS Gothic" w:hAnsi="MS Gothic"/>
                      <w:color w:val="000000"/>
                      <w:sz w:val="20"/>
                      <w:szCs w:val="20"/>
                      <w:rtl w:val="0"/>
                    </w:rPr>
                    <w:t xml:space="preserve">清</w:t>
                  </w:r>
                  <w:r w:rsidDel="00000000" w:rsidR="00000000" w:rsidRPr="00000000">
                    <w:rPr>
                      <w:rFonts w:ascii="Microsoft JhengHei" w:cs="Microsoft JhengHei" w:eastAsia="Microsoft JhengHei" w:hAnsi="Microsoft JhengHei"/>
                      <w:color w:val="000000"/>
                      <w:sz w:val="20"/>
                      <w:szCs w:val="20"/>
                      <w:rtl w:val="0"/>
                    </w:rPr>
                    <w:t xml:space="preserve">单</w:t>
                  </w:r>
                  <w:r w:rsidDel="00000000" w:rsidR="00000000" w:rsidRPr="00000000">
                    <w:rPr>
                      <w:rtl w:val="0"/>
                    </w:rPr>
                  </w:r>
                </w:p>
              </w:tc>
            </w:tr>
          </w:tbl>
          <w:p w:rsidR="00000000" w:rsidDel="00000000" w:rsidP="00000000" w:rsidRDefault="00000000" w:rsidRPr="00000000" w14:paraId="0000018E">
            <w:pPr>
              <w:numPr>
                <w:ilvl w:val="0"/>
                <w:numId w:val="18"/>
              </w:numPr>
              <w:ind w:left="720" w:hanging="360"/>
              <w:rPr>
                <w:sz w:val="20"/>
                <w:szCs w:val="20"/>
              </w:rPr>
            </w:pPr>
            <w:r w:rsidDel="00000000" w:rsidR="00000000" w:rsidRPr="00000000">
              <w:rPr>
                <w:rtl w:val="0"/>
              </w:rPr>
            </w:r>
          </w:p>
        </w:tc>
        <w:tc>
          <w:tcPr/>
          <w:p w:rsidR="00000000" w:rsidDel="00000000" w:rsidP="00000000" w:rsidRDefault="00000000" w:rsidRPr="00000000" w14:paraId="0000018F">
            <w:pPr>
              <w:numPr>
                <w:ilvl w:val="0"/>
                <w:numId w:val="18"/>
              </w:numPr>
              <w:ind w:left="720" w:hanging="360"/>
              <w:rPr>
                <w:sz w:val="20"/>
                <w:szCs w:val="20"/>
              </w:rPr>
            </w:pPr>
            <w:r w:rsidDel="00000000" w:rsidR="00000000" w:rsidRPr="00000000">
              <w:rPr>
                <w:sz w:val="20"/>
                <w:szCs w:val="20"/>
                <w:rtl w:val="0"/>
              </w:rPr>
              <w:t xml:space="preserve">First occurrence in the document.</w:t>
            </w:r>
          </w:p>
        </w:tc>
      </w:tr>
      <w:tr>
        <w:trPr>
          <w:cantSplit w:val="0"/>
          <w:tblHeader w:val="0"/>
        </w:trPr>
        <w:tc>
          <w:tcPr/>
          <w:p w:rsidR="00000000" w:rsidDel="00000000" w:rsidP="00000000" w:rsidRDefault="00000000" w:rsidRPr="00000000" w14:paraId="00000190">
            <w:pPr>
              <w:numPr>
                <w:ilvl w:val="0"/>
                <w:numId w:val="18"/>
              </w:numPr>
              <w:ind w:left="720" w:hanging="360"/>
              <w:rPr>
                <w:color w:val="000000"/>
                <w:sz w:val="20"/>
                <w:szCs w:val="20"/>
              </w:rPr>
            </w:pPr>
            <w:r w:rsidDel="00000000" w:rsidR="00000000" w:rsidRPr="00000000">
              <w:rPr>
                <w:color w:val="000000"/>
                <w:sz w:val="20"/>
                <w:szCs w:val="20"/>
                <w:rtl w:val="0"/>
              </w:rPr>
              <w:t xml:space="preserve">Net KPIs</w:t>
            </w:r>
          </w:p>
        </w:tc>
        <w:tc>
          <w:tcPr/>
          <w:p w:rsidR="00000000" w:rsidDel="00000000" w:rsidP="00000000" w:rsidRDefault="00000000" w:rsidRPr="00000000" w14:paraId="00000191">
            <w:pPr>
              <w:numPr>
                <w:ilvl w:val="0"/>
                <w:numId w:val="18"/>
              </w:numPr>
              <w:ind w:left="720" w:hanging="360"/>
              <w:rPr>
                <w:color w:val="000000"/>
                <w:sz w:val="20"/>
                <w:szCs w:val="20"/>
              </w:rPr>
            </w:pPr>
            <w:r w:rsidDel="00000000" w:rsidR="00000000" w:rsidRPr="00000000">
              <w:rPr>
                <w:rFonts w:ascii="Microsoft JhengHei" w:cs="Microsoft JhengHei" w:eastAsia="Microsoft JhengHei" w:hAnsi="Microsoft JhengHei"/>
                <w:color w:val="000000"/>
                <w:sz w:val="20"/>
                <w:szCs w:val="20"/>
                <w:rtl w:val="0"/>
              </w:rPr>
              <w:t xml:space="preserve">净</w:t>
            </w:r>
            <w:r w:rsidDel="00000000" w:rsidR="00000000" w:rsidRPr="00000000">
              <w:rPr>
                <w:color w:val="000000"/>
                <w:sz w:val="20"/>
                <w:szCs w:val="20"/>
                <w:rtl w:val="0"/>
              </w:rPr>
              <w:t xml:space="preserve"> KPI</w:t>
            </w:r>
          </w:p>
        </w:tc>
        <w:tc>
          <w:tcPr/>
          <w:p w:rsidR="00000000" w:rsidDel="00000000" w:rsidP="00000000" w:rsidRDefault="00000000" w:rsidRPr="00000000" w14:paraId="00000192">
            <w:pPr>
              <w:numPr>
                <w:ilvl w:val="0"/>
                <w:numId w:val="18"/>
              </w:numPr>
              <w:ind w:left="720" w:hanging="360"/>
              <w:rPr>
                <w:color w:val="000000"/>
                <w:sz w:val="20"/>
                <w:szCs w:val="20"/>
              </w:rPr>
            </w:pPr>
            <w:r w:rsidDel="00000000" w:rsidR="00000000" w:rsidRPr="00000000">
              <w:rPr>
                <w:color w:val="000000"/>
                <w:sz w:val="20"/>
                <w:szCs w:val="20"/>
                <w:rtl w:val="0"/>
              </w:rPr>
              <w:t xml:space="preserve">In Chinese, acronyms and abbreviations should always be in the singular form.</w:t>
            </w:r>
          </w:p>
        </w:tc>
      </w:tr>
      <w:tr>
        <w:trPr>
          <w:cantSplit w:val="0"/>
          <w:tblHeader w:val="0"/>
        </w:trPr>
        <w:tc>
          <w:tcPr/>
          <w:p w:rsidR="00000000" w:rsidDel="00000000" w:rsidP="00000000" w:rsidRDefault="00000000" w:rsidRPr="00000000" w14:paraId="00000193">
            <w:pPr>
              <w:numPr>
                <w:ilvl w:val="0"/>
                <w:numId w:val="18"/>
              </w:numPr>
              <w:ind w:left="720" w:hanging="360"/>
              <w:rPr>
                <w:sz w:val="20"/>
                <w:szCs w:val="20"/>
              </w:rPr>
            </w:pPr>
            <w:r w:rsidDel="00000000" w:rsidR="00000000" w:rsidRPr="00000000">
              <w:rPr>
                <w:sz w:val="20"/>
                <w:szCs w:val="20"/>
                <w:rtl w:val="0"/>
              </w:rPr>
              <w:t xml:space="preserve">CEO/CFO/CTO</w:t>
            </w:r>
          </w:p>
        </w:tc>
        <w:tc>
          <w:tcPr/>
          <w:p w:rsidR="00000000" w:rsidDel="00000000" w:rsidP="00000000" w:rsidRDefault="00000000" w:rsidRPr="00000000" w14:paraId="00000194">
            <w:pPr>
              <w:numPr>
                <w:ilvl w:val="0"/>
                <w:numId w:val="18"/>
              </w:numPr>
              <w:ind w:left="720" w:hanging="360"/>
              <w:rPr>
                <w:sz w:val="20"/>
                <w:szCs w:val="20"/>
              </w:rPr>
            </w:pPr>
            <w:r w:rsidDel="00000000" w:rsidR="00000000" w:rsidRPr="00000000">
              <w:rPr>
                <w:sz w:val="20"/>
                <w:szCs w:val="20"/>
                <w:rtl w:val="0"/>
              </w:rPr>
              <w:t xml:space="preserve">CEO/CFO/CTO</w:t>
            </w:r>
          </w:p>
        </w:tc>
        <w:tc>
          <w:tcPr/>
          <w:p w:rsidR="00000000" w:rsidDel="00000000" w:rsidP="00000000" w:rsidRDefault="00000000" w:rsidRPr="00000000" w14:paraId="00000195">
            <w:pPr>
              <w:numPr>
                <w:ilvl w:val="0"/>
                <w:numId w:val="18"/>
              </w:numPr>
              <w:ind w:left="720" w:hanging="360"/>
              <w:rPr>
                <w:sz w:val="20"/>
                <w:szCs w:val="20"/>
              </w:rPr>
            </w:pPr>
            <w:r w:rsidDel="00000000" w:rsidR="00000000" w:rsidRPr="00000000">
              <w:rPr>
                <w:sz w:val="20"/>
                <w:szCs w:val="20"/>
                <w:rtl w:val="0"/>
              </w:rPr>
              <w:t xml:space="preserve">Please</w:t>
            </w:r>
            <w:r w:rsidDel="00000000" w:rsidR="00000000" w:rsidRPr="00000000">
              <w:rPr>
                <w:rtl w:val="0"/>
              </w:rPr>
              <w:t xml:space="preserve">     </w:t>
            </w:r>
            <w:r w:rsidDel="00000000" w:rsidR="00000000" w:rsidRPr="00000000">
              <w:rPr>
                <w:sz w:val="20"/>
                <w:szCs w:val="20"/>
                <w:rtl w:val="0"/>
              </w:rPr>
              <w:t xml:space="preserve"> keep them unlocalized as such kinds of Acronyms are frequently seen and recognized in China now.</w:t>
            </w:r>
          </w:p>
          <w:p w:rsidR="00000000" w:rsidDel="00000000" w:rsidP="00000000" w:rsidRDefault="00000000" w:rsidRPr="00000000" w14:paraId="00000196">
            <w:pPr>
              <w:rPr>
                <w:rFonts w:ascii="Arial" w:cs="Arial" w:eastAsia="Arial" w:hAnsi="Arial"/>
              </w:rPr>
            </w:pPr>
            <w:r w:rsidDel="00000000" w:rsidR="00000000" w:rsidRPr="00000000">
              <w:rPr>
                <w:rtl w:val="0"/>
              </w:rPr>
            </w:r>
          </w:p>
        </w:tc>
      </w:tr>
    </w:tbl>
    <w:p w:rsidR="00000000" w:rsidDel="00000000" w:rsidP="00000000" w:rsidRDefault="00000000" w:rsidRPr="00000000" w14:paraId="00000197">
      <w:pPr>
        <w:pStyle w:val="Heading2"/>
        <w:ind w:firstLine="576"/>
        <w:rPr>
          <w:rFonts w:ascii="Arial" w:cs="Arial" w:eastAsia="Arial" w:hAnsi="Arial"/>
          <w:color w:val="000000"/>
          <w:sz w:val="22"/>
          <w:szCs w:val="22"/>
        </w:rPr>
      </w:pPr>
      <w:bookmarkStart w:colFirst="0" w:colLast="0" w:name="_heading=h.2p2csry" w:id="29"/>
      <w:bookmarkEnd w:id="29"/>
      <w:r w:rsidDel="00000000" w:rsidR="00000000" w:rsidRPr="00000000">
        <w:rPr>
          <w:rtl w:val="0"/>
        </w:rPr>
        <w:t xml:space="preserve">Capitalization </w:t>
      </w: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t xml:space="preserve">Generally, capitalization does not apply to Chinese characters. However, when dealing with the capitalized English characters such as proper nouns, please follow the original format.</w:t>
      </w:r>
    </w:p>
    <w:tbl>
      <w:tblPr>
        <w:tblStyle w:val="Table15"/>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3010"/>
        <w:gridCol w:w="3009"/>
        <w:gridCol w:w="3007"/>
        <w:tblGridChange w:id="0">
          <w:tblGrid>
            <w:gridCol w:w="3010"/>
            <w:gridCol w:w="3009"/>
            <w:gridCol w:w="3007"/>
          </w:tblGrid>
        </w:tblGridChange>
      </w:tblGrid>
      <w:tr>
        <w:trPr>
          <w:cantSplit w:val="0"/>
          <w:tblHeader w:val="0"/>
        </w:trPr>
        <w:tc>
          <w:tcPr/>
          <w:p w:rsidR="00000000" w:rsidDel="00000000" w:rsidP="00000000" w:rsidRDefault="00000000" w:rsidRPr="00000000" w14:paraId="00000199">
            <w:pPr>
              <w:jc w:val="both"/>
              <w:rPr/>
            </w:pPr>
            <w:r w:rsidDel="00000000" w:rsidR="00000000" w:rsidRPr="00000000">
              <w:rPr>
                <w:rtl w:val="0"/>
              </w:rPr>
              <w:t xml:space="preserve">Source</w:t>
            </w:r>
          </w:p>
        </w:tc>
        <w:tc>
          <w:tcPr/>
          <w:p w:rsidR="00000000" w:rsidDel="00000000" w:rsidP="00000000" w:rsidRDefault="00000000" w:rsidRPr="00000000" w14:paraId="0000019A">
            <w:pPr>
              <w:jc w:val="both"/>
              <w:rPr/>
            </w:pPr>
            <w:r w:rsidDel="00000000" w:rsidR="00000000" w:rsidRPr="00000000">
              <w:rPr>
                <w:rtl w:val="0"/>
              </w:rPr>
              <w:t xml:space="preserve">Target</w:t>
            </w:r>
          </w:p>
        </w:tc>
        <w:tc>
          <w:tcPr/>
          <w:p w:rsidR="00000000" w:rsidDel="00000000" w:rsidP="00000000" w:rsidRDefault="00000000" w:rsidRPr="00000000" w14:paraId="0000019B">
            <w:pPr>
              <w:jc w:val="both"/>
              <w:rPr/>
            </w:pPr>
            <w:r w:rsidDel="00000000" w:rsidR="00000000" w:rsidRPr="00000000">
              <w:rPr>
                <w:rtl w:val="0"/>
              </w:rPr>
              <w:t xml:space="preserve">Don’t</w:t>
            </w:r>
          </w:p>
        </w:tc>
      </w:tr>
      <w:tr>
        <w:trPr>
          <w:cantSplit w:val="0"/>
          <w:tblHeader w:val="0"/>
        </w:trPr>
        <w:tc>
          <w:tcPr/>
          <w:p w:rsidR="00000000" w:rsidDel="00000000" w:rsidP="00000000" w:rsidRDefault="00000000" w:rsidRPr="00000000" w14:paraId="0000019C">
            <w:pPr>
              <w:jc w:val="both"/>
              <w:rPr>
                <w:sz w:val="20"/>
                <w:szCs w:val="20"/>
              </w:rPr>
            </w:pPr>
            <w:r w:rsidDel="00000000" w:rsidR="00000000" w:rsidRPr="00000000">
              <w:rPr>
                <w:sz w:val="20"/>
                <w:szCs w:val="20"/>
                <w:rtl w:val="0"/>
              </w:rPr>
              <w:t xml:space="preserve">Connect to Facebook</w:t>
            </w:r>
          </w:p>
        </w:tc>
        <w:tc>
          <w:tcPr/>
          <w:p w:rsidR="00000000" w:rsidDel="00000000" w:rsidP="00000000" w:rsidRDefault="00000000" w:rsidRPr="00000000" w14:paraId="0000019D">
            <w:pPr>
              <w:jc w:val="both"/>
              <w:rPr>
                <w:sz w:val="20"/>
                <w:szCs w:val="20"/>
              </w:rPr>
            </w:pPr>
            <w:r w:rsidDel="00000000" w:rsidR="00000000" w:rsidRPr="00000000">
              <w:rPr>
                <w:sz w:val="20"/>
                <w:szCs w:val="20"/>
                <w:rtl w:val="0"/>
              </w:rPr>
              <w:t xml:space="preserve">连接到 Facebook</w:t>
            </w:r>
          </w:p>
        </w:tc>
        <w:tc>
          <w:tcPr/>
          <w:p w:rsidR="00000000" w:rsidDel="00000000" w:rsidP="00000000" w:rsidRDefault="00000000" w:rsidRPr="00000000" w14:paraId="0000019E">
            <w:pPr>
              <w:jc w:val="both"/>
              <w:rPr>
                <w:sz w:val="20"/>
                <w:szCs w:val="20"/>
              </w:rPr>
            </w:pPr>
            <w:r w:rsidDel="00000000" w:rsidR="00000000" w:rsidRPr="00000000">
              <w:rPr>
                <w:sz w:val="20"/>
                <w:szCs w:val="20"/>
                <w:rtl w:val="0"/>
              </w:rPr>
              <w:t xml:space="preserve">连接到 facebook</w:t>
            </w:r>
          </w:p>
        </w:tc>
      </w:tr>
      <w:tr>
        <w:trPr>
          <w:cantSplit w:val="0"/>
          <w:tblHeader w:val="0"/>
        </w:trPr>
        <w:tc>
          <w:tcPr/>
          <w:p w:rsidR="00000000" w:rsidDel="00000000" w:rsidP="00000000" w:rsidRDefault="00000000" w:rsidRPr="00000000" w14:paraId="0000019F">
            <w:pPr>
              <w:jc w:val="both"/>
              <w:rPr>
                <w:sz w:val="20"/>
                <w:szCs w:val="20"/>
              </w:rPr>
            </w:pPr>
            <w:r w:rsidDel="00000000" w:rsidR="00000000" w:rsidRPr="00000000">
              <w:rPr>
                <w:sz w:val="20"/>
                <w:szCs w:val="20"/>
                <w:rtl w:val="0"/>
              </w:rPr>
              <w:t xml:space="preserve">YouTube Icon</w:t>
            </w:r>
          </w:p>
        </w:tc>
        <w:tc>
          <w:tcPr/>
          <w:p w:rsidR="00000000" w:rsidDel="00000000" w:rsidP="00000000" w:rsidRDefault="00000000" w:rsidRPr="00000000" w14:paraId="000001A0">
            <w:pPr>
              <w:jc w:val="both"/>
              <w:rPr>
                <w:sz w:val="20"/>
                <w:szCs w:val="20"/>
              </w:rPr>
            </w:pPr>
            <w:r w:rsidDel="00000000" w:rsidR="00000000" w:rsidRPr="00000000">
              <w:rPr>
                <w:sz w:val="20"/>
                <w:szCs w:val="20"/>
                <w:rtl w:val="0"/>
              </w:rPr>
              <w:t xml:space="preserve">YouTube 图标</w:t>
            </w:r>
          </w:p>
        </w:tc>
        <w:tc>
          <w:tcPr/>
          <w:p w:rsidR="00000000" w:rsidDel="00000000" w:rsidP="00000000" w:rsidRDefault="00000000" w:rsidRPr="00000000" w14:paraId="000001A1">
            <w:pPr>
              <w:jc w:val="both"/>
              <w:rPr>
                <w:sz w:val="20"/>
                <w:szCs w:val="20"/>
              </w:rPr>
            </w:pPr>
            <w:r w:rsidDel="00000000" w:rsidR="00000000" w:rsidRPr="00000000">
              <w:rPr>
                <w:sz w:val="20"/>
                <w:szCs w:val="20"/>
                <w:rtl w:val="0"/>
              </w:rPr>
              <w:t xml:space="preserve">youtube 图标</w:t>
            </w:r>
          </w:p>
        </w:tc>
      </w:tr>
    </w:tbl>
    <w:p w:rsidR="00000000" w:rsidDel="00000000" w:rsidP="00000000" w:rsidRDefault="00000000" w:rsidRPr="00000000" w14:paraId="000001A2">
      <w:pPr>
        <w:pStyle w:val="Heading2"/>
        <w:ind w:firstLine="576"/>
        <w:rPr/>
      </w:pPr>
      <w:r w:rsidDel="00000000" w:rsidR="00000000" w:rsidRPr="00000000">
        <w:rPr>
          <w:rtl w:val="0"/>
        </w:rPr>
        <w:t xml:space="preserve">Common Expressions</w:t>
      </w:r>
    </w:p>
    <w:p w:rsidR="00000000" w:rsidDel="00000000" w:rsidP="00000000" w:rsidRDefault="00000000" w:rsidRPr="00000000" w14:paraId="000001A3">
      <w:pPr>
        <w:spacing w:after="0" w:lineRule="auto"/>
        <w:ind w:left="720" w:firstLine="0"/>
        <w:rPr/>
      </w:pPr>
      <w:r w:rsidDel="00000000" w:rsidR="00000000" w:rsidRPr="00000000">
        <w:rPr>
          <w:rtl w:val="0"/>
        </w:rPr>
      </w:r>
    </w:p>
    <w:tbl>
      <w:tblPr>
        <w:tblStyle w:val="Table16"/>
        <w:tblpPr w:leftFromText="180" w:rightFromText="180" w:topFromText="180" w:bottomFromText="180" w:vertAnchor="text" w:horzAnchor="text" w:tblpX="-30" w:tblpY="327"/>
        <w:tblW w:w="8797.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2857"/>
        <w:gridCol w:w="2880"/>
        <w:gridCol w:w="3060"/>
        <w:tblGridChange w:id="0">
          <w:tblGrid>
            <w:gridCol w:w="2857"/>
            <w:gridCol w:w="2880"/>
            <w:gridCol w:w="3060"/>
          </w:tblGrid>
        </w:tblGridChange>
      </w:tblGrid>
      <w:tr>
        <w:trPr>
          <w:cantSplit w:val="0"/>
          <w:tblHeader w:val="0"/>
        </w:trPr>
        <w:tc>
          <w:tcPr>
            <w:tcBorders>
              <w:top w:color="f9fafc" w:space="0" w:sz="4" w:val="single"/>
              <w:left w:color="f9fafc" w:space="0" w:sz="4" w:val="single"/>
              <w:right w:color="f9fafc" w:space="0" w:sz="4" w:val="single"/>
            </w:tcBorders>
            <w:tcMar>
              <w:top w:w="0.0" w:type="dxa"/>
              <w:left w:w="115.0" w:type="dxa"/>
              <w:bottom w:w="0.0" w:type="dxa"/>
              <w:right w:w="115.0" w:type="dxa"/>
            </w:tcMar>
          </w:tcPr>
          <w:p w:rsidR="00000000" w:rsidDel="00000000" w:rsidP="00000000" w:rsidRDefault="00000000" w:rsidRPr="00000000" w14:paraId="000001A4">
            <w:pPr>
              <w:keepNext w:val="1"/>
              <w:spacing w:after="240" w:before="60" w:lineRule="auto"/>
              <w:jc w:val="center"/>
              <w:rPr/>
            </w:pPr>
            <w:r w:rsidDel="00000000" w:rsidR="00000000" w:rsidRPr="00000000">
              <w:rPr>
                <w:rtl w:val="0"/>
              </w:rPr>
              <w:t xml:space="preserve">English</w:t>
            </w:r>
          </w:p>
        </w:tc>
        <w:tc>
          <w:tcPr>
            <w:tcBorders>
              <w:top w:color="f9fafc" w:space="0" w:sz="4" w:val="single"/>
              <w:left w:color="f9fafc" w:space="0" w:sz="4" w:val="single"/>
              <w:right w:color="f9fafc" w:space="0" w:sz="4" w:val="single"/>
            </w:tcBorders>
            <w:tcMar>
              <w:top w:w="0.0" w:type="dxa"/>
              <w:left w:w="115.0" w:type="dxa"/>
              <w:bottom w:w="0.0" w:type="dxa"/>
              <w:right w:w="115.0" w:type="dxa"/>
            </w:tcMar>
          </w:tcPr>
          <w:p w:rsidR="00000000" w:rsidDel="00000000" w:rsidP="00000000" w:rsidRDefault="00000000" w:rsidRPr="00000000" w14:paraId="000001A5">
            <w:pPr>
              <w:keepNext w:val="1"/>
              <w:spacing w:after="240" w:before="60" w:lineRule="auto"/>
              <w:jc w:val="center"/>
              <w:rPr/>
            </w:pPr>
            <w:r w:rsidDel="00000000" w:rsidR="00000000" w:rsidRPr="00000000">
              <w:rPr>
                <w:rtl w:val="0"/>
              </w:rPr>
              <w:t xml:space="preserve">Chinese (Simplified) </w:t>
            </w:r>
          </w:p>
        </w:tc>
        <w:tc>
          <w:tcPr>
            <w:tcBorders>
              <w:top w:color="f9fafc" w:space="0" w:sz="4" w:val="single"/>
              <w:left w:color="f9fafc" w:space="0" w:sz="4" w:val="single"/>
              <w:right w:color="f9fafc" w:space="0" w:sz="4" w:val="single"/>
            </w:tcBorders>
            <w:tcMar>
              <w:top w:w="0.0" w:type="dxa"/>
              <w:left w:w="115.0" w:type="dxa"/>
              <w:bottom w:w="0.0" w:type="dxa"/>
              <w:right w:w="115.0" w:type="dxa"/>
            </w:tcMar>
          </w:tcPr>
          <w:p w:rsidR="00000000" w:rsidDel="00000000" w:rsidP="00000000" w:rsidRDefault="00000000" w:rsidRPr="00000000" w14:paraId="000001A6">
            <w:pPr>
              <w:keepNext w:val="1"/>
              <w:spacing w:after="240" w:before="60" w:lineRule="auto"/>
              <w:jc w:val="center"/>
              <w:rPr/>
            </w:pPr>
            <w:r w:rsidDel="00000000" w:rsidR="00000000" w:rsidRPr="00000000">
              <w:rPr>
                <w:rtl w:val="0"/>
              </w:rPr>
              <w:t xml:space="preserve">Note</w:t>
            </w:r>
          </w:p>
        </w:tc>
      </w:tr>
      <w:tr>
        <w:trPr>
          <w:cantSplit w:val="0"/>
          <w:tblHeader w:val="0"/>
        </w:trPr>
        <w:tc>
          <w:tcPr>
            <w:tcBorders>
              <w:top w:color="00a89f" w:space="0" w:sz="18" w:val="single"/>
              <w:left w:color="f9fafc" w:space="0" w:sz="4" w:val="single"/>
              <w:bottom w:color="f9fafc" w:space="0" w:sz="4" w:val="single"/>
              <w:right w:color="f9fafc" w:space="0" w:sz="4" w:val="single"/>
            </w:tcBorders>
            <w:tcMar>
              <w:top w:w="0.0" w:type="dxa"/>
              <w:left w:w="115.0" w:type="dxa"/>
              <w:bottom w:w="0.0" w:type="dxa"/>
              <w:right w:w="115.0" w:type="dxa"/>
            </w:tcMar>
          </w:tcPr>
          <w:p w:rsidR="00000000" w:rsidDel="00000000" w:rsidP="00000000" w:rsidRDefault="00000000" w:rsidRPr="00000000" w14:paraId="000001A7">
            <w:pPr>
              <w:jc w:val="both"/>
              <w:rPr/>
            </w:pPr>
            <w:r w:rsidDel="00000000" w:rsidR="00000000" w:rsidRPr="00000000">
              <w:rPr>
                <w:rtl w:val="0"/>
              </w:rPr>
              <w:t xml:space="preserve">Not just ecommerce. ​&lt;br&gt;​All commerce.</w:t>
            </w:r>
          </w:p>
        </w:tc>
        <w:tc>
          <w:tcPr>
            <w:tcBorders>
              <w:top w:color="00a89f" w:space="0" w:sz="18" w:val="single"/>
              <w:left w:color="f9fafc" w:space="0" w:sz="4" w:val="single"/>
              <w:bottom w:color="f9fafc" w:space="0" w:sz="4" w:val="single"/>
              <w:right w:color="f9fafc" w:space="0" w:sz="4" w:val="single"/>
            </w:tcBorders>
            <w:tcMar>
              <w:top w:w="0.0" w:type="dxa"/>
              <w:left w:w="115.0" w:type="dxa"/>
              <w:bottom w:w="0.0" w:type="dxa"/>
              <w:right w:w="115.0" w:type="dxa"/>
            </w:tcMar>
          </w:tcPr>
          <w:p w:rsidR="00000000" w:rsidDel="00000000" w:rsidP="00000000" w:rsidRDefault="00000000" w:rsidRPr="00000000" w14:paraId="000001A8">
            <w:pPr>
              <w:jc w:val="both"/>
              <w:rPr/>
            </w:pPr>
            <w:r w:rsidDel="00000000" w:rsidR="00000000" w:rsidRPr="00000000">
              <w:rPr>
                <w:rtl w:val="0"/>
              </w:rPr>
              <w:t xml:space="preserve">始于电子商务&lt;br&gt;扩展至所有商务</w:t>
            </w:r>
          </w:p>
        </w:tc>
        <w:tc>
          <w:tcPr>
            <w:tcBorders>
              <w:top w:color="00a89f" w:space="0" w:sz="18" w:val="single"/>
              <w:left w:color="f9fafc" w:space="0" w:sz="4" w:val="single"/>
              <w:bottom w:color="f9fafc" w:space="0" w:sz="4" w:val="single"/>
              <w:right w:color="f9fafc" w:space="0" w:sz="4" w:val="single"/>
            </w:tcBorders>
            <w:tcMar>
              <w:top w:w="0.0" w:type="dxa"/>
              <w:left w:w="115.0" w:type="dxa"/>
              <w:bottom w:w="0.0" w:type="dxa"/>
              <w:right w:w="115.0" w:type="dxa"/>
            </w:tcMar>
          </w:tcPr>
          <w:p w:rsidR="00000000" w:rsidDel="00000000" w:rsidP="00000000" w:rsidRDefault="00000000" w:rsidRPr="00000000" w14:paraId="000001A9">
            <w:pPr>
              <w:jc w:val="both"/>
              <w:rPr/>
            </w:pPr>
            <w:r w:rsidDel="00000000" w:rsidR="00000000" w:rsidRPr="00000000">
              <w:rPr>
                <w:rtl w:val="0"/>
              </w:rPr>
              <w:t xml:space="preserve">Be creative in translating such contents. Feel free to offer a better solution here.</w:t>
              <w:br w:type="textWrapping"/>
            </w:r>
          </w:p>
        </w:tc>
      </w:tr>
      <w:tr>
        <w:trPr>
          <w:cantSplit w:val="0"/>
          <w:tblHeader w:val="0"/>
        </w:trPr>
        <w:tc>
          <w:tcPr>
            <w:tcBorders>
              <w:top w:color="f9fafc" w:space="0" w:sz="4" w:val="single"/>
              <w:left w:color="f9fafc" w:space="0" w:sz="4" w:val="single"/>
              <w:bottom w:color="f9fafc" w:space="0" w:sz="4" w:val="single"/>
              <w:right w:color="f9fafc" w:space="0" w:sz="4" w:val="single"/>
            </w:tcBorders>
            <w:tcMar>
              <w:top w:w="0.0" w:type="dxa"/>
              <w:left w:w="115.0" w:type="dxa"/>
              <w:bottom w:w="0.0" w:type="dxa"/>
              <w:right w:w="115.0" w:type="dxa"/>
            </w:tcMar>
          </w:tcPr>
          <w:p w:rsidR="00000000" w:rsidDel="00000000" w:rsidP="00000000" w:rsidRDefault="00000000" w:rsidRPr="00000000" w14:paraId="000001AA">
            <w:pPr>
              <w:jc w:val="both"/>
              <w:rPr/>
            </w:pPr>
            <w:r w:rsidDel="00000000" w:rsidR="00000000" w:rsidRPr="00000000">
              <w:rPr>
                <w:rtl w:val="0"/>
              </w:rPr>
              <w:t xml:space="preserve">Stand out. Sell more.</w:t>
            </w:r>
          </w:p>
        </w:tc>
        <w:tc>
          <w:tcPr>
            <w:tcBorders>
              <w:top w:color="f9fafc" w:space="0" w:sz="4" w:val="single"/>
              <w:left w:color="f9fafc" w:space="0" w:sz="4" w:val="single"/>
              <w:bottom w:color="f9fafc" w:space="0" w:sz="4" w:val="single"/>
              <w:right w:color="f9fafc" w:space="0" w:sz="4" w:val="single"/>
            </w:tcBorders>
            <w:tcMar>
              <w:top w:w="0.0" w:type="dxa"/>
              <w:left w:w="115.0" w:type="dxa"/>
              <w:bottom w:w="0.0" w:type="dxa"/>
              <w:right w:w="115.0" w:type="dxa"/>
            </w:tcMar>
          </w:tcPr>
          <w:p w:rsidR="00000000" w:rsidDel="00000000" w:rsidP="00000000" w:rsidRDefault="00000000" w:rsidRPr="00000000" w14:paraId="000001AB">
            <w:pPr>
              <w:jc w:val="both"/>
              <w:rPr/>
            </w:pPr>
            <w:r w:rsidDel="00000000" w:rsidR="00000000" w:rsidRPr="00000000">
              <w:rPr>
                <w:rtl w:val="0"/>
              </w:rPr>
              <w:t xml:space="preserve">定制做得好，销量创新高。</w:t>
            </w:r>
          </w:p>
        </w:tc>
        <w:tc>
          <w:tcPr>
            <w:tcBorders>
              <w:top w:color="f9fafc" w:space="0" w:sz="4" w:val="single"/>
              <w:left w:color="f9fafc" w:space="0" w:sz="4" w:val="single"/>
              <w:bottom w:color="f9fafc" w:space="0" w:sz="4" w:val="single"/>
              <w:right w:color="f9fafc" w:space="0" w:sz="4" w:val="single"/>
            </w:tcBorders>
            <w:tcMar>
              <w:top w:w="0.0" w:type="dxa"/>
              <w:left w:w="115.0" w:type="dxa"/>
              <w:bottom w:w="0.0" w:type="dxa"/>
              <w:right w:w="115.0" w:type="dxa"/>
            </w:tcMar>
          </w:tcPr>
          <w:p w:rsidR="00000000" w:rsidDel="00000000" w:rsidP="00000000" w:rsidRDefault="00000000" w:rsidRPr="00000000" w14:paraId="000001AC">
            <w:pPr>
              <w:jc w:val="both"/>
              <w:rPr/>
            </w:pPr>
            <w:r w:rsidDel="00000000" w:rsidR="00000000" w:rsidRPr="00000000">
              <w:rPr>
                <w:rtl w:val="0"/>
              </w:rPr>
              <w:t xml:space="preserve">Be creative in translating such contents. Feel free to offer a better solution here.</w:t>
            </w:r>
          </w:p>
        </w:tc>
      </w:tr>
    </w:tbl>
    <w:p w:rsidR="00000000" w:rsidDel="00000000" w:rsidP="00000000" w:rsidRDefault="00000000" w:rsidRPr="00000000" w14:paraId="000001AD">
      <w:pPr>
        <w:spacing w:after="0" w:lineRule="auto"/>
        <w:ind w:left="720" w:firstLine="0"/>
        <w:rPr/>
      </w:pPr>
      <w:r w:rsidDel="00000000" w:rsidR="00000000" w:rsidRPr="00000000">
        <w:rPr>
          <w:rtl w:val="0"/>
        </w:rPr>
        <w:t xml:space="preserve">4.8 Special Notes about job titles and team names</w:t>
      </w:r>
    </w:p>
    <w:p w:rsidR="00000000" w:rsidDel="00000000" w:rsidP="00000000" w:rsidRDefault="00000000" w:rsidRPr="00000000" w14:paraId="000001AE">
      <w:pPr>
        <w:spacing w:after="0" w:lineRule="auto"/>
        <w:ind w:left="720" w:firstLine="0"/>
        <w:rPr/>
      </w:pPr>
      <w:r w:rsidDel="00000000" w:rsidR="00000000" w:rsidRPr="00000000">
        <w:rPr>
          <w:rtl w:val="0"/>
        </w:rPr>
        <w:t xml:space="preserve">Translate job titles and team names in running text and do not translate them in signatures. For instance,  "Ecosystem Governance" appears in the signature of the email below, which should not be translated.</w:t>
      </w:r>
    </w:p>
    <w:p w:rsidR="00000000" w:rsidDel="00000000" w:rsidP="00000000" w:rsidRDefault="00000000" w:rsidRPr="00000000" w14:paraId="000001AF">
      <w:pPr>
        <w:spacing w:after="0" w:lineRule="auto"/>
        <w:ind w:left="720" w:firstLine="0"/>
        <w:rPr/>
      </w:pPr>
      <w:r w:rsidDel="00000000" w:rsidR="00000000" w:rsidRPr="00000000">
        <w:rPr/>
        <w:drawing>
          <wp:inline distB="114300" distT="114300" distL="114300" distR="114300">
            <wp:extent cx="5731200" cy="1066800"/>
            <wp:effectExtent b="0" l="0" r="0" t="0"/>
            <wp:docPr id="173943650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0" w:lineRule="auto"/>
        <w:rPr/>
      </w:pPr>
      <w:r w:rsidDel="00000000" w:rsidR="00000000" w:rsidRPr="00000000">
        <w:rPr>
          <w:rtl w:val="0"/>
        </w:rPr>
      </w:r>
    </w:p>
    <w:p w:rsidR="00000000" w:rsidDel="00000000" w:rsidP="00000000" w:rsidRDefault="00000000" w:rsidRPr="00000000" w14:paraId="000001B1">
      <w:pPr>
        <w:spacing w:after="0" w:lineRule="auto"/>
        <w:ind w:left="720" w:firstLine="0"/>
        <w:rPr/>
      </w:pPr>
      <w:r w:rsidDel="00000000" w:rsidR="00000000" w:rsidRPr="00000000">
        <w:rPr>
          <w:rtl w:val="0"/>
        </w:rPr>
      </w:r>
    </w:p>
    <w:p w:rsidR="00000000" w:rsidDel="00000000" w:rsidP="00000000" w:rsidRDefault="00000000" w:rsidRPr="00000000" w14:paraId="000001B2">
      <w:pPr>
        <w:spacing w:after="0" w:lineRule="auto"/>
        <w:ind w:left="720" w:firstLine="0"/>
        <w:rPr>
          <w:rFonts w:ascii="Arial" w:cs="Arial" w:eastAsia="Arial" w:hAnsi="Arial"/>
          <w:color w:val="000000"/>
        </w:rPr>
      </w:pPr>
      <w:bookmarkStart w:colFirst="0" w:colLast="0" w:name="_heading=h.3o7alnk" w:id="30"/>
      <w:bookmarkEnd w:id="30"/>
      <w:r w:rsidDel="00000000" w:rsidR="00000000" w:rsidRPr="00000000">
        <w:rPr>
          <w:rtl w:val="0"/>
        </w:rPr>
        <w:t xml:space="preserve">                                             </w:t>
      </w:r>
      <w:r w:rsidDel="00000000" w:rsidR="00000000" w:rsidRPr="00000000">
        <w:rPr>
          <w:sz w:val="20"/>
          <w:szCs w:val="20"/>
          <w:rtl w:val="0"/>
        </w:rPr>
        <w:t xml:space="preserve">5 </w:t>
      </w:r>
      <w:r w:rsidDel="00000000" w:rsidR="00000000" w:rsidRPr="00000000">
        <w:rPr>
          <w:rtl w:val="0"/>
        </w:rPr>
        <w:t xml:space="preserve">Punctuation and Formatting</w:t>
      </w:r>
      <w:r w:rsidDel="00000000" w:rsidR="00000000" w:rsidRPr="00000000">
        <w:rPr>
          <w:rtl w:val="0"/>
        </w:rPr>
      </w:r>
    </w:p>
    <w:p w:rsidR="00000000" w:rsidDel="00000000" w:rsidP="00000000" w:rsidRDefault="00000000" w:rsidRPr="00000000" w14:paraId="000001B3">
      <w:pPr>
        <w:pStyle w:val="Heading2"/>
        <w:ind w:firstLine="576"/>
        <w:rPr>
          <w:rFonts w:ascii="Arial" w:cs="Arial" w:eastAsia="Arial" w:hAnsi="Arial"/>
          <w:color w:val="000000"/>
          <w:sz w:val="22"/>
          <w:szCs w:val="22"/>
        </w:rPr>
      </w:pPr>
      <w:bookmarkStart w:colFirst="0" w:colLast="0" w:name="_heading=h.23ckvvd" w:id="31"/>
      <w:bookmarkEnd w:id="31"/>
      <w:r w:rsidDel="00000000" w:rsidR="00000000" w:rsidRPr="00000000">
        <w:rPr>
          <w:rtl w:val="0"/>
        </w:rPr>
        <w:t xml:space="preserve">5.1 Marketing Headings</w:t>
      </w:r>
      <w:r w:rsidDel="00000000" w:rsidR="00000000" w:rsidRPr="00000000">
        <w:rPr>
          <w:rtl w:val="0"/>
        </w:rPr>
      </w:r>
    </w:p>
    <w:p w:rsidR="00000000" w:rsidDel="00000000" w:rsidP="00000000" w:rsidRDefault="00000000" w:rsidRPr="00000000" w14:paraId="000001B4">
      <w:pPr>
        <w:numPr>
          <w:ilvl w:val="0"/>
          <w:numId w:val="8"/>
        </w:numPr>
        <w:spacing w:after="0" w:lineRule="auto"/>
        <w:ind w:left="0" w:hanging="360"/>
        <w:rPr/>
      </w:pPr>
      <w:r w:rsidDel="00000000" w:rsidR="00000000" w:rsidRPr="00000000">
        <w:rPr>
          <w:rtl w:val="0"/>
        </w:rPr>
        <w:t xml:space="preserve">Keep headings to a single sentence.</w:t>
      </w:r>
    </w:p>
    <w:p w:rsidR="00000000" w:rsidDel="00000000" w:rsidP="00000000" w:rsidRDefault="00000000" w:rsidRPr="00000000" w14:paraId="000001B5">
      <w:pPr>
        <w:numPr>
          <w:ilvl w:val="0"/>
          <w:numId w:val="8"/>
        </w:numPr>
        <w:spacing w:after="0" w:lineRule="auto"/>
        <w:ind w:left="0" w:hanging="360"/>
        <w:rPr/>
      </w:pPr>
      <w:r w:rsidDel="00000000" w:rsidR="00000000" w:rsidRPr="00000000">
        <w:rPr>
          <w:rtl w:val="0"/>
        </w:rPr>
        <w:t xml:space="preserve">Avoid using punctuation such as periods, commas, or semicolons.</w:t>
      </w:r>
    </w:p>
    <w:p w:rsidR="00000000" w:rsidDel="00000000" w:rsidP="00000000" w:rsidRDefault="00000000" w:rsidRPr="00000000" w14:paraId="000001B6">
      <w:pPr>
        <w:pStyle w:val="Heading2"/>
        <w:ind w:firstLine="576"/>
        <w:rPr>
          <w:rFonts w:ascii="Arial" w:cs="Arial" w:eastAsia="Arial" w:hAnsi="Arial"/>
          <w:color w:val="000000"/>
          <w:sz w:val="22"/>
          <w:szCs w:val="22"/>
        </w:rPr>
      </w:pPr>
      <w:bookmarkStart w:colFirst="0" w:colLast="0" w:name="_heading=h.ihv636" w:id="32"/>
      <w:bookmarkEnd w:id="32"/>
      <w:r w:rsidDel="00000000" w:rsidR="00000000" w:rsidRPr="00000000">
        <w:rPr>
          <w:rtl w:val="0"/>
        </w:rPr>
        <w:t xml:space="preserve">5.2 Bulleted Lists </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Generally, bulleted lists fall into three categories. Please follow these examples for capitalization and punctuation in each case: </w:t>
      </w:r>
    </w:p>
    <w:p w:rsidR="00000000" w:rsidDel="00000000" w:rsidP="00000000" w:rsidRDefault="00000000" w:rsidRPr="00000000" w14:paraId="000001B8">
      <w:pPr>
        <w:numPr>
          <w:ilvl w:val="0"/>
          <w:numId w:val="12"/>
        </w:numPr>
        <w:ind w:left="720" w:hanging="720"/>
        <w:rPr/>
      </w:pPr>
      <w:r w:rsidDel="00000000" w:rsidR="00000000" w:rsidRPr="00000000">
        <w:rPr>
          <w:color w:val="000000"/>
          <w:rtl w:val="0"/>
        </w:rPr>
        <w:t xml:space="preserve">Bulleted lists composed of </w:t>
      </w:r>
      <w:r w:rsidDel="00000000" w:rsidR="00000000" w:rsidRPr="00000000">
        <w:rPr>
          <w:b w:val="1"/>
          <w:color w:val="000000"/>
          <w:rtl w:val="0"/>
        </w:rPr>
        <w:t xml:space="preserve">full sentences.</w:t>
      </w:r>
      <w:r w:rsidDel="00000000" w:rsidR="00000000" w:rsidRPr="00000000">
        <w:rPr>
          <w:rtl w:val="0"/>
        </w:rPr>
      </w:r>
    </w:p>
    <w:p w:rsidR="00000000" w:rsidDel="00000000" w:rsidP="00000000" w:rsidRDefault="00000000" w:rsidRPr="00000000" w14:paraId="000001B9">
      <w:pPr>
        <w:rPr/>
      </w:pPr>
      <w:r w:rsidDel="00000000" w:rsidR="00000000" w:rsidRPr="00000000">
        <w:rPr>
          <w:b w:val="1"/>
          <w:rtl w:val="0"/>
        </w:rPr>
        <w:t xml:space="preserve">Example:</w:t>
      </w:r>
      <w:r w:rsidDel="00000000" w:rsidR="00000000" w:rsidRPr="00000000">
        <w:rPr>
          <w:rtl w:val="0"/>
        </w:rPr>
        <w:t xml:space="preserve"> </w:t>
      </w:r>
    </w:p>
    <w:tbl>
      <w:tblPr>
        <w:tblStyle w:val="Table17"/>
        <w:tblW w:w="9015.0" w:type="dxa"/>
        <w:jc w:val="left"/>
        <w:tblBorders>
          <w:top w:color="000000" w:space="0" w:sz="6" w:val="single"/>
          <w:left w:color="000000" w:space="0" w:sz="6" w:val="single"/>
          <w:bottom w:color="000000" w:space="0" w:sz="6" w:val="single"/>
          <w:right w:color="000000" w:space="0" w:sz="6" w:val="single"/>
          <w:insideH w:color="76fff7" w:space="0" w:sz="4" w:val="single"/>
          <w:insideV w:color="76fff7" w:space="0" w:sz="4" w:val="single"/>
        </w:tblBorders>
        <w:tblLayout w:type="fixed"/>
        <w:tblLook w:val="0400"/>
      </w:tblPr>
      <w:tblGrid>
        <w:gridCol w:w="4650"/>
        <w:gridCol w:w="4365"/>
        <w:tblGridChange w:id="0">
          <w:tblGrid>
            <w:gridCol w:w="4650"/>
            <w:gridCol w:w="4365"/>
          </w:tblGrid>
        </w:tblGridChange>
      </w:tblGrid>
      <w:tr>
        <w:trPr>
          <w:cantSplit w:val="0"/>
          <w:trHeight w:val="300" w:hRule="atLeast"/>
          <w:tblHeader w:val="0"/>
        </w:trPr>
        <w:tc>
          <w:tcPr>
            <w:tcBorders>
              <w:top w:color="000000" w:space="0" w:sz="0" w:val="nil"/>
              <w:left w:color="000000" w:space="0" w:sz="0" w:val="nil"/>
              <w:bottom w:color="00a89f" w:space="0" w:sz="18" w:val="single"/>
              <w:right w:color="d9d9d9" w:space="0" w:sz="6" w:val="single"/>
            </w:tcBorders>
          </w:tcPr>
          <w:p w:rsidR="00000000" w:rsidDel="00000000" w:rsidP="00000000" w:rsidRDefault="00000000" w:rsidRPr="00000000" w14:paraId="000001BA">
            <w:pPr>
              <w:rPr>
                <w:b w:val="1"/>
              </w:rPr>
            </w:pPr>
            <w:r w:rsidDel="00000000" w:rsidR="00000000" w:rsidRPr="00000000">
              <w:rPr>
                <w:b w:val="1"/>
                <w:rtl w:val="0"/>
              </w:rPr>
              <w:t xml:space="preserve">Source list </w:t>
            </w:r>
          </w:p>
        </w:tc>
        <w:tc>
          <w:tcPr>
            <w:tcBorders>
              <w:top w:color="000000" w:space="0" w:sz="0" w:val="nil"/>
              <w:left w:color="d9d9d9" w:space="0" w:sz="6" w:val="single"/>
              <w:bottom w:color="00a89f" w:space="0" w:sz="18" w:val="single"/>
              <w:right w:color="000000" w:space="0" w:sz="0" w:val="nil"/>
            </w:tcBorders>
          </w:tcPr>
          <w:p w:rsidR="00000000" w:rsidDel="00000000" w:rsidP="00000000" w:rsidRDefault="00000000" w:rsidRPr="00000000" w14:paraId="000001BB">
            <w:pPr>
              <w:rPr>
                <w:b w:val="1"/>
              </w:rPr>
            </w:pPr>
            <w:r w:rsidDel="00000000" w:rsidR="00000000" w:rsidRPr="00000000">
              <w:rPr>
                <w:b w:val="1"/>
                <w:rtl w:val="0"/>
              </w:rPr>
              <w:t xml:space="preserve">Target list </w:t>
            </w:r>
          </w:p>
        </w:tc>
      </w:tr>
      <w:tr>
        <w:trPr>
          <w:cantSplit w:val="0"/>
          <w:trHeight w:val="300" w:hRule="atLeast"/>
          <w:tblHeader w:val="0"/>
        </w:trPr>
        <w:tc>
          <w:tcPr>
            <w:tcBorders>
              <w:top w:color="d9d9d9" w:space="0" w:sz="6" w:val="single"/>
              <w:left w:color="000000" w:space="0" w:sz="0" w:val="nil"/>
              <w:bottom w:color="000000" w:space="0" w:sz="0" w:val="nil"/>
              <w:right w:color="d9d9d9" w:space="0" w:sz="6" w:val="single"/>
            </w:tcBorders>
            <w:shd w:fill="f2f3f8" w:val="clear"/>
          </w:tcPr>
          <w:p w:rsidR="00000000" w:rsidDel="00000000" w:rsidP="00000000" w:rsidRDefault="00000000" w:rsidRPr="00000000" w14:paraId="000001BC">
            <w:pPr>
              <w:rPr/>
            </w:pPr>
            <w:r w:rsidDel="00000000" w:rsidR="00000000" w:rsidRPr="00000000">
              <w:rPr>
                <w:rtl w:val="0"/>
              </w:rPr>
              <w:t xml:space="preserve"> Home cards can contain the following types of information:</w:t>
            </w:r>
          </w:p>
          <w:p w:rsidR="00000000" w:rsidDel="00000000" w:rsidP="00000000" w:rsidRDefault="00000000" w:rsidRPr="00000000" w14:paraId="000001BD">
            <w:pPr>
              <w:numPr>
                <w:ilvl w:val="0"/>
                <w:numId w:val="18"/>
              </w:numPr>
              <w:spacing w:after="0" w:lineRule="auto"/>
              <w:ind w:left="720" w:hanging="360"/>
              <w:rPr/>
            </w:pPr>
            <w:r w:rsidDel="00000000" w:rsidR="00000000" w:rsidRPr="00000000">
              <w:rPr>
                <w:color w:val="000000"/>
                <w:rtl w:val="0"/>
              </w:rPr>
              <w:t xml:space="preserve">Updates on new Shopify features that are relevant to your business.</w:t>
            </w:r>
            <w:r w:rsidDel="00000000" w:rsidR="00000000" w:rsidRPr="00000000">
              <w:rPr>
                <w:rtl w:val="0"/>
              </w:rPr>
            </w:r>
          </w:p>
          <w:p w:rsidR="00000000" w:rsidDel="00000000" w:rsidP="00000000" w:rsidRDefault="00000000" w:rsidRPr="00000000" w14:paraId="000001BE">
            <w:pPr>
              <w:numPr>
                <w:ilvl w:val="0"/>
                <w:numId w:val="18"/>
              </w:numPr>
              <w:spacing w:after="0" w:lineRule="auto"/>
              <w:ind w:left="720" w:hanging="360"/>
              <w:rPr/>
            </w:pPr>
            <w:r w:rsidDel="00000000" w:rsidR="00000000" w:rsidRPr="00000000">
              <w:rPr>
                <w:color w:val="000000"/>
                <w:rtl w:val="0"/>
              </w:rPr>
              <w:t xml:space="preserve">Advice on how to get the most out of Shopify.</w:t>
            </w:r>
            <w:r w:rsidDel="00000000" w:rsidR="00000000" w:rsidRPr="00000000">
              <w:rPr>
                <w:rtl w:val="0"/>
              </w:rPr>
            </w:r>
          </w:p>
          <w:p w:rsidR="00000000" w:rsidDel="00000000" w:rsidP="00000000" w:rsidRDefault="00000000" w:rsidRPr="00000000" w14:paraId="000001BF">
            <w:pPr>
              <w:numPr>
                <w:ilvl w:val="0"/>
                <w:numId w:val="18"/>
              </w:numPr>
              <w:spacing w:after="0" w:lineRule="auto"/>
              <w:ind w:left="720" w:hanging="360"/>
              <w:rPr>
                <w:b w:val="1"/>
              </w:rPr>
            </w:pPr>
            <w:r w:rsidDel="00000000" w:rsidR="00000000" w:rsidRPr="00000000">
              <w:rPr>
                <w:color w:val="000000"/>
                <w:rtl w:val="0"/>
              </w:rPr>
              <w:t xml:space="preserve">Actionable insights, which provide data-driven information about your store and a related recommended action based on that insight.</w:t>
            </w:r>
            <w:r w:rsidDel="00000000" w:rsidR="00000000" w:rsidRPr="00000000">
              <w:rPr>
                <w:rtl w:val="0"/>
              </w:rPr>
            </w:r>
          </w:p>
        </w:tc>
        <w:tc>
          <w:tcPr>
            <w:tcBorders>
              <w:top w:color="d9d9d9" w:space="0" w:sz="6" w:val="single"/>
              <w:left w:color="d9d9d9" w:space="0" w:sz="6" w:val="single"/>
              <w:bottom w:color="000000" w:space="0" w:sz="0" w:val="nil"/>
              <w:right w:color="000000" w:space="0" w:sz="0" w:val="nil"/>
            </w:tcBorders>
            <w:shd w:fill="f2f3f8" w:val="clear"/>
          </w:tcPr>
          <w:p w:rsidR="00000000" w:rsidDel="00000000" w:rsidP="00000000" w:rsidRDefault="00000000" w:rsidRPr="00000000" w14:paraId="000001C0">
            <w:pPr>
              <w:rPr/>
            </w:pPr>
            <w:r w:rsidDel="00000000" w:rsidR="00000000" w:rsidRPr="00000000">
              <w:rPr>
                <w:rtl w:val="0"/>
              </w:rPr>
              <w:t xml:space="preserve"> 主页卡片可以包含以下类型的信息：</w:t>
            </w:r>
          </w:p>
          <w:p w:rsidR="00000000" w:rsidDel="00000000" w:rsidP="00000000" w:rsidRDefault="00000000" w:rsidRPr="00000000" w14:paraId="000001C1">
            <w:pPr>
              <w:numPr>
                <w:ilvl w:val="0"/>
                <w:numId w:val="18"/>
              </w:numPr>
              <w:spacing w:after="0" w:lineRule="auto"/>
              <w:ind w:left="720" w:hanging="360"/>
              <w:rPr>
                <w:color w:val="000000"/>
              </w:rPr>
            </w:pPr>
            <w:r w:rsidDel="00000000" w:rsidR="00000000" w:rsidRPr="00000000">
              <w:rPr>
                <w:color w:val="000000"/>
                <w:rtl w:val="0"/>
              </w:rPr>
              <w:t xml:space="preserve">与您业务相关的新 Shopify 功能的更新。</w:t>
            </w:r>
          </w:p>
          <w:p w:rsidR="00000000" w:rsidDel="00000000" w:rsidP="00000000" w:rsidRDefault="00000000" w:rsidRPr="00000000" w14:paraId="000001C2">
            <w:pPr>
              <w:numPr>
                <w:ilvl w:val="0"/>
                <w:numId w:val="18"/>
              </w:numPr>
              <w:spacing w:after="0" w:lineRule="auto"/>
              <w:ind w:left="720" w:hanging="360"/>
              <w:rPr>
                <w:color w:val="000000"/>
              </w:rPr>
            </w:pPr>
            <w:r w:rsidDel="00000000" w:rsidR="00000000" w:rsidRPr="00000000">
              <w:rPr>
                <w:color w:val="000000"/>
                <w:rtl w:val="0"/>
              </w:rPr>
              <w:t xml:space="preserve">有关如何充分利用 Shopify 的建议。</w:t>
            </w:r>
          </w:p>
          <w:p w:rsidR="00000000" w:rsidDel="00000000" w:rsidP="00000000" w:rsidRDefault="00000000" w:rsidRPr="00000000" w14:paraId="000001C3">
            <w:pPr>
              <w:numPr>
                <w:ilvl w:val="0"/>
                <w:numId w:val="18"/>
              </w:numPr>
              <w:spacing w:after="0" w:lineRule="auto"/>
              <w:ind w:left="720" w:hanging="360"/>
              <w:rPr>
                <w:rFonts w:ascii="Arial" w:cs="Arial" w:eastAsia="Arial" w:hAnsi="Arial"/>
                <w:color w:val="4a4f50"/>
                <w:sz w:val="13"/>
                <w:szCs w:val="13"/>
                <w:highlight w:val="white"/>
              </w:rPr>
            </w:pPr>
            <w:r w:rsidDel="00000000" w:rsidR="00000000" w:rsidRPr="00000000">
              <w:rPr>
                <w:color w:val="000000"/>
                <w:rtl w:val="0"/>
              </w:rPr>
              <w:t xml:space="preserve">切实可行的洞察，提供有关商店的数据驱动信息以及基于该洞察的相关建议操作。</w:t>
            </w:r>
            <w:r w:rsidDel="00000000" w:rsidR="00000000" w:rsidRPr="00000000">
              <w:rPr>
                <w:rtl w:val="0"/>
              </w:rPr>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numPr>
          <w:ilvl w:val="1"/>
          <w:numId w:val="18"/>
        </w:numPr>
        <w:shd w:fill="ffffff" w:val="clear"/>
        <w:ind w:left="1440" w:hanging="360"/>
        <w:rPr>
          <w:color w:val="000000"/>
        </w:rPr>
      </w:pPr>
      <w:r w:rsidDel="00000000" w:rsidR="00000000" w:rsidRPr="00000000">
        <w:rPr>
          <w:rtl w:val="0"/>
        </w:rPr>
        <w:t xml:space="preserve">P</w:t>
      </w:r>
      <w:r w:rsidDel="00000000" w:rsidR="00000000" w:rsidRPr="00000000">
        <w:rPr>
          <w:color w:val="000000"/>
          <w:rtl w:val="0"/>
        </w:rPr>
        <w:t xml:space="preserve">lease pay attention to the correct capitalization of terms left in English.</w:t>
      </w:r>
    </w:p>
    <w:p w:rsidR="00000000" w:rsidDel="00000000" w:rsidP="00000000" w:rsidRDefault="00000000" w:rsidRPr="00000000" w14:paraId="000001C6">
      <w:pPr>
        <w:numPr>
          <w:ilvl w:val="1"/>
          <w:numId w:val="18"/>
        </w:numPr>
        <w:shd w:fill="ffffff" w:val="clear"/>
        <w:ind w:left="1440" w:hanging="360"/>
        <w:rPr>
          <w:color w:val="000000"/>
        </w:rPr>
      </w:pPr>
      <w:r w:rsidDel="00000000" w:rsidR="00000000" w:rsidRPr="00000000">
        <w:rPr>
          <w:rtl w:val="0"/>
        </w:rPr>
        <w:t xml:space="preserve">Follow the source punctuation, i.e., in this case add a full stop </w:t>
      </w:r>
      <w:r w:rsidDel="00000000" w:rsidR="00000000" w:rsidRPr="00000000">
        <w:rPr>
          <w:rtl w:val="0"/>
        </w:rPr>
      </w:r>
    </w:p>
    <w:p w:rsidR="00000000" w:rsidDel="00000000" w:rsidP="00000000" w:rsidRDefault="00000000" w:rsidRPr="00000000" w14:paraId="000001C7">
      <w:pPr>
        <w:numPr>
          <w:ilvl w:val="0"/>
          <w:numId w:val="12"/>
        </w:numPr>
        <w:ind w:left="720" w:hanging="720"/>
        <w:rPr>
          <w:color w:val="000000"/>
        </w:rPr>
      </w:pPr>
      <w:r w:rsidDel="00000000" w:rsidR="00000000" w:rsidRPr="00000000">
        <w:rPr>
          <w:color w:val="000000"/>
          <w:rtl w:val="0"/>
        </w:rPr>
        <w:t xml:space="preserve">Bulleted list of elements that form part of the same sentence (incomplete sentences): </w:t>
      </w:r>
    </w:p>
    <w:p w:rsidR="00000000" w:rsidDel="00000000" w:rsidP="00000000" w:rsidRDefault="00000000" w:rsidRPr="00000000" w14:paraId="000001C8">
      <w:pPr>
        <w:rPr/>
      </w:pPr>
      <w:r w:rsidDel="00000000" w:rsidR="00000000" w:rsidRPr="00000000">
        <w:rPr>
          <w:b w:val="1"/>
          <w:rtl w:val="0"/>
        </w:rPr>
        <w:t xml:space="preserve">Example:</w:t>
      </w:r>
      <w:r w:rsidDel="00000000" w:rsidR="00000000" w:rsidRPr="00000000">
        <w:rPr>
          <w:rtl w:val="0"/>
        </w:rPr>
        <w:t xml:space="preserve"> </w:t>
      </w:r>
    </w:p>
    <w:tbl>
      <w:tblPr>
        <w:tblStyle w:val="Table18"/>
        <w:tblW w:w="9015.0" w:type="dxa"/>
        <w:jc w:val="left"/>
        <w:tblBorders>
          <w:top w:color="000000" w:space="0" w:sz="6" w:val="single"/>
          <w:left w:color="000000" w:space="0" w:sz="6" w:val="single"/>
          <w:bottom w:color="000000" w:space="0" w:sz="6" w:val="single"/>
          <w:right w:color="000000" w:space="0" w:sz="6" w:val="single"/>
          <w:insideH w:color="76fff7" w:space="0" w:sz="4" w:val="single"/>
          <w:insideV w:color="76fff7" w:space="0" w:sz="4" w:val="single"/>
        </w:tblBorders>
        <w:tblLayout w:type="fixed"/>
        <w:tblLook w:val="0400"/>
      </w:tblPr>
      <w:tblGrid>
        <w:gridCol w:w="4650"/>
        <w:gridCol w:w="4365"/>
        <w:tblGridChange w:id="0">
          <w:tblGrid>
            <w:gridCol w:w="4650"/>
            <w:gridCol w:w="4365"/>
          </w:tblGrid>
        </w:tblGridChange>
      </w:tblGrid>
      <w:tr>
        <w:trPr>
          <w:cantSplit w:val="0"/>
          <w:trHeight w:val="300" w:hRule="atLeast"/>
          <w:tblHeader w:val="0"/>
        </w:trPr>
        <w:tc>
          <w:tcPr>
            <w:tcBorders>
              <w:top w:color="000000" w:space="0" w:sz="0" w:val="nil"/>
              <w:left w:color="000000" w:space="0" w:sz="0" w:val="nil"/>
              <w:bottom w:color="00a89f" w:space="0" w:sz="18" w:val="single"/>
              <w:right w:color="d9d9d9" w:space="0" w:sz="6" w:val="single"/>
            </w:tcBorders>
          </w:tcPr>
          <w:p w:rsidR="00000000" w:rsidDel="00000000" w:rsidP="00000000" w:rsidRDefault="00000000" w:rsidRPr="00000000" w14:paraId="000001C9">
            <w:pPr>
              <w:rPr>
                <w:b w:val="1"/>
              </w:rPr>
            </w:pPr>
            <w:r w:rsidDel="00000000" w:rsidR="00000000" w:rsidRPr="00000000">
              <w:rPr>
                <w:b w:val="1"/>
                <w:rtl w:val="0"/>
              </w:rPr>
              <w:t xml:space="preserve">Source list </w:t>
            </w:r>
          </w:p>
        </w:tc>
        <w:tc>
          <w:tcPr>
            <w:tcBorders>
              <w:top w:color="000000" w:space="0" w:sz="0" w:val="nil"/>
              <w:left w:color="d9d9d9" w:space="0" w:sz="6" w:val="single"/>
              <w:bottom w:color="00a89f" w:space="0" w:sz="18" w:val="single"/>
              <w:right w:color="000000" w:space="0" w:sz="0" w:val="nil"/>
            </w:tcBorders>
          </w:tcPr>
          <w:p w:rsidR="00000000" w:rsidDel="00000000" w:rsidP="00000000" w:rsidRDefault="00000000" w:rsidRPr="00000000" w14:paraId="000001CA">
            <w:pPr>
              <w:rPr>
                <w:b w:val="1"/>
              </w:rPr>
            </w:pPr>
            <w:r w:rsidDel="00000000" w:rsidR="00000000" w:rsidRPr="00000000">
              <w:rPr>
                <w:b w:val="1"/>
                <w:rtl w:val="0"/>
              </w:rPr>
              <w:t xml:space="preserve">Target list </w:t>
            </w:r>
          </w:p>
        </w:tc>
      </w:tr>
      <w:tr>
        <w:trPr>
          <w:cantSplit w:val="0"/>
          <w:trHeight w:val="300" w:hRule="atLeast"/>
          <w:tblHeader w:val="0"/>
        </w:trPr>
        <w:tc>
          <w:tcPr>
            <w:tcBorders>
              <w:top w:color="d9d9d9" w:space="0" w:sz="6" w:val="single"/>
              <w:left w:color="000000" w:space="0" w:sz="0" w:val="nil"/>
              <w:bottom w:color="000000" w:space="0" w:sz="0" w:val="nil"/>
              <w:right w:color="d9d9d9" w:space="0" w:sz="6" w:val="single"/>
            </w:tcBorders>
            <w:shd w:fill="f2f3f8" w:val="clear"/>
          </w:tcPr>
          <w:p w:rsidR="00000000" w:rsidDel="00000000" w:rsidP="00000000" w:rsidRDefault="00000000" w:rsidRPr="00000000" w14:paraId="000001CB">
            <w:pPr>
              <w:rPr>
                <w:b w:val="1"/>
              </w:rPr>
            </w:pPr>
            <w:r w:rsidDel="00000000" w:rsidR="00000000" w:rsidRPr="00000000">
              <w:rPr>
                <w:rtl w:val="0"/>
              </w:rPr>
              <w:t xml:space="preserve">After you buy your domain through Shopify, you can do the following tasks on the </w:t>
            </w:r>
            <w:hyperlink r:id="rId28">
              <w:r w:rsidDel="00000000" w:rsidR="00000000" w:rsidRPr="00000000">
                <w:rPr>
                  <w:color w:val="00a89f"/>
                  <w:u w:val="single"/>
                  <w:rtl w:val="0"/>
                </w:rPr>
                <w:t xml:space="preserve">Domains</w:t>
              </w:r>
            </w:hyperlink>
            <w:r w:rsidDel="00000000" w:rsidR="00000000" w:rsidRPr="00000000">
              <w:rPr>
                <w:rtl w:val="0"/>
              </w:rPr>
              <w:t xml:space="preserve"> in your Shopify admin:</w:t>
            </w:r>
            <w:r w:rsidDel="00000000" w:rsidR="00000000" w:rsidRPr="00000000">
              <w:rPr>
                <w:b w:val="1"/>
                <w:rtl w:val="0"/>
              </w:rPr>
              <w:t xml:space="preserve"> </w:t>
            </w:r>
          </w:p>
          <w:p w:rsidR="00000000" w:rsidDel="00000000" w:rsidP="00000000" w:rsidRDefault="00000000" w:rsidRPr="00000000" w14:paraId="000001CC">
            <w:pPr>
              <w:numPr>
                <w:ilvl w:val="0"/>
                <w:numId w:val="20"/>
              </w:numPr>
              <w:spacing w:after="0" w:lineRule="auto"/>
              <w:ind w:left="720" w:hanging="360"/>
              <w:rPr>
                <w:b w:val="1"/>
              </w:rPr>
            </w:pPr>
            <w:r w:rsidDel="00000000" w:rsidR="00000000" w:rsidRPr="00000000">
              <w:rPr>
                <w:rtl w:val="0"/>
              </w:rPr>
              <w:t xml:space="preserve">edit your domain settings</w:t>
            </w:r>
            <w:r w:rsidDel="00000000" w:rsidR="00000000" w:rsidRPr="00000000">
              <w:rPr>
                <w:b w:val="1"/>
                <w:rtl w:val="0"/>
              </w:rPr>
              <w:t xml:space="preserve"> </w:t>
            </w:r>
          </w:p>
          <w:p w:rsidR="00000000" w:rsidDel="00000000" w:rsidP="00000000" w:rsidRDefault="00000000" w:rsidRPr="00000000" w14:paraId="000001CD">
            <w:pPr>
              <w:numPr>
                <w:ilvl w:val="0"/>
                <w:numId w:val="20"/>
              </w:numPr>
              <w:spacing w:after="0" w:lineRule="auto"/>
              <w:ind w:left="720" w:hanging="360"/>
              <w:rPr>
                <w:b w:val="1"/>
              </w:rPr>
            </w:pPr>
            <w:r w:rsidDel="00000000" w:rsidR="00000000" w:rsidRPr="00000000">
              <w:rPr>
                <w:rtl w:val="0"/>
              </w:rPr>
              <w:t xml:space="preserve">create subdomains</w:t>
            </w:r>
            <w:r w:rsidDel="00000000" w:rsidR="00000000" w:rsidRPr="00000000">
              <w:rPr>
                <w:b w:val="1"/>
                <w:rtl w:val="0"/>
              </w:rPr>
              <w:t xml:space="preserve"> </w:t>
            </w:r>
          </w:p>
          <w:p w:rsidR="00000000" w:rsidDel="00000000" w:rsidP="00000000" w:rsidRDefault="00000000" w:rsidRPr="00000000" w14:paraId="000001CE">
            <w:pPr>
              <w:numPr>
                <w:ilvl w:val="0"/>
                <w:numId w:val="20"/>
              </w:numPr>
              <w:spacing w:after="0" w:lineRule="auto"/>
              <w:ind w:left="720" w:hanging="360"/>
              <w:rPr>
                <w:b w:val="1"/>
              </w:rPr>
            </w:pPr>
            <w:r w:rsidDel="00000000" w:rsidR="00000000" w:rsidRPr="00000000">
              <w:rPr>
                <w:rtl w:val="0"/>
              </w:rPr>
              <w:t xml:space="preserve">set up forwarding email addresses</w:t>
            </w:r>
            <w:r w:rsidDel="00000000" w:rsidR="00000000" w:rsidRPr="00000000">
              <w:rPr>
                <w:b w:val="1"/>
                <w:rtl w:val="0"/>
              </w:rPr>
              <w:t xml:space="preserve"> </w:t>
            </w:r>
          </w:p>
          <w:p w:rsidR="00000000" w:rsidDel="00000000" w:rsidP="00000000" w:rsidRDefault="00000000" w:rsidRPr="00000000" w14:paraId="000001CF">
            <w:pPr>
              <w:numPr>
                <w:ilvl w:val="0"/>
                <w:numId w:val="20"/>
              </w:numPr>
              <w:spacing w:after="0" w:lineRule="auto"/>
              <w:ind w:left="720" w:hanging="360"/>
              <w:rPr>
                <w:b w:val="1"/>
              </w:rPr>
            </w:pPr>
            <w:r w:rsidDel="00000000" w:rsidR="00000000" w:rsidRPr="00000000">
              <w:rPr>
                <w:rtl w:val="0"/>
              </w:rPr>
              <w:t xml:space="preserve">pay for your domain</w:t>
            </w:r>
            <w:r w:rsidDel="00000000" w:rsidR="00000000" w:rsidRPr="00000000">
              <w:rPr>
                <w:b w:val="1"/>
                <w:rtl w:val="0"/>
              </w:rPr>
              <w:t xml:space="preserve"> </w:t>
            </w:r>
          </w:p>
          <w:p w:rsidR="00000000" w:rsidDel="00000000" w:rsidP="00000000" w:rsidRDefault="00000000" w:rsidRPr="00000000" w14:paraId="000001D0">
            <w:pPr>
              <w:numPr>
                <w:ilvl w:val="0"/>
                <w:numId w:val="20"/>
              </w:numPr>
              <w:spacing w:after="0" w:lineRule="auto"/>
              <w:ind w:left="720" w:hanging="360"/>
              <w:rPr>
                <w:b w:val="1"/>
              </w:rPr>
            </w:pPr>
            <w:r w:rsidDel="00000000" w:rsidR="00000000" w:rsidRPr="00000000">
              <w:rPr>
                <w:rtl w:val="0"/>
              </w:rPr>
              <w:t xml:space="preserve">renew your domain</w:t>
            </w:r>
            <w:r w:rsidDel="00000000" w:rsidR="00000000" w:rsidRPr="00000000">
              <w:rPr>
                <w:b w:val="1"/>
                <w:rtl w:val="0"/>
              </w:rPr>
              <w:t xml:space="preserve"> </w:t>
            </w:r>
          </w:p>
        </w:tc>
        <w:tc>
          <w:tcPr>
            <w:tcBorders>
              <w:top w:color="d9d9d9" w:space="0" w:sz="6" w:val="single"/>
              <w:left w:color="d9d9d9" w:space="0" w:sz="6" w:val="single"/>
              <w:bottom w:color="000000" w:space="0" w:sz="0" w:val="nil"/>
              <w:right w:color="000000" w:space="0" w:sz="0" w:val="nil"/>
            </w:tcBorders>
            <w:shd w:fill="f2f3f8" w:val="clear"/>
          </w:tcPr>
          <w:p w:rsidR="00000000" w:rsidDel="00000000" w:rsidP="00000000" w:rsidRDefault="00000000" w:rsidRPr="00000000" w14:paraId="000001D1">
            <w:pPr>
              <w:rPr/>
            </w:pPr>
            <w:r w:rsidDel="00000000" w:rsidR="00000000" w:rsidRPr="00000000">
              <w:rPr>
                <w:rtl w:val="0"/>
              </w:rPr>
              <w:t xml:space="preserve">通过 Shopify 购买域名后，您可以在 Shopify 后台的</w:t>
            </w:r>
            <w:hyperlink r:id="rId29">
              <w:r w:rsidDel="00000000" w:rsidR="00000000" w:rsidRPr="00000000">
                <w:rPr>
                  <w:rtl w:val="0"/>
                </w:rPr>
                <w:t xml:space="preserve">域名</w:t>
              </w:r>
            </w:hyperlink>
            <w:r w:rsidDel="00000000" w:rsidR="00000000" w:rsidRPr="00000000">
              <w:rPr>
                <w:rtl w:val="0"/>
              </w:rPr>
              <w:t xml:space="preserve">页面执行以下任务：</w:t>
            </w:r>
          </w:p>
          <w:p w:rsidR="00000000" w:rsidDel="00000000" w:rsidP="00000000" w:rsidRDefault="00000000" w:rsidRPr="00000000" w14:paraId="000001D2">
            <w:pPr>
              <w:rPr/>
            </w:pPr>
            <w:r w:rsidDel="00000000" w:rsidR="00000000" w:rsidRPr="00000000">
              <w:rPr>
                <w:rtl w:val="0"/>
              </w:rPr>
              <w:t xml:space="preserve">编辑域名设置</w:t>
            </w:r>
          </w:p>
          <w:p w:rsidR="00000000" w:rsidDel="00000000" w:rsidP="00000000" w:rsidRDefault="00000000" w:rsidRPr="00000000" w14:paraId="000001D3">
            <w:pPr>
              <w:rPr/>
            </w:pPr>
            <w:r w:rsidDel="00000000" w:rsidR="00000000" w:rsidRPr="00000000">
              <w:rPr>
                <w:rtl w:val="0"/>
              </w:rPr>
              <w:t xml:space="preserve">创建子域名</w:t>
            </w:r>
          </w:p>
          <w:p w:rsidR="00000000" w:rsidDel="00000000" w:rsidP="00000000" w:rsidRDefault="00000000" w:rsidRPr="00000000" w14:paraId="000001D4">
            <w:pPr>
              <w:numPr>
                <w:ilvl w:val="0"/>
                <w:numId w:val="20"/>
              </w:numPr>
              <w:spacing w:after="0" w:lineRule="auto"/>
              <w:ind w:left="720" w:hanging="360"/>
              <w:rPr/>
            </w:pPr>
            <w:r w:rsidDel="00000000" w:rsidR="00000000" w:rsidRPr="00000000">
              <w:rPr>
                <w:rtl w:val="0"/>
              </w:rPr>
              <w:t xml:space="preserve">设置转发电子邮件地址</w:t>
            </w:r>
          </w:p>
          <w:p w:rsidR="00000000" w:rsidDel="00000000" w:rsidP="00000000" w:rsidRDefault="00000000" w:rsidRPr="00000000" w14:paraId="000001D5">
            <w:pPr>
              <w:numPr>
                <w:ilvl w:val="0"/>
                <w:numId w:val="20"/>
              </w:numPr>
              <w:spacing w:after="0" w:lineRule="auto"/>
              <w:ind w:left="720" w:hanging="360"/>
              <w:rPr/>
            </w:pPr>
            <w:r w:rsidDel="00000000" w:rsidR="00000000" w:rsidRPr="00000000">
              <w:rPr>
                <w:rtl w:val="0"/>
              </w:rPr>
              <w:t xml:space="preserve">为域名付款</w:t>
            </w:r>
          </w:p>
          <w:p w:rsidR="00000000" w:rsidDel="00000000" w:rsidP="00000000" w:rsidRDefault="00000000" w:rsidRPr="00000000" w14:paraId="000001D6">
            <w:pPr>
              <w:numPr>
                <w:ilvl w:val="0"/>
                <w:numId w:val="20"/>
              </w:numPr>
              <w:spacing w:after="0" w:lineRule="auto"/>
              <w:ind w:left="720" w:hanging="360"/>
              <w:rPr>
                <w:rFonts w:ascii="Arial" w:cs="Arial" w:eastAsia="Arial" w:hAnsi="Arial"/>
                <w:color w:val="4a4f50"/>
                <w:sz w:val="13"/>
                <w:szCs w:val="13"/>
                <w:shd w:fill="edf8fb" w:val="clear"/>
              </w:rPr>
            </w:pPr>
            <w:r w:rsidDel="00000000" w:rsidR="00000000" w:rsidRPr="00000000">
              <w:rPr>
                <w:rtl w:val="0"/>
              </w:rPr>
              <w:t xml:space="preserve">续订域名</w:t>
            </w:r>
            <w:r w:rsidDel="00000000" w:rsidR="00000000" w:rsidRPr="00000000">
              <w:rPr>
                <w:rtl w:val="0"/>
              </w:rPr>
            </w:r>
          </w:p>
        </w:tc>
      </w:tr>
    </w:tbl>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numPr>
          <w:ilvl w:val="1"/>
          <w:numId w:val="18"/>
        </w:numPr>
        <w:shd w:fill="ffffff" w:val="clear"/>
        <w:ind w:left="1440" w:hanging="360"/>
        <w:rPr>
          <w:color w:val="000000"/>
        </w:rPr>
      </w:pPr>
      <w:r w:rsidDel="00000000" w:rsidR="00000000" w:rsidRPr="00000000">
        <w:rPr>
          <w:rtl w:val="0"/>
        </w:rPr>
        <w:t xml:space="preserve">P</w:t>
      </w:r>
      <w:r w:rsidDel="00000000" w:rsidR="00000000" w:rsidRPr="00000000">
        <w:rPr>
          <w:color w:val="000000"/>
          <w:rtl w:val="0"/>
        </w:rPr>
        <w:t xml:space="preserve">lease pay attention to the correct capitalization of terms left in English.</w:t>
      </w:r>
    </w:p>
    <w:p w:rsidR="00000000" w:rsidDel="00000000" w:rsidP="00000000" w:rsidRDefault="00000000" w:rsidRPr="00000000" w14:paraId="000001D9">
      <w:pPr>
        <w:numPr>
          <w:ilvl w:val="1"/>
          <w:numId w:val="18"/>
        </w:numPr>
        <w:shd w:fill="ffffff" w:val="clear"/>
        <w:ind w:left="1440" w:hanging="360"/>
        <w:rPr>
          <w:color w:val="000000"/>
        </w:rPr>
      </w:pPr>
      <w:r w:rsidDel="00000000" w:rsidR="00000000" w:rsidRPr="00000000">
        <w:rPr>
          <w:rtl w:val="0"/>
        </w:rPr>
        <w:t xml:space="preserve">Follow the source punctuation, i.e., in this case do not add punctuation. </w:t>
      </w:r>
      <w:r w:rsidDel="00000000" w:rsidR="00000000" w:rsidRPr="00000000">
        <w:rPr>
          <w:rtl w:val="0"/>
        </w:rPr>
      </w:r>
    </w:p>
    <w:p w:rsidR="00000000" w:rsidDel="00000000" w:rsidP="00000000" w:rsidRDefault="00000000" w:rsidRPr="00000000" w14:paraId="000001DA">
      <w:pPr>
        <w:numPr>
          <w:ilvl w:val="0"/>
          <w:numId w:val="12"/>
        </w:numPr>
        <w:ind w:left="720" w:hanging="720"/>
        <w:rPr>
          <w:color w:val="000000"/>
        </w:rPr>
      </w:pPr>
      <w:r w:rsidDel="00000000" w:rsidR="00000000" w:rsidRPr="00000000">
        <w:rPr>
          <w:color w:val="000000"/>
          <w:rtl w:val="0"/>
        </w:rPr>
        <w:t xml:space="preserve">Bulleted list of items that are not full sentences, nor are they continuations of sentences. </w:t>
      </w:r>
    </w:p>
    <w:p w:rsidR="00000000" w:rsidDel="00000000" w:rsidP="00000000" w:rsidRDefault="00000000" w:rsidRPr="00000000" w14:paraId="000001DB">
      <w:pPr>
        <w:rPr/>
      </w:pPr>
      <w:r w:rsidDel="00000000" w:rsidR="00000000" w:rsidRPr="00000000">
        <w:rPr>
          <w:b w:val="1"/>
          <w:rtl w:val="0"/>
        </w:rPr>
        <w:t xml:space="preserve">Example:</w:t>
      </w:r>
      <w:r w:rsidDel="00000000" w:rsidR="00000000" w:rsidRPr="00000000">
        <w:rPr>
          <w:rtl w:val="0"/>
        </w:rPr>
        <w:t xml:space="preserve"> </w:t>
      </w:r>
    </w:p>
    <w:tbl>
      <w:tblPr>
        <w:tblStyle w:val="Table19"/>
        <w:tblW w:w="9015.0" w:type="dxa"/>
        <w:jc w:val="left"/>
        <w:tblBorders>
          <w:top w:color="000000" w:space="0" w:sz="6" w:val="single"/>
          <w:left w:color="000000" w:space="0" w:sz="6" w:val="single"/>
          <w:bottom w:color="000000" w:space="0" w:sz="6" w:val="single"/>
          <w:right w:color="000000" w:space="0" w:sz="6" w:val="single"/>
          <w:insideH w:color="76fff7" w:space="0" w:sz="4" w:val="single"/>
          <w:insideV w:color="76fff7" w:space="0" w:sz="4" w:val="single"/>
        </w:tblBorders>
        <w:tblLayout w:type="fixed"/>
        <w:tblLook w:val="0400"/>
      </w:tblPr>
      <w:tblGrid>
        <w:gridCol w:w="4650"/>
        <w:gridCol w:w="4365"/>
        <w:tblGridChange w:id="0">
          <w:tblGrid>
            <w:gridCol w:w="4650"/>
            <w:gridCol w:w="4365"/>
          </w:tblGrid>
        </w:tblGridChange>
      </w:tblGrid>
      <w:tr>
        <w:trPr>
          <w:cantSplit w:val="0"/>
          <w:trHeight w:val="300" w:hRule="atLeast"/>
          <w:tblHeader w:val="0"/>
        </w:trPr>
        <w:tc>
          <w:tcPr>
            <w:tcBorders>
              <w:top w:color="000000" w:space="0" w:sz="0" w:val="nil"/>
              <w:left w:color="000000" w:space="0" w:sz="0" w:val="nil"/>
              <w:bottom w:color="00a89f" w:space="0" w:sz="18" w:val="single"/>
              <w:right w:color="d9d9d9" w:space="0" w:sz="6" w:val="single"/>
            </w:tcBorders>
          </w:tcPr>
          <w:p w:rsidR="00000000" w:rsidDel="00000000" w:rsidP="00000000" w:rsidRDefault="00000000" w:rsidRPr="00000000" w14:paraId="000001DC">
            <w:pPr>
              <w:rPr>
                <w:b w:val="1"/>
              </w:rPr>
            </w:pPr>
            <w:r w:rsidDel="00000000" w:rsidR="00000000" w:rsidRPr="00000000">
              <w:rPr>
                <w:b w:val="1"/>
                <w:rtl w:val="0"/>
              </w:rPr>
              <w:t xml:space="preserve">Source list </w:t>
            </w:r>
          </w:p>
        </w:tc>
        <w:tc>
          <w:tcPr>
            <w:tcBorders>
              <w:top w:color="000000" w:space="0" w:sz="0" w:val="nil"/>
              <w:left w:color="d9d9d9" w:space="0" w:sz="6" w:val="single"/>
              <w:bottom w:color="00a89f" w:space="0" w:sz="18" w:val="single"/>
              <w:right w:color="000000" w:space="0" w:sz="0" w:val="nil"/>
            </w:tcBorders>
          </w:tcPr>
          <w:p w:rsidR="00000000" w:rsidDel="00000000" w:rsidP="00000000" w:rsidRDefault="00000000" w:rsidRPr="00000000" w14:paraId="000001DD">
            <w:pPr>
              <w:rPr>
                <w:b w:val="1"/>
              </w:rPr>
            </w:pPr>
            <w:r w:rsidDel="00000000" w:rsidR="00000000" w:rsidRPr="00000000">
              <w:rPr>
                <w:b w:val="1"/>
                <w:rtl w:val="0"/>
              </w:rPr>
              <w:t xml:space="preserve">Target list </w:t>
            </w:r>
          </w:p>
        </w:tc>
      </w:tr>
      <w:tr>
        <w:trPr>
          <w:cantSplit w:val="0"/>
          <w:trHeight w:val="300" w:hRule="atLeast"/>
          <w:tblHeader w:val="0"/>
        </w:trPr>
        <w:tc>
          <w:tcPr>
            <w:tcBorders>
              <w:top w:color="d9d9d9" w:space="0" w:sz="6" w:val="single"/>
              <w:left w:color="000000" w:space="0" w:sz="0" w:val="nil"/>
              <w:bottom w:color="000000" w:space="0" w:sz="0" w:val="nil"/>
              <w:right w:color="d9d9d9" w:space="0" w:sz="6" w:val="single"/>
            </w:tcBorders>
            <w:shd w:fill="f2f3f8" w:val="clear"/>
          </w:tcPr>
          <w:p w:rsidR="00000000" w:rsidDel="00000000" w:rsidP="00000000" w:rsidRDefault="00000000" w:rsidRPr="00000000" w14:paraId="000001DE">
            <w:pPr>
              <w:rPr/>
            </w:pPr>
            <w:r w:rsidDel="00000000" w:rsidR="00000000" w:rsidRPr="00000000">
              <w:rPr>
                <w:rtl w:val="0"/>
              </w:rPr>
              <w:t xml:space="preserve">In this section</w:t>
            </w:r>
          </w:p>
          <w:p w:rsidR="00000000" w:rsidDel="00000000" w:rsidP="00000000" w:rsidRDefault="00000000" w:rsidRPr="00000000" w14:paraId="000001DF">
            <w:pPr>
              <w:numPr>
                <w:ilvl w:val="0"/>
                <w:numId w:val="18"/>
              </w:numPr>
              <w:spacing w:after="0" w:lineRule="auto"/>
              <w:ind w:left="720" w:hanging="360"/>
              <w:rPr/>
            </w:pPr>
            <w:r w:rsidDel="00000000" w:rsidR="00000000" w:rsidRPr="00000000">
              <w:rPr>
                <w:color w:val="000000"/>
                <w:rtl w:val="0"/>
              </w:rPr>
              <w:t xml:space="preserve">Log in to the Shopify POS app</w:t>
            </w:r>
            <w:r w:rsidDel="00000000" w:rsidR="00000000" w:rsidRPr="00000000">
              <w:rPr>
                <w:rtl w:val="0"/>
              </w:rPr>
            </w:r>
          </w:p>
          <w:p w:rsidR="00000000" w:rsidDel="00000000" w:rsidP="00000000" w:rsidRDefault="00000000" w:rsidRPr="00000000" w14:paraId="000001E0">
            <w:pPr>
              <w:numPr>
                <w:ilvl w:val="0"/>
                <w:numId w:val="18"/>
              </w:numPr>
              <w:spacing w:after="0" w:lineRule="auto"/>
              <w:ind w:left="720" w:hanging="360"/>
              <w:rPr/>
            </w:pPr>
            <w:r w:rsidDel="00000000" w:rsidR="00000000" w:rsidRPr="00000000">
              <w:rPr>
                <w:color w:val="000000"/>
                <w:rtl w:val="0"/>
              </w:rPr>
              <w:t xml:space="preserve">Inventory management</w:t>
            </w:r>
            <w:r w:rsidDel="00000000" w:rsidR="00000000" w:rsidRPr="00000000">
              <w:rPr>
                <w:rtl w:val="0"/>
              </w:rPr>
            </w:r>
          </w:p>
          <w:p w:rsidR="00000000" w:rsidDel="00000000" w:rsidP="00000000" w:rsidRDefault="00000000" w:rsidRPr="00000000" w14:paraId="000001E1">
            <w:pPr>
              <w:numPr>
                <w:ilvl w:val="0"/>
                <w:numId w:val="18"/>
              </w:numPr>
              <w:spacing w:after="0" w:lineRule="auto"/>
              <w:ind w:left="720" w:hanging="360"/>
              <w:rPr/>
            </w:pPr>
            <w:r w:rsidDel="00000000" w:rsidR="00000000" w:rsidRPr="00000000">
              <w:rPr>
                <w:color w:val="000000"/>
                <w:rtl w:val="0"/>
              </w:rPr>
              <w:t xml:space="preserve">Customer management</w:t>
            </w:r>
            <w:r w:rsidDel="00000000" w:rsidR="00000000" w:rsidRPr="00000000">
              <w:rPr>
                <w:rtl w:val="0"/>
              </w:rPr>
            </w:r>
          </w:p>
          <w:p w:rsidR="00000000" w:rsidDel="00000000" w:rsidP="00000000" w:rsidRDefault="00000000" w:rsidRPr="00000000" w14:paraId="000001E2">
            <w:pPr>
              <w:numPr>
                <w:ilvl w:val="0"/>
                <w:numId w:val="18"/>
              </w:numPr>
              <w:spacing w:after="0" w:lineRule="auto"/>
              <w:ind w:left="720" w:hanging="360"/>
              <w:rPr/>
            </w:pPr>
            <w:r w:rsidDel="00000000" w:rsidR="00000000" w:rsidRPr="00000000">
              <w:rPr>
                <w:color w:val="000000"/>
                <w:rtl w:val="0"/>
              </w:rPr>
              <w:t xml:space="preserve">Payment methods</w:t>
            </w:r>
            <w:r w:rsidDel="00000000" w:rsidR="00000000" w:rsidRPr="00000000">
              <w:rPr>
                <w:rtl w:val="0"/>
              </w:rPr>
            </w:r>
          </w:p>
        </w:tc>
        <w:tc>
          <w:tcPr>
            <w:tcBorders>
              <w:top w:color="d9d9d9" w:space="0" w:sz="6" w:val="single"/>
              <w:left w:color="d9d9d9" w:space="0" w:sz="6" w:val="single"/>
              <w:bottom w:color="000000" w:space="0" w:sz="0" w:val="nil"/>
              <w:right w:color="000000" w:space="0" w:sz="0" w:val="nil"/>
            </w:tcBorders>
            <w:shd w:fill="f2f3f8" w:val="clear"/>
          </w:tcPr>
          <w:p w:rsidR="00000000" w:rsidDel="00000000" w:rsidP="00000000" w:rsidRDefault="00000000" w:rsidRPr="00000000" w14:paraId="000001E3">
            <w:pPr>
              <w:rPr/>
            </w:pPr>
            <w:r w:rsidDel="00000000" w:rsidR="00000000" w:rsidRPr="00000000">
              <w:rPr>
                <w:rtl w:val="0"/>
              </w:rPr>
              <w:t xml:space="preserve">与本节相关的主题</w:t>
            </w:r>
          </w:p>
          <w:p w:rsidR="00000000" w:rsidDel="00000000" w:rsidP="00000000" w:rsidRDefault="00000000" w:rsidRPr="00000000" w14:paraId="000001E4">
            <w:pPr>
              <w:numPr>
                <w:ilvl w:val="0"/>
                <w:numId w:val="18"/>
              </w:numPr>
              <w:spacing w:after="0" w:lineRule="auto"/>
              <w:ind w:left="720" w:hanging="360"/>
              <w:rPr>
                <w:color w:val="000000"/>
              </w:rPr>
            </w:pPr>
            <w:r w:rsidDel="00000000" w:rsidR="00000000" w:rsidRPr="00000000">
              <w:rPr>
                <w:color w:val="000000"/>
                <w:rtl w:val="0"/>
              </w:rPr>
              <w:t xml:space="preserve">登录 Shopify POS 应用</w:t>
            </w:r>
          </w:p>
          <w:p w:rsidR="00000000" w:rsidDel="00000000" w:rsidP="00000000" w:rsidRDefault="00000000" w:rsidRPr="00000000" w14:paraId="000001E5">
            <w:pPr>
              <w:numPr>
                <w:ilvl w:val="0"/>
                <w:numId w:val="18"/>
              </w:numPr>
              <w:spacing w:after="0" w:lineRule="auto"/>
              <w:ind w:left="720" w:hanging="360"/>
              <w:rPr>
                <w:color w:val="000000"/>
              </w:rPr>
            </w:pPr>
            <w:r w:rsidDel="00000000" w:rsidR="00000000" w:rsidRPr="00000000">
              <w:rPr>
                <w:color w:val="000000"/>
                <w:rtl w:val="0"/>
              </w:rPr>
              <w:t xml:space="preserve">库存管理</w:t>
            </w:r>
          </w:p>
          <w:p w:rsidR="00000000" w:rsidDel="00000000" w:rsidP="00000000" w:rsidRDefault="00000000" w:rsidRPr="00000000" w14:paraId="000001E6">
            <w:pPr>
              <w:numPr>
                <w:ilvl w:val="0"/>
                <w:numId w:val="18"/>
              </w:numPr>
              <w:spacing w:after="0" w:lineRule="auto"/>
              <w:ind w:left="720" w:hanging="360"/>
              <w:rPr>
                <w:color w:val="000000"/>
              </w:rPr>
            </w:pPr>
            <w:r w:rsidDel="00000000" w:rsidR="00000000" w:rsidRPr="00000000">
              <w:rPr>
                <w:color w:val="000000"/>
                <w:rtl w:val="0"/>
              </w:rPr>
              <w:t xml:space="preserve">客户管理</w:t>
            </w:r>
          </w:p>
          <w:p w:rsidR="00000000" w:rsidDel="00000000" w:rsidP="00000000" w:rsidRDefault="00000000" w:rsidRPr="00000000" w14:paraId="000001E7">
            <w:pPr>
              <w:numPr>
                <w:ilvl w:val="0"/>
                <w:numId w:val="18"/>
              </w:numPr>
              <w:spacing w:after="0" w:lineRule="auto"/>
              <w:ind w:left="720" w:hanging="360"/>
              <w:rPr>
                <w:rFonts w:ascii="Arial" w:cs="Arial" w:eastAsia="Arial" w:hAnsi="Arial"/>
                <w:color w:val="4a4f50"/>
                <w:sz w:val="13"/>
                <w:szCs w:val="13"/>
                <w:shd w:fill="edf8fb" w:val="clear"/>
              </w:rPr>
            </w:pPr>
            <w:r w:rsidDel="00000000" w:rsidR="00000000" w:rsidRPr="00000000">
              <w:rPr>
                <w:color w:val="000000"/>
                <w:rtl w:val="0"/>
              </w:rPr>
              <w:t xml:space="preserve">收款方式</w:t>
            </w:r>
            <w:r w:rsidDel="00000000" w:rsidR="00000000" w:rsidRPr="00000000">
              <w:rPr>
                <w:rtl w:val="0"/>
              </w:rPr>
            </w:r>
          </w:p>
        </w:tc>
      </w:tr>
    </w:tbl>
    <w:p w:rsidR="00000000" w:rsidDel="00000000" w:rsidP="00000000" w:rsidRDefault="00000000" w:rsidRPr="00000000" w14:paraId="000001E8">
      <w:pPr>
        <w:shd w:fill="ffffff" w:val="clear"/>
        <w:rPr>
          <w:color w:val="000000"/>
        </w:rPr>
      </w:pPr>
      <w:r w:rsidDel="00000000" w:rsidR="00000000" w:rsidRPr="00000000">
        <w:rPr>
          <w:rtl w:val="0"/>
        </w:rPr>
      </w:r>
    </w:p>
    <w:p w:rsidR="00000000" w:rsidDel="00000000" w:rsidP="00000000" w:rsidRDefault="00000000" w:rsidRPr="00000000" w14:paraId="000001E9">
      <w:pPr>
        <w:numPr>
          <w:ilvl w:val="1"/>
          <w:numId w:val="18"/>
        </w:numPr>
        <w:shd w:fill="ffffff" w:val="clear"/>
        <w:ind w:left="1440" w:hanging="360"/>
        <w:rPr>
          <w:color w:val="000000"/>
        </w:rPr>
      </w:pPr>
      <w:r w:rsidDel="00000000" w:rsidR="00000000" w:rsidRPr="00000000">
        <w:rPr>
          <w:rtl w:val="0"/>
        </w:rPr>
        <w:t xml:space="preserve">P</w:t>
      </w:r>
      <w:r w:rsidDel="00000000" w:rsidR="00000000" w:rsidRPr="00000000">
        <w:rPr>
          <w:color w:val="000000"/>
          <w:rtl w:val="0"/>
        </w:rPr>
        <w:t xml:space="preserve">lease pay attention to the correct capitalization of terms left in English.</w:t>
      </w:r>
    </w:p>
    <w:p w:rsidR="00000000" w:rsidDel="00000000" w:rsidP="00000000" w:rsidRDefault="00000000" w:rsidRPr="00000000" w14:paraId="000001EA">
      <w:pPr>
        <w:numPr>
          <w:ilvl w:val="1"/>
          <w:numId w:val="18"/>
        </w:numPr>
        <w:ind w:left="1440" w:hanging="360"/>
        <w:rPr/>
      </w:pPr>
      <w:r w:rsidDel="00000000" w:rsidR="00000000" w:rsidRPr="00000000">
        <w:rPr>
          <w:rtl w:val="0"/>
        </w:rPr>
        <w:t xml:space="preserve">If the bullet list is composed of items with a single word or a noun phrase, please do not add a period after them in the translation, even if the English source might have the period.</w:t>
      </w:r>
    </w:p>
    <w:p w:rsidR="00000000" w:rsidDel="00000000" w:rsidP="00000000" w:rsidRDefault="00000000" w:rsidRPr="00000000" w14:paraId="000001EB">
      <w:pPr>
        <w:pStyle w:val="Heading2"/>
        <w:ind w:firstLine="576"/>
        <w:rPr>
          <w:rFonts w:ascii="Arial" w:cs="Arial" w:eastAsia="Arial" w:hAnsi="Arial"/>
          <w:color w:val="000000"/>
          <w:sz w:val="22"/>
          <w:szCs w:val="22"/>
        </w:rPr>
      </w:pPr>
      <w:bookmarkStart w:colFirst="0" w:colLast="0" w:name="_heading=h.32hioqz" w:id="33"/>
      <w:bookmarkEnd w:id="33"/>
      <w:r w:rsidDel="00000000" w:rsidR="00000000" w:rsidRPr="00000000">
        <w:rPr>
          <w:rtl w:val="0"/>
        </w:rPr>
        <w:t xml:space="preserve">5.3 End of Sentence Punctuation </w:t>
      </w:r>
      <w:r w:rsidDel="00000000" w:rsidR="00000000" w:rsidRPr="00000000">
        <w:rPr>
          <w:rtl w:val="0"/>
        </w:rPr>
      </w:r>
    </w:p>
    <w:p w:rsidR="00000000" w:rsidDel="00000000" w:rsidP="00000000" w:rsidRDefault="00000000" w:rsidRPr="00000000" w14:paraId="000001EC">
      <w:pPr>
        <w:spacing w:after="240" w:before="60" w:lineRule="auto"/>
        <w:jc w:val="both"/>
        <w:rPr/>
      </w:pPr>
      <w:r w:rsidDel="00000000" w:rsidR="00000000" w:rsidRPr="00000000">
        <w:rPr>
          <w:rtl w:val="0"/>
        </w:rPr>
        <w:t xml:space="preserve">Note</w:t>
      </w:r>
      <w:r w:rsidDel="00000000" w:rsidR="00000000" w:rsidRPr="00000000">
        <w:rPr>
          <w:rFonts w:ascii="MS Gothic" w:cs="MS Gothic" w:eastAsia="MS Gothic" w:hAnsi="MS Gothic"/>
          <w:rtl w:val="0"/>
        </w:rPr>
        <w:t xml:space="preserve">：</w:t>
      </w:r>
      <w:r w:rsidDel="00000000" w:rsidR="00000000" w:rsidRPr="00000000">
        <w:rPr>
          <w:rtl w:val="0"/>
        </w:rPr>
        <w:t xml:space="preserve">The full stop (period) is used at the end of a complete sentence.</w:t>
      </w:r>
    </w:p>
    <w:p w:rsidR="00000000" w:rsidDel="00000000" w:rsidP="00000000" w:rsidRDefault="00000000" w:rsidRPr="00000000" w14:paraId="000001ED">
      <w:pPr>
        <w:spacing w:after="0" w:line="360" w:lineRule="auto"/>
        <w:jc w:val="both"/>
        <w:rPr/>
      </w:pPr>
      <w:r w:rsidDel="00000000" w:rsidR="00000000" w:rsidRPr="00000000">
        <w:rPr>
          <w:rtl w:val="0"/>
        </w:rPr>
        <w:t xml:space="preserve">At the end of a sentence, even when it ends with an English word, a numeral or a URL, a Chinese full stop should be used, because the whole sentence is still a Chinese sentence. The same rule applies to using Chinese punctuation in the middle of a sentence with an English word or a numeral.</w:t>
      </w:r>
    </w:p>
    <w:p w:rsidR="00000000" w:rsidDel="00000000" w:rsidP="00000000" w:rsidRDefault="00000000" w:rsidRPr="00000000" w14:paraId="000001EE">
      <w:pPr>
        <w:spacing w:after="0" w:line="360" w:lineRule="auto"/>
        <w:jc w:val="both"/>
        <w:rPr/>
      </w:pPr>
      <w:r w:rsidDel="00000000" w:rsidR="00000000" w:rsidRPr="00000000">
        <w:rPr>
          <w:rtl w:val="0"/>
        </w:rPr>
        <w:t xml:space="preserve">For headlines and subheads in marketing copy for China, avoid using a full stop at the end of the line. However, in some creative advertising it may be acceptable to add a full stop at the end as a graphic treatment or based on artistic consideration. Please be prudent when you want to break the general rule.</w:t>
      </w:r>
    </w:p>
    <w:p w:rsidR="00000000" w:rsidDel="00000000" w:rsidP="00000000" w:rsidRDefault="00000000" w:rsidRPr="00000000" w14:paraId="000001EF">
      <w:pPr>
        <w:pStyle w:val="Heading2"/>
        <w:ind w:firstLine="576"/>
        <w:rPr>
          <w:rFonts w:ascii="Arial" w:cs="Arial" w:eastAsia="Arial" w:hAnsi="Arial"/>
          <w:color w:val="000000"/>
          <w:sz w:val="22"/>
          <w:szCs w:val="22"/>
        </w:rPr>
      </w:pPr>
      <w:bookmarkStart w:colFirst="0" w:colLast="0" w:name="_heading=h.1hmsyys" w:id="34"/>
      <w:bookmarkEnd w:id="34"/>
      <w:r w:rsidDel="00000000" w:rsidR="00000000" w:rsidRPr="00000000">
        <w:rPr>
          <w:rtl w:val="0"/>
        </w:rPr>
        <w:t xml:space="preserve">5.4 Quotations Marks </w:t>
      </w: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In general, please use double-byte quotation marks.</w:t>
      </w:r>
    </w:p>
    <w:p w:rsidR="00000000" w:rsidDel="00000000" w:rsidP="00000000" w:rsidRDefault="00000000" w:rsidRPr="00000000" w14:paraId="000001F1">
      <w:pPr>
        <w:rPr/>
      </w:pPr>
      <w:r w:rsidDel="00000000" w:rsidR="00000000" w:rsidRPr="00000000">
        <w:rPr>
          <w:rtl w:val="0"/>
        </w:rPr>
        <w:t xml:space="preserve">Examples:</w:t>
      </w:r>
    </w:p>
    <w:tbl>
      <w:tblPr>
        <w:tblStyle w:val="Table20"/>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4513"/>
        <w:gridCol w:w="4513"/>
        <w:tblGridChange w:id="0">
          <w:tblGrid>
            <w:gridCol w:w="4513"/>
            <w:gridCol w:w="4513"/>
          </w:tblGrid>
        </w:tblGridChange>
      </w:tblGrid>
      <w:tr>
        <w:trPr>
          <w:cantSplit w:val="0"/>
          <w:tblHeader w:val="0"/>
        </w:trPr>
        <w:tc>
          <w:tcPr/>
          <w:p w:rsidR="00000000" w:rsidDel="00000000" w:rsidP="00000000" w:rsidRDefault="00000000" w:rsidRPr="00000000" w14:paraId="000001F2">
            <w:pPr>
              <w:rPr/>
            </w:pPr>
            <w:r w:rsidDel="00000000" w:rsidR="00000000" w:rsidRPr="00000000">
              <w:rPr>
                <w:rtl w:val="0"/>
              </w:rPr>
              <w:t xml:space="preserve">Source</w:t>
            </w:r>
          </w:p>
        </w:tc>
        <w:tc>
          <w:tcPr/>
          <w:p w:rsidR="00000000" w:rsidDel="00000000" w:rsidP="00000000" w:rsidRDefault="00000000" w:rsidRPr="00000000" w14:paraId="000001F3">
            <w:pPr>
              <w:rPr/>
            </w:pPr>
            <w:r w:rsidDel="00000000" w:rsidR="00000000" w:rsidRPr="00000000">
              <w:rPr>
                <w:rtl w:val="0"/>
              </w:rPr>
              <w:t xml:space="preserve">Target</w:t>
            </w:r>
          </w:p>
        </w:tc>
      </w:tr>
      <w:tr>
        <w:trPr>
          <w:cantSplit w:val="0"/>
          <w:tblHeader w:val="0"/>
        </w:trPr>
        <w:tc>
          <w:tcPr/>
          <w:p w:rsidR="00000000" w:rsidDel="00000000" w:rsidP="00000000" w:rsidRDefault="00000000" w:rsidRPr="00000000" w14:paraId="000001F4">
            <w:pPr>
              <w:rPr>
                <w:sz w:val="20"/>
                <w:szCs w:val="20"/>
              </w:rPr>
            </w:pPr>
            <w:r w:rsidDel="00000000" w:rsidR="00000000" w:rsidRPr="00000000">
              <w:rPr>
                <w:sz w:val="20"/>
                <w:szCs w:val="20"/>
                <w:rtl w:val="0"/>
              </w:rPr>
              <w:t xml:space="preserve">Supercharge sales with buy now, pay later:</w:t>
            </w:r>
          </w:p>
        </w:tc>
        <w:tc>
          <w:tcPr/>
          <w:p w:rsidR="00000000" w:rsidDel="00000000" w:rsidP="00000000" w:rsidRDefault="00000000" w:rsidRPr="00000000" w14:paraId="000001F5">
            <w:pPr>
              <w:rPr>
                <w:sz w:val="20"/>
                <w:szCs w:val="20"/>
              </w:rPr>
            </w:pPr>
            <w:r w:rsidDel="00000000" w:rsidR="00000000" w:rsidRPr="00000000">
              <w:rPr>
                <w:sz w:val="20"/>
                <w:szCs w:val="20"/>
                <w:rtl w:val="0"/>
              </w:rPr>
              <w:t xml:space="preserve">使用“先买后付”服务来提升销量：</w:t>
            </w:r>
          </w:p>
        </w:tc>
      </w:tr>
    </w:tbl>
    <w:p w:rsidR="00000000" w:rsidDel="00000000" w:rsidP="00000000" w:rsidRDefault="00000000" w:rsidRPr="00000000" w14:paraId="000001F6">
      <w:pPr>
        <w:pStyle w:val="Heading2"/>
        <w:ind w:firstLine="576"/>
        <w:rPr>
          <w:rFonts w:ascii="Arial" w:cs="Arial" w:eastAsia="Arial" w:hAnsi="Arial"/>
          <w:color w:val="000000"/>
          <w:sz w:val="22"/>
          <w:szCs w:val="22"/>
        </w:rPr>
      </w:pPr>
      <w:bookmarkStart w:colFirst="0" w:colLast="0" w:name="_heading=h.41mghml" w:id="35"/>
      <w:bookmarkEnd w:id="35"/>
      <w:r w:rsidDel="00000000" w:rsidR="00000000" w:rsidRPr="00000000">
        <w:rPr>
          <w:sz w:val="20"/>
          <w:szCs w:val="20"/>
          <w:rtl w:val="0"/>
        </w:rPr>
        <w:t xml:space="preserve">5.5 </w:t>
      </w:r>
      <w:r w:rsidDel="00000000" w:rsidR="00000000" w:rsidRPr="00000000">
        <w:rPr>
          <w:rtl w:val="0"/>
        </w:rPr>
        <w:t xml:space="preserve">Exclamation Marks </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In general, please double byte exclamatory marks.</w:t>
      </w:r>
    </w:p>
    <w:p w:rsidR="00000000" w:rsidDel="00000000" w:rsidP="00000000" w:rsidRDefault="00000000" w:rsidRPr="00000000" w14:paraId="000001F8">
      <w:pPr>
        <w:rPr/>
      </w:pPr>
      <w:r w:rsidDel="00000000" w:rsidR="00000000" w:rsidRPr="00000000">
        <w:rPr>
          <w:rtl w:val="0"/>
        </w:rPr>
        <w:t xml:space="preserve">Example:</w:t>
      </w:r>
    </w:p>
    <w:tbl>
      <w:tblPr>
        <w:tblStyle w:val="Table21"/>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3008"/>
        <w:gridCol w:w="3009"/>
        <w:gridCol w:w="3009"/>
        <w:tblGridChange w:id="0">
          <w:tblGrid>
            <w:gridCol w:w="3008"/>
            <w:gridCol w:w="3009"/>
            <w:gridCol w:w="3009"/>
          </w:tblGrid>
        </w:tblGridChange>
      </w:tblGrid>
      <w:tr>
        <w:trPr>
          <w:cantSplit w:val="0"/>
          <w:tblHeader w:val="0"/>
        </w:trPr>
        <w:tc>
          <w:tcPr/>
          <w:p w:rsidR="00000000" w:rsidDel="00000000" w:rsidP="00000000" w:rsidRDefault="00000000" w:rsidRPr="00000000" w14:paraId="000001F9">
            <w:pPr>
              <w:spacing w:after="240" w:before="60" w:line="240" w:lineRule="auto"/>
              <w:ind w:right="274"/>
              <w:jc w:val="both"/>
              <w:rPr/>
            </w:pPr>
            <w:r w:rsidDel="00000000" w:rsidR="00000000" w:rsidRPr="00000000">
              <w:rPr>
                <w:color w:val="4b4b4b"/>
                <w:rtl w:val="0"/>
              </w:rPr>
              <w:t xml:space="preserve">English</w:t>
            </w:r>
            <w:r w:rsidDel="00000000" w:rsidR="00000000" w:rsidRPr="00000000">
              <w:rPr>
                <w:rtl w:val="0"/>
              </w:rPr>
            </w:r>
          </w:p>
        </w:tc>
        <w:tc>
          <w:tcPr/>
          <w:p w:rsidR="00000000" w:rsidDel="00000000" w:rsidP="00000000" w:rsidRDefault="00000000" w:rsidRPr="00000000" w14:paraId="000001FA">
            <w:pPr>
              <w:spacing w:after="240" w:before="60" w:line="240" w:lineRule="auto"/>
              <w:ind w:right="274"/>
              <w:jc w:val="both"/>
              <w:rPr/>
            </w:pPr>
            <w:r w:rsidDel="00000000" w:rsidR="00000000" w:rsidRPr="00000000">
              <w:rPr>
                <w:color w:val="4b4b4b"/>
                <w:rtl w:val="0"/>
              </w:rPr>
              <w:t xml:space="preserve">Simplified Chinese</w:t>
            </w:r>
            <w:r w:rsidDel="00000000" w:rsidR="00000000" w:rsidRPr="00000000">
              <w:rPr>
                <w:rtl w:val="0"/>
              </w:rPr>
            </w:r>
          </w:p>
        </w:tc>
        <w:tc>
          <w:tcPr/>
          <w:p w:rsidR="00000000" w:rsidDel="00000000" w:rsidP="00000000" w:rsidRDefault="00000000" w:rsidRPr="00000000" w14:paraId="000001FB">
            <w:pPr>
              <w:spacing w:after="240" w:before="60" w:line="240" w:lineRule="auto"/>
              <w:ind w:right="274"/>
              <w:jc w:val="both"/>
              <w:rPr/>
            </w:pPr>
            <w:r w:rsidDel="00000000" w:rsidR="00000000" w:rsidRPr="00000000">
              <w:rPr>
                <w:color w:val="4b4b4b"/>
                <w:rtl w:val="0"/>
              </w:rPr>
              <w:t xml:space="preserve">Don’t</w:t>
            </w:r>
            <w:r w:rsidDel="00000000" w:rsidR="00000000" w:rsidRPr="00000000">
              <w:rPr>
                <w:rtl w:val="0"/>
              </w:rPr>
            </w:r>
          </w:p>
        </w:tc>
      </w:tr>
      <w:tr>
        <w:trPr>
          <w:cantSplit w:val="0"/>
          <w:tblHeader w:val="0"/>
        </w:trPr>
        <w:tc>
          <w:tcPr/>
          <w:p w:rsidR="00000000" w:rsidDel="00000000" w:rsidP="00000000" w:rsidRDefault="00000000" w:rsidRPr="00000000" w14:paraId="000001FC">
            <w:pPr>
              <w:spacing w:after="150" w:before="60" w:line="240" w:lineRule="auto"/>
              <w:ind w:right="277"/>
              <w:jc w:val="both"/>
              <w:rPr>
                <w:sz w:val="20"/>
                <w:szCs w:val="20"/>
              </w:rPr>
            </w:pPr>
            <w:r w:rsidDel="00000000" w:rsidR="00000000" w:rsidRPr="00000000">
              <w:rPr>
                <w:sz w:val="20"/>
                <w:szCs w:val="20"/>
                <w:rtl w:val="0"/>
              </w:rPr>
              <w:t xml:space="preserve">!</w:t>
            </w:r>
          </w:p>
        </w:tc>
        <w:tc>
          <w:tcPr/>
          <w:p w:rsidR="00000000" w:rsidDel="00000000" w:rsidP="00000000" w:rsidRDefault="00000000" w:rsidRPr="00000000" w14:paraId="000001FD">
            <w:pPr>
              <w:spacing w:after="150" w:before="60" w:line="240" w:lineRule="auto"/>
              <w:ind w:right="277"/>
              <w:jc w:val="both"/>
              <w:rPr>
                <w:sz w:val="20"/>
                <w:szCs w:val="20"/>
              </w:rPr>
            </w:pPr>
            <w:r w:rsidDel="00000000" w:rsidR="00000000" w:rsidRPr="00000000">
              <w:rPr>
                <w:sz w:val="20"/>
                <w:szCs w:val="20"/>
                <w:rtl w:val="0"/>
              </w:rPr>
              <w:t xml:space="preserve">！</w:t>
            </w:r>
          </w:p>
        </w:tc>
        <w:tc>
          <w:tcPr/>
          <w:p w:rsidR="00000000" w:rsidDel="00000000" w:rsidP="00000000" w:rsidRDefault="00000000" w:rsidRPr="00000000" w14:paraId="000001FE">
            <w:pPr>
              <w:spacing w:after="150" w:before="60" w:line="240" w:lineRule="auto"/>
              <w:ind w:right="277"/>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FF">
      <w:pPr>
        <w:pStyle w:val="Heading2"/>
        <w:ind w:firstLine="576"/>
        <w:rPr>
          <w:rFonts w:ascii="Arial" w:cs="Arial" w:eastAsia="Arial" w:hAnsi="Arial"/>
          <w:color w:val="000000"/>
          <w:sz w:val="22"/>
          <w:szCs w:val="22"/>
        </w:rPr>
      </w:pPr>
      <w:bookmarkStart w:colFirst="0" w:colLast="0" w:name="_heading=h.2grqrue" w:id="36"/>
      <w:bookmarkEnd w:id="36"/>
      <w:r w:rsidDel="00000000" w:rsidR="00000000" w:rsidRPr="00000000">
        <w:rPr>
          <w:sz w:val="20"/>
          <w:szCs w:val="20"/>
          <w:rtl w:val="0"/>
        </w:rPr>
        <w:t xml:space="preserve">5.6 </w:t>
      </w:r>
      <w:r w:rsidDel="00000000" w:rsidR="00000000" w:rsidRPr="00000000">
        <w:rPr>
          <w:rtl w:val="0"/>
        </w:rPr>
        <w:t xml:space="preserve">Parentheses </w:t>
      </w: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In general, please double byte parentheses.</w:t>
      </w:r>
    </w:p>
    <w:p w:rsidR="00000000" w:rsidDel="00000000" w:rsidP="00000000" w:rsidRDefault="00000000" w:rsidRPr="00000000" w14:paraId="00000201">
      <w:pPr>
        <w:rPr/>
      </w:pPr>
      <w:r w:rsidDel="00000000" w:rsidR="00000000" w:rsidRPr="00000000">
        <w:rPr>
          <w:rtl w:val="0"/>
        </w:rPr>
        <w:t xml:space="preserve">Example:</w:t>
      </w:r>
    </w:p>
    <w:tbl>
      <w:tblPr>
        <w:tblStyle w:val="Table22"/>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3008"/>
        <w:gridCol w:w="3009"/>
        <w:gridCol w:w="3009"/>
        <w:tblGridChange w:id="0">
          <w:tblGrid>
            <w:gridCol w:w="3008"/>
            <w:gridCol w:w="3009"/>
            <w:gridCol w:w="3009"/>
          </w:tblGrid>
        </w:tblGridChange>
      </w:tblGrid>
      <w:tr>
        <w:trPr>
          <w:cantSplit w:val="0"/>
          <w:tblHeader w:val="0"/>
        </w:trPr>
        <w:tc>
          <w:tcPr/>
          <w:p w:rsidR="00000000" w:rsidDel="00000000" w:rsidP="00000000" w:rsidRDefault="00000000" w:rsidRPr="00000000" w14:paraId="00000202">
            <w:pPr>
              <w:spacing w:after="240" w:before="60" w:line="240" w:lineRule="auto"/>
              <w:ind w:right="274"/>
              <w:jc w:val="both"/>
              <w:rPr/>
            </w:pPr>
            <w:r w:rsidDel="00000000" w:rsidR="00000000" w:rsidRPr="00000000">
              <w:rPr>
                <w:color w:val="4b4b4b"/>
                <w:rtl w:val="0"/>
              </w:rPr>
              <w:t xml:space="preserve">English</w:t>
            </w:r>
            <w:r w:rsidDel="00000000" w:rsidR="00000000" w:rsidRPr="00000000">
              <w:rPr>
                <w:rtl w:val="0"/>
              </w:rPr>
            </w:r>
          </w:p>
        </w:tc>
        <w:tc>
          <w:tcPr/>
          <w:p w:rsidR="00000000" w:rsidDel="00000000" w:rsidP="00000000" w:rsidRDefault="00000000" w:rsidRPr="00000000" w14:paraId="00000203">
            <w:pPr>
              <w:spacing w:after="240" w:before="60" w:line="240" w:lineRule="auto"/>
              <w:ind w:right="274"/>
              <w:jc w:val="both"/>
              <w:rPr/>
            </w:pPr>
            <w:r w:rsidDel="00000000" w:rsidR="00000000" w:rsidRPr="00000000">
              <w:rPr>
                <w:color w:val="4b4b4b"/>
                <w:rtl w:val="0"/>
              </w:rPr>
              <w:t xml:space="preserve">Simplified Chinese</w:t>
            </w:r>
            <w:r w:rsidDel="00000000" w:rsidR="00000000" w:rsidRPr="00000000">
              <w:rPr>
                <w:rtl w:val="0"/>
              </w:rPr>
            </w:r>
          </w:p>
        </w:tc>
        <w:tc>
          <w:tcPr/>
          <w:p w:rsidR="00000000" w:rsidDel="00000000" w:rsidP="00000000" w:rsidRDefault="00000000" w:rsidRPr="00000000" w14:paraId="00000204">
            <w:pPr>
              <w:spacing w:after="240" w:before="60" w:line="240" w:lineRule="auto"/>
              <w:ind w:right="274"/>
              <w:jc w:val="both"/>
              <w:rPr/>
            </w:pPr>
            <w:r w:rsidDel="00000000" w:rsidR="00000000" w:rsidRPr="00000000">
              <w:rPr>
                <w:color w:val="4b4b4b"/>
                <w:rtl w:val="0"/>
              </w:rPr>
              <w:t xml:space="preserve">Don’t</w:t>
            </w:r>
            <w:r w:rsidDel="00000000" w:rsidR="00000000" w:rsidRPr="00000000">
              <w:rPr>
                <w:rtl w:val="0"/>
              </w:rPr>
            </w:r>
          </w:p>
        </w:tc>
      </w:tr>
      <w:tr>
        <w:trPr>
          <w:cantSplit w:val="0"/>
          <w:tblHeader w:val="0"/>
        </w:trPr>
        <w:tc>
          <w:tcPr/>
          <w:p w:rsidR="00000000" w:rsidDel="00000000" w:rsidP="00000000" w:rsidRDefault="00000000" w:rsidRPr="00000000" w14:paraId="00000205">
            <w:pPr>
              <w:spacing w:after="150" w:before="60" w:line="240" w:lineRule="auto"/>
              <w:ind w:right="277"/>
              <w:jc w:val="both"/>
              <w:rPr>
                <w:sz w:val="20"/>
                <w:szCs w:val="20"/>
              </w:rPr>
            </w:pPr>
            <w:r w:rsidDel="00000000" w:rsidR="00000000" w:rsidRPr="00000000">
              <w:rPr>
                <w:sz w:val="20"/>
                <w:szCs w:val="20"/>
                <w:rtl w:val="0"/>
              </w:rPr>
              <w:t xml:space="preserve">Build a custom workflow (2 min)</w:t>
            </w:r>
          </w:p>
        </w:tc>
        <w:tc>
          <w:tcPr/>
          <w:p w:rsidR="00000000" w:rsidDel="00000000" w:rsidP="00000000" w:rsidRDefault="00000000" w:rsidRPr="00000000" w14:paraId="00000206">
            <w:pPr>
              <w:spacing w:after="150" w:before="60" w:line="240" w:lineRule="auto"/>
              <w:ind w:right="277"/>
              <w:jc w:val="both"/>
              <w:rPr>
                <w:sz w:val="20"/>
                <w:szCs w:val="20"/>
              </w:rPr>
            </w:pPr>
            <w:r w:rsidDel="00000000" w:rsidR="00000000" w:rsidRPr="00000000">
              <w:rPr>
                <w:sz w:val="20"/>
                <w:szCs w:val="20"/>
                <w:rtl w:val="0"/>
              </w:rPr>
              <w:t xml:space="preserve">构建自定义工作流（2 分钟）</w:t>
            </w:r>
          </w:p>
        </w:tc>
        <w:tc>
          <w:tcPr/>
          <w:p w:rsidR="00000000" w:rsidDel="00000000" w:rsidP="00000000" w:rsidRDefault="00000000" w:rsidRPr="00000000" w14:paraId="00000207">
            <w:pPr>
              <w:spacing w:after="150" w:before="60" w:line="240" w:lineRule="auto"/>
              <w:ind w:right="277"/>
              <w:jc w:val="both"/>
              <w:rPr>
                <w:sz w:val="20"/>
                <w:szCs w:val="20"/>
              </w:rPr>
            </w:pPr>
            <w:r w:rsidDel="00000000" w:rsidR="00000000" w:rsidRPr="00000000">
              <w:rPr>
                <w:rtl w:val="0"/>
              </w:rPr>
            </w:r>
          </w:p>
        </w:tc>
      </w:tr>
    </w:tbl>
    <w:p w:rsidR="00000000" w:rsidDel="00000000" w:rsidP="00000000" w:rsidRDefault="00000000" w:rsidRPr="00000000" w14:paraId="00000208">
      <w:pPr>
        <w:pStyle w:val="Heading2"/>
        <w:ind w:firstLine="576"/>
        <w:rPr>
          <w:rFonts w:ascii="Arial" w:cs="Arial" w:eastAsia="Arial" w:hAnsi="Arial"/>
          <w:color w:val="000000"/>
          <w:sz w:val="22"/>
          <w:szCs w:val="22"/>
        </w:rPr>
      </w:pPr>
      <w:bookmarkStart w:colFirst="0" w:colLast="0" w:name="_heading=h.vx1227" w:id="37"/>
      <w:bookmarkEnd w:id="37"/>
      <w:r w:rsidDel="00000000" w:rsidR="00000000" w:rsidRPr="00000000">
        <w:rPr>
          <w:sz w:val="20"/>
          <w:szCs w:val="20"/>
          <w:rtl w:val="0"/>
        </w:rPr>
        <w:t xml:space="preserve">5.7 </w:t>
      </w:r>
      <w:r w:rsidDel="00000000" w:rsidR="00000000" w:rsidRPr="00000000">
        <w:rPr>
          <w:rtl w:val="0"/>
        </w:rPr>
        <w:t xml:space="preserve">Slashes </w:t>
      </w:r>
      <w:r w:rsidDel="00000000" w:rsidR="00000000" w:rsidRPr="00000000">
        <w:rPr>
          <w:rtl w:val="0"/>
        </w:rPr>
      </w:r>
    </w:p>
    <w:p w:rsidR="00000000" w:rsidDel="00000000" w:rsidP="00000000" w:rsidRDefault="00000000" w:rsidRPr="00000000" w14:paraId="00000209">
      <w:pPr>
        <w:spacing w:after="150" w:before="60" w:line="240" w:lineRule="auto"/>
        <w:ind w:right="277"/>
        <w:jc w:val="both"/>
        <w:rPr/>
      </w:pPr>
      <w:r w:rsidDel="00000000" w:rsidR="00000000" w:rsidRPr="00000000">
        <w:rPr>
          <w:rtl w:val="0"/>
        </w:rPr>
        <w:t xml:space="preserve">There is no space before and after the slashes in Chinese translation, no matter whether they separate Chinese or English words. A single-byte slash is used.</w:t>
      </w:r>
    </w:p>
    <w:p w:rsidR="00000000" w:rsidDel="00000000" w:rsidP="00000000" w:rsidRDefault="00000000" w:rsidRPr="00000000" w14:paraId="0000020A">
      <w:pPr>
        <w:rPr/>
      </w:pPr>
      <w:r w:rsidDel="00000000" w:rsidR="00000000" w:rsidRPr="00000000">
        <w:rPr>
          <w:rtl w:val="0"/>
        </w:rPr>
        <w:t xml:space="preserve">Example:</w:t>
      </w:r>
    </w:p>
    <w:tbl>
      <w:tblPr>
        <w:tblStyle w:val="Table23"/>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4513"/>
        <w:gridCol w:w="4513"/>
        <w:tblGridChange w:id="0">
          <w:tblGrid>
            <w:gridCol w:w="4513"/>
            <w:gridCol w:w="4513"/>
          </w:tblGrid>
        </w:tblGridChange>
      </w:tblGrid>
      <w:tr>
        <w:trPr>
          <w:cantSplit w:val="0"/>
          <w:tblHeader w:val="0"/>
        </w:trPr>
        <w:tc>
          <w:tcPr/>
          <w:p w:rsidR="00000000" w:rsidDel="00000000" w:rsidP="00000000" w:rsidRDefault="00000000" w:rsidRPr="00000000" w14:paraId="0000020B">
            <w:pPr>
              <w:spacing w:after="240" w:before="60" w:line="240" w:lineRule="auto"/>
              <w:ind w:right="274"/>
              <w:jc w:val="both"/>
              <w:rPr/>
            </w:pPr>
            <w:r w:rsidDel="00000000" w:rsidR="00000000" w:rsidRPr="00000000">
              <w:rPr>
                <w:color w:val="4b4b4b"/>
                <w:rtl w:val="0"/>
              </w:rPr>
              <w:t xml:space="preserve">English</w:t>
            </w:r>
            <w:r w:rsidDel="00000000" w:rsidR="00000000" w:rsidRPr="00000000">
              <w:rPr>
                <w:rtl w:val="0"/>
              </w:rPr>
            </w:r>
          </w:p>
        </w:tc>
        <w:tc>
          <w:tcPr/>
          <w:p w:rsidR="00000000" w:rsidDel="00000000" w:rsidP="00000000" w:rsidRDefault="00000000" w:rsidRPr="00000000" w14:paraId="0000020C">
            <w:pPr>
              <w:spacing w:after="240" w:before="60" w:line="240" w:lineRule="auto"/>
              <w:ind w:right="274"/>
              <w:jc w:val="both"/>
              <w:rPr/>
            </w:pPr>
            <w:r w:rsidDel="00000000" w:rsidR="00000000" w:rsidRPr="00000000">
              <w:rPr>
                <w:color w:val="4b4b4b"/>
                <w:rtl w:val="0"/>
              </w:rPr>
              <w:t xml:space="preserve">Simplified Chinese</w:t>
            </w:r>
            <w:r w:rsidDel="00000000" w:rsidR="00000000" w:rsidRPr="00000000">
              <w:rPr>
                <w:rtl w:val="0"/>
              </w:rPr>
            </w:r>
          </w:p>
        </w:tc>
      </w:tr>
      <w:tr>
        <w:trPr>
          <w:cantSplit w:val="0"/>
          <w:tblHeader w:val="0"/>
        </w:trPr>
        <w:tc>
          <w:tcPr/>
          <w:p w:rsidR="00000000" w:rsidDel="00000000" w:rsidP="00000000" w:rsidRDefault="00000000" w:rsidRPr="00000000" w14:paraId="0000020D">
            <w:pPr>
              <w:spacing w:after="150" w:before="60" w:line="240" w:lineRule="auto"/>
              <w:ind w:right="277"/>
              <w:jc w:val="both"/>
              <w:rPr>
                <w:sz w:val="20"/>
                <w:szCs w:val="20"/>
              </w:rPr>
            </w:pPr>
            <w:r w:rsidDel="00000000" w:rsidR="00000000" w:rsidRPr="00000000">
              <w:rPr>
                <w:sz w:val="20"/>
                <w:szCs w:val="20"/>
                <w:rtl w:val="0"/>
              </w:rPr>
              <w:t xml:space="preserve">CD/DVD</w:t>
            </w:r>
          </w:p>
        </w:tc>
        <w:tc>
          <w:tcPr/>
          <w:p w:rsidR="00000000" w:rsidDel="00000000" w:rsidP="00000000" w:rsidRDefault="00000000" w:rsidRPr="00000000" w14:paraId="0000020E">
            <w:pPr>
              <w:spacing w:after="150" w:before="60" w:line="240" w:lineRule="auto"/>
              <w:ind w:right="277"/>
              <w:jc w:val="both"/>
              <w:rPr>
                <w:sz w:val="20"/>
                <w:szCs w:val="20"/>
              </w:rPr>
            </w:pPr>
            <w:r w:rsidDel="00000000" w:rsidR="00000000" w:rsidRPr="00000000">
              <w:rPr>
                <w:sz w:val="20"/>
                <w:szCs w:val="20"/>
                <w:rtl w:val="0"/>
              </w:rPr>
              <w:t xml:space="preserve">CD/DVD</w:t>
            </w:r>
          </w:p>
        </w:tc>
      </w:tr>
    </w:tbl>
    <w:p w:rsidR="00000000" w:rsidDel="00000000" w:rsidP="00000000" w:rsidRDefault="00000000" w:rsidRPr="00000000" w14:paraId="0000020F">
      <w:pPr>
        <w:pStyle w:val="Heading2"/>
        <w:ind w:firstLine="576"/>
        <w:rPr>
          <w:rFonts w:ascii="Arial" w:cs="Arial" w:eastAsia="Arial" w:hAnsi="Arial"/>
          <w:color w:val="000000"/>
          <w:sz w:val="22"/>
          <w:szCs w:val="22"/>
        </w:rPr>
      </w:pPr>
      <w:bookmarkStart w:colFirst="0" w:colLast="0" w:name="_heading=h.3fwokq0" w:id="38"/>
      <w:bookmarkEnd w:id="38"/>
      <w:r w:rsidDel="00000000" w:rsidR="00000000" w:rsidRPr="00000000">
        <w:rPr>
          <w:sz w:val="20"/>
          <w:szCs w:val="20"/>
          <w:rtl w:val="0"/>
        </w:rPr>
        <w:t xml:space="preserve">5.8 </w:t>
      </w:r>
      <w:r w:rsidDel="00000000" w:rsidR="00000000" w:rsidRPr="00000000">
        <w:rPr>
          <w:rtl w:val="0"/>
        </w:rPr>
        <w:t xml:space="preserve">Commas  </w:t>
      </w:r>
      <w:r w:rsidDel="00000000" w:rsidR="00000000" w:rsidRPr="00000000">
        <w:rPr>
          <w:rtl w:val="0"/>
        </w:rPr>
      </w:r>
    </w:p>
    <w:p w:rsidR="00000000" w:rsidDel="00000000" w:rsidP="00000000" w:rsidRDefault="00000000" w:rsidRPr="00000000" w14:paraId="00000210">
      <w:pPr>
        <w:spacing w:after="240" w:before="60" w:lineRule="auto"/>
        <w:jc w:val="both"/>
        <w:rPr/>
      </w:pPr>
      <w:r w:rsidDel="00000000" w:rsidR="00000000" w:rsidRPr="00000000">
        <w:rPr>
          <w:rtl w:val="0"/>
        </w:rPr>
        <w:t xml:space="preserve">The Chinese      comma (，) is used in both software and document localization. Please note the comma      is used when enumerating several items in English while the pause      symbol (、) is used in Simplified Chinese.</w:t>
      </w:r>
    </w:p>
    <w:p w:rsidR="00000000" w:rsidDel="00000000" w:rsidP="00000000" w:rsidRDefault="00000000" w:rsidRPr="00000000" w14:paraId="00000211">
      <w:pPr>
        <w:spacing w:after="240" w:before="60" w:lineRule="auto"/>
        <w:jc w:val="both"/>
        <w:rPr/>
      </w:pPr>
      <w:r w:rsidDel="00000000" w:rsidR="00000000" w:rsidRPr="00000000">
        <w:rPr>
          <w:rtl w:val="0"/>
        </w:rPr>
        <w:t xml:space="preserve">If commas are used to separate keywords, always use single-byte commas because they function as operators.</w:t>
      </w:r>
    </w:p>
    <w:p w:rsidR="00000000" w:rsidDel="00000000" w:rsidP="00000000" w:rsidRDefault="00000000" w:rsidRPr="00000000" w14:paraId="00000212">
      <w:pPr>
        <w:spacing w:after="240" w:before="60" w:lineRule="auto"/>
        <w:rPr/>
      </w:pPr>
      <w:r w:rsidDel="00000000" w:rsidR="00000000" w:rsidRPr="00000000">
        <w:rPr>
          <w:rtl w:val="0"/>
        </w:rPr>
        <w:t xml:space="preserve">Example:</w:t>
      </w:r>
    </w:p>
    <w:tbl>
      <w:tblPr>
        <w:tblStyle w:val="Table24"/>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3008"/>
        <w:gridCol w:w="3009"/>
        <w:gridCol w:w="3009"/>
        <w:tblGridChange w:id="0">
          <w:tblGrid>
            <w:gridCol w:w="3008"/>
            <w:gridCol w:w="3009"/>
            <w:gridCol w:w="3009"/>
          </w:tblGrid>
        </w:tblGridChange>
      </w:tblGrid>
      <w:tr>
        <w:trPr>
          <w:cantSplit w:val="0"/>
          <w:tblHeader w:val="0"/>
        </w:trPr>
        <w:tc>
          <w:tcPr/>
          <w:p w:rsidR="00000000" w:rsidDel="00000000" w:rsidP="00000000" w:rsidRDefault="00000000" w:rsidRPr="00000000" w14:paraId="00000213">
            <w:pPr>
              <w:spacing w:after="240" w:before="60" w:line="240" w:lineRule="auto"/>
              <w:ind w:right="274"/>
              <w:jc w:val="both"/>
              <w:rPr/>
            </w:pPr>
            <w:r w:rsidDel="00000000" w:rsidR="00000000" w:rsidRPr="00000000">
              <w:rPr>
                <w:color w:val="4b4b4b"/>
                <w:rtl w:val="0"/>
              </w:rPr>
              <w:t xml:space="preserve">English</w:t>
            </w:r>
            <w:r w:rsidDel="00000000" w:rsidR="00000000" w:rsidRPr="00000000">
              <w:rPr>
                <w:rtl w:val="0"/>
              </w:rPr>
            </w:r>
          </w:p>
        </w:tc>
        <w:tc>
          <w:tcPr/>
          <w:p w:rsidR="00000000" w:rsidDel="00000000" w:rsidP="00000000" w:rsidRDefault="00000000" w:rsidRPr="00000000" w14:paraId="00000214">
            <w:pPr>
              <w:spacing w:after="240" w:before="60" w:line="240" w:lineRule="auto"/>
              <w:ind w:right="274"/>
              <w:jc w:val="both"/>
              <w:rPr/>
            </w:pPr>
            <w:r w:rsidDel="00000000" w:rsidR="00000000" w:rsidRPr="00000000">
              <w:rPr>
                <w:color w:val="4b4b4b"/>
                <w:rtl w:val="0"/>
              </w:rPr>
              <w:t xml:space="preserve">Simplified Chinese</w:t>
            </w:r>
            <w:r w:rsidDel="00000000" w:rsidR="00000000" w:rsidRPr="00000000">
              <w:rPr>
                <w:rtl w:val="0"/>
              </w:rPr>
            </w:r>
          </w:p>
        </w:tc>
        <w:tc>
          <w:tcPr/>
          <w:p w:rsidR="00000000" w:rsidDel="00000000" w:rsidP="00000000" w:rsidRDefault="00000000" w:rsidRPr="00000000" w14:paraId="00000215">
            <w:pPr>
              <w:spacing w:after="240" w:before="60" w:line="240" w:lineRule="auto"/>
              <w:ind w:right="274"/>
              <w:jc w:val="both"/>
              <w:rPr/>
            </w:pPr>
            <w:r w:rsidDel="00000000" w:rsidR="00000000" w:rsidRPr="00000000">
              <w:rPr>
                <w:color w:val="4b4b4b"/>
                <w:rtl w:val="0"/>
              </w:rPr>
              <w:t xml:space="preserve">Don’t</w:t>
            </w:r>
            <w:r w:rsidDel="00000000" w:rsidR="00000000" w:rsidRPr="00000000">
              <w:rPr>
                <w:rtl w:val="0"/>
              </w:rPr>
            </w:r>
          </w:p>
        </w:tc>
      </w:tr>
      <w:tr>
        <w:trPr>
          <w:cantSplit w:val="0"/>
          <w:tblHeader w:val="0"/>
        </w:trPr>
        <w:tc>
          <w:tcPr/>
          <w:p w:rsidR="00000000" w:rsidDel="00000000" w:rsidP="00000000" w:rsidRDefault="00000000" w:rsidRPr="00000000" w14:paraId="00000216">
            <w:pPr>
              <w:spacing w:after="150" w:before="60" w:line="240" w:lineRule="auto"/>
              <w:ind w:right="277"/>
              <w:jc w:val="both"/>
              <w:rPr>
                <w:sz w:val="20"/>
                <w:szCs w:val="20"/>
              </w:rPr>
            </w:pPr>
            <w:r w:rsidDel="00000000" w:rsidR="00000000" w:rsidRPr="00000000">
              <w:rPr>
                <w:sz w:val="20"/>
                <w:szCs w:val="20"/>
                <w:rtl w:val="0"/>
              </w:rPr>
              <w:t xml:space="preserve">,</w:t>
            </w:r>
          </w:p>
        </w:tc>
        <w:tc>
          <w:tcPr/>
          <w:p w:rsidR="00000000" w:rsidDel="00000000" w:rsidP="00000000" w:rsidRDefault="00000000" w:rsidRPr="00000000" w14:paraId="00000217">
            <w:pPr>
              <w:spacing w:after="150" w:before="60" w:line="240" w:lineRule="auto"/>
              <w:ind w:right="277"/>
              <w:jc w:val="both"/>
              <w:rPr>
                <w:sz w:val="20"/>
                <w:szCs w:val="20"/>
              </w:rPr>
            </w:pPr>
            <w:r w:rsidDel="00000000" w:rsidR="00000000" w:rsidRPr="00000000">
              <w:rPr>
                <w:sz w:val="20"/>
                <w:szCs w:val="20"/>
                <w:rtl w:val="0"/>
              </w:rPr>
              <w:t xml:space="preserve">、</w:t>
            </w:r>
          </w:p>
        </w:tc>
        <w:tc>
          <w:tcPr/>
          <w:p w:rsidR="00000000" w:rsidDel="00000000" w:rsidP="00000000" w:rsidRDefault="00000000" w:rsidRPr="00000000" w14:paraId="00000218">
            <w:pPr>
              <w:spacing w:after="150" w:before="60" w:line="240" w:lineRule="auto"/>
              <w:ind w:right="277"/>
              <w:jc w:val="both"/>
              <w:rPr>
                <w:sz w:val="20"/>
                <w:szCs w:val="20"/>
              </w:rPr>
            </w:pPr>
            <w:r w:rsidDel="00000000" w:rsidR="00000000" w:rsidRPr="00000000">
              <w:rPr>
                <w:sz w:val="20"/>
                <w:szCs w:val="20"/>
                <w:rtl w:val="0"/>
              </w:rPr>
              <w:t xml:space="preserve"> please do not use “、” before the words like 和/或/及/以及.</w:t>
            </w:r>
          </w:p>
        </w:tc>
      </w:tr>
    </w:tbl>
    <w:p w:rsidR="00000000" w:rsidDel="00000000" w:rsidP="00000000" w:rsidRDefault="00000000" w:rsidRPr="00000000" w14:paraId="00000219">
      <w:pPr>
        <w:pStyle w:val="Heading2"/>
        <w:ind w:firstLine="576"/>
        <w:rPr>
          <w:rFonts w:ascii="Arial" w:cs="Arial" w:eastAsia="Arial" w:hAnsi="Arial"/>
          <w:color w:val="000000"/>
          <w:sz w:val="22"/>
          <w:szCs w:val="22"/>
        </w:rPr>
      </w:pPr>
      <w:bookmarkStart w:colFirst="0" w:colLast="0" w:name="_heading=h.1v1yuxt" w:id="39"/>
      <w:bookmarkEnd w:id="39"/>
      <w:r w:rsidDel="00000000" w:rsidR="00000000" w:rsidRPr="00000000">
        <w:rPr>
          <w:sz w:val="20"/>
          <w:szCs w:val="20"/>
          <w:rtl w:val="0"/>
        </w:rPr>
        <w:t xml:space="preserve">5.9 </w:t>
      </w:r>
      <w:r w:rsidDel="00000000" w:rsidR="00000000" w:rsidRPr="00000000">
        <w:rPr>
          <w:rtl w:val="0"/>
        </w:rPr>
        <w:t xml:space="preserve"> Colons </w:t>
      </w: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In general, please double byte colon.</w:t>
      </w:r>
    </w:p>
    <w:p w:rsidR="00000000" w:rsidDel="00000000" w:rsidP="00000000" w:rsidRDefault="00000000" w:rsidRPr="00000000" w14:paraId="0000021B">
      <w:pPr>
        <w:rPr/>
      </w:pPr>
      <w:r w:rsidDel="00000000" w:rsidR="00000000" w:rsidRPr="00000000">
        <w:rPr>
          <w:rtl w:val="0"/>
        </w:rPr>
        <w:t xml:space="preserve">Example:</w:t>
      </w:r>
    </w:p>
    <w:tbl>
      <w:tblPr>
        <w:tblStyle w:val="Table25"/>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3146"/>
        <w:gridCol w:w="5880"/>
        <w:tblGridChange w:id="0">
          <w:tblGrid>
            <w:gridCol w:w="3146"/>
            <w:gridCol w:w="5880"/>
          </w:tblGrid>
        </w:tblGridChange>
      </w:tblGrid>
      <w:tr>
        <w:trPr>
          <w:cantSplit w:val="0"/>
          <w:tblHeader w:val="0"/>
        </w:trPr>
        <w:tc>
          <w:tcPr/>
          <w:p w:rsidR="00000000" w:rsidDel="00000000" w:rsidP="00000000" w:rsidRDefault="00000000" w:rsidRPr="00000000" w14:paraId="0000021C">
            <w:pPr>
              <w:spacing w:after="240" w:before="60" w:line="240" w:lineRule="auto"/>
              <w:ind w:right="274"/>
              <w:jc w:val="both"/>
              <w:rPr>
                <w:rFonts w:ascii="Times New Roman" w:cs="Times New Roman" w:eastAsia="Times New Roman" w:hAnsi="Times New Roman"/>
                <w:sz w:val="24"/>
                <w:szCs w:val="24"/>
              </w:rPr>
            </w:pPr>
            <w:r w:rsidDel="00000000" w:rsidR="00000000" w:rsidRPr="00000000">
              <w:rPr>
                <w:color w:val="4b4b4b"/>
                <w:sz w:val="18"/>
                <w:szCs w:val="18"/>
                <w:rtl w:val="0"/>
              </w:rPr>
              <w:t xml:space="preserve">English</w:t>
            </w:r>
            <w:r w:rsidDel="00000000" w:rsidR="00000000" w:rsidRPr="00000000">
              <w:rPr>
                <w:rtl w:val="0"/>
              </w:rPr>
            </w:r>
          </w:p>
        </w:tc>
        <w:tc>
          <w:tcPr/>
          <w:p w:rsidR="00000000" w:rsidDel="00000000" w:rsidP="00000000" w:rsidRDefault="00000000" w:rsidRPr="00000000" w14:paraId="0000021D">
            <w:pPr>
              <w:spacing w:after="240" w:before="60" w:line="240" w:lineRule="auto"/>
              <w:ind w:right="274"/>
              <w:jc w:val="both"/>
              <w:rPr>
                <w:rFonts w:ascii="Times New Roman" w:cs="Times New Roman" w:eastAsia="Times New Roman" w:hAnsi="Times New Roman"/>
                <w:sz w:val="24"/>
                <w:szCs w:val="24"/>
              </w:rPr>
            </w:pPr>
            <w:r w:rsidDel="00000000" w:rsidR="00000000" w:rsidRPr="00000000">
              <w:rPr>
                <w:color w:val="4b4b4b"/>
                <w:sz w:val="18"/>
                <w:szCs w:val="18"/>
                <w:rtl w:val="0"/>
              </w:rPr>
              <w:t xml:space="preserve">Simplified Chinese</w:t>
            </w:r>
            <w:r w:rsidDel="00000000" w:rsidR="00000000" w:rsidRPr="00000000">
              <w:rPr>
                <w:rtl w:val="0"/>
              </w:rPr>
            </w:r>
          </w:p>
        </w:tc>
      </w:tr>
      <w:tr>
        <w:trPr>
          <w:cantSplit w:val="0"/>
          <w:tblHeader w:val="0"/>
        </w:trPr>
        <w:tc>
          <w:tcPr/>
          <w:p w:rsidR="00000000" w:rsidDel="00000000" w:rsidP="00000000" w:rsidRDefault="00000000" w:rsidRPr="00000000" w14:paraId="0000021E">
            <w:pPr>
              <w:spacing w:after="150" w:before="60" w:line="240" w:lineRule="auto"/>
              <w:ind w:right="27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1F">
            <w:pPr>
              <w:spacing w:after="150" w:before="60" w:line="240" w:lineRule="auto"/>
              <w:ind w:right="277"/>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t>
            </w:r>
            <w:r w:rsidDel="00000000" w:rsidR="00000000" w:rsidRPr="00000000">
              <w:rPr>
                <w:rtl w:val="0"/>
              </w:rPr>
            </w:r>
          </w:p>
        </w:tc>
      </w:tr>
    </w:tbl>
    <w:p w:rsidR="00000000" w:rsidDel="00000000" w:rsidP="00000000" w:rsidRDefault="00000000" w:rsidRPr="00000000" w14:paraId="00000220">
      <w:pPr>
        <w:pStyle w:val="Heading2"/>
        <w:ind w:firstLine="576"/>
        <w:rPr>
          <w:rFonts w:ascii="Arial" w:cs="Arial" w:eastAsia="Arial" w:hAnsi="Arial"/>
          <w:color w:val="000000"/>
          <w:sz w:val="22"/>
          <w:szCs w:val="22"/>
        </w:rPr>
      </w:pPr>
      <w:bookmarkStart w:colFirst="0" w:colLast="0" w:name="_heading=h.4f1mdlm" w:id="40"/>
      <w:bookmarkEnd w:id="40"/>
      <w:r w:rsidDel="00000000" w:rsidR="00000000" w:rsidRPr="00000000">
        <w:rPr>
          <w:rFonts w:ascii="Times New Roman" w:cs="Times New Roman" w:eastAsia="Times New Roman" w:hAnsi="Times New Roman"/>
          <w:rtl w:val="0"/>
        </w:rPr>
        <w:t xml:space="preserve">5.10 </w:t>
      </w:r>
      <w:r w:rsidDel="00000000" w:rsidR="00000000" w:rsidRPr="00000000">
        <w:rPr>
          <w:rtl w:val="0"/>
        </w:rPr>
        <w:t xml:space="preserve">Dashes and Hyphens </w:t>
      </w: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Typically, there are two types of dashes: an n-dash and an m-dash. They are diﬀerent from a hyphen, which is shorter. </w:t>
      </w:r>
    </w:p>
    <w:p w:rsidR="00000000" w:rsidDel="00000000" w:rsidP="00000000" w:rsidRDefault="00000000" w:rsidRPr="00000000" w14:paraId="00000222">
      <w:pPr>
        <w:pStyle w:val="Heading3"/>
        <w:ind w:firstLine="720"/>
        <w:rPr>
          <w:rFonts w:ascii="Arial" w:cs="Arial" w:eastAsia="Arial" w:hAnsi="Arial"/>
          <w:color w:val="000000"/>
        </w:rPr>
      </w:pPr>
      <w:bookmarkStart w:colFirst="0" w:colLast="0" w:name="_heading=h.2u6wntf" w:id="41"/>
      <w:bookmarkEnd w:id="41"/>
      <w:r w:rsidDel="00000000" w:rsidR="00000000" w:rsidRPr="00000000">
        <w:rPr>
          <w:rtl w:val="0"/>
        </w:rPr>
        <w:t xml:space="preserve">5.10.1 </w:t>
      </w:r>
      <w:r w:rsidDel="00000000" w:rsidR="00000000" w:rsidRPr="00000000">
        <w:rPr>
          <w:highlight w:val="white"/>
          <w:rtl w:val="0"/>
        </w:rPr>
        <w:t xml:space="preserve">En-dash and Em-dash</w:t>
      </w:r>
      <w:r w:rsidDel="00000000" w:rsidR="00000000" w:rsidRPr="00000000">
        <w:rPr>
          <w:rtl w:val="0"/>
        </w:rPr>
      </w:r>
    </w:p>
    <w:p w:rsidR="00000000" w:rsidDel="00000000" w:rsidP="00000000" w:rsidRDefault="00000000" w:rsidRPr="00000000" w14:paraId="00000223">
      <w:pPr>
        <w:spacing w:after="240" w:before="60" w:lineRule="auto"/>
        <w:rPr/>
      </w:pPr>
      <w:r w:rsidDel="00000000" w:rsidR="00000000" w:rsidRPr="00000000">
        <w:rPr>
          <w:rtl w:val="0"/>
        </w:rPr>
        <w:t xml:space="preserve">The en dash (–) is used as a minus sign, usually with spaces before and after. In Simplified Chinese, keep it the same as English. </w:t>
      </w:r>
    </w:p>
    <w:p w:rsidR="00000000" w:rsidDel="00000000" w:rsidP="00000000" w:rsidRDefault="00000000" w:rsidRPr="00000000" w14:paraId="00000224">
      <w:pPr>
        <w:spacing w:after="240" w:before="60" w:lineRule="auto"/>
        <w:rPr/>
      </w:pPr>
      <w:r w:rsidDel="00000000" w:rsidR="00000000" w:rsidRPr="00000000">
        <w:rPr>
          <w:rtl w:val="0"/>
        </w:rPr>
        <w:t xml:space="preserve">Example:</w:t>
      </w:r>
    </w:p>
    <w:tbl>
      <w:tblPr>
        <w:tblStyle w:val="Table26"/>
        <w:tblW w:w="9014.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00"/>
      </w:tblPr>
      <w:tblGrid>
        <w:gridCol w:w="3818"/>
        <w:gridCol w:w="5196"/>
        <w:tblGridChange w:id="0">
          <w:tblGrid>
            <w:gridCol w:w="3818"/>
            <w:gridCol w:w="5196"/>
          </w:tblGrid>
        </w:tblGridChange>
      </w:tblGrid>
      <w:tr>
        <w:trPr>
          <w:cantSplit w:val="0"/>
          <w:tblHeader w:val="0"/>
        </w:trPr>
        <w:tc>
          <w:tcPr>
            <w:tcBorders>
              <w:top w:color="434343" w:space="0" w:sz="4" w:val="single"/>
              <w:left w:color="434343" w:space="0" w:sz="4" w:val="single"/>
              <w:bottom w:color="434343" w:space="0" w:sz="4" w:val="single"/>
              <w:right w:color="434343" w:space="0" w:sz="4" w:val="single"/>
            </w:tcBorders>
            <w:shd w:fill="f3f3f3" w:val="clear"/>
            <w:tcMar>
              <w:top w:w="100.0" w:type="dxa"/>
              <w:left w:w="100.0" w:type="dxa"/>
              <w:bottom w:w="100.0" w:type="dxa"/>
              <w:right w:w="100.0" w:type="dxa"/>
            </w:tcMar>
          </w:tcPr>
          <w:p w:rsidR="00000000" w:rsidDel="00000000" w:rsidP="00000000" w:rsidRDefault="00000000" w:rsidRPr="00000000" w14:paraId="00000225">
            <w:pPr>
              <w:spacing w:after="240" w:before="60" w:line="240" w:lineRule="auto"/>
              <w:ind w:right="274"/>
              <w:jc w:val="both"/>
              <w:rPr>
                <w:rFonts w:ascii="Times New Roman" w:cs="Times New Roman" w:eastAsia="Times New Roman" w:hAnsi="Times New Roman"/>
                <w:sz w:val="24"/>
                <w:szCs w:val="24"/>
              </w:rPr>
            </w:pPr>
            <w:r w:rsidDel="00000000" w:rsidR="00000000" w:rsidRPr="00000000">
              <w:rPr>
                <w:b w:val="1"/>
                <w:color w:val="4b4b4b"/>
                <w:sz w:val="18"/>
                <w:szCs w:val="18"/>
                <w:rtl w:val="0"/>
              </w:rPr>
              <w:t xml:space="preserve">English</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3f3f3" w:val="clear"/>
            <w:tcMar>
              <w:top w:w="100.0" w:type="dxa"/>
              <w:left w:w="100.0" w:type="dxa"/>
              <w:bottom w:w="100.0" w:type="dxa"/>
              <w:right w:w="100.0" w:type="dxa"/>
            </w:tcMar>
          </w:tcPr>
          <w:p w:rsidR="00000000" w:rsidDel="00000000" w:rsidP="00000000" w:rsidRDefault="00000000" w:rsidRPr="00000000" w14:paraId="00000226">
            <w:pPr>
              <w:spacing w:after="240" w:before="60" w:line="240" w:lineRule="auto"/>
              <w:ind w:right="274"/>
              <w:jc w:val="both"/>
              <w:rPr>
                <w:rFonts w:ascii="Times New Roman" w:cs="Times New Roman" w:eastAsia="Times New Roman" w:hAnsi="Times New Roman"/>
                <w:sz w:val="24"/>
                <w:szCs w:val="24"/>
              </w:rPr>
            </w:pPr>
            <w:r w:rsidDel="00000000" w:rsidR="00000000" w:rsidRPr="00000000">
              <w:rPr>
                <w:b w:val="1"/>
                <w:color w:val="4b4b4b"/>
                <w:sz w:val="18"/>
                <w:szCs w:val="18"/>
                <w:rtl w:val="0"/>
              </w:rPr>
              <w:t xml:space="preserve">Simplified Chinese</w:t>
            </w:r>
            <w:r w:rsidDel="00000000" w:rsidR="00000000" w:rsidRPr="00000000">
              <w:rPr>
                <w:rtl w:val="0"/>
              </w:rPr>
            </w:r>
          </w:p>
        </w:tc>
      </w:tr>
      <w:tr>
        <w:trPr>
          <w:cantSplit w:val="0"/>
          <w:tblHeader w:val="0"/>
        </w:trPr>
        <w:tc>
          <w:tcPr>
            <w:tcBorders>
              <w:top w:color="434343" w:space="0" w:sz="4" w:val="single"/>
              <w:left w:color="434343" w:space="0" w:sz="4" w:val="single"/>
              <w:bottom w:color="434343" w:space="0" w:sz="4" w:val="single"/>
              <w:right w:color="434343" w:space="0" w:sz="4" w:val="single"/>
            </w:tcBorders>
            <w:tcMar>
              <w:top w:w="100.0" w:type="dxa"/>
              <w:left w:w="100.0" w:type="dxa"/>
              <w:bottom w:w="100.0" w:type="dxa"/>
              <w:right w:w="100.0" w:type="dxa"/>
            </w:tcMar>
          </w:tcPr>
          <w:p w:rsidR="00000000" w:rsidDel="00000000" w:rsidP="00000000" w:rsidRDefault="00000000" w:rsidRPr="00000000" w14:paraId="00000227">
            <w:pPr>
              <w:spacing w:after="150" w:before="60" w:line="240" w:lineRule="auto"/>
              <w:ind w:right="277"/>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3a3a3a"/>
                <w:sz w:val="17"/>
                <w:szCs w:val="17"/>
                <w:shd w:fill="f4f5f4" w:val="clear"/>
                <w:rtl w:val="0"/>
              </w:rPr>
              <w:t xml:space="preserve">Pages 8–10</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100.0" w:type="dxa"/>
              <w:left w:w="100.0" w:type="dxa"/>
              <w:bottom w:w="100.0" w:type="dxa"/>
              <w:right w:w="100.0" w:type="dxa"/>
            </w:tcMar>
          </w:tcPr>
          <w:p w:rsidR="00000000" w:rsidDel="00000000" w:rsidP="00000000" w:rsidRDefault="00000000" w:rsidRPr="00000000" w14:paraId="00000228">
            <w:pPr>
              <w:spacing w:after="150" w:before="60" w:line="240" w:lineRule="auto"/>
              <w:ind w:right="277"/>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3a3a3a"/>
                <w:sz w:val="17"/>
                <w:szCs w:val="17"/>
                <w:shd w:fill="f4f5f4" w:val="clear"/>
                <w:rtl w:val="0"/>
              </w:rPr>
              <w:t xml:space="preserve">第 8–10 页</w:t>
            </w:r>
            <w:r w:rsidDel="00000000" w:rsidR="00000000" w:rsidRPr="00000000">
              <w:rPr>
                <w:rtl w:val="0"/>
              </w:rPr>
            </w:r>
          </w:p>
        </w:tc>
      </w:tr>
    </w:tbl>
    <w:p w:rsidR="00000000" w:rsidDel="00000000" w:rsidP="00000000" w:rsidRDefault="00000000" w:rsidRPr="00000000" w14:paraId="00000229">
      <w:pPr>
        <w:spacing w:after="240" w:before="60" w:lineRule="auto"/>
        <w:rPr/>
      </w:pPr>
      <w:r w:rsidDel="00000000" w:rsidR="00000000" w:rsidRPr="00000000">
        <w:rPr>
          <w:rtl w:val="0"/>
        </w:rPr>
      </w:r>
    </w:p>
    <w:p w:rsidR="00000000" w:rsidDel="00000000" w:rsidP="00000000" w:rsidRDefault="00000000" w:rsidRPr="00000000" w14:paraId="0000022A">
      <w:pPr>
        <w:spacing w:after="240" w:before="60" w:lineRule="auto"/>
        <w:rPr/>
      </w:pPr>
      <w:r w:rsidDel="00000000" w:rsidR="00000000" w:rsidRPr="00000000">
        <w:rPr>
          <w:rtl w:val="0"/>
        </w:rPr>
        <w:t xml:space="preserve">The em dash (—) is used to emphasize an isolated element or introduce an element that is not essential to the meaning conveyed by the sentence. In Chinese, it should not be used as it looks the same as the Chinese character for "one" (</w:t>
      </w:r>
      <w:r w:rsidDel="00000000" w:rsidR="00000000" w:rsidRPr="00000000">
        <w:rPr>
          <w:rFonts w:ascii="MS Gothic" w:cs="MS Gothic" w:eastAsia="MS Gothic" w:hAnsi="MS Gothic"/>
          <w:rtl w:val="0"/>
        </w:rPr>
        <w:t xml:space="preserve">一</w:t>
      </w:r>
      <w:r w:rsidDel="00000000" w:rsidR="00000000" w:rsidRPr="00000000">
        <w:rPr>
          <w:rtl w:val="0"/>
        </w:rPr>
        <w:t xml:space="preserve">). Often, there is no need for such punctuation through rephrasing. If punctuation is needed, you may want to use </w:t>
      </w:r>
      <w:r w:rsidDel="00000000" w:rsidR="00000000" w:rsidRPr="00000000">
        <w:rPr>
          <w:b w:val="1"/>
          <w:rtl w:val="0"/>
        </w:rPr>
        <w:t xml:space="preserve">( )</w:t>
      </w:r>
      <w:r w:rsidDel="00000000" w:rsidR="00000000" w:rsidRPr="00000000">
        <w:rPr>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or </w:t>
      </w:r>
      <w:r w:rsidDel="00000000" w:rsidR="00000000" w:rsidRPr="00000000">
        <w:rPr>
          <w:b w:val="1"/>
          <w:rtl w:val="0"/>
        </w:rPr>
        <w:t xml:space="preserve">en dash</w:t>
      </w:r>
      <w:r w:rsidDel="00000000" w:rsidR="00000000" w:rsidRPr="00000000">
        <w:rPr>
          <w:rtl w:val="0"/>
        </w:rPr>
        <w:t xml:space="preserve"> to emphasize the element. </w:t>
      </w:r>
    </w:p>
    <w:p w:rsidR="00000000" w:rsidDel="00000000" w:rsidP="00000000" w:rsidRDefault="00000000" w:rsidRPr="00000000" w14:paraId="0000022B">
      <w:pPr>
        <w:spacing w:after="240" w:before="60" w:lineRule="auto"/>
        <w:rPr>
          <w:color w:val="0000ff"/>
        </w:rPr>
      </w:pPr>
      <w:r w:rsidDel="00000000" w:rsidR="00000000" w:rsidRPr="00000000">
        <w:rPr>
          <w:rtl w:val="0"/>
        </w:rPr>
        <w:t xml:space="preserve">Standard Chinese dash “——” is in fact four bytes, equal to two Chinese characters in computer memory. Most of the time     </w:t>
      </w:r>
      <w:r w:rsidDel="00000000" w:rsidR="00000000" w:rsidRPr="00000000">
        <w:rPr>
          <w:color w:val="0000ff"/>
          <w:rtl w:val="0"/>
        </w:rPr>
        <w:t xml:space="preserve"> it damages the webpage layout. Its major functions can be taken over by the Chinese</w:t>
      </w:r>
      <w:r w:rsidDel="00000000" w:rsidR="00000000" w:rsidRPr="00000000">
        <w:rPr>
          <w:rtl w:val="0"/>
        </w:rPr>
        <w:t xml:space="preserve">     </w:t>
      </w:r>
      <w:r w:rsidDel="00000000" w:rsidR="00000000" w:rsidRPr="00000000">
        <w:rPr>
          <w:color w:val="0000ff"/>
          <w:rtl w:val="0"/>
        </w:rPr>
        <w:t xml:space="preserve"> comma or colon.</w:t>
      </w:r>
    </w:p>
    <w:p w:rsidR="00000000" w:rsidDel="00000000" w:rsidP="00000000" w:rsidRDefault="00000000" w:rsidRPr="00000000" w14:paraId="0000022C">
      <w:pPr>
        <w:spacing w:after="240" w:before="60" w:lineRule="auto"/>
        <w:rPr/>
      </w:pPr>
      <w:r w:rsidDel="00000000" w:rsidR="00000000" w:rsidRPr="00000000">
        <w:rPr>
          <w:rtl w:val="0"/>
        </w:rPr>
        <w:t xml:space="preserve">As for the standard Chinese dash “——”, no space is needed. If it comes to the single byte English dash which is in fact a hyphen in Chinese, it depends. </w:t>
      </w:r>
    </w:p>
    <w:p w:rsidR="00000000" w:rsidDel="00000000" w:rsidP="00000000" w:rsidRDefault="00000000" w:rsidRPr="00000000" w14:paraId="0000022D">
      <w:pPr>
        <w:spacing w:after="240" w:before="60" w:lineRule="auto"/>
        <w:rPr/>
      </w:pPr>
      <w:r w:rsidDel="00000000" w:rsidR="00000000" w:rsidRPr="00000000">
        <w:rPr>
          <w:rtl w:val="0"/>
        </w:rPr>
        <w:t xml:space="preserve">Example:</w:t>
      </w:r>
    </w:p>
    <w:tbl>
      <w:tblPr>
        <w:tblStyle w:val="Table27"/>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4513"/>
        <w:gridCol w:w="4513"/>
        <w:tblGridChange w:id="0">
          <w:tblGrid>
            <w:gridCol w:w="4513"/>
            <w:gridCol w:w="4513"/>
          </w:tblGrid>
        </w:tblGridChange>
      </w:tblGrid>
      <w:tr>
        <w:trPr>
          <w:cantSplit w:val="0"/>
          <w:tblHeader w:val="0"/>
        </w:trPr>
        <w:tc>
          <w:tcPr/>
          <w:p w:rsidR="00000000" w:rsidDel="00000000" w:rsidP="00000000" w:rsidRDefault="00000000" w:rsidRPr="00000000" w14:paraId="0000022E">
            <w:pPr>
              <w:spacing w:after="240" w:before="60" w:line="240" w:lineRule="auto"/>
              <w:ind w:right="274"/>
              <w:jc w:val="both"/>
              <w:rPr/>
            </w:pPr>
            <w:r w:rsidDel="00000000" w:rsidR="00000000" w:rsidRPr="00000000">
              <w:rPr>
                <w:color w:val="4b4b4b"/>
                <w:rtl w:val="0"/>
              </w:rPr>
              <w:t xml:space="preserve">English</w:t>
            </w:r>
            <w:r w:rsidDel="00000000" w:rsidR="00000000" w:rsidRPr="00000000">
              <w:rPr>
                <w:rtl w:val="0"/>
              </w:rPr>
            </w:r>
          </w:p>
        </w:tc>
        <w:tc>
          <w:tcPr/>
          <w:p w:rsidR="00000000" w:rsidDel="00000000" w:rsidP="00000000" w:rsidRDefault="00000000" w:rsidRPr="00000000" w14:paraId="0000022F">
            <w:pPr>
              <w:spacing w:after="240" w:before="60" w:line="240" w:lineRule="auto"/>
              <w:ind w:right="274"/>
              <w:jc w:val="both"/>
              <w:rPr/>
            </w:pPr>
            <w:r w:rsidDel="00000000" w:rsidR="00000000" w:rsidRPr="00000000">
              <w:rPr>
                <w:color w:val="4b4b4b"/>
                <w:rtl w:val="0"/>
              </w:rPr>
              <w:t xml:space="preserve">Simplified Chinese</w:t>
            </w:r>
            <w:r w:rsidDel="00000000" w:rsidR="00000000" w:rsidRPr="00000000">
              <w:rPr>
                <w:rtl w:val="0"/>
              </w:rPr>
            </w:r>
          </w:p>
        </w:tc>
      </w:tr>
      <w:tr>
        <w:trPr>
          <w:cantSplit w:val="0"/>
          <w:tblHeader w:val="0"/>
        </w:trPr>
        <w:tc>
          <w:tcPr/>
          <w:p w:rsidR="00000000" w:rsidDel="00000000" w:rsidP="00000000" w:rsidRDefault="00000000" w:rsidRPr="00000000" w14:paraId="00000230">
            <w:pPr>
              <w:spacing w:after="150" w:before="60" w:line="240" w:lineRule="auto"/>
              <w:ind w:right="277"/>
              <w:jc w:val="both"/>
              <w:rPr>
                <w:sz w:val="20"/>
                <w:szCs w:val="20"/>
              </w:rPr>
            </w:pPr>
            <w:r w:rsidDel="00000000" w:rsidR="00000000" w:rsidRPr="00000000">
              <w:rPr>
                <w:color w:val="3a3a3a"/>
                <w:sz w:val="20"/>
                <w:szCs w:val="20"/>
                <w:highlight w:val="white"/>
                <w:rtl w:val="0"/>
              </w:rPr>
              <w:t xml:space="preserve">It is easy to customize the interface—just choose the style you want.</w:t>
            </w:r>
            <w:r w:rsidDel="00000000" w:rsidR="00000000" w:rsidRPr="00000000">
              <w:rPr>
                <w:rtl w:val="0"/>
              </w:rPr>
            </w:r>
          </w:p>
        </w:tc>
        <w:tc>
          <w:tcPr/>
          <w:p w:rsidR="00000000" w:rsidDel="00000000" w:rsidP="00000000" w:rsidRDefault="00000000" w:rsidRPr="00000000" w14:paraId="00000231">
            <w:pPr>
              <w:spacing w:after="150" w:before="60" w:line="240" w:lineRule="auto"/>
              <w:ind w:right="277"/>
              <w:jc w:val="both"/>
              <w:rPr>
                <w:sz w:val="20"/>
                <w:szCs w:val="20"/>
              </w:rPr>
            </w:pPr>
            <w:r w:rsidDel="00000000" w:rsidR="00000000" w:rsidRPr="00000000">
              <w:rPr>
                <w:color w:val="3a3a3a"/>
                <w:sz w:val="20"/>
                <w:szCs w:val="20"/>
                <w:highlight w:val="white"/>
                <w:rtl w:val="0"/>
              </w:rPr>
              <w:t xml:space="preserve">自定义界面很轻松，只要选择想要的样式即可。</w:t>
            </w:r>
            <w:r w:rsidDel="00000000" w:rsidR="00000000" w:rsidRPr="00000000">
              <w:rPr>
                <w:rtl w:val="0"/>
              </w:rPr>
            </w:r>
          </w:p>
        </w:tc>
      </w:tr>
    </w:tbl>
    <w:p w:rsidR="00000000" w:rsidDel="00000000" w:rsidP="00000000" w:rsidRDefault="00000000" w:rsidRPr="00000000" w14:paraId="00000232">
      <w:pPr>
        <w:pStyle w:val="Heading2"/>
        <w:ind w:firstLine="576"/>
        <w:rPr>
          <w:rFonts w:ascii="Arial" w:cs="Arial" w:eastAsia="Arial" w:hAnsi="Arial"/>
          <w:color w:val="000000"/>
          <w:sz w:val="22"/>
          <w:szCs w:val="22"/>
        </w:rPr>
      </w:pPr>
      <w:bookmarkStart w:colFirst="0" w:colLast="0" w:name="_heading=h.19c6y18" w:id="42"/>
      <w:bookmarkEnd w:id="42"/>
      <w:r w:rsidDel="00000000" w:rsidR="00000000" w:rsidRPr="00000000">
        <w:rPr>
          <w:rtl w:val="0"/>
        </w:rPr>
        <w:t xml:space="preserve">Hyphen</w:t>
      </w:r>
      <w:r w:rsidDel="00000000" w:rsidR="00000000" w:rsidRPr="00000000">
        <w:rPr>
          <w:rtl w:val="0"/>
        </w:rPr>
      </w:r>
    </w:p>
    <w:p w:rsidR="00000000" w:rsidDel="00000000" w:rsidP="00000000" w:rsidRDefault="00000000" w:rsidRPr="00000000" w14:paraId="00000233">
      <w:pPr>
        <w:spacing w:after="240" w:before="60" w:lineRule="auto"/>
        <w:rPr/>
      </w:pPr>
      <w:r w:rsidDel="00000000" w:rsidR="00000000" w:rsidRPr="00000000">
        <w:rPr>
          <w:rtl w:val="0"/>
        </w:rPr>
        <w:t xml:space="preserve">The Chinese      hyphen has three forms: “-“(sing byte), “—”(double byte) and “——” (double byte), each has its specific usage. Please refer to the official Chinese Punctuation Standard GB_T 15834-2011 for your best and complete reference. Please follow the official standard. Here is a brief description for your quick reference. Only use hyphens on the following occasions:</w:t>
      </w:r>
    </w:p>
    <w:p w:rsidR="00000000" w:rsidDel="00000000" w:rsidP="00000000" w:rsidRDefault="00000000" w:rsidRPr="00000000" w14:paraId="00000234">
      <w:pPr>
        <w:numPr>
          <w:ilvl w:val="0"/>
          <w:numId w:val="9"/>
        </w:numPr>
        <w:spacing w:after="0" w:line="360" w:lineRule="auto"/>
        <w:ind w:left="720" w:hanging="360"/>
        <w:rPr/>
      </w:pPr>
      <w:r w:rsidDel="00000000" w:rsidR="00000000" w:rsidRPr="00000000">
        <w:rPr>
          <w:rtl w:val="0"/>
        </w:rPr>
        <w:t xml:space="preserve">To connect two nouns as a compound word (similar to English).</w:t>
      </w:r>
    </w:p>
    <w:p w:rsidR="00000000" w:rsidDel="00000000" w:rsidP="00000000" w:rsidRDefault="00000000" w:rsidRPr="00000000" w14:paraId="00000235">
      <w:pPr>
        <w:numPr>
          <w:ilvl w:val="0"/>
          <w:numId w:val="9"/>
        </w:numPr>
        <w:spacing w:after="0" w:line="360" w:lineRule="auto"/>
        <w:ind w:left="720" w:hanging="360"/>
        <w:rPr/>
      </w:pPr>
      <w:r w:rsidDel="00000000" w:rsidR="00000000" w:rsidRPr="00000000">
        <w:rPr>
          <w:rtl w:val="0"/>
        </w:rPr>
        <w:t xml:space="preserve">To connect relevant time, numbers and venues.</w:t>
      </w:r>
    </w:p>
    <w:p w:rsidR="00000000" w:rsidDel="00000000" w:rsidP="00000000" w:rsidRDefault="00000000" w:rsidRPr="00000000" w14:paraId="00000236">
      <w:pPr>
        <w:numPr>
          <w:ilvl w:val="0"/>
          <w:numId w:val="9"/>
        </w:numPr>
        <w:spacing w:after="0" w:line="360" w:lineRule="auto"/>
        <w:ind w:left="720" w:hanging="360"/>
        <w:rPr/>
      </w:pPr>
      <w:r w:rsidDel="00000000" w:rsidR="00000000" w:rsidRPr="00000000">
        <w:rPr>
          <w:rtl w:val="0"/>
        </w:rPr>
        <w:t xml:space="preserve">To connect relevant letters, numbers for special terms or product models.</w:t>
      </w:r>
    </w:p>
    <w:p w:rsidR="00000000" w:rsidDel="00000000" w:rsidP="00000000" w:rsidRDefault="00000000" w:rsidRPr="00000000" w14:paraId="00000237">
      <w:pPr>
        <w:spacing w:after="240" w:before="60" w:lineRule="auto"/>
        <w:rPr/>
      </w:pPr>
      <w:r w:rsidDel="00000000" w:rsidR="00000000" w:rsidRPr="00000000">
        <w:rPr>
          <w:rtl w:val="0"/>
        </w:rPr>
        <w:t xml:space="preserve">Example:</w:t>
      </w:r>
    </w:p>
    <w:p w:rsidR="00000000" w:rsidDel="00000000" w:rsidP="00000000" w:rsidRDefault="00000000" w:rsidRPr="00000000" w14:paraId="00000238">
      <w:pPr>
        <w:pBdr>
          <w:top w:color="000000" w:space="1" w:sz="4" w:val="single"/>
          <w:left w:color="000000" w:space="4" w:sz="4" w:val="single"/>
          <w:bottom w:color="000000" w:space="1" w:sz="4" w:val="single"/>
          <w:right w:color="000000" w:space="4" w:sz="4" w:val="single"/>
        </w:pBdr>
        <w:spacing w:after="240" w:before="60" w:lineRule="auto"/>
        <w:rPr/>
      </w:pPr>
      <w:bookmarkStart w:colFirst="0" w:colLast="0" w:name="_heading=h.3tbugp1" w:id="43"/>
      <w:bookmarkEnd w:id="43"/>
      <w:sdt>
        <w:sdtPr>
          <w:tag w:val="goog_rdk_0"/>
        </w:sdtPr>
        <w:sdtContent>
          <w:r w:rsidDel="00000000" w:rsidR="00000000" w:rsidRPr="00000000">
            <w:rPr>
              <w:rFonts w:ascii="Arial Unicode MS" w:cs="Arial Unicode MS" w:eastAsia="Arial Unicode MS" w:hAnsi="Arial Unicode MS"/>
              <w:rtl w:val="0"/>
            </w:rPr>
            <w:t xml:space="preserve">2007-2010 年, </w:t>
          </w:r>
        </w:sdtContent>
      </w:sdt>
      <w:r w:rsidDel="00000000" w:rsidR="00000000" w:rsidRPr="00000000">
        <w:rPr>
          <w:rFonts w:ascii="Microsoft JhengHei" w:cs="Microsoft JhengHei" w:eastAsia="Microsoft JhengHei" w:hAnsi="Microsoft JhengHei"/>
          <w:rtl w:val="0"/>
        </w:rPr>
        <w:t xml:space="preserve">纽约</w:t>
      </w:r>
      <w:r w:rsidDel="00000000" w:rsidR="00000000" w:rsidRPr="00000000">
        <w:rPr>
          <w:rtl w:val="0"/>
        </w:rPr>
        <w:t xml:space="preserve">-</w:t>
      </w:r>
      <w:r w:rsidDel="00000000" w:rsidR="00000000" w:rsidRPr="00000000">
        <w:rPr>
          <w:rFonts w:ascii="MS Mincho" w:cs="MS Mincho" w:eastAsia="MS Mincho" w:hAnsi="MS Mincho"/>
          <w:rtl w:val="0"/>
        </w:rPr>
        <w:t xml:space="preserve">上海</w:t>
      </w:r>
      <w:sdt>
        <w:sdtPr>
          <w:tag w:val="goog_rdk_1"/>
        </w:sdtPr>
        <w:sdtContent>
          <w:r w:rsidDel="00000000" w:rsidR="00000000" w:rsidRPr="00000000">
            <w:rPr>
              <w:rFonts w:ascii="Arial Unicode MS" w:cs="Arial Unicode MS" w:eastAsia="Arial Unicode MS" w:hAnsi="Arial Unicode MS"/>
              <w:rtl w:val="0"/>
            </w:rPr>
            <w:t xml:space="preserve">, 0.15-0.68 厘米, 款式717076-004</w:t>
          </w:r>
        </w:sdtContent>
      </w:sdt>
      <w:r w:rsidDel="00000000" w:rsidR="00000000" w:rsidRPr="00000000">
        <w:rPr>
          <w:rtl w:val="0"/>
        </w:rPr>
      </w:r>
    </w:p>
    <w:p w:rsidR="00000000" w:rsidDel="00000000" w:rsidP="00000000" w:rsidRDefault="00000000" w:rsidRPr="00000000" w14:paraId="00000239">
      <w:pPr>
        <w:pStyle w:val="Heading2"/>
        <w:ind w:firstLine="576"/>
        <w:rPr>
          <w:rFonts w:ascii="Arial" w:cs="Arial" w:eastAsia="Arial" w:hAnsi="Arial"/>
          <w:color w:val="000000"/>
          <w:sz w:val="22"/>
          <w:szCs w:val="22"/>
        </w:rPr>
      </w:pPr>
      <w:bookmarkStart w:colFirst="0" w:colLast="0" w:name="_heading=h.28h4qwu" w:id="44"/>
      <w:bookmarkEnd w:id="44"/>
      <w:r w:rsidDel="00000000" w:rsidR="00000000" w:rsidRPr="00000000">
        <w:rPr>
          <w:rtl w:val="0"/>
        </w:rPr>
        <w:t xml:space="preserve">Emojis and Emoticons</w:t>
      </w:r>
      <w:r w:rsidDel="00000000" w:rsidR="00000000" w:rsidRPr="00000000">
        <w:rPr>
          <w:rtl w:val="0"/>
        </w:rPr>
      </w:r>
    </w:p>
    <w:p w:rsidR="00000000" w:rsidDel="00000000" w:rsidP="00000000" w:rsidRDefault="00000000" w:rsidRPr="00000000" w14:paraId="0000023A">
      <w:pPr>
        <w:spacing w:after="240" w:before="60" w:lineRule="auto"/>
        <w:jc w:val="both"/>
        <w:rPr/>
      </w:pPr>
      <w:r w:rsidDel="00000000" w:rsidR="00000000" w:rsidRPr="00000000">
        <w:rPr>
          <w:rtl w:val="0"/>
        </w:rPr>
        <w:t xml:space="preserve">Translating emojis involves some specific considerations to ensure that the intended meaning and emotion are accurately conveyed in the target language. Here are some things to consider when translating emojis:</w:t>
      </w:r>
    </w:p>
    <w:p w:rsidR="00000000" w:rsidDel="00000000" w:rsidP="00000000" w:rsidRDefault="00000000" w:rsidRPr="00000000" w14:paraId="0000023B">
      <w:pPr>
        <w:numPr>
          <w:ilvl w:val="0"/>
          <w:numId w:val="7"/>
        </w:numPr>
        <w:spacing w:after="240" w:before="60" w:lineRule="auto"/>
        <w:ind w:left="0" w:firstLine="0"/>
        <w:jc w:val="both"/>
        <w:rPr/>
      </w:pPr>
      <w:r w:rsidDel="00000000" w:rsidR="00000000" w:rsidRPr="00000000">
        <w:rPr>
          <w:rtl w:val="0"/>
        </w:rPr>
        <w:t xml:space="preserve">Emojis may have different cultural interpretations. It's essential to understand the cultural context of both the source and target audiences to avoid misunderstandings or potential offense.</w:t>
      </w:r>
    </w:p>
    <w:p w:rsidR="00000000" w:rsidDel="00000000" w:rsidP="00000000" w:rsidRDefault="00000000" w:rsidRPr="00000000" w14:paraId="0000023C">
      <w:pPr>
        <w:numPr>
          <w:ilvl w:val="0"/>
          <w:numId w:val="7"/>
        </w:numPr>
        <w:spacing w:after="240" w:before="60" w:lineRule="auto"/>
        <w:ind w:left="0" w:firstLine="0"/>
        <w:jc w:val="both"/>
        <w:rPr/>
      </w:pPr>
      <w:r w:rsidDel="00000000" w:rsidR="00000000" w:rsidRPr="00000000">
        <w:rPr>
          <w:rtl w:val="0"/>
        </w:rPr>
        <w:t xml:space="preserve">Emojis often rely on context and tone to convey emotions. When translating, consider the surrounding text to ensure the translated emoji fits appropriately.</w:t>
      </w:r>
    </w:p>
    <w:p w:rsidR="00000000" w:rsidDel="00000000" w:rsidP="00000000" w:rsidRDefault="00000000" w:rsidRPr="00000000" w14:paraId="0000023D">
      <w:pPr>
        <w:numPr>
          <w:ilvl w:val="0"/>
          <w:numId w:val="7"/>
        </w:numPr>
        <w:spacing w:after="240" w:before="60" w:lineRule="auto"/>
        <w:ind w:left="0" w:firstLine="0"/>
        <w:jc w:val="both"/>
        <w:rPr/>
      </w:pPr>
      <w:r w:rsidDel="00000000" w:rsidR="00000000" w:rsidRPr="00000000">
        <w:rPr>
          <w:rtl w:val="0"/>
        </w:rPr>
        <w:t xml:space="preserve">Emojis are used to express emotions. When translating, strive to preserve the emotional intent of the original emoji.</w:t>
      </w:r>
    </w:p>
    <w:p w:rsidR="00000000" w:rsidDel="00000000" w:rsidP="00000000" w:rsidRDefault="00000000" w:rsidRPr="00000000" w14:paraId="0000023E">
      <w:pPr>
        <w:numPr>
          <w:ilvl w:val="0"/>
          <w:numId w:val="7"/>
        </w:numPr>
        <w:spacing w:after="240" w:before="60" w:lineRule="auto"/>
        <w:ind w:left="0" w:firstLine="0"/>
        <w:jc w:val="both"/>
        <w:rPr/>
      </w:pPr>
      <w:r w:rsidDel="00000000" w:rsidR="00000000" w:rsidRPr="00000000">
        <w:rPr>
          <w:rtl w:val="0"/>
        </w:rPr>
        <w:t xml:space="preserve">Different languages have unique ways of expressing emotions and concepts. Use the most appropriate expressions in the target language to convey the intended meaning effectively.</w:t>
      </w:r>
    </w:p>
    <w:p w:rsidR="00000000" w:rsidDel="00000000" w:rsidP="00000000" w:rsidRDefault="00000000" w:rsidRPr="00000000" w14:paraId="0000023F">
      <w:pPr>
        <w:pStyle w:val="Heading1"/>
        <w:ind w:firstLine="432"/>
        <w:rPr>
          <w:rFonts w:ascii="Arial" w:cs="Arial" w:eastAsia="Arial" w:hAnsi="Arial"/>
          <w:b w:val="0"/>
          <w:color w:val="000000"/>
          <w:sz w:val="22"/>
          <w:szCs w:val="22"/>
        </w:rPr>
      </w:pPr>
      <w:bookmarkStart w:colFirst="0" w:colLast="0" w:name="_heading=h.nmf14n" w:id="45"/>
      <w:bookmarkEnd w:id="45"/>
      <w:r w:rsidDel="00000000" w:rsidR="00000000" w:rsidRPr="00000000">
        <w:rPr>
          <w:rtl w:val="0"/>
        </w:rPr>
        <w:t xml:space="preserve">6 Country/Region Standards </w:t>
      </w:r>
      <w:r w:rsidDel="00000000" w:rsidR="00000000" w:rsidRPr="00000000">
        <w:rPr>
          <w:rtl w:val="0"/>
        </w:rPr>
      </w:r>
    </w:p>
    <w:p w:rsidR="00000000" w:rsidDel="00000000" w:rsidP="00000000" w:rsidRDefault="00000000" w:rsidRPr="00000000" w14:paraId="00000240">
      <w:pPr>
        <w:pStyle w:val="Heading2"/>
        <w:ind w:firstLine="576"/>
        <w:rPr>
          <w:rFonts w:ascii="Arial" w:cs="Arial" w:eastAsia="Arial" w:hAnsi="Arial"/>
          <w:color w:val="000000"/>
          <w:sz w:val="22"/>
          <w:szCs w:val="22"/>
        </w:rPr>
      </w:pPr>
      <w:bookmarkStart w:colFirst="0" w:colLast="0" w:name="_heading=h.37m2jsg" w:id="46"/>
      <w:bookmarkEnd w:id="46"/>
      <w:r w:rsidDel="00000000" w:rsidR="00000000" w:rsidRPr="00000000">
        <w:rPr>
          <w:rtl w:val="0"/>
        </w:rPr>
        <w:t xml:space="preserve">Date and Time</w:t>
      </w:r>
      <w:r w:rsidDel="00000000" w:rsidR="00000000" w:rsidRPr="00000000">
        <w:rPr>
          <w:rtl w:val="0"/>
        </w:rPr>
      </w:r>
    </w:p>
    <w:p w:rsidR="00000000" w:rsidDel="00000000" w:rsidP="00000000" w:rsidRDefault="00000000" w:rsidRPr="00000000" w14:paraId="00000241">
      <w:pPr>
        <w:spacing w:after="240" w:before="60" w:line="240" w:lineRule="auto"/>
        <w:jc w:val="both"/>
        <w:rPr/>
      </w:pPr>
      <w:r w:rsidDel="00000000" w:rsidR="00000000" w:rsidRPr="00000000">
        <w:rPr>
          <w:color w:val="000000"/>
          <w:rtl w:val="0"/>
        </w:rPr>
        <w:t xml:space="preserve">The date format is 'dd/mm/yy': </w:t>
      </w:r>
      <w:r w:rsidDel="00000000" w:rsidR="00000000" w:rsidRPr="00000000">
        <w:rPr>
          <w:rtl w:val="0"/>
        </w:rPr>
      </w:r>
    </w:p>
    <w:p w:rsidR="00000000" w:rsidDel="00000000" w:rsidP="00000000" w:rsidRDefault="00000000" w:rsidRPr="00000000" w14:paraId="00000242">
      <w:pPr>
        <w:spacing w:after="240" w:before="60" w:line="240" w:lineRule="auto"/>
        <w:jc w:val="both"/>
        <w:rPr>
          <w:rFonts w:ascii="Calibri" w:cs="Calibri" w:eastAsia="Calibri" w:hAnsi="Calibri"/>
          <w:color w:val="3a3a3a"/>
          <w:sz w:val="17"/>
          <w:szCs w:val="17"/>
          <w:highlight w:val="white"/>
        </w:rPr>
      </w:pPr>
      <w:r w:rsidDel="00000000" w:rsidR="00000000" w:rsidRPr="00000000">
        <w:rPr>
          <w:color w:val="000000"/>
          <w:rtl w:val="0"/>
        </w:rPr>
        <w:t xml:space="preserve">The date shall be rewritten according to the Chinese style. When formatting the date, please use YYYY 年 MM 月 DD 日 or YYYY 年 M 月 D 日．</w:t>
      </w:r>
      <w:r w:rsidDel="00000000" w:rsidR="00000000" w:rsidRPr="00000000">
        <w:rPr>
          <w:rtl w:val="0"/>
        </w:rPr>
      </w:r>
    </w:p>
    <w:tbl>
      <w:tblPr>
        <w:tblStyle w:val="Table28"/>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3008"/>
        <w:gridCol w:w="3009"/>
        <w:gridCol w:w="3009"/>
        <w:tblGridChange w:id="0">
          <w:tblGrid>
            <w:gridCol w:w="3008"/>
            <w:gridCol w:w="3009"/>
            <w:gridCol w:w="3009"/>
          </w:tblGrid>
        </w:tblGridChange>
      </w:tblGrid>
      <w:tr>
        <w:trPr>
          <w:cantSplit w:val="0"/>
          <w:tblHeader w:val="0"/>
        </w:trPr>
        <w:tc>
          <w:tcPr/>
          <w:p w:rsidR="00000000" w:rsidDel="00000000" w:rsidP="00000000" w:rsidRDefault="00000000" w:rsidRPr="00000000" w14:paraId="00000243">
            <w:pPr>
              <w:spacing w:after="240" w:before="60" w:line="240" w:lineRule="auto"/>
              <w:jc w:val="both"/>
              <w:rPr>
                <w:color w:val="000000"/>
              </w:rPr>
            </w:pPr>
            <w:r w:rsidDel="00000000" w:rsidR="00000000" w:rsidRPr="00000000">
              <w:rPr>
                <w:color w:val="000000"/>
                <w:rtl w:val="0"/>
              </w:rPr>
              <w:t xml:space="preserve">Source</w:t>
            </w:r>
          </w:p>
        </w:tc>
        <w:tc>
          <w:tcPr/>
          <w:p w:rsidR="00000000" w:rsidDel="00000000" w:rsidP="00000000" w:rsidRDefault="00000000" w:rsidRPr="00000000" w14:paraId="00000244">
            <w:pPr>
              <w:spacing w:after="240" w:before="60" w:line="240" w:lineRule="auto"/>
              <w:jc w:val="both"/>
              <w:rPr>
                <w:color w:val="000000"/>
              </w:rPr>
            </w:pPr>
            <w:r w:rsidDel="00000000" w:rsidR="00000000" w:rsidRPr="00000000">
              <w:rPr>
                <w:color w:val="000000"/>
                <w:rtl w:val="0"/>
              </w:rPr>
              <w:t xml:space="preserve">Target</w:t>
            </w:r>
          </w:p>
        </w:tc>
        <w:tc>
          <w:tcPr/>
          <w:p w:rsidR="00000000" w:rsidDel="00000000" w:rsidP="00000000" w:rsidRDefault="00000000" w:rsidRPr="00000000" w14:paraId="00000245">
            <w:pPr>
              <w:spacing w:after="240" w:before="60" w:line="240" w:lineRule="auto"/>
              <w:jc w:val="both"/>
              <w:rPr>
                <w:color w:val="000000"/>
              </w:rPr>
            </w:pPr>
            <w:r w:rsidDel="00000000" w:rsidR="00000000" w:rsidRPr="00000000">
              <w:rPr>
                <w:color w:val="000000"/>
                <w:rtl w:val="0"/>
              </w:rPr>
              <w:t xml:space="preserve">Don’t</w:t>
            </w:r>
          </w:p>
        </w:tc>
      </w:tr>
      <w:tr>
        <w:trPr>
          <w:cantSplit w:val="0"/>
          <w:tblHeader w:val="0"/>
        </w:trPr>
        <w:tc>
          <w:tcPr/>
          <w:p w:rsidR="00000000" w:rsidDel="00000000" w:rsidP="00000000" w:rsidRDefault="00000000" w:rsidRPr="00000000" w14:paraId="00000246">
            <w:pPr>
              <w:spacing w:after="240" w:before="60" w:line="240" w:lineRule="auto"/>
              <w:jc w:val="both"/>
              <w:rPr>
                <w:color w:val="000000"/>
                <w:sz w:val="20"/>
                <w:szCs w:val="20"/>
              </w:rPr>
            </w:pPr>
            <w:r w:rsidDel="00000000" w:rsidR="00000000" w:rsidRPr="00000000">
              <w:rPr>
                <w:color w:val="000000"/>
                <w:sz w:val="20"/>
                <w:szCs w:val="20"/>
                <w:rtl w:val="0"/>
              </w:rPr>
              <w:t xml:space="preserve">May 9th, 2019</w:t>
            </w:r>
          </w:p>
        </w:tc>
        <w:tc>
          <w:tcPr/>
          <w:p w:rsidR="00000000" w:rsidDel="00000000" w:rsidP="00000000" w:rsidRDefault="00000000" w:rsidRPr="00000000" w14:paraId="00000247">
            <w:pPr>
              <w:spacing w:after="240" w:before="60" w:line="240" w:lineRule="auto"/>
              <w:jc w:val="both"/>
              <w:rPr>
                <w:color w:val="000000"/>
                <w:sz w:val="20"/>
                <w:szCs w:val="20"/>
              </w:rPr>
            </w:pPr>
            <w:r w:rsidDel="00000000" w:rsidR="00000000" w:rsidRPr="00000000">
              <w:rPr>
                <w:color w:val="000000"/>
                <w:sz w:val="20"/>
                <w:szCs w:val="20"/>
                <w:rtl w:val="0"/>
              </w:rPr>
              <w:t xml:space="preserve">2019 </w:t>
            </w:r>
            <w:r w:rsidDel="00000000" w:rsidR="00000000" w:rsidRPr="00000000">
              <w:rPr>
                <w:rFonts w:ascii="MS Gothic" w:cs="MS Gothic" w:eastAsia="MS Gothic" w:hAnsi="MS Gothic"/>
                <w:color w:val="000000"/>
                <w:sz w:val="20"/>
                <w:szCs w:val="20"/>
                <w:rtl w:val="0"/>
              </w:rPr>
              <w:t xml:space="preserve">年</w:t>
            </w:r>
            <w:r w:rsidDel="00000000" w:rsidR="00000000" w:rsidRPr="00000000">
              <w:rPr>
                <w:color w:val="000000"/>
                <w:sz w:val="20"/>
                <w:szCs w:val="20"/>
                <w:rtl w:val="0"/>
              </w:rPr>
              <w:t xml:space="preserve"> 5 </w:t>
            </w:r>
            <w:r w:rsidDel="00000000" w:rsidR="00000000" w:rsidRPr="00000000">
              <w:rPr>
                <w:rFonts w:ascii="MS Gothic" w:cs="MS Gothic" w:eastAsia="MS Gothic" w:hAnsi="MS Gothic"/>
                <w:color w:val="000000"/>
                <w:sz w:val="20"/>
                <w:szCs w:val="20"/>
                <w:rtl w:val="0"/>
              </w:rPr>
              <w:t xml:space="preserve">月</w:t>
            </w:r>
            <w:r w:rsidDel="00000000" w:rsidR="00000000" w:rsidRPr="00000000">
              <w:rPr>
                <w:color w:val="000000"/>
                <w:sz w:val="20"/>
                <w:szCs w:val="20"/>
                <w:rtl w:val="0"/>
              </w:rPr>
              <w:t xml:space="preserve"> 9 </w:t>
            </w:r>
            <w:r w:rsidDel="00000000" w:rsidR="00000000" w:rsidRPr="00000000">
              <w:rPr>
                <w:rFonts w:ascii="MS Gothic" w:cs="MS Gothic" w:eastAsia="MS Gothic" w:hAnsi="MS Gothic"/>
                <w:color w:val="000000"/>
                <w:sz w:val="20"/>
                <w:szCs w:val="20"/>
                <w:rtl w:val="0"/>
              </w:rPr>
              <w:t xml:space="preserve">日</w:t>
            </w:r>
            <w:r w:rsidDel="00000000" w:rsidR="00000000" w:rsidRPr="00000000">
              <w:rPr>
                <w:rtl w:val="0"/>
              </w:rPr>
            </w:r>
          </w:p>
        </w:tc>
        <w:tc>
          <w:tcPr/>
          <w:p w:rsidR="00000000" w:rsidDel="00000000" w:rsidP="00000000" w:rsidRDefault="00000000" w:rsidRPr="00000000" w14:paraId="00000248">
            <w:pPr>
              <w:spacing w:after="240" w:before="60" w:line="240" w:lineRule="auto"/>
              <w:jc w:val="both"/>
              <w:rPr>
                <w:color w:val="000000"/>
                <w:sz w:val="20"/>
                <w:szCs w:val="20"/>
              </w:rPr>
            </w:pPr>
            <w:r w:rsidDel="00000000" w:rsidR="00000000" w:rsidRPr="00000000">
              <w:rPr>
                <w:color w:val="000000"/>
                <w:sz w:val="20"/>
                <w:szCs w:val="20"/>
                <w:rtl w:val="0"/>
              </w:rPr>
              <w:t xml:space="preserve">Please do not translate it as 2019 </w:t>
            </w:r>
            <w:r w:rsidDel="00000000" w:rsidR="00000000" w:rsidRPr="00000000">
              <w:rPr>
                <w:rFonts w:ascii="MS Gothic" w:cs="MS Gothic" w:eastAsia="MS Gothic" w:hAnsi="MS Gothic"/>
                <w:color w:val="000000"/>
                <w:sz w:val="20"/>
                <w:szCs w:val="20"/>
                <w:rtl w:val="0"/>
              </w:rPr>
              <w:t xml:space="preserve">年</w:t>
            </w:r>
            <w:r w:rsidDel="00000000" w:rsidR="00000000" w:rsidRPr="00000000">
              <w:rPr>
                <w:color w:val="000000"/>
                <w:sz w:val="20"/>
                <w:szCs w:val="20"/>
                <w:rtl w:val="0"/>
              </w:rPr>
              <w:t xml:space="preserve"> 05 </w:t>
            </w:r>
            <w:r w:rsidDel="00000000" w:rsidR="00000000" w:rsidRPr="00000000">
              <w:rPr>
                <w:rFonts w:ascii="MS Gothic" w:cs="MS Gothic" w:eastAsia="MS Gothic" w:hAnsi="MS Gothic"/>
                <w:color w:val="000000"/>
                <w:sz w:val="20"/>
                <w:szCs w:val="20"/>
                <w:rtl w:val="0"/>
              </w:rPr>
              <w:t xml:space="preserve">月</w:t>
            </w:r>
            <w:r w:rsidDel="00000000" w:rsidR="00000000" w:rsidRPr="00000000">
              <w:rPr>
                <w:color w:val="000000"/>
                <w:sz w:val="20"/>
                <w:szCs w:val="20"/>
                <w:rtl w:val="0"/>
              </w:rPr>
              <w:t xml:space="preserve"> 09 </w:t>
            </w:r>
            <w:r w:rsidDel="00000000" w:rsidR="00000000" w:rsidRPr="00000000">
              <w:rPr>
                <w:rFonts w:ascii="MS Gothic" w:cs="MS Gothic" w:eastAsia="MS Gothic" w:hAnsi="MS Gothic"/>
                <w:color w:val="000000"/>
                <w:sz w:val="20"/>
                <w:szCs w:val="20"/>
                <w:rtl w:val="0"/>
              </w:rPr>
              <w:t xml:space="preserve">日</w:t>
            </w:r>
            <w:r w:rsidDel="00000000" w:rsidR="00000000" w:rsidRPr="00000000">
              <w:rPr>
                <w:rtl w:val="0"/>
              </w:rPr>
            </w:r>
          </w:p>
        </w:tc>
      </w:tr>
    </w:tbl>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spacing w:after="0" w:line="276" w:lineRule="auto"/>
        <w:rPr>
          <w:color w:val="000000"/>
          <w:sz w:val="20"/>
          <w:szCs w:val="20"/>
        </w:rPr>
      </w:pPr>
      <w:r w:rsidDel="00000000" w:rsidR="00000000" w:rsidRPr="00000000">
        <w:rPr>
          <w:rtl w:val="0"/>
        </w:rPr>
      </w:r>
    </w:p>
    <w:tbl>
      <w:tblPr>
        <w:tblStyle w:val="Table29"/>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4513"/>
        <w:gridCol w:w="4513"/>
        <w:tblGridChange w:id="0">
          <w:tblGrid>
            <w:gridCol w:w="4513"/>
            <w:gridCol w:w="4513"/>
          </w:tblGrid>
        </w:tblGridChange>
      </w:tblGrid>
      <w:tr>
        <w:trPr>
          <w:cantSplit w:val="0"/>
          <w:trHeight w:val="560" w:hRule="atLeast"/>
          <w:tblHeader w:val="0"/>
        </w:trPr>
        <w:tc>
          <w:tcPr/>
          <w:p w:rsidR="00000000" w:rsidDel="00000000" w:rsidP="00000000" w:rsidRDefault="00000000" w:rsidRPr="00000000" w14:paraId="0000024A">
            <w:pPr>
              <w:spacing w:line="240" w:lineRule="auto"/>
              <w:rPr>
                <w:color w:val="000000"/>
              </w:rPr>
            </w:pPr>
            <w:r w:rsidDel="00000000" w:rsidR="00000000" w:rsidRPr="00000000">
              <w:rPr>
                <w:color w:val="000000"/>
                <w:rtl w:val="0"/>
              </w:rPr>
              <w:t xml:space="preserve">Source</w:t>
            </w:r>
          </w:p>
        </w:tc>
        <w:tc>
          <w:tcPr/>
          <w:p w:rsidR="00000000" w:rsidDel="00000000" w:rsidP="00000000" w:rsidRDefault="00000000" w:rsidRPr="00000000" w14:paraId="0000024B">
            <w:pPr>
              <w:spacing w:line="240" w:lineRule="auto"/>
              <w:rPr>
                <w:color w:val="000000"/>
              </w:rPr>
            </w:pPr>
            <w:r w:rsidDel="00000000" w:rsidR="00000000" w:rsidRPr="00000000">
              <w:rPr>
                <w:color w:val="000000"/>
                <w:rtl w:val="0"/>
              </w:rPr>
              <w:t xml:space="preserve">Target</w:t>
            </w:r>
          </w:p>
        </w:tc>
      </w:tr>
      <w:tr>
        <w:trPr>
          <w:cantSplit w:val="0"/>
          <w:trHeight w:val="560" w:hRule="atLeast"/>
          <w:tblHeader w:val="0"/>
        </w:trPr>
        <w:tc>
          <w:tcPr/>
          <w:p w:rsidR="00000000" w:rsidDel="00000000" w:rsidP="00000000" w:rsidRDefault="00000000" w:rsidRPr="00000000" w14:paraId="0000024C">
            <w:pPr>
              <w:spacing w:line="240" w:lineRule="auto"/>
              <w:rPr>
                <w:color w:val="000000"/>
                <w:sz w:val="20"/>
                <w:szCs w:val="20"/>
              </w:rPr>
            </w:pPr>
            <w:r w:rsidDel="00000000" w:rsidR="00000000" w:rsidRPr="00000000">
              <w:rPr>
                <w:b w:val="0"/>
                <w:color w:val="000000"/>
                <w:sz w:val="20"/>
                <w:szCs w:val="20"/>
                <w:rtl w:val="0"/>
              </w:rPr>
              <w:t xml:space="preserve">April 18, 2018</w:t>
            </w:r>
            <w:r w:rsidDel="00000000" w:rsidR="00000000" w:rsidRPr="00000000">
              <w:rPr>
                <w:rtl w:val="0"/>
              </w:rPr>
            </w:r>
          </w:p>
        </w:tc>
        <w:tc>
          <w:tcPr/>
          <w:p w:rsidR="00000000" w:rsidDel="00000000" w:rsidP="00000000" w:rsidRDefault="00000000" w:rsidRPr="00000000" w14:paraId="0000024D">
            <w:pPr>
              <w:spacing w:line="240" w:lineRule="auto"/>
              <w:rPr>
                <w:color w:val="000000"/>
                <w:sz w:val="20"/>
                <w:szCs w:val="20"/>
              </w:rPr>
            </w:pPr>
            <w:r w:rsidDel="00000000" w:rsidR="00000000" w:rsidRPr="00000000">
              <w:rPr>
                <w:color w:val="000000"/>
                <w:sz w:val="20"/>
                <w:szCs w:val="20"/>
                <w:rtl w:val="0"/>
              </w:rPr>
              <w:t xml:space="preserve">2018 年 4 月 18 日</w:t>
            </w:r>
          </w:p>
        </w:tc>
      </w:tr>
      <w:tr>
        <w:trPr>
          <w:cantSplit w:val="0"/>
          <w:trHeight w:val="560" w:hRule="atLeast"/>
          <w:tblHeader w:val="0"/>
        </w:trPr>
        <w:tc>
          <w:tcPr/>
          <w:p w:rsidR="00000000" w:rsidDel="00000000" w:rsidP="00000000" w:rsidRDefault="00000000" w:rsidRPr="00000000" w14:paraId="0000024E">
            <w:pPr>
              <w:spacing w:line="240" w:lineRule="auto"/>
              <w:rPr>
                <w:sz w:val="20"/>
                <w:szCs w:val="20"/>
              </w:rPr>
            </w:pPr>
            <w:r w:rsidDel="00000000" w:rsidR="00000000" w:rsidRPr="00000000">
              <w:rPr>
                <w:b w:val="0"/>
                <w:sz w:val="20"/>
                <w:szCs w:val="20"/>
                <w:rtl w:val="0"/>
              </w:rPr>
              <w:t xml:space="preserve">12/25/2018</w:t>
            </w:r>
            <w:r w:rsidDel="00000000" w:rsidR="00000000" w:rsidRPr="00000000">
              <w:rPr>
                <w:rtl w:val="0"/>
              </w:rPr>
            </w:r>
          </w:p>
        </w:tc>
        <w:tc>
          <w:tcPr/>
          <w:p w:rsidR="00000000" w:rsidDel="00000000" w:rsidP="00000000" w:rsidRDefault="00000000" w:rsidRPr="00000000" w14:paraId="0000024F">
            <w:pPr>
              <w:spacing w:line="240" w:lineRule="auto"/>
              <w:rPr>
                <w:sz w:val="20"/>
                <w:szCs w:val="20"/>
              </w:rPr>
            </w:pPr>
            <w:r w:rsidDel="00000000" w:rsidR="00000000" w:rsidRPr="00000000">
              <w:rPr>
                <w:rtl w:val="0"/>
              </w:rPr>
            </w:r>
          </w:p>
        </w:tc>
      </w:tr>
    </w:tbl>
    <w:p w:rsidR="00000000" w:rsidDel="00000000" w:rsidP="00000000" w:rsidRDefault="00000000" w:rsidRPr="00000000" w14:paraId="00000250">
      <w:pPr>
        <w:spacing w:after="240" w:before="60" w:line="240" w:lineRule="auto"/>
        <w:jc w:val="both"/>
        <w:rPr/>
      </w:pPr>
      <w:r w:rsidDel="00000000" w:rsidR="00000000" w:rsidRPr="00000000">
        <w:rPr>
          <w:color w:val="000000"/>
          <w:rtl w:val="0"/>
        </w:rPr>
        <w:t xml:space="preserve">The time format is 'XXhXX' (24-hour clock format):</w:t>
      </w:r>
      <w:r w:rsidDel="00000000" w:rsidR="00000000" w:rsidRPr="00000000">
        <w:rPr>
          <w:rtl w:val="0"/>
        </w:rPr>
      </w:r>
    </w:p>
    <w:p w:rsidR="00000000" w:rsidDel="00000000" w:rsidP="00000000" w:rsidRDefault="00000000" w:rsidRPr="00000000" w14:paraId="00000251">
      <w:pPr>
        <w:spacing w:after="240" w:before="60" w:line="240" w:lineRule="auto"/>
        <w:jc w:val="both"/>
        <w:rPr>
          <w:color w:val="000000"/>
        </w:rPr>
      </w:pPr>
      <w:r w:rsidDel="00000000" w:rsidR="00000000" w:rsidRPr="00000000">
        <w:rPr>
          <w:color w:val="000000"/>
          <w:rtl w:val="0"/>
        </w:rPr>
        <w:t xml:space="preserve">Both 12 &amp; 24-hour clock formats are used in China, a.m. and p.m. should be translated to 上午 and 下午 respectively. Use single-byte colon (:) as the time separator.</w:t>
      </w:r>
    </w:p>
    <w:p w:rsidR="00000000" w:rsidDel="00000000" w:rsidP="00000000" w:rsidRDefault="00000000" w:rsidRPr="00000000" w14:paraId="00000252">
      <w:pPr>
        <w:spacing w:after="240" w:before="60" w:line="240" w:lineRule="auto"/>
        <w:jc w:val="both"/>
        <w:rPr>
          <w:color w:val="000000"/>
        </w:rPr>
      </w:pPr>
      <w:r w:rsidDel="00000000" w:rsidR="00000000" w:rsidRPr="00000000">
        <w:rPr>
          <w:color w:val="000000"/>
          <w:rtl w:val="0"/>
        </w:rPr>
        <w:t xml:space="preserve">Examples:</w:t>
      </w:r>
    </w:p>
    <w:tbl>
      <w:tblPr>
        <w:tblStyle w:val="Table30"/>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4513"/>
        <w:gridCol w:w="4513"/>
        <w:tblGridChange w:id="0">
          <w:tblGrid>
            <w:gridCol w:w="4513"/>
            <w:gridCol w:w="4513"/>
          </w:tblGrid>
        </w:tblGridChange>
      </w:tblGrid>
      <w:tr>
        <w:trPr>
          <w:cantSplit w:val="0"/>
          <w:tblHeader w:val="0"/>
        </w:trPr>
        <w:tc>
          <w:tcPr/>
          <w:p w:rsidR="00000000" w:rsidDel="00000000" w:rsidP="00000000" w:rsidRDefault="00000000" w:rsidRPr="00000000" w14:paraId="00000253">
            <w:pPr>
              <w:spacing w:after="240" w:before="60" w:line="240" w:lineRule="auto"/>
              <w:jc w:val="both"/>
              <w:rPr>
                <w:color w:val="000000"/>
              </w:rPr>
            </w:pPr>
            <w:r w:rsidDel="00000000" w:rsidR="00000000" w:rsidRPr="00000000">
              <w:rPr>
                <w:color w:val="000000"/>
                <w:rtl w:val="0"/>
              </w:rPr>
              <w:t xml:space="preserve">Source</w:t>
            </w:r>
          </w:p>
        </w:tc>
        <w:tc>
          <w:tcPr/>
          <w:p w:rsidR="00000000" w:rsidDel="00000000" w:rsidP="00000000" w:rsidRDefault="00000000" w:rsidRPr="00000000" w14:paraId="00000254">
            <w:pPr>
              <w:spacing w:after="240" w:before="60" w:line="240" w:lineRule="auto"/>
              <w:jc w:val="both"/>
              <w:rPr>
                <w:color w:val="000000"/>
              </w:rPr>
            </w:pPr>
            <w:r w:rsidDel="00000000" w:rsidR="00000000" w:rsidRPr="00000000">
              <w:rPr>
                <w:color w:val="000000"/>
                <w:rtl w:val="0"/>
              </w:rPr>
              <w:t xml:space="preserve">Target</w:t>
            </w:r>
          </w:p>
        </w:tc>
      </w:tr>
      <w:tr>
        <w:trPr>
          <w:cantSplit w:val="0"/>
          <w:tblHeader w:val="0"/>
        </w:trPr>
        <w:tc>
          <w:tcPr/>
          <w:p w:rsidR="00000000" w:rsidDel="00000000" w:rsidP="00000000" w:rsidRDefault="00000000" w:rsidRPr="00000000" w14:paraId="00000255">
            <w:pPr>
              <w:spacing w:after="240" w:before="60" w:line="240" w:lineRule="auto"/>
              <w:jc w:val="both"/>
              <w:rPr>
                <w:color w:val="000000"/>
                <w:sz w:val="20"/>
                <w:szCs w:val="20"/>
              </w:rPr>
            </w:pPr>
            <w:r w:rsidDel="00000000" w:rsidR="00000000" w:rsidRPr="00000000">
              <w:rPr>
                <w:color w:val="000000"/>
                <w:sz w:val="20"/>
                <w:szCs w:val="20"/>
                <w:rtl w:val="0"/>
              </w:rPr>
              <w:t xml:space="preserve">8:30 A.M.</w:t>
            </w:r>
          </w:p>
        </w:tc>
        <w:tc>
          <w:tcPr/>
          <w:p w:rsidR="00000000" w:rsidDel="00000000" w:rsidP="00000000" w:rsidRDefault="00000000" w:rsidRPr="00000000" w14:paraId="00000256">
            <w:pPr>
              <w:spacing w:after="240" w:before="60" w:line="240" w:lineRule="auto"/>
              <w:jc w:val="both"/>
              <w:rPr>
                <w:color w:val="000000"/>
                <w:sz w:val="20"/>
                <w:szCs w:val="20"/>
              </w:rPr>
            </w:pPr>
            <w:r w:rsidDel="00000000" w:rsidR="00000000" w:rsidRPr="00000000">
              <w:rPr>
                <w:rFonts w:ascii="MS Gothic" w:cs="MS Gothic" w:eastAsia="MS Gothic" w:hAnsi="MS Gothic"/>
                <w:color w:val="000000"/>
                <w:sz w:val="20"/>
                <w:szCs w:val="20"/>
                <w:rtl w:val="0"/>
              </w:rPr>
              <w:t xml:space="preserve">上午</w:t>
            </w:r>
            <w:r w:rsidDel="00000000" w:rsidR="00000000" w:rsidRPr="00000000">
              <w:rPr>
                <w:color w:val="000000"/>
                <w:sz w:val="20"/>
                <w:szCs w:val="20"/>
                <w:rtl w:val="0"/>
              </w:rPr>
              <w:t xml:space="preserve"> 8:30</w:t>
            </w:r>
          </w:p>
        </w:tc>
      </w:tr>
      <w:tr>
        <w:trPr>
          <w:cantSplit w:val="0"/>
          <w:tblHeader w:val="0"/>
        </w:trPr>
        <w:tc>
          <w:tcPr/>
          <w:p w:rsidR="00000000" w:rsidDel="00000000" w:rsidP="00000000" w:rsidRDefault="00000000" w:rsidRPr="00000000" w14:paraId="00000257">
            <w:pPr>
              <w:spacing w:after="240" w:before="60" w:line="240" w:lineRule="auto"/>
              <w:jc w:val="both"/>
              <w:rPr>
                <w:sz w:val="20"/>
                <w:szCs w:val="20"/>
              </w:rPr>
            </w:pPr>
            <w:r w:rsidDel="00000000" w:rsidR="00000000" w:rsidRPr="00000000">
              <w:rPr>
                <w:sz w:val="20"/>
                <w:szCs w:val="20"/>
                <w:rtl w:val="0"/>
              </w:rPr>
              <w:t xml:space="preserve">2:00 P.M</w:t>
            </w:r>
          </w:p>
        </w:tc>
        <w:tc>
          <w:tcPr/>
          <w:p w:rsidR="00000000" w:rsidDel="00000000" w:rsidP="00000000" w:rsidRDefault="00000000" w:rsidRPr="00000000" w14:paraId="00000258">
            <w:pPr>
              <w:spacing w:after="240" w:before="60" w:line="240" w:lineRule="auto"/>
              <w:jc w:val="both"/>
              <w:rPr>
                <w:sz w:val="20"/>
                <w:szCs w:val="20"/>
              </w:rPr>
            </w:pPr>
            <w:r w:rsidDel="00000000" w:rsidR="00000000" w:rsidRPr="00000000">
              <w:rPr>
                <w:rFonts w:ascii="MS Gothic" w:cs="MS Gothic" w:eastAsia="MS Gothic" w:hAnsi="MS Gothic"/>
                <w:sz w:val="20"/>
                <w:szCs w:val="20"/>
                <w:rtl w:val="0"/>
              </w:rPr>
              <w:t xml:space="preserve">下午</w:t>
            </w:r>
            <w:r w:rsidDel="00000000" w:rsidR="00000000" w:rsidRPr="00000000">
              <w:rPr>
                <w:sz w:val="20"/>
                <w:szCs w:val="20"/>
                <w:rtl w:val="0"/>
              </w:rPr>
              <w:t xml:space="preserve"> 2:00</w:t>
            </w:r>
          </w:p>
        </w:tc>
      </w:tr>
    </w:tbl>
    <w:p w:rsidR="00000000" w:rsidDel="00000000" w:rsidP="00000000" w:rsidRDefault="00000000" w:rsidRPr="00000000" w14:paraId="00000259">
      <w:pPr>
        <w:spacing w:after="240" w:before="60" w:line="240" w:lineRule="auto"/>
        <w:jc w:val="both"/>
        <w:rPr/>
      </w:pPr>
      <w:r w:rsidDel="00000000" w:rsidR="00000000" w:rsidRPr="00000000">
        <w:rPr>
          <w:color w:val="000000"/>
          <w:rtl w:val="0"/>
        </w:rPr>
        <w:t xml:space="preserve">Regarding time zones, please place the acronym as is in parentheses:</w:t>
      </w:r>
      <w:r w:rsidDel="00000000" w:rsidR="00000000" w:rsidRPr="00000000">
        <w:rPr>
          <w:rtl w:val="0"/>
        </w:rPr>
      </w:r>
    </w:p>
    <w:p w:rsidR="00000000" w:rsidDel="00000000" w:rsidP="00000000" w:rsidRDefault="00000000" w:rsidRPr="00000000" w14:paraId="0000025A">
      <w:pPr>
        <w:spacing w:after="240" w:before="60" w:line="240" w:lineRule="auto"/>
        <w:jc w:val="both"/>
        <w:rPr/>
      </w:pPr>
      <w:r w:rsidDel="00000000" w:rsidR="00000000" w:rsidRPr="00000000">
        <w:rPr>
          <w:rtl w:val="0"/>
        </w:rPr>
        <w:t xml:space="preserve">Examples:</w:t>
      </w:r>
    </w:p>
    <w:tbl>
      <w:tblPr>
        <w:tblStyle w:val="Table31"/>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4513"/>
        <w:gridCol w:w="4513"/>
        <w:tblGridChange w:id="0">
          <w:tblGrid>
            <w:gridCol w:w="4513"/>
            <w:gridCol w:w="4513"/>
          </w:tblGrid>
        </w:tblGridChange>
      </w:tblGrid>
      <w:tr>
        <w:trPr>
          <w:cantSplit w:val="0"/>
          <w:tblHeader w:val="0"/>
        </w:trPr>
        <w:tc>
          <w:tcPr/>
          <w:p w:rsidR="00000000" w:rsidDel="00000000" w:rsidP="00000000" w:rsidRDefault="00000000" w:rsidRPr="00000000" w14:paraId="0000025B">
            <w:pPr>
              <w:spacing w:after="240" w:before="60" w:line="240" w:lineRule="auto"/>
              <w:jc w:val="both"/>
              <w:rPr/>
            </w:pPr>
            <w:r w:rsidDel="00000000" w:rsidR="00000000" w:rsidRPr="00000000">
              <w:rPr>
                <w:rtl w:val="0"/>
              </w:rPr>
              <w:t xml:space="preserve">Source</w:t>
            </w:r>
          </w:p>
        </w:tc>
        <w:tc>
          <w:tcPr/>
          <w:p w:rsidR="00000000" w:rsidDel="00000000" w:rsidP="00000000" w:rsidRDefault="00000000" w:rsidRPr="00000000" w14:paraId="0000025C">
            <w:pPr>
              <w:spacing w:after="240" w:before="60" w:line="240" w:lineRule="auto"/>
              <w:jc w:val="both"/>
              <w:rPr/>
            </w:pPr>
            <w:r w:rsidDel="00000000" w:rsidR="00000000" w:rsidRPr="00000000">
              <w:rPr>
                <w:rtl w:val="0"/>
              </w:rPr>
              <w:t xml:space="preserve">Target</w:t>
            </w:r>
          </w:p>
        </w:tc>
      </w:tr>
      <w:tr>
        <w:trPr>
          <w:cantSplit w:val="0"/>
          <w:tblHeader w:val="0"/>
        </w:trPr>
        <w:tc>
          <w:tcPr/>
          <w:p w:rsidR="00000000" w:rsidDel="00000000" w:rsidP="00000000" w:rsidRDefault="00000000" w:rsidRPr="00000000" w14:paraId="0000025D">
            <w:pPr>
              <w:spacing w:after="240" w:before="60" w:line="240" w:lineRule="auto"/>
              <w:jc w:val="both"/>
              <w:rPr>
                <w:sz w:val="20"/>
                <w:szCs w:val="20"/>
              </w:rPr>
            </w:pPr>
            <w:r w:rsidDel="00000000" w:rsidR="00000000" w:rsidRPr="00000000">
              <w:rPr>
                <w:b w:val="0"/>
                <w:sz w:val="20"/>
                <w:szCs w:val="20"/>
                <w:rtl w:val="0"/>
              </w:rPr>
              <w:t xml:space="preserve">Monday to Friday, 9am - 4pm EST</w:t>
            </w:r>
            <w:r w:rsidDel="00000000" w:rsidR="00000000" w:rsidRPr="00000000">
              <w:rPr>
                <w:rtl w:val="0"/>
              </w:rPr>
            </w:r>
          </w:p>
        </w:tc>
        <w:tc>
          <w:tcPr/>
          <w:p w:rsidR="00000000" w:rsidDel="00000000" w:rsidP="00000000" w:rsidRDefault="00000000" w:rsidRPr="00000000" w14:paraId="0000025E">
            <w:pPr>
              <w:spacing w:after="240" w:before="60" w:line="240" w:lineRule="auto"/>
              <w:jc w:val="both"/>
              <w:rPr>
                <w:sz w:val="20"/>
                <w:szCs w:val="20"/>
              </w:rPr>
            </w:pPr>
            <w:r w:rsidDel="00000000" w:rsidR="00000000" w:rsidRPr="00000000">
              <w:rPr>
                <w:sz w:val="20"/>
                <w:szCs w:val="20"/>
                <w:rtl w:val="0"/>
              </w:rPr>
              <w:t xml:space="preserve">星期一至星期五，上午 9:00 - 下午 4:00 (EST)</w:t>
            </w:r>
          </w:p>
        </w:tc>
      </w:tr>
      <w:tr>
        <w:trPr>
          <w:cantSplit w:val="0"/>
          <w:tblHeader w:val="0"/>
        </w:trPr>
        <w:tc>
          <w:tcPr/>
          <w:p w:rsidR="00000000" w:rsidDel="00000000" w:rsidP="00000000" w:rsidRDefault="00000000" w:rsidRPr="00000000" w14:paraId="0000025F">
            <w:pPr>
              <w:spacing w:after="240" w:before="60" w:line="240" w:lineRule="auto"/>
              <w:jc w:val="both"/>
              <w:rPr>
                <w:sz w:val="20"/>
                <w:szCs w:val="20"/>
              </w:rPr>
            </w:pPr>
            <w:r w:rsidDel="00000000" w:rsidR="00000000" w:rsidRPr="00000000">
              <w:rPr>
                <w:b w:val="0"/>
                <w:sz w:val="20"/>
                <w:szCs w:val="20"/>
                <w:rtl w:val="0"/>
              </w:rPr>
              <w:t xml:space="preserve">Coverage begins Thursday, November 28 at 12:01am </w:t>
            </w:r>
            <w:r w:rsidDel="00000000" w:rsidR="00000000" w:rsidRPr="00000000">
              <w:rPr>
                <w:b w:val="0"/>
                <w:color w:val="32907f"/>
                <w:sz w:val="20"/>
                <w:szCs w:val="20"/>
                <w:rtl w:val="0"/>
              </w:rPr>
              <w:t xml:space="preserve">EST</w:t>
            </w:r>
            <w:r w:rsidDel="00000000" w:rsidR="00000000" w:rsidRPr="00000000">
              <w:rPr>
                <w:rtl w:val="0"/>
              </w:rPr>
            </w:r>
          </w:p>
        </w:tc>
        <w:tc>
          <w:tcPr/>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spacing w:after="0" w:line="276" w:lineRule="auto"/>
              <w:rPr>
                <w:sz w:val="20"/>
                <w:szCs w:val="20"/>
              </w:rPr>
            </w:pPr>
            <w:r w:rsidDel="00000000" w:rsidR="00000000" w:rsidRPr="00000000">
              <w:rPr>
                <w:rtl w:val="0"/>
              </w:rPr>
            </w:r>
          </w:p>
          <w:tbl>
            <w:tblPr>
              <w:tblStyle w:val="Table32"/>
              <w:tblW w:w="13144.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00"/>
            </w:tblPr>
            <w:tblGrid>
              <w:gridCol w:w="13144"/>
              <w:tblGridChange w:id="0">
                <w:tblGrid>
                  <w:gridCol w:w="13144"/>
                </w:tblGrid>
              </w:tblGridChange>
            </w:tblGrid>
            <w:tr>
              <w:trPr>
                <w:cantSplit w:val="0"/>
                <w:tblHeader w:val="0"/>
              </w:trPr>
              <w:tc>
                <w:tcPr>
                  <w:shd w:fill="ffffff" w:val="clear"/>
                  <w:vAlign w:val="center"/>
                </w:tcPr>
                <w:p w:rsidR="00000000" w:rsidDel="00000000" w:rsidP="00000000" w:rsidRDefault="00000000" w:rsidRPr="00000000" w14:paraId="00000261">
                  <w:pPr>
                    <w:rPr>
                      <w:sz w:val="20"/>
                      <w:szCs w:val="20"/>
                    </w:rPr>
                  </w:pPr>
                  <w:r w:rsidDel="00000000" w:rsidR="00000000" w:rsidRPr="00000000">
                    <w:rPr>
                      <w:rFonts w:ascii="MS Gothic" w:cs="MS Gothic" w:eastAsia="MS Gothic" w:hAnsi="MS Gothic"/>
                      <w:color w:val="000000"/>
                      <w:sz w:val="20"/>
                      <w:szCs w:val="20"/>
                      <w:rtl w:val="0"/>
                    </w:rPr>
                    <w:t xml:space="preserve">新</w:t>
                  </w:r>
                  <w:r w:rsidDel="00000000" w:rsidR="00000000" w:rsidRPr="00000000">
                    <w:rPr>
                      <w:rFonts w:ascii="Microsoft JhengHei" w:cs="Microsoft JhengHei" w:eastAsia="Microsoft JhengHei" w:hAnsi="Microsoft JhengHei"/>
                      <w:color w:val="000000"/>
                      <w:sz w:val="20"/>
                      <w:szCs w:val="20"/>
                      <w:rtl w:val="0"/>
                    </w:rPr>
                    <w:t xml:space="preserve">闻报导将于</w:t>
                  </w:r>
                  <w:r w:rsidDel="00000000" w:rsidR="00000000" w:rsidRPr="00000000">
                    <w:rPr>
                      <w:color w:val="000000"/>
                      <w:sz w:val="20"/>
                      <w:szCs w:val="20"/>
                      <w:rtl w:val="0"/>
                    </w:rPr>
                    <w:t xml:space="preserve"> 11 </w:t>
                  </w:r>
                  <w:r w:rsidDel="00000000" w:rsidR="00000000" w:rsidRPr="00000000">
                    <w:rPr>
                      <w:rFonts w:ascii="MS Gothic" w:cs="MS Gothic" w:eastAsia="MS Gothic" w:hAnsi="MS Gothic"/>
                      <w:color w:val="000000"/>
                      <w:sz w:val="20"/>
                      <w:szCs w:val="20"/>
                      <w:rtl w:val="0"/>
                    </w:rPr>
                    <w:t xml:space="preserve">月</w:t>
                  </w:r>
                  <w:r w:rsidDel="00000000" w:rsidR="00000000" w:rsidRPr="00000000">
                    <w:rPr>
                      <w:color w:val="000000"/>
                      <w:sz w:val="20"/>
                      <w:szCs w:val="20"/>
                      <w:rtl w:val="0"/>
                    </w:rPr>
                    <w:t xml:space="preserve"> 28 </w:t>
                  </w:r>
                  <w:r w:rsidDel="00000000" w:rsidR="00000000" w:rsidRPr="00000000">
                    <w:rPr>
                      <w:rFonts w:ascii="MS Gothic" w:cs="MS Gothic" w:eastAsia="MS Gothic" w:hAnsi="MS Gothic"/>
                      <w:color w:val="000000"/>
                      <w:sz w:val="20"/>
                      <w:szCs w:val="20"/>
                      <w:rtl w:val="0"/>
                    </w:rPr>
                    <w:t xml:space="preserve">日星期四凌晨</w:t>
                  </w:r>
                  <w:r w:rsidDel="00000000" w:rsidR="00000000" w:rsidRPr="00000000">
                    <w:rPr>
                      <w:color w:val="000000"/>
                      <w:sz w:val="20"/>
                      <w:szCs w:val="20"/>
                      <w:rtl w:val="0"/>
                    </w:rPr>
                    <w:t xml:space="preserve"> 12:01 (EST) </w:t>
                  </w:r>
                  <w:r w:rsidDel="00000000" w:rsidR="00000000" w:rsidRPr="00000000">
                    <w:rPr>
                      <w:rFonts w:ascii="MS Gothic" w:cs="MS Gothic" w:eastAsia="MS Gothic" w:hAnsi="MS Gothic"/>
                      <w:color w:val="000000"/>
                      <w:sz w:val="20"/>
                      <w:szCs w:val="20"/>
                      <w:rtl w:val="0"/>
                    </w:rPr>
                    <w:t xml:space="preserve">开始</w:t>
                  </w:r>
                  <w:r w:rsidDel="00000000" w:rsidR="00000000" w:rsidRPr="00000000">
                    <w:rPr>
                      <w:rtl w:val="0"/>
                    </w:rPr>
                  </w:r>
                </w:p>
              </w:tc>
            </w:tr>
          </w:tbl>
          <w:p w:rsidR="00000000" w:rsidDel="00000000" w:rsidP="00000000" w:rsidRDefault="00000000" w:rsidRPr="00000000" w14:paraId="00000262">
            <w:pPr>
              <w:rPr>
                <w:sz w:val="20"/>
                <w:szCs w:val="20"/>
              </w:rPr>
            </w:pPr>
            <w:r w:rsidDel="00000000" w:rsidR="00000000" w:rsidRPr="00000000">
              <w:rPr>
                <w:rtl w:val="0"/>
              </w:rPr>
            </w:r>
          </w:p>
          <w:p w:rsidR="00000000" w:rsidDel="00000000" w:rsidP="00000000" w:rsidRDefault="00000000" w:rsidRPr="00000000" w14:paraId="00000263">
            <w:pPr>
              <w:spacing w:after="240" w:before="60" w:line="240" w:lineRule="auto"/>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64">
            <w:pPr>
              <w:spacing w:after="240" w:before="60" w:line="240" w:lineRule="auto"/>
              <w:jc w:val="both"/>
              <w:rPr>
                <w:sz w:val="20"/>
                <w:szCs w:val="20"/>
              </w:rPr>
            </w:pPr>
            <w:r w:rsidDel="00000000" w:rsidR="00000000" w:rsidRPr="00000000">
              <w:rPr>
                <w:b w:val="0"/>
                <w:color w:val="000000"/>
                <w:sz w:val="20"/>
                <w:szCs w:val="20"/>
                <w:rtl w:val="0"/>
              </w:rPr>
              <w:t xml:space="preserve">Saturday - Sunday 10:00 AM - 5:30 PM </w:t>
            </w:r>
            <w:r w:rsidDel="00000000" w:rsidR="00000000" w:rsidRPr="00000000">
              <w:rPr>
                <w:b w:val="0"/>
                <w:color w:val="32907f"/>
                <w:sz w:val="20"/>
                <w:szCs w:val="20"/>
                <w:rtl w:val="0"/>
              </w:rPr>
              <w:t xml:space="preserve">EST</w:t>
            </w:r>
            <w:r w:rsidDel="00000000" w:rsidR="00000000" w:rsidRPr="00000000">
              <w:rPr>
                <w:rtl w:val="0"/>
              </w:rPr>
            </w:r>
          </w:p>
        </w:tc>
        <w:tc>
          <w:tcPr/>
          <w:p w:rsidR="00000000" w:rsidDel="00000000" w:rsidP="00000000" w:rsidRDefault="00000000" w:rsidRPr="00000000" w14:paraId="00000265">
            <w:pPr>
              <w:spacing w:after="240" w:before="60" w:line="240" w:lineRule="auto"/>
              <w:jc w:val="both"/>
              <w:rPr>
                <w:sz w:val="20"/>
                <w:szCs w:val="20"/>
              </w:rPr>
            </w:pPr>
            <w:r w:rsidDel="00000000" w:rsidR="00000000" w:rsidRPr="00000000">
              <w:rPr>
                <w:rFonts w:ascii="MS Gothic" w:cs="MS Gothic" w:eastAsia="MS Gothic" w:hAnsi="MS Gothic"/>
                <w:color w:val="000000"/>
                <w:sz w:val="20"/>
                <w:szCs w:val="20"/>
                <w:rtl w:val="0"/>
              </w:rPr>
              <w:t xml:space="preserve">星期六</w:t>
            </w:r>
            <w:r w:rsidDel="00000000" w:rsidR="00000000" w:rsidRPr="00000000">
              <w:rPr>
                <w:color w:val="000000"/>
                <w:sz w:val="20"/>
                <w:szCs w:val="20"/>
                <w:rtl w:val="0"/>
              </w:rPr>
              <w:t xml:space="preserve"> - </w:t>
            </w:r>
            <w:r w:rsidDel="00000000" w:rsidR="00000000" w:rsidRPr="00000000">
              <w:rPr>
                <w:rFonts w:ascii="MS Gothic" w:cs="MS Gothic" w:eastAsia="MS Gothic" w:hAnsi="MS Gothic"/>
                <w:color w:val="000000"/>
                <w:sz w:val="20"/>
                <w:szCs w:val="20"/>
                <w:rtl w:val="0"/>
              </w:rPr>
              <w:t xml:space="preserve">星期日，上午</w:t>
            </w:r>
            <w:r w:rsidDel="00000000" w:rsidR="00000000" w:rsidRPr="00000000">
              <w:rPr>
                <w:color w:val="000000"/>
                <w:sz w:val="20"/>
                <w:szCs w:val="20"/>
                <w:rtl w:val="0"/>
              </w:rPr>
              <w:t xml:space="preserve"> 10:00 - </w:t>
            </w:r>
            <w:r w:rsidDel="00000000" w:rsidR="00000000" w:rsidRPr="00000000">
              <w:rPr>
                <w:rFonts w:ascii="MS Gothic" w:cs="MS Gothic" w:eastAsia="MS Gothic" w:hAnsi="MS Gothic"/>
                <w:color w:val="000000"/>
                <w:sz w:val="20"/>
                <w:szCs w:val="20"/>
                <w:rtl w:val="0"/>
              </w:rPr>
              <w:t xml:space="preserve">下午</w:t>
            </w:r>
            <w:r w:rsidDel="00000000" w:rsidR="00000000" w:rsidRPr="00000000">
              <w:rPr>
                <w:color w:val="000000"/>
                <w:sz w:val="20"/>
                <w:szCs w:val="20"/>
                <w:rtl w:val="0"/>
              </w:rPr>
              <w:t xml:space="preserve"> 5:00 (EST)</w:t>
            </w:r>
            <w:r w:rsidDel="00000000" w:rsidR="00000000" w:rsidRPr="00000000">
              <w:rPr>
                <w:rtl w:val="0"/>
              </w:rPr>
            </w:r>
          </w:p>
        </w:tc>
      </w:tr>
    </w:tbl>
    <w:p w:rsidR="00000000" w:rsidDel="00000000" w:rsidP="00000000" w:rsidRDefault="00000000" w:rsidRPr="00000000" w14:paraId="00000266">
      <w:pPr>
        <w:pStyle w:val="Heading2"/>
        <w:ind w:firstLine="576"/>
        <w:rPr>
          <w:rFonts w:ascii="Arial" w:cs="Arial" w:eastAsia="Arial" w:hAnsi="Arial"/>
          <w:color w:val="000000"/>
          <w:sz w:val="22"/>
          <w:szCs w:val="22"/>
        </w:rPr>
      </w:pPr>
      <w:bookmarkStart w:colFirst="0" w:colLast="0" w:name="_heading=h.1mrcu09" w:id="47"/>
      <w:bookmarkEnd w:id="47"/>
      <w:r w:rsidDel="00000000" w:rsidR="00000000" w:rsidRPr="00000000">
        <w:rPr>
          <w:rtl w:val="0"/>
        </w:rPr>
        <w:t xml:space="preserve">Units of Measurement </w:t>
      </w: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The general rule is that if there are imperial units in the source text, they need to be present also in the target. </w:t>
      </w:r>
    </w:p>
    <w:tbl>
      <w:tblPr>
        <w:tblStyle w:val="Table33"/>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2743"/>
        <w:gridCol w:w="3092"/>
        <w:gridCol w:w="3191"/>
        <w:tblGridChange w:id="0">
          <w:tblGrid>
            <w:gridCol w:w="2743"/>
            <w:gridCol w:w="3092"/>
            <w:gridCol w:w="3191"/>
          </w:tblGrid>
        </w:tblGridChange>
      </w:tblGrid>
      <w:tr>
        <w:trPr>
          <w:cantSplit w:val="0"/>
          <w:trHeight w:val="560" w:hRule="atLeast"/>
          <w:tblHeader w:val="0"/>
        </w:trPr>
        <w:tc>
          <w:tcPr/>
          <w:p w:rsidR="00000000" w:rsidDel="00000000" w:rsidP="00000000" w:rsidRDefault="00000000" w:rsidRPr="00000000" w14:paraId="00000268">
            <w:pPr>
              <w:spacing w:after="60" w:before="60" w:line="240" w:lineRule="auto"/>
              <w:rPr>
                <w:color w:val="000000"/>
              </w:rPr>
            </w:pPr>
            <w:r w:rsidDel="00000000" w:rsidR="00000000" w:rsidRPr="00000000">
              <w:rPr>
                <w:b w:val="0"/>
                <w:color w:val="4b4b4c"/>
                <w:rtl w:val="0"/>
              </w:rPr>
              <w:t xml:space="preserve">Instructions</w:t>
            </w:r>
            <w:r w:rsidDel="00000000" w:rsidR="00000000" w:rsidRPr="00000000">
              <w:rPr>
                <w:rtl w:val="0"/>
              </w:rPr>
            </w:r>
          </w:p>
        </w:tc>
        <w:tc>
          <w:tcPr/>
          <w:p w:rsidR="00000000" w:rsidDel="00000000" w:rsidP="00000000" w:rsidRDefault="00000000" w:rsidRPr="00000000" w14:paraId="00000269">
            <w:pPr>
              <w:spacing w:after="60" w:before="60" w:line="240" w:lineRule="auto"/>
              <w:rPr>
                <w:color w:val="000000"/>
              </w:rPr>
            </w:pPr>
            <w:r w:rsidDel="00000000" w:rsidR="00000000" w:rsidRPr="00000000">
              <w:rPr>
                <w:b w:val="0"/>
                <w:color w:val="4b4b4c"/>
                <w:rtl w:val="0"/>
              </w:rPr>
              <w:t xml:space="preserve">Source</w:t>
            </w:r>
            <w:r w:rsidDel="00000000" w:rsidR="00000000" w:rsidRPr="00000000">
              <w:rPr>
                <w:rtl w:val="0"/>
              </w:rPr>
            </w:r>
          </w:p>
        </w:tc>
        <w:tc>
          <w:tcPr/>
          <w:p w:rsidR="00000000" w:rsidDel="00000000" w:rsidP="00000000" w:rsidRDefault="00000000" w:rsidRPr="00000000" w14:paraId="0000026A">
            <w:pPr>
              <w:spacing w:after="60" w:before="60" w:line="240" w:lineRule="auto"/>
              <w:rPr>
                <w:color w:val="000000"/>
              </w:rPr>
            </w:pPr>
            <w:r w:rsidDel="00000000" w:rsidR="00000000" w:rsidRPr="00000000">
              <w:rPr>
                <w:b w:val="0"/>
                <w:color w:val="4b4b4c"/>
                <w:rtl w:val="0"/>
              </w:rPr>
              <w:t xml:space="preserve">Target</w:t>
            </w:r>
            <w:r w:rsidDel="00000000" w:rsidR="00000000" w:rsidRPr="00000000">
              <w:rPr>
                <w:rtl w:val="0"/>
              </w:rPr>
            </w:r>
          </w:p>
        </w:tc>
      </w:tr>
      <w:tr>
        <w:trPr>
          <w:cantSplit w:val="0"/>
          <w:trHeight w:val="560" w:hRule="atLeast"/>
          <w:tblHeader w:val="0"/>
        </w:trPr>
        <w:tc>
          <w:tcPr/>
          <w:p w:rsidR="00000000" w:rsidDel="00000000" w:rsidP="00000000" w:rsidRDefault="00000000" w:rsidRPr="00000000" w14:paraId="0000026B">
            <w:pPr>
              <w:spacing w:after="60" w:before="60" w:line="240" w:lineRule="auto"/>
              <w:rPr>
                <w:color w:val="000000"/>
                <w:sz w:val="20"/>
                <w:szCs w:val="20"/>
              </w:rPr>
            </w:pPr>
            <w:r w:rsidDel="00000000" w:rsidR="00000000" w:rsidRPr="00000000">
              <w:rPr>
                <w:b w:val="0"/>
                <w:sz w:val="20"/>
                <w:szCs w:val="20"/>
                <w:rtl w:val="0"/>
              </w:rPr>
              <w:t xml:space="preserve">If the name of the measurement is mentioned, please translate it.</w:t>
            </w:r>
            <w:r w:rsidDel="00000000" w:rsidR="00000000" w:rsidRPr="00000000">
              <w:rPr>
                <w:rtl w:val="0"/>
              </w:rPr>
            </w:r>
          </w:p>
        </w:tc>
        <w:tc>
          <w:tcPr/>
          <w:p w:rsidR="00000000" w:rsidDel="00000000" w:rsidP="00000000" w:rsidRDefault="00000000" w:rsidRPr="00000000" w14:paraId="0000026C">
            <w:pPr>
              <w:spacing w:after="60" w:before="60" w:line="240" w:lineRule="auto"/>
              <w:rPr>
                <w:color w:val="000000"/>
                <w:sz w:val="20"/>
                <w:szCs w:val="20"/>
              </w:rPr>
            </w:pPr>
            <w:r w:rsidDel="00000000" w:rsidR="00000000" w:rsidRPr="00000000">
              <w:rPr>
                <w:color w:val="32907f"/>
                <w:sz w:val="20"/>
                <w:szCs w:val="20"/>
                <w:rtl w:val="0"/>
              </w:rPr>
              <w:t xml:space="preserve">Ounces</w:t>
            </w:r>
            <w:r w:rsidDel="00000000" w:rsidR="00000000" w:rsidRPr="00000000">
              <w:rPr>
                <w:sz w:val="20"/>
                <w:szCs w:val="20"/>
                <w:rtl w:val="0"/>
              </w:rPr>
              <w:t xml:space="preserve"> (oz) - Imperial system</w:t>
            </w:r>
            <w:r w:rsidDel="00000000" w:rsidR="00000000" w:rsidRPr="00000000">
              <w:rPr>
                <w:rtl w:val="0"/>
              </w:rPr>
            </w:r>
          </w:p>
        </w:tc>
        <w:tc>
          <w:tcPr/>
          <w:p w:rsidR="00000000" w:rsidDel="00000000" w:rsidP="00000000" w:rsidRDefault="00000000" w:rsidRPr="00000000" w14:paraId="0000026D">
            <w:pPr>
              <w:spacing w:after="60" w:before="60" w:line="240" w:lineRule="auto"/>
              <w:rPr>
                <w:color w:val="000000"/>
                <w:sz w:val="20"/>
                <w:szCs w:val="20"/>
              </w:rPr>
            </w:pPr>
            <w:r w:rsidDel="00000000" w:rsidR="00000000" w:rsidRPr="00000000">
              <w:rPr>
                <w:color w:val="4a4f50"/>
                <w:sz w:val="20"/>
                <w:szCs w:val="20"/>
                <w:shd w:fill="edf8fb" w:val="clear"/>
                <w:rtl w:val="0"/>
              </w:rPr>
              <w:t xml:space="preserve">盎司</w:t>
            </w:r>
            <w:r w:rsidDel="00000000" w:rsidR="00000000" w:rsidRPr="00000000">
              <w:rPr>
                <w:sz w:val="20"/>
                <w:szCs w:val="20"/>
                <w:rtl w:val="0"/>
              </w:rPr>
              <w:t xml:space="preserve"> (oz) - </w:t>
            </w:r>
            <w:r w:rsidDel="00000000" w:rsidR="00000000" w:rsidRPr="00000000">
              <w:rPr>
                <w:color w:val="4a4f50"/>
                <w:sz w:val="20"/>
                <w:szCs w:val="20"/>
                <w:shd w:fill="edf8fb" w:val="clear"/>
                <w:rtl w:val="0"/>
              </w:rPr>
              <w:t xml:space="preserve">英制</w:t>
            </w:r>
            <w:r w:rsidDel="00000000" w:rsidR="00000000" w:rsidRPr="00000000">
              <w:rPr>
                <w:rtl w:val="0"/>
              </w:rPr>
            </w:r>
          </w:p>
        </w:tc>
      </w:tr>
      <w:tr>
        <w:trPr>
          <w:cantSplit w:val="0"/>
          <w:trHeight w:val="560" w:hRule="atLeast"/>
          <w:tblHeader w:val="0"/>
        </w:trPr>
        <w:tc>
          <w:tcPr/>
          <w:p w:rsidR="00000000" w:rsidDel="00000000" w:rsidP="00000000" w:rsidRDefault="00000000" w:rsidRPr="00000000" w14:paraId="0000026E">
            <w:pPr>
              <w:spacing w:after="60" w:before="60" w:line="240" w:lineRule="auto"/>
              <w:rPr>
                <w:sz w:val="20"/>
                <w:szCs w:val="20"/>
              </w:rPr>
            </w:pPr>
            <w:r w:rsidDel="00000000" w:rsidR="00000000" w:rsidRPr="00000000">
              <w:rPr>
                <w:b w:val="0"/>
                <w:color w:val="4b4b4c"/>
                <w:sz w:val="20"/>
                <w:szCs w:val="20"/>
                <w:rtl w:val="0"/>
              </w:rPr>
              <w:t xml:space="preserve">When a placeholder is used, keep the source unit.</w:t>
            </w:r>
            <w:r w:rsidDel="00000000" w:rsidR="00000000" w:rsidRPr="00000000">
              <w:rPr>
                <w:rtl w:val="0"/>
              </w:rPr>
            </w:r>
          </w:p>
        </w:tc>
        <w:tc>
          <w:tcPr/>
          <w:p w:rsidR="00000000" w:rsidDel="00000000" w:rsidP="00000000" w:rsidRDefault="00000000" w:rsidRPr="00000000" w14:paraId="0000026F">
            <w:pPr>
              <w:spacing w:after="60" w:before="60" w:line="240" w:lineRule="auto"/>
              <w:rPr>
                <w:sz w:val="20"/>
                <w:szCs w:val="20"/>
              </w:rPr>
            </w:pPr>
            <w:r w:rsidDel="00000000" w:rsidR="00000000" w:rsidRPr="00000000">
              <w:rPr>
                <w:color w:val="32907f"/>
                <w:sz w:val="20"/>
                <w:szCs w:val="20"/>
                <w:rtl w:val="0"/>
              </w:rPr>
              <w:t xml:space="preserve">{0} lbs of CO</w:t>
            </w:r>
            <w:r w:rsidDel="00000000" w:rsidR="00000000" w:rsidRPr="00000000">
              <w:rPr>
                <w:rFonts w:ascii="Cambria Math" w:cs="Cambria Math" w:eastAsia="Cambria Math" w:hAnsi="Cambria Math"/>
                <w:color w:val="32907f"/>
                <w:sz w:val="20"/>
                <w:szCs w:val="20"/>
                <w:rtl w:val="0"/>
              </w:rPr>
              <w:t xml:space="preserve">₂</w:t>
            </w:r>
            <w:r w:rsidDel="00000000" w:rsidR="00000000" w:rsidRPr="00000000">
              <w:rPr>
                <w:color w:val="4b4b4c"/>
                <w:sz w:val="20"/>
                <w:szCs w:val="20"/>
                <w:rtl w:val="0"/>
              </w:rPr>
              <w:t xml:space="preserve"> Emissions</w:t>
            </w:r>
            <w:r w:rsidDel="00000000" w:rsidR="00000000" w:rsidRPr="00000000">
              <w:rPr>
                <w:rtl w:val="0"/>
              </w:rPr>
            </w:r>
          </w:p>
        </w:tc>
        <w:tc>
          <w:tcPr/>
          <w:p w:rsidR="00000000" w:rsidDel="00000000" w:rsidP="00000000" w:rsidRDefault="00000000" w:rsidRPr="00000000" w14:paraId="00000270">
            <w:pPr>
              <w:spacing w:after="60" w:before="60" w:line="240" w:lineRule="auto"/>
              <w:rPr>
                <w:sz w:val="20"/>
                <w:szCs w:val="20"/>
              </w:rPr>
            </w:pPr>
            <w:r w:rsidDel="00000000" w:rsidR="00000000" w:rsidRPr="00000000">
              <w:rPr>
                <w:color w:val="1987ff"/>
                <w:sz w:val="20"/>
                <w:szCs w:val="20"/>
                <w:rtl w:val="0"/>
              </w:rPr>
              <w:t xml:space="preserve">{0} lb </w:t>
            </w:r>
            <w:r w:rsidDel="00000000" w:rsidR="00000000" w:rsidRPr="00000000">
              <w:rPr>
                <w:color w:val="4a4f50"/>
                <w:sz w:val="20"/>
                <w:szCs w:val="20"/>
                <w:shd w:fill="edf8fb" w:val="clear"/>
                <w:rtl w:val="0"/>
              </w:rPr>
              <w:t xml:space="preserve">二氧化碳排放量</w:t>
            </w:r>
            <w:r w:rsidDel="00000000" w:rsidR="00000000" w:rsidRPr="00000000">
              <w:rPr>
                <w:rtl w:val="0"/>
              </w:rPr>
            </w:r>
          </w:p>
        </w:tc>
      </w:tr>
      <w:tr>
        <w:trPr>
          <w:cantSplit w:val="0"/>
          <w:trHeight w:val="560" w:hRule="atLeast"/>
          <w:tblHeader w:val="0"/>
        </w:trPr>
        <w:tc>
          <w:tcPr/>
          <w:p w:rsidR="00000000" w:rsidDel="00000000" w:rsidP="00000000" w:rsidRDefault="00000000" w:rsidRPr="00000000" w14:paraId="00000271">
            <w:pPr>
              <w:spacing w:after="60" w:before="60" w:line="240" w:lineRule="auto"/>
              <w:rPr>
                <w:color w:val="000000"/>
                <w:sz w:val="20"/>
                <w:szCs w:val="20"/>
              </w:rPr>
            </w:pPr>
            <w:r w:rsidDel="00000000" w:rsidR="00000000" w:rsidRPr="00000000">
              <w:rPr>
                <w:b w:val="0"/>
                <w:sz w:val="20"/>
                <w:szCs w:val="20"/>
                <w:rtl w:val="0"/>
              </w:rPr>
              <w:t xml:space="preserve">If there are character limitations, keep imperial units only.</w:t>
            </w:r>
            <w:r w:rsidDel="00000000" w:rsidR="00000000" w:rsidRPr="00000000">
              <w:rPr>
                <w:rtl w:val="0"/>
              </w:rPr>
            </w:r>
          </w:p>
        </w:tc>
        <w:tc>
          <w:tcPr/>
          <w:p w:rsidR="00000000" w:rsidDel="00000000" w:rsidP="00000000" w:rsidRDefault="00000000" w:rsidRPr="00000000" w14:paraId="00000272">
            <w:pPr>
              <w:spacing w:after="60" w:before="60" w:line="240" w:lineRule="auto"/>
              <w:rPr>
                <w:color w:val="000000"/>
                <w:sz w:val="20"/>
                <w:szCs w:val="20"/>
              </w:rPr>
            </w:pPr>
            <w:r w:rsidDel="00000000" w:rsidR="00000000" w:rsidRPr="00000000">
              <w:rPr>
                <w:color w:val="32907f"/>
                <w:sz w:val="20"/>
                <w:szCs w:val="20"/>
                <w:rtl w:val="0"/>
              </w:rPr>
              <w:t xml:space="preserve">5-6 lb</w:t>
            </w:r>
            <w:r w:rsidDel="00000000" w:rsidR="00000000" w:rsidRPr="00000000">
              <w:rPr>
                <w:rtl w:val="0"/>
              </w:rPr>
            </w:r>
          </w:p>
        </w:tc>
        <w:tc>
          <w:tcPr/>
          <w:p w:rsidR="00000000" w:rsidDel="00000000" w:rsidP="00000000" w:rsidRDefault="00000000" w:rsidRPr="00000000" w14:paraId="00000273">
            <w:pPr>
              <w:spacing w:after="60" w:before="60" w:line="240" w:lineRule="auto"/>
              <w:rPr>
                <w:color w:val="000000"/>
                <w:sz w:val="20"/>
                <w:szCs w:val="20"/>
              </w:rPr>
            </w:pPr>
            <w:r w:rsidDel="00000000" w:rsidR="00000000" w:rsidRPr="00000000">
              <w:rPr>
                <w:color w:val="1987ff"/>
                <w:sz w:val="20"/>
                <w:szCs w:val="20"/>
                <w:rtl w:val="0"/>
              </w:rPr>
              <w:t xml:space="preserve">5-6 lb</w:t>
            </w:r>
            <w:r w:rsidDel="00000000" w:rsidR="00000000" w:rsidRPr="00000000">
              <w:rPr>
                <w:rtl w:val="0"/>
              </w:rPr>
            </w:r>
          </w:p>
        </w:tc>
      </w:tr>
      <w:tr>
        <w:trPr>
          <w:cantSplit w:val="0"/>
          <w:trHeight w:val="560" w:hRule="atLeast"/>
          <w:tblHeader w:val="0"/>
        </w:trPr>
        <w:tc>
          <w:tcPr>
            <w:vMerge w:val="restart"/>
          </w:tcPr>
          <w:p w:rsidR="00000000" w:rsidDel="00000000" w:rsidP="00000000" w:rsidRDefault="00000000" w:rsidRPr="00000000" w14:paraId="00000274">
            <w:pPr>
              <w:spacing w:after="60" w:before="60" w:line="240" w:lineRule="auto"/>
              <w:rPr>
                <w:sz w:val="20"/>
                <w:szCs w:val="20"/>
              </w:rPr>
            </w:pPr>
            <w:r w:rsidDel="00000000" w:rsidR="00000000" w:rsidRPr="00000000">
              <w:rPr>
                <w:b w:val="0"/>
                <w:color w:val="4b4b4c"/>
                <w:sz w:val="20"/>
                <w:szCs w:val="20"/>
                <w:rtl w:val="0"/>
              </w:rPr>
              <w:t xml:space="preserve">If there are no character limitations, convert imperial units to metric units and provide imperial units in parentheses.</w:t>
            </w:r>
            <w:r w:rsidDel="00000000" w:rsidR="00000000" w:rsidRPr="00000000">
              <w:rPr>
                <w:rtl w:val="0"/>
              </w:rPr>
            </w:r>
          </w:p>
          <w:p w:rsidR="00000000" w:rsidDel="00000000" w:rsidP="00000000" w:rsidRDefault="00000000" w:rsidRPr="00000000" w14:paraId="00000275">
            <w:pPr>
              <w:spacing w:after="60" w:before="60" w:line="240" w:lineRule="auto"/>
              <w:rPr>
                <w:sz w:val="20"/>
                <w:szCs w:val="20"/>
              </w:rPr>
            </w:pPr>
            <w:r w:rsidDel="00000000" w:rsidR="00000000" w:rsidRPr="00000000">
              <w:rPr>
                <w:rtl w:val="0"/>
              </w:rPr>
            </w:r>
          </w:p>
        </w:tc>
        <w:tc>
          <w:tcPr/>
          <w:p w:rsidR="00000000" w:rsidDel="00000000" w:rsidP="00000000" w:rsidRDefault="00000000" w:rsidRPr="00000000" w14:paraId="00000276">
            <w:pPr>
              <w:spacing w:after="60" w:before="60" w:line="240" w:lineRule="auto"/>
              <w:rPr>
                <w:sz w:val="20"/>
                <w:szCs w:val="20"/>
              </w:rPr>
            </w:pPr>
            <w:r w:rsidDel="00000000" w:rsidR="00000000" w:rsidRPr="00000000">
              <w:rPr>
                <w:color w:val="4b4b4c"/>
                <w:sz w:val="20"/>
                <w:szCs w:val="20"/>
                <w:rtl w:val="0"/>
              </w:rPr>
              <w:t xml:space="preserve">Length over </w:t>
            </w:r>
            <w:r w:rsidDel="00000000" w:rsidR="00000000" w:rsidRPr="00000000">
              <w:rPr>
                <w:color w:val="32907f"/>
                <w:sz w:val="20"/>
                <w:szCs w:val="20"/>
                <w:rtl w:val="0"/>
              </w:rPr>
              <w:t xml:space="preserve">48 inches</w:t>
            </w:r>
            <w:r w:rsidDel="00000000" w:rsidR="00000000" w:rsidRPr="00000000">
              <w:rPr>
                <w:color w:val="4b4b4c"/>
                <w:sz w:val="20"/>
                <w:szCs w:val="20"/>
                <w:rtl w:val="0"/>
              </w:rPr>
              <w:t xml:space="preserve">, width over </w:t>
            </w:r>
            <w:r w:rsidDel="00000000" w:rsidR="00000000" w:rsidRPr="00000000">
              <w:rPr>
                <w:color w:val="32907f"/>
                <w:sz w:val="20"/>
                <w:szCs w:val="20"/>
                <w:rtl w:val="0"/>
              </w:rPr>
              <w:t xml:space="preserve">30 inches</w:t>
            </w:r>
            <w:r w:rsidDel="00000000" w:rsidR="00000000" w:rsidRPr="00000000">
              <w:rPr>
                <w:color w:val="4b4b4c"/>
                <w:sz w:val="20"/>
                <w:szCs w:val="20"/>
                <w:rtl w:val="0"/>
              </w:rPr>
              <w:t xml:space="preserve">, or weight over </w:t>
            </w:r>
            <w:r w:rsidDel="00000000" w:rsidR="00000000" w:rsidRPr="00000000">
              <w:rPr>
                <w:color w:val="32907f"/>
                <w:sz w:val="20"/>
                <w:szCs w:val="20"/>
                <w:rtl w:val="0"/>
              </w:rPr>
              <w:t xml:space="preserve">70 lb</w:t>
            </w:r>
            <w:r w:rsidDel="00000000" w:rsidR="00000000" w:rsidRPr="00000000">
              <w:rPr>
                <w:rtl w:val="0"/>
              </w:rPr>
            </w:r>
          </w:p>
        </w:tc>
        <w:tc>
          <w:tcPr/>
          <w:p w:rsidR="00000000" w:rsidDel="00000000" w:rsidP="00000000" w:rsidRDefault="00000000" w:rsidRPr="00000000" w14:paraId="00000277">
            <w:pPr>
              <w:spacing w:after="60" w:before="60" w:line="240" w:lineRule="auto"/>
              <w:rPr>
                <w:sz w:val="20"/>
                <w:szCs w:val="20"/>
              </w:rPr>
            </w:pPr>
            <w:r w:rsidDel="00000000" w:rsidR="00000000" w:rsidRPr="00000000">
              <w:rPr>
                <w:color w:val="4b4b4c"/>
                <w:sz w:val="20"/>
                <w:szCs w:val="20"/>
                <w:rtl w:val="0"/>
              </w:rPr>
              <w:t xml:space="preserve">长度超过 </w:t>
            </w:r>
            <w:r w:rsidDel="00000000" w:rsidR="00000000" w:rsidRPr="00000000">
              <w:rPr>
                <w:color w:val="1987ff"/>
                <w:sz w:val="20"/>
                <w:szCs w:val="20"/>
                <w:rtl w:val="0"/>
              </w:rPr>
              <w:t xml:space="preserve">1,2 m (48")</w:t>
            </w:r>
            <w:r w:rsidDel="00000000" w:rsidR="00000000" w:rsidRPr="00000000">
              <w:rPr>
                <w:color w:val="4b4b4c"/>
                <w:sz w:val="20"/>
                <w:szCs w:val="20"/>
                <w:rtl w:val="0"/>
              </w:rPr>
              <w:t xml:space="preserve">，宽度超过 </w:t>
            </w:r>
            <w:r w:rsidDel="00000000" w:rsidR="00000000" w:rsidRPr="00000000">
              <w:rPr>
                <w:color w:val="1987ff"/>
                <w:sz w:val="20"/>
                <w:szCs w:val="20"/>
                <w:rtl w:val="0"/>
              </w:rPr>
              <w:t xml:space="preserve">0,8 m (30")</w:t>
            </w:r>
            <w:r w:rsidDel="00000000" w:rsidR="00000000" w:rsidRPr="00000000">
              <w:rPr>
                <w:color w:val="4b4b4c"/>
                <w:sz w:val="20"/>
                <w:szCs w:val="20"/>
                <w:rtl w:val="0"/>
              </w:rPr>
              <w:t xml:space="preserve">，或重量超过 </w:t>
            </w:r>
            <w:r w:rsidDel="00000000" w:rsidR="00000000" w:rsidRPr="00000000">
              <w:rPr>
                <w:color w:val="1987ff"/>
                <w:sz w:val="20"/>
                <w:szCs w:val="20"/>
                <w:rtl w:val="0"/>
              </w:rPr>
              <w:t xml:space="preserve">32 kg (70 lb)</w:t>
            </w:r>
            <w:r w:rsidDel="00000000" w:rsidR="00000000" w:rsidRPr="00000000">
              <w:rPr>
                <w:rtl w:val="0"/>
              </w:rPr>
            </w:r>
          </w:p>
        </w:tc>
      </w:tr>
      <w:tr>
        <w:trPr>
          <w:cantSplit w:val="0"/>
          <w:trHeight w:val="560" w:hRule="atLeast"/>
          <w:tblHeader w:val="0"/>
        </w:trPr>
        <w:tc>
          <w:tcPr>
            <w:vMerge w:val="continue"/>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tcPr>
          <w:p w:rsidR="00000000" w:rsidDel="00000000" w:rsidP="00000000" w:rsidRDefault="00000000" w:rsidRPr="00000000" w14:paraId="00000279">
            <w:pPr>
              <w:spacing w:after="60" w:before="60" w:line="240" w:lineRule="auto"/>
              <w:rPr>
                <w:color w:val="000000"/>
                <w:sz w:val="20"/>
                <w:szCs w:val="20"/>
              </w:rPr>
            </w:pPr>
            <w:r w:rsidDel="00000000" w:rsidR="00000000" w:rsidRPr="00000000">
              <w:rPr>
                <w:sz w:val="20"/>
                <w:szCs w:val="20"/>
                <w:rtl w:val="0"/>
              </w:rPr>
              <w:t xml:space="preserve">Light </w:t>
            </w:r>
            <w:r w:rsidDel="00000000" w:rsidR="00000000" w:rsidRPr="00000000">
              <w:rPr>
                <w:color w:val="32907f"/>
                <w:sz w:val="20"/>
                <w:szCs w:val="20"/>
                <w:rtl w:val="0"/>
              </w:rPr>
              <w:t xml:space="preserve">(1 lb)</w:t>
            </w:r>
            <w:r w:rsidDel="00000000" w:rsidR="00000000" w:rsidRPr="00000000">
              <w:rPr>
                <w:rtl w:val="0"/>
              </w:rPr>
            </w:r>
          </w:p>
        </w:tc>
        <w:tc>
          <w:tcPr>
            <w:vMerge w:val="restart"/>
          </w:tcPr>
          <w:p w:rsidR="00000000" w:rsidDel="00000000" w:rsidP="00000000" w:rsidRDefault="00000000" w:rsidRPr="00000000" w14:paraId="0000027A">
            <w:pPr>
              <w:spacing w:after="60" w:before="60" w:line="240" w:lineRule="auto"/>
              <w:rPr>
                <w:color w:val="000000"/>
                <w:sz w:val="20"/>
                <w:szCs w:val="20"/>
              </w:rPr>
            </w:pPr>
            <w:r w:rsidDel="00000000" w:rsidR="00000000" w:rsidRPr="00000000">
              <w:rPr>
                <w:sz w:val="20"/>
                <w:szCs w:val="20"/>
                <w:rtl w:val="0"/>
              </w:rPr>
              <w:t xml:space="preserve">重量 </w:t>
            </w:r>
            <w:r w:rsidDel="00000000" w:rsidR="00000000" w:rsidRPr="00000000">
              <w:rPr>
                <w:color w:val="1987ff"/>
                <w:sz w:val="20"/>
                <w:szCs w:val="20"/>
                <w:rtl w:val="0"/>
              </w:rPr>
              <w:t xml:space="preserve">(454 g/ 1 lb)</w:t>
            </w:r>
            <w:r w:rsidDel="00000000" w:rsidR="00000000" w:rsidRPr="00000000">
              <w:rPr>
                <w:rtl w:val="0"/>
              </w:rPr>
            </w:r>
          </w:p>
        </w:tc>
      </w:tr>
      <w:tr>
        <w:trPr>
          <w:cantSplit w:val="0"/>
          <w:trHeight w:val="540" w:hRule="atLeast"/>
          <w:tblHeader w:val="0"/>
        </w:trPr>
        <w:tc>
          <w:tcPr>
            <w:vMerge w:val="continue"/>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60" w:hRule="atLeast"/>
          <w:tblHeader w:val="0"/>
        </w:trPr>
        <w:tc>
          <w:tcPr/>
          <w:p w:rsidR="00000000" w:rsidDel="00000000" w:rsidP="00000000" w:rsidRDefault="00000000" w:rsidRPr="00000000" w14:paraId="0000027E">
            <w:pPr>
              <w:spacing w:after="60" w:before="60" w:line="240" w:lineRule="auto"/>
              <w:rPr>
                <w:color w:val="000000"/>
                <w:sz w:val="20"/>
                <w:szCs w:val="20"/>
              </w:rPr>
            </w:pPr>
            <w:r w:rsidDel="00000000" w:rsidR="00000000" w:rsidRPr="00000000">
              <w:rPr>
                <w:b w:val="0"/>
                <w:sz w:val="20"/>
                <w:szCs w:val="20"/>
                <w:rtl w:val="0"/>
              </w:rPr>
              <w:t xml:space="preserve">If the measurements are mentioned as part of an example, localize them to metric units and do not provide the imperial unit counterparts.</w:t>
            </w:r>
            <w:r w:rsidDel="00000000" w:rsidR="00000000" w:rsidRPr="00000000">
              <w:rPr>
                <w:rtl w:val="0"/>
              </w:rPr>
            </w:r>
          </w:p>
        </w:tc>
        <w:tc>
          <w:tcPr/>
          <w:p w:rsidR="00000000" w:rsidDel="00000000" w:rsidP="00000000" w:rsidRDefault="00000000" w:rsidRPr="00000000" w14:paraId="0000027F">
            <w:pPr>
              <w:spacing w:after="60" w:before="60" w:line="240" w:lineRule="auto"/>
              <w:rPr>
                <w:color w:val="000000"/>
                <w:sz w:val="20"/>
                <w:szCs w:val="20"/>
              </w:rPr>
            </w:pPr>
            <w:r w:rsidDel="00000000" w:rsidR="00000000" w:rsidRPr="00000000">
              <w:rPr>
                <w:sz w:val="20"/>
                <w:szCs w:val="20"/>
                <w:rtl w:val="0"/>
              </w:rPr>
              <w:t xml:space="preserve">Alternatively, if you wanted to offer free shipping for orders that contained four or more products, you can make each product weight</w:t>
            </w:r>
            <w:r w:rsidDel="00000000" w:rsidR="00000000" w:rsidRPr="00000000">
              <w:rPr>
                <w:color w:val="32907f"/>
                <w:sz w:val="20"/>
                <w:szCs w:val="20"/>
                <w:rtl w:val="0"/>
              </w:rPr>
              <w:t xml:space="preserve"> 1 lb</w:t>
            </w:r>
            <w:r w:rsidDel="00000000" w:rsidR="00000000" w:rsidRPr="00000000">
              <w:rPr>
                <w:sz w:val="20"/>
                <w:szCs w:val="20"/>
                <w:rtl w:val="0"/>
              </w:rPr>
              <w:t xml:space="preserve"> and then create a free shipping rate with the ​&lt;strong&gt;​Minimum order weight​&lt;/strong&gt;​ set to </w:t>
            </w:r>
            <w:r w:rsidDel="00000000" w:rsidR="00000000" w:rsidRPr="00000000">
              <w:rPr>
                <w:color w:val="32907f"/>
                <w:sz w:val="20"/>
                <w:szCs w:val="20"/>
                <w:rtl w:val="0"/>
              </w:rPr>
              <w:t xml:space="preserve">4 lbs</w:t>
            </w:r>
            <w:r w:rsidDel="00000000" w:rsidR="00000000" w:rsidRPr="00000000">
              <w:rPr>
                <w:sz w:val="20"/>
                <w:szCs w:val="20"/>
                <w:rtl w:val="0"/>
              </w:rPr>
              <w:t xml:space="preserve">.</w:t>
            </w:r>
            <w:r w:rsidDel="00000000" w:rsidR="00000000" w:rsidRPr="00000000">
              <w:rPr>
                <w:rtl w:val="0"/>
              </w:rPr>
            </w:r>
          </w:p>
        </w:tc>
        <w:tc>
          <w:tcPr/>
          <w:p w:rsidR="00000000" w:rsidDel="00000000" w:rsidP="00000000" w:rsidRDefault="00000000" w:rsidRPr="00000000" w14:paraId="00000280">
            <w:pPr>
              <w:spacing w:after="60" w:before="60" w:line="240" w:lineRule="auto"/>
              <w:rPr>
                <w:color w:val="000000"/>
                <w:sz w:val="20"/>
                <w:szCs w:val="20"/>
              </w:rPr>
            </w:pPr>
            <w:r w:rsidDel="00000000" w:rsidR="00000000" w:rsidRPr="00000000">
              <w:rPr>
                <w:sz w:val="20"/>
                <w:szCs w:val="20"/>
                <w:rtl w:val="0"/>
              </w:rPr>
              <w:t xml:space="preserve">另外，如果您想为包含四个或更多产品的订单提供免费送货服务，您可以将每个产品的重量设为 </w:t>
            </w:r>
            <w:r w:rsidDel="00000000" w:rsidR="00000000" w:rsidRPr="00000000">
              <w:rPr>
                <w:color w:val="1987ff"/>
                <w:sz w:val="20"/>
                <w:szCs w:val="20"/>
                <w:rtl w:val="0"/>
              </w:rPr>
              <w:t xml:space="preserve">1 lb</w:t>
            </w:r>
            <w:r w:rsidDel="00000000" w:rsidR="00000000" w:rsidRPr="00000000">
              <w:rPr>
                <w:sz w:val="20"/>
                <w:szCs w:val="20"/>
                <w:rtl w:val="0"/>
              </w:rPr>
              <w:t xml:space="preserve">，然后创建一个免费送货费率，并将​&lt;strong&gt;​最小订单重量&lt;/strong&gt;​设为 </w:t>
            </w:r>
            <w:r w:rsidDel="00000000" w:rsidR="00000000" w:rsidRPr="00000000">
              <w:rPr>
                <w:color w:val="1987ff"/>
                <w:sz w:val="20"/>
                <w:szCs w:val="20"/>
                <w:rtl w:val="0"/>
              </w:rPr>
              <w:t xml:space="preserve">4 lb</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281">
      <w:pPr>
        <w:pStyle w:val="Heading2"/>
        <w:ind w:firstLine="576"/>
        <w:rPr>
          <w:rFonts w:ascii="Arial" w:cs="Arial" w:eastAsia="Arial" w:hAnsi="Arial"/>
          <w:color w:val="000000"/>
          <w:sz w:val="22"/>
          <w:szCs w:val="22"/>
        </w:rPr>
      </w:pPr>
      <w:bookmarkStart w:colFirst="0" w:colLast="0" w:name="_heading=h.46r0co2" w:id="48"/>
      <w:bookmarkEnd w:id="48"/>
      <w:r w:rsidDel="00000000" w:rsidR="00000000" w:rsidRPr="00000000">
        <w:rPr>
          <w:rtl w:val="0"/>
        </w:rPr>
        <w:t xml:space="preserve">Currency</w:t>
      </w:r>
      <w:r w:rsidDel="00000000" w:rsidR="00000000" w:rsidRPr="00000000">
        <w:rPr>
          <w:rtl w:val="0"/>
        </w:rPr>
      </w:r>
    </w:p>
    <w:p w:rsidR="00000000" w:rsidDel="00000000" w:rsidP="00000000" w:rsidRDefault="00000000" w:rsidRPr="00000000" w14:paraId="00000282">
      <w:pPr>
        <w:spacing w:after="240" w:before="60" w:line="240" w:lineRule="auto"/>
        <w:jc w:val="both"/>
        <w:rPr/>
      </w:pPr>
      <w:r w:rsidDel="00000000" w:rsidR="00000000" w:rsidRPr="00000000">
        <w:rPr>
          <w:rtl w:val="0"/>
        </w:rPr>
        <w:t xml:space="preserve">Please always make sure to check </w:t>
      </w:r>
      <w:r w:rsidDel="00000000" w:rsidR="00000000" w:rsidRPr="00000000">
        <w:rPr>
          <w:color w:val="65aeff"/>
          <w:rtl w:val="0"/>
        </w:rPr>
        <w:t xml:space="preserve">project specific</w:t>
      </w:r>
      <w:r w:rsidDel="00000000" w:rsidR="00000000" w:rsidRPr="00000000">
        <w:rPr>
          <w:rtl w:val="0"/>
        </w:rPr>
        <w:t xml:space="preserve"> instructions whether prices in US or Canadian Dollars should be converted, rounded, left as is or left as is with an approximate value in the currency for your country/locale.</w:t>
      </w:r>
    </w:p>
    <w:p w:rsidR="00000000" w:rsidDel="00000000" w:rsidP="00000000" w:rsidRDefault="00000000" w:rsidRPr="00000000" w14:paraId="00000283">
      <w:pPr>
        <w:spacing w:after="240" w:before="60" w:line="240" w:lineRule="auto"/>
        <w:jc w:val="both"/>
        <w:rPr/>
      </w:pPr>
      <w:r w:rsidDel="00000000" w:rsidR="00000000" w:rsidRPr="00000000">
        <w:rPr>
          <w:rtl w:val="0"/>
        </w:rPr>
        <w:t xml:space="preserve">Generally, the currency symbols, values (roughly convert if it is not 1 to 1 with USD$) and currency code (USD, CAD etc) need to be localized.</w:t>
      </w:r>
    </w:p>
    <w:p w:rsidR="00000000" w:rsidDel="00000000" w:rsidP="00000000" w:rsidRDefault="00000000" w:rsidRPr="00000000" w14:paraId="00000284">
      <w:pPr>
        <w:rPr/>
      </w:pPr>
      <w:r w:rsidDel="00000000" w:rsidR="00000000" w:rsidRPr="00000000">
        <w:rPr>
          <w:rtl w:val="0"/>
        </w:rPr>
        <w:t xml:space="preserve">Below is an updated instruction on the Currency for Marketing images that we received from the Shopify team.</w:t>
      </w:r>
    </w:p>
    <w:p w:rsidR="00000000" w:rsidDel="00000000" w:rsidP="00000000" w:rsidRDefault="00000000" w:rsidRPr="00000000" w14:paraId="00000285">
      <w:pPr>
        <w:jc w:val="center"/>
        <w:rPr/>
      </w:pPr>
      <w:r w:rsidDel="00000000" w:rsidR="00000000" w:rsidRPr="00000000">
        <w:rPr/>
        <w:drawing>
          <wp:inline distB="0" distT="0" distL="114300" distR="114300">
            <wp:extent cx="5086350" cy="2108200"/>
            <wp:effectExtent b="0" l="0" r="0" t="0"/>
            <wp:docPr id="173943650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0863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Style w:val="Heading2"/>
        <w:ind w:firstLine="576"/>
        <w:rPr>
          <w:rFonts w:ascii="Arial" w:cs="Arial" w:eastAsia="Arial" w:hAnsi="Arial"/>
          <w:color w:val="000000"/>
          <w:sz w:val="22"/>
          <w:szCs w:val="22"/>
        </w:rPr>
      </w:pPr>
      <w:bookmarkStart w:colFirst="0" w:colLast="0" w:name="_heading=h.2lwamvv" w:id="49"/>
      <w:bookmarkEnd w:id="49"/>
      <w:r w:rsidDel="00000000" w:rsidR="00000000" w:rsidRPr="00000000">
        <w:rPr>
          <w:rtl w:val="0"/>
        </w:rPr>
        <w:t xml:space="preserve">Telephone Numbers</w:t>
      </w: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Generally, follow the English source for the telephone/fax numbers.</w:t>
      </w:r>
    </w:p>
    <w:p w:rsidR="00000000" w:rsidDel="00000000" w:rsidP="00000000" w:rsidRDefault="00000000" w:rsidRPr="00000000" w14:paraId="00000288">
      <w:pPr>
        <w:rPr/>
      </w:pPr>
      <w:r w:rsidDel="00000000" w:rsidR="00000000" w:rsidRPr="00000000">
        <w:rPr>
          <w:rtl w:val="0"/>
        </w:rPr>
        <w:t xml:space="preserve">Examples:</w:t>
      </w:r>
    </w:p>
    <w:p w:rsidR="00000000" w:rsidDel="00000000" w:rsidP="00000000" w:rsidRDefault="00000000" w:rsidRPr="00000000" w14:paraId="00000289">
      <w:pPr>
        <w:rPr/>
      </w:pPr>
      <w:r w:rsidDel="00000000" w:rsidR="00000000" w:rsidRPr="00000000">
        <w:rPr>
          <w:rtl w:val="0"/>
        </w:rPr>
        <w:t xml:space="preserve">+86-10-1234 5678</w:t>
      </w:r>
    </w:p>
    <w:p w:rsidR="00000000" w:rsidDel="00000000" w:rsidP="00000000" w:rsidRDefault="00000000" w:rsidRPr="00000000" w14:paraId="0000028A">
      <w:pPr>
        <w:rPr/>
      </w:pPr>
      <w:r w:rsidDel="00000000" w:rsidR="00000000" w:rsidRPr="00000000">
        <w:rPr>
          <w:rtl w:val="0"/>
        </w:rPr>
        <w:t xml:space="preserve">+1 (925) 951 9000</w:t>
      </w:r>
    </w:p>
    <w:p w:rsidR="00000000" w:rsidDel="00000000" w:rsidP="00000000" w:rsidRDefault="00000000" w:rsidRPr="00000000" w14:paraId="0000028B">
      <w:pPr>
        <w:pStyle w:val="Heading2"/>
        <w:ind w:firstLine="576"/>
        <w:rPr>
          <w:rFonts w:ascii="Arial" w:cs="Arial" w:eastAsia="Arial" w:hAnsi="Arial"/>
          <w:color w:val="000000"/>
          <w:sz w:val="22"/>
          <w:szCs w:val="22"/>
        </w:rPr>
      </w:pPr>
      <w:bookmarkStart w:colFirst="0" w:colLast="0" w:name="_heading=h.111kx3o" w:id="50"/>
      <w:bookmarkEnd w:id="50"/>
      <w:r w:rsidDel="00000000" w:rsidR="00000000" w:rsidRPr="00000000">
        <w:rPr>
          <w:rtl w:val="0"/>
        </w:rPr>
        <w:t xml:space="preserve">Zip Codes and Addresses</w:t>
      </w: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Example Address:</w:t>
      </w:r>
    </w:p>
    <w:p w:rsidR="00000000" w:rsidDel="00000000" w:rsidP="00000000" w:rsidRDefault="00000000" w:rsidRPr="00000000" w14:paraId="0000028D">
      <w:pPr>
        <w:rPr/>
      </w:pPr>
      <w:r w:rsidDel="00000000" w:rsidR="00000000" w:rsidRPr="00000000">
        <w:rPr>
          <w:rtl w:val="0"/>
        </w:rPr>
        <w:t xml:space="preserve">    518000[Postal Code]</w:t>
      </w:r>
    </w:p>
    <w:p w:rsidR="00000000" w:rsidDel="00000000" w:rsidP="00000000" w:rsidRDefault="00000000" w:rsidRPr="00000000" w14:paraId="0000028E">
      <w:pPr>
        <w:rPr/>
      </w:pPr>
      <w:r w:rsidDel="00000000" w:rsidR="00000000" w:rsidRPr="00000000">
        <w:rPr>
          <w:rtl w:val="0"/>
        </w:rPr>
        <w:t xml:space="preserve">    广东省[Province]深圳市[City]龙岗区龙翔大道 2 号珠江广场F 座 3601 室[Detailed Address]</w:t>
      </w:r>
    </w:p>
    <w:p w:rsidR="00000000" w:rsidDel="00000000" w:rsidP="00000000" w:rsidRDefault="00000000" w:rsidRPr="00000000" w14:paraId="0000028F">
      <w:pPr>
        <w:rPr/>
      </w:pPr>
      <w:r w:rsidDel="00000000" w:rsidR="00000000" w:rsidRPr="00000000">
        <w:rPr>
          <w:rtl w:val="0"/>
        </w:rPr>
        <w:t xml:space="preserve">    某某有限公司[Company Name]</w:t>
      </w:r>
    </w:p>
    <w:p w:rsidR="00000000" w:rsidDel="00000000" w:rsidP="00000000" w:rsidRDefault="00000000" w:rsidRPr="00000000" w14:paraId="00000290">
      <w:pPr>
        <w:rPr/>
      </w:pPr>
      <w:r w:rsidDel="00000000" w:rsidR="00000000" w:rsidRPr="00000000">
        <w:rPr>
          <w:rtl w:val="0"/>
        </w:rPr>
        <w:t xml:space="preserve">    王[Last Name]小明[First Name]先生[Title/Honorific]</w:t>
      </w:r>
    </w:p>
    <w:p w:rsidR="00000000" w:rsidDel="00000000" w:rsidP="00000000" w:rsidRDefault="00000000" w:rsidRPr="00000000" w14:paraId="00000291">
      <w:pPr>
        <w:pStyle w:val="Heading1"/>
        <w:ind w:firstLine="432"/>
        <w:rPr>
          <w:rFonts w:ascii="Arial" w:cs="Arial" w:eastAsia="Arial" w:hAnsi="Arial"/>
          <w:b w:val="0"/>
          <w:color w:val="000000"/>
          <w:sz w:val="22"/>
          <w:szCs w:val="22"/>
        </w:rPr>
      </w:pPr>
      <w:bookmarkStart w:colFirst="0" w:colLast="0" w:name="_heading=h.3l18frh" w:id="51"/>
      <w:bookmarkEnd w:id="51"/>
      <w:r w:rsidDel="00000000" w:rsidR="00000000" w:rsidRPr="00000000">
        <w:rPr>
          <w:rtl w:val="0"/>
        </w:rPr>
        <w:t xml:space="preserve">7 Terminology </w:t>
      </w: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t xml:space="preserve">During your translation, review, or creative work, please: </w:t>
      </w:r>
    </w:p>
    <w:p w:rsidR="00000000" w:rsidDel="00000000" w:rsidP="00000000" w:rsidRDefault="00000000" w:rsidRPr="00000000" w14:paraId="00000293">
      <w:pPr>
        <w:numPr>
          <w:ilvl w:val="0"/>
          <w:numId w:val="10"/>
        </w:numPr>
        <w:ind w:left="720" w:hanging="360"/>
        <w:jc w:val="both"/>
        <w:rPr/>
      </w:pPr>
      <w:r w:rsidDel="00000000" w:rsidR="00000000" w:rsidRPr="00000000">
        <w:rPr>
          <w:rtl w:val="0"/>
        </w:rPr>
        <w:t xml:space="preserve">Refer to the approved terminology available in the termbase. Make sure to always assess the context at hand against the definition. </w:t>
      </w:r>
    </w:p>
    <w:p w:rsidR="00000000" w:rsidDel="00000000" w:rsidP="00000000" w:rsidRDefault="00000000" w:rsidRPr="00000000" w14:paraId="00000294">
      <w:pPr>
        <w:numPr>
          <w:ilvl w:val="0"/>
          <w:numId w:val="10"/>
        </w:numPr>
        <w:ind w:left="720" w:hanging="360"/>
        <w:jc w:val="both"/>
        <w:rPr/>
      </w:pPr>
      <w:r w:rsidDel="00000000" w:rsidR="00000000" w:rsidRPr="00000000">
        <w:rPr>
          <w:rtl w:val="0"/>
        </w:rPr>
        <w:t xml:space="preserve">If a term is used in a different context than in the termbase and therefore a different translation must be used, please always use common sense and do not follow the termbase blindly.</w:t>
      </w:r>
    </w:p>
    <w:p w:rsidR="00000000" w:rsidDel="00000000" w:rsidP="00000000" w:rsidRDefault="00000000" w:rsidRPr="00000000" w14:paraId="00000295">
      <w:pPr>
        <w:numPr>
          <w:ilvl w:val="0"/>
          <w:numId w:val="10"/>
        </w:numPr>
        <w:ind w:left="720" w:hanging="360"/>
        <w:jc w:val="both"/>
        <w:rPr/>
      </w:pPr>
      <w:r w:rsidDel="00000000" w:rsidR="00000000" w:rsidRPr="00000000">
        <w:rPr>
          <w:rtl w:val="0"/>
        </w:rPr>
        <w:t xml:space="preserve">Use industry-standard terminology. Shopify may coin neologisms or use existing terms in new ways. </w:t>
      </w:r>
    </w:p>
    <w:p w:rsidR="00000000" w:rsidDel="00000000" w:rsidP="00000000" w:rsidRDefault="00000000" w:rsidRPr="00000000" w14:paraId="00000296">
      <w:pPr>
        <w:numPr>
          <w:ilvl w:val="0"/>
          <w:numId w:val="11"/>
        </w:numPr>
        <w:ind w:left="720" w:hanging="360"/>
        <w:jc w:val="both"/>
        <w:rPr/>
      </w:pPr>
      <w:r w:rsidDel="00000000" w:rsidR="00000000" w:rsidRPr="00000000">
        <w:rPr>
          <w:rtl w:val="0"/>
        </w:rPr>
        <w:t xml:space="preserve">Follow spelling and capitalization of Shopify brand names as well as third-party brand names.</w:t>
      </w:r>
    </w:p>
    <w:p w:rsidR="00000000" w:rsidDel="00000000" w:rsidP="00000000" w:rsidRDefault="00000000" w:rsidRPr="00000000" w14:paraId="00000297">
      <w:pPr>
        <w:numPr>
          <w:ilvl w:val="0"/>
          <w:numId w:val="11"/>
        </w:numPr>
        <w:ind w:left="720" w:hanging="360"/>
        <w:jc w:val="both"/>
        <w:rPr/>
      </w:pPr>
      <w:r w:rsidDel="00000000" w:rsidR="00000000" w:rsidRPr="00000000">
        <w:rPr>
          <w:rtl w:val="0"/>
        </w:rPr>
        <w:t xml:space="preserve">Shopify prefers descriptive names for its products. Verify there is no confusion with the corresponding common noun, especially when the term is capitalized.</w:t>
      </w:r>
    </w:p>
    <w:p w:rsidR="00000000" w:rsidDel="00000000" w:rsidP="00000000" w:rsidRDefault="00000000" w:rsidRPr="00000000" w14:paraId="00000298">
      <w:pPr>
        <w:numPr>
          <w:ilvl w:val="0"/>
          <w:numId w:val="11"/>
        </w:numPr>
        <w:ind w:left="720" w:hanging="360"/>
        <w:jc w:val="both"/>
        <w:rPr/>
      </w:pPr>
      <w:r w:rsidDel="00000000" w:rsidR="00000000" w:rsidRPr="00000000">
        <w:rPr>
          <w:rtl w:val="0"/>
        </w:rPr>
        <w:t xml:space="preserve">Shopify distinguishes between product names (often apps) and feature names (often bundled products). Product names are usually not translated, while feature names are. </w:t>
      </w:r>
    </w:p>
    <w:p w:rsidR="00000000" w:rsidDel="00000000" w:rsidP="00000000" w:rsidRDefault="00000000" w:rsidRPr="00000000" w14:paraId="00000299">
      <w:pPr>
        <w:numPr>
          <w:ilvl w:val="0"/>
          <w:numId w:val="11"/>
        </w:numPr>
        <w:ind w:left="720" w:hanging="360"/>
        <w:jc w:val="both"/>
        <w:rPr/>
      </w:pPr>
      <w:r w:rsidDel="00000000" w:rsidR="00000000" w:rsidRPr="00000000">
        <w:rPr>
          <w:rtl w:val="0"/>
        </w:rPr>
        <w:t xml:space="preserve">For the rendering of proper nouns, refer to the </w:t>
      </w:r>
      <w:r w:rsidDel="00000000" w:rsidR="00000000" w:rsidRPr="00000000">
        <w:rPr>
          <w:rtl w:val="0"/>
        </w:rPr>
        <w:t xml:space="preserve">Terminology guideline</w:t>
      </w:r>
      <w:r w:rsidDel="00000000" w:rsidR="00000000" w:rsidRPr="00000000">
        <w:rPr>
          <w:rtl w:val="0"/>
        </w:rPr>
        <w:t xml:space="preserve">s for the localization of proper nouns. </w:t>
      </w:r>
    </w:p>
    <w:p w:rsidR="00000000" w:rsidDel="00000000" w:rsidP="00000000" w:rsidRDefault="00000000" w:rsidRPr="00000000" w14:paraId="0000029A">
      <w:pPr>
        <w:jc w:val="both"/>
        <w:rPr/>
      </w:pPr>
      <w:r w:rsidDel="00000000" w:rsidR="00000000" w:rsidRPr="00000000">
        <w:rPr>
          <w:b w:val="1"/>
          <w:rtl w:val="0"/>
        </w:rPr>
        <w:t xml:space="preserve">Translators &amp; reviewers</w:t>
      </w:r>
      <w:r w:rsidDel="00000000" w:rsidR="00000000" w:rsidRPr="00000000">
        <w:rPr>
          <w:b w:val="1"/>
          <w:color w:val="444746"/>
          <w:sz w:val="21"/>
          <w:szCs w:val="21"/>
          <w:rtl w:val="0"/>
        </w:rPr>
        <w:t xml:space="preserve">,</w:t>
      </w:r>
      <w:r w:rsidDel="00000000" w:rsidR="00000000" w:rsidRPr="00000000">
        <w:rPr>
          <w:color w:val="444746"/>
          <w:sz w:val="21"/>
          <w:szCs w:val="21"/>
          <w:rtl w:val="0"/>
        </w:rPr>
        <w:t xml:space="preserve"> </w:t>
      </w:r>
      <w:r w:rsidDel="00000000" w:rsidR="00000000" w:rsidRPr="00000000">
        <w:rPr>
          <w:rtl w:val="0"/>
        </w:rPr>
        <w:t xml:space="preserve">please make sure to proactively raise your terminology related queries in the </w:t>
      </w:r>
      <w:r w:rsidDel="00000000" w:rsidR="00000000" w:rsidRPr="00000000">
        <w:rPr>
          <w:rtl w:val="0"/>
        </w:rPr>
        <w:t xml:space="preserve">JIRA Language Forum so the Language Specialists can investigate and check with the client.</w:t>
      </w:r>
    </w:p>
    <w:p w:rsidR="00000000" w:rsidDel="00000000" w:rsidP="00000000" w:rsidRDefault="00000000" w:rsidRPr="00000000" w14:paraId="0000029B">
      <w:pPr>
        <w:jc w:val="both"/>
        <w:rPr/>
      </w:pPr>
      <w:r w:rsidDel="00000000" w:rsidR="00000000" w:rsidRPr="00000000">
        <w:rPr>
          <w:b w:val="1"/>
          <w:rtl w:val="0"/>
        </w:rPr>
        <w:t xml:space="preserve">Language Specialists</w:t>
      </w:r>
      <w:r w:rsidDel="00000000" w:rsidR="00000000" w:rsidRPr="00000000">
        <w:rPr>
          <w:rtl w:val="0"/>
        </w:rPr>
        <w:t xml:space="preserve">, please make sure to use QuickTerm and the Query Sheet respectively to raise the terminology queries from translators and yourself with the client. </w:t>
      </w:r>
    </w:p>
    <w:p w:rsidR="00000000" w:rsidDel="00000000" w:rsidP="00000000" w:rsidRDefault="00000000" w:rsidRPr="00000000" w14:paraId="0000029C">
      <w:pPr>
        <w:ind w:firstLine="720"/>
        <w:jc w:val="both"/>
        <w:rPr/>
      </w:pPr>
      <w:r w:rsidDel="00000000" w:rsidR="00000000" w:rsidRPr="00000000">
        <w:rPr>
          <w:rtl w:val="0"/>
        </w:rPr>
        <w:t xml:space="preserve">Enter a new term request in the Query Sheet </w:t>
      </w:r>
      <w:r w:rsidDel="00000000" w:rsidR="00000000" w:rsidRPr="00000000">
        <w:rPr>
          <w:u w:val="single"/>
          <w:rtl w:val="0"/>
        </w:rPr>
        <w:t xml:space="preserve">and</w:t>
      </w:r>
      <w:r w:rsidDel="00000000" w:rsidR="00000000" w:rsidRPr="00000000">
        <w:rPr>
          <w:rtl w:val="0"/>
        </w:rPr>
        <w:t xml:space="preserve"> directly in QuickTerm  whenever a new term or a deviation from the standard language is used in the source text. Provide the corresponding linguistic metadata to allow for correct research.</w:t>
      </w:r>
    </w:p>
    <w:p w:rsidR="00000000" w:rsidDel="00000000" w:rsidP="00000000" w:rsidRDefault="00000000" w:rsidRPr="00000000" w14:paraId="0000029D">
      <w:pPr>
        <w:ind w:firstLine="720"/>
        <w:jc w:val="both"/>
        <w:rPr/>
      </w:pPr>
      <w:r w:rsidDel="00000000" w:rsidR="00000000" w:rsidRPr="00000000">
        <w:rPr>
          <w:rtl w:val="0"/>
        </w:rPr>
        <w:t xml:space="preserve">When a new or challenging term is solved in a language, take the time to share the outcome with all other languages. Ensure proactive networking and collaboration so that findings are communicated to all Language Specialists and linguists.</w:t>
      </w:r>
    </w:p>
    <w:p w:rsidR="00000000" w:rsidDel="00000000" w:rsidP="00000000" w:rsidRDefault="00000000" w:rsidRPr="00000000" w14:paraId="0000029E">
      <w:pPr>
        <w:jc w:val="both"/>
        <w:rPr/>
      </w:pPr>
      <w:r w:rsidDel="00000000" w:rsidR="00000000" w:rsidRPr="00000000">
        <w:rPr>
          <w:rtl w:val="0"/>
        </w:rPr>
        <w:t xml:space="preserve">IMPORTANT: Terminology in the QuickTerm termbase was for the most part imported from the legacy termbase originally maintained in Smartling. As a rule of thumb, double-check terms marked as Legacy, in particular: product, plan, and program names.</w:t>
      </w:r>
    </w:p>
    <w:p w:rsidR="00000000" w:rsidDel="00000000" w:rsidP="00000000" w:rsidRDefault="00000000" w:rsidRPr="00000000" w14:paraId="0000029F">
      <w:pPr>
        <w:pStyle w:val="Heading2"/>
        <w:ind w:firstLine="576"/>
        <w:rPr>
          <w:rFonts w:ascii="Arial" w:cs="Arial" w:eastAsia="Arial" w:hAnsi="Arial"/>
          <w:color w:val="000000"/>
          <w:sz w:val="22"/>
          <w:szCs w:val="22"/>
        </w:rPr>
      </w:pPr>
      <w:bookmarkStart w:colFirst="0" w:colLast="0" w:name="_heading=h.206ipza" w:id="52"/>
      <w:bookmarkEnd w:id="52"/>
      <w:r w:rsidDel="00000000" w:rsidR="00000000" w:rsidRPr="00000000">
        <w:rPr>
          <w:rtl w:val="0"/>
        </w:rPr>
        <w:t xml:space="preserve">DNTs </w:t>
      </w:r>
      <w:r w:rsidDel="00000000" w:rsidR="00000000" w:rsidRPr="00000000">
        <w:rPr>
          <w:rtl w:val="0"/>
        </w:rPr>
      </w:r>
    </w:p>
    <w:p w:rsidR="00000000" w:rsidDel="00000000" w:rsidP="00000000" w:rsidRDefault="00000000" w:rsidRPr="00000000" w14:paraId="000002A0">
      <w:pPr>
        <w:jc w:val="both"/>
        <w:rPr/>
      </w:pPr>
      <w:r w:rsidDel="00000000" w:rsidR="00000000" w:rsidRPr="00000000">
        <w:rPr>
          <w:rtl w:val="0"/>
        </w:rPr>
        <w:t xml:space="preserve">Most Shopify product names are not translated – they are Do Not Translate (DNT) terms. They are usually included in the termbase. If in doubt, please raise a query.</w:t>
      </w:r>
    </w:p>
    <w:p w:rsidR="00000000" w:rsidDel="00000000" w:rsidP="00000000" w:rsidRDefault="00000000" w:rsidRPr="00000000" w14:paraId="000002A1">
      <w:pPr>
        <w:jc w:val="both"/>
        <w:rPr/>
      </w:pPr>
      <w:r w:rsidDel="00000000" w:rsidR="00000000" w:rsidRPr="00000000">
        <w:rPr>
          <w:rtl w:val="0"/>
        </w:rPr>
        <w:t xml:space="preserve">Do not translate the name portion of an API, for instance: Storefront in Storefront API or Admin in Admin API. Move around API, the part of the name indicating the category so as to conform to each target language’s grammatical rules.</w:t>
      </w:r>
    </w:p>
    <w:p w:rsidR="00000000" w:rsidDel="00000000" w:rsidP="00000000" w:rsidRDefault="00000000" w:rsidRPr="00000000" w14:paraId="000002A2">
      <w:pPr>
        <w:jc w:val="both"/>
        <w:rPr/>
      </w:pPr>
      <w:r w:rsidDel="00000000" w:rsidR="00000000" w:rsidRPr="00000000">
        <w:rPr>
          <w:rtl w:val="0"/>
        </w:rPr>
        <w:t xml:space="preserve">For product name and other proper noun translation, refer to the </w:t>
      </w:r>
      <w:r w:rsidDel="00000000" w:rsidR="00000000" w:rsidRPr="00000000">
        <w:rPr>
          <w:rtl w:val="0"/>
        </w:rPr>
        <w:t xml:space="preserve">Terminology guidelines for the localization of proper nouns. </w:t>
      </w:r>
    </w:p>
    <w:p w:rsidR="00000000" w:rsidDel="00000000" w:rsidP="00000000" w:rsidRDefault="00000000" w:rsidRPr="00000000" w14:paraId="000002A3">
      <w:pPr>
        <w:jc w:val="both"/>
        <w:rPr/>
      </w:pPr>
      <w:bookmarkStart w:colFirst="0" w:colLast="0" w:name="_heading=h.4k668n3" w:id="53"/>
      <w:bookmarkEnd w:id="53"/>
      <w:r w:rsidDel="00000000" w:rsidR="00000000" w:rsidRPr="00000000">
        <w:rPr>
          <w:rtl w:val="0"/>
        </w:rPr>
        <w:t xml:space="preserve">Note:  Shopify’s Legal department has confirmed that occasionally Shopify can be omitted from the product name. Adjust the translation to the source text by adopting the same full form or short form pattern. </w:t>
      </w:r>
    </w:p>
    <w:p w:rsidR="00000000" w:rsidDel="00000000" w:rsidP="00000000" w:rsidRDefault="00000000" w:rsidRPr="00000000" w14:paraId="000002A4">
      <w:pPr>
        <w:rPr/>
      </w:pPr>
      <w:r w:rsidDel="00000000" w:rsidR="00000000" w:rsidRPr="00000000">
        <w:rPr>
          <w:rtl w:val="0"/>
        </w:rPr>
        <w:t xml:space="preserve">Note: Please always remember to check Shopify’s latest TB. Here are some DNTs newly added:</w:t>
      </w:r>
    </w:p>
    <w:tbl>
      <w:tblPr>
        <w:tblStyle w:val="Table34"/>
        <w:tblW w:w="9024.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3823"/>
        <w:gridCol w:w="5201"/>
        <w:tblGridChange w:id="0">
          <w:tblGrid>
            <w:gridCol w:w="3823"/>
            <w:gridCol w:w="5201"/>
          </w:tblGrid>
        </w:tblGridChange>
      </w:tblGrid>
      <w:tr>
        <w:trPr>
          <w:cantSplit w:val="0"/>
          <w:tblHeader w:val="0"/>
        </w:trPr>
        <w:tc>
          <w:tcPr/>
          <w:p w:rsidR="00000000" w:rsidDel="00000000" w:rsidP="00000000" w:rsidRDefault="00000000" w:rsidRPr="00000000" w14:paraId="000002A5">
            <w:pPr>
              <w:spacing w:after="240" w:before="60" w:line="240" w:lineRule="auto"/>
              <w:ind w:right="274"/>
              <w:jc w:val="both"/>
              <w:rPr/>
            </w:pPr>
            <w:r w:rsidDel="00000000" w:rsidR="00000000" w:rsidRPr="00000000">
              <w:rPr>
                <w:color w:val="4b4b4b"/>
                <w:rtl w:val="0"/>
              </w:rPr>
              <w:t xml:space="preserve">English</w:t>
            </w:r>
            <w:r w:rsidDel="00000000" w:rsidR="00000000" w:rsidRPr="00000000">
              <w:rPr>
                <w:rtl w:val="0"/>
              </w:rPr>
            </w:r>
          </w:p>
        </w:tc>
        <w:tc>
          <w:tcPr/>
          <w:p w:rsidR="00000000" w:rsidDel="00000000" w:rsidP="00000000" w:rsidRDefault="00000000" w:rsidRPr="00000000" w14:paraId="000002A6">
            <w:pPr>
              <w:spacing w:after="240" w:before="60" w:line="240" w:lineRule="auto"/>
              <w:ind w:right="274"/>
              <w:jc w:val="both"/>
              <w:rPr/>
            </w:pPr>
            <w:r w:rsidDel="00000000" w:rsidR="00000000" w:rsidRPr="00000000">
              <w:rPr>
                <w:color w:val="4b4b4b"/>
                <w:rtl w:val="0"/>
              </w:rPr>
              <w:t xml:space="preserve">Simplified Chinese</w:t>
            </w:r>
            <w:r w:rsidDel="00000000" w:rsidR="00000000" w:rsidRPr="00000000">
              <w:rPr>
                <w:rtl w:val="0"/>
              </w:rPr>
            </w:r>
          </w:p>
        </w:tc>
      </w:tr>
      <w:tr>
        <w:trPr>
          <w:cantSplit w:val="0"/>
          <w:tblHeader w:val="0"/>
        </w:trPr>
        <w:tc>
          <w:tcPr/>
          <w:p w:rsidR="00000000" w:rsidDel="00000000" w:rsidP="00000000" w:rsidRDefault="00000000" w:rsidRPr="00000000" w14:paraId="000002A7">
            <w:pPr>
              <w:spacing w:after="150" w:before="60" w:line="240" w:lineRule="auto"/>
              <w:ind w:right="277"/>
              <w:jc w:val="both"/>
              <w:rPr/>
            </w:pPr>
            <w:r w:rsidDel="00000000" w:rsidR="00000000" w:rsidRPr="00000000">
              <w:rPr>
                <w:rtl w:val="0"/>
              </w:rPr>
              <w:t xml:space="preserve">Shopify App Store</w:t>
            </w:r>
          </w:p>
        </w:tc>
        <w:tc>
          <w:tcPr/>
          <w:p w:rsidR="00000000" w:rsidDel="00000000" w:rsidP="00000000" w:rsidRDefault="00000000" w:rsidRPr="00000000" w14:paraId="000002A8">
            <w:pPr>
              <w:spacing w:after="150" w:before="60" w:line="240" w:lineRule="auto"/>
              <w:ind w:right="277"/>
              <w:jc w:val="both"/>
              <w:rPr/>
            </w:pPr>
            <w:r w:rsidDel="00000000" w:rsidR="00000000" w:rsidRPr="00000000">
              <w:rPr>
                <w:rtl w:val="0"/>
              </w:rPr>
              <w:t xml:space="preserve">Shopify App Store</w:t>
            </w:r>
          </w:p>
        </w:tc>
      </w:tr>
      <w:tr>
        <w:trPr>
          <w:cantSplit w:val="0"/>
          <w:tblHeader w:val="0"/>
        </w:trPr>
        <w:tc>
          <w:tcPr/>
          <w:p w:rsidR="00000000" w:rsidDel="00000000" w:rsidP="00000000" w:rsidRDefault="00000000" w:rsidRPr="00000000" w14:paraId="000002A9">
            <w:pPr>
              <w:spacing w:after="150" w:before="60" w:line="240" w:lineRule="auto"/>
              <w:ind w:right="277"/>
              <w:jc w:val="both"/>
              <w:rPr/>
            </w:pPr>
            <w:r w:rsidDel="00000000" w:rsidR="00000000" w:rsidRPr="00000000">
              <w:rPr>
                <w:rtl w:val="0"/>
              </w:rPr>
              <w:t xml:space="preserve">Shopify Plus Certified App</w:t>
            </w:r>
          </w:p>
        </w:tc>
        <w:tc>
          <w:tcPr/>
          <w:p w:rsidR="00000000" w:rsidDel="00000000" w:rsidP="00000000" w:rsidRDefault="00000000" w:rsidRPr="00000000" w14:paraId="000002AA">
            <w:pPr>
              <w:spacing w:after="150" w:before="60" w:line="240" w:lineRule="auto"/>
              <w:ind w:right="277"/>
              <w:jc w:val="both"/>
              <w:rPr/>
            </w:pPr>
            <w:r w:rsidDel="00000000" w:rsidR="00000000" w:rsidRPr="00000000">
              <w:rPr>
                <w:rtl w:val="0"/>
              </w:rPr>
              <w:t xml:space="preserve">Shopify Plus Certified App</w:t>
            </w:r>
          </w:p>
        </w:tc>
      </w:tr>
      <w:tr>
        <w:trPr>
          <w:cantSplit w:val="0"/>
          <w:tblHeader w:val="0"/>
        </w:trPr>
        <w:tc>
          <w:tcPr/>
          <w:p w:rsidR="00000000" w:rsidDel="00000000" w:rsidP="00000000" w:rsidRDefault="00000000" w:rsidRPr="00000000" w14:paraId="000002AB">
            <w:pPr>
              <w:spacing w:after="150" w:before="60" w:line="240" w:lineRule="auto"/>
              <w:ind w:right="277"/>
              <w:jc w:val="both"/>
              <w:rPr/>
            </w:pPr>
            <w:r w:rsidDel="00000000" w:rsidR="00000000" w:rsidRPr="00000000">
              <w:rPr>
                <w:rtl w:val="0"/>
              </w:rPr>
              <w:t xml:space="preserve">Shopify Fulfillment Network</w:t>
            </w:r>
          </w:p>
        </w:tc>
        <w:tc>
          <w:tcPr/>
          <w:p w:rsidR="00000000" w:rsidDel="00000000" w:rsidP="00000000" w:rsidRDefault="00000000" w:rsidRPr="00000000" w14:paraId="000002AC">
            <w:pPr>
              <w:spacing w:after="150" w:before="60" w:line="240" w:lineRule="auto"/>
              <w:ind w:right="277"/>
              <w:jc w:val="both"/>
              <w:rPr/>
            </w:pPr>
            <w:r w:rsidDel="00000000" w:rsidR="00000000" w:rsidRPr="00000000">
              <w:rPr>
                <w:rtl w:val="0"/>
              </w:rPr>
              <w:t xml:space="preserve">Shopify Fulfillment Network</w:t>
            </w:r>
          </w:p>
        </w:tc>
      </w:tr>
    </w:tbl>
    <w:p w:rsidR="00000000" w:rsidDel="00000000" w:rsidP="00000000" w:rsidRDefault="00000000" w:rsidRPr="00000000" w14:paraId="000002AD">
      <w:pPr>
        <w:pStyle w:val="Heading2"/>
        <w:ind w:firstLine="576"/>
        <w:rPr>
          <w:rFonts w:ascii="Arial" w:cs="Arial" w:eastAsia="Arial" w:hAnsi="Arial"/>
          <w:color w:val="000000"/>
          <w:sz w:val="22"/>
          <w:szCs w:val="22"/>
        </w:rPr>
      </w:pPr>
      <w:bookmarkStart w:colFirst="0" w:colLast="0" w:name="_heading=h.2zbgiuw" w:id="54"/>
      <w:bookmarkEnd w:id="54"/>
      <w:r w:rsidDel="00000000" w:rsidR="00000000" w:rsidRPr="00000000">
        <w:rPr>
          <w:rtl w:val="0"/>
        </w:rPr>
        <w:t xml:space="preserve">Third-party Terminology </w:t>
      </w: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For third-party terminology, replicate exactly what the third-party company does with their product names (check oﬃcial website and/or its localized instances to verify the approach). </w:t>
      </w:r>
    </w:p>
    <w:p w:rsidR="00000000" w:rsidDel="00000000" w:rsidP="00000000" w:rsidRDefault="00000000" w:rsidRPr="00000000" w14:paraId="000002AF">
      <w:pPr>
        <w:rPr/>
      </w:pPr>
      <w:r w:rsidDel="00000000" w:rsidR="00000000" w:rsidRPr="00000000">
        <w:rPr>
          <w:rtl w:val="0"/>
        </w:rPr>
        <w:t xml:space="preserve">Do not translate third-party product names unless they are specified by Shopify.</w:t>
      </w:r>
    </w:p>
    <w:p w:rsidR="00000000" w:rsidDel="00000000" w:rsidP="00000000" w:rsidRDefault="00000000" w:rsidRPr="00000000" w14:paraId="000002B0">
      <w:pPr>
        <w:rPr/>
      </w:pPr>
      <w:r w:rsidDel="00000000" w:rsidR="00000000" w:rsidRPr="00000000">
        <w:rPr>
          <w:rtl w:val="0"/>
        </w:rPr>
        <w:t xml:space="preserve">Examples:</w:t>
      </w:r>
    </w:p>
    <w:tbl>
      <w:tblPr>
        <w:tblStyle w:val="Table35"/>
        <w:tblW w:w="902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4519"/>
        <w:gridCol w:w="4507"/>
        <w:tblGridChange w:id="0">
          <w:tblGrid>
            <w:gridCol w:w="4519"/>
            <w:gridCol w:w="4507"/>
          </w:tblGrid>
        </w:tblGridChange>
      </w:tblGrid>
      <w:tr>
        <w:trPr>
          <w:cantSplit w:val="0"/>
          <w:tblHeader w:val="0"/>
        </w:trPr>
        <w:tc>
          <w:tcPr/>
          <w:p w:rsidR="00000000" w:rsidDel="00000000" w:rsidP="00000000" w:rsidRDefault="00000000" w:rsidRPr="00000000" w14:paraId="000002B1">
            <w:pPr>
              <w:rPr/>
            </w:pPr>
            <w:r w:rsidDel="00000000" w:rsidR="00000000" w:rsidRPr="00000000">
              <w:rPr>
                <w:rtl w:val="0"/>
              </w:rPr>
              <w:t xml:space="preserve">Source</w:t>
            </w:r>
          </w:p>
        </w:tc>
        <w:tc>
          <w:tcPr/>
          <w:p w:rsidR="00000000" w:rsidDel="00000000" w:rsidP="00000000" w:rsidRDefault="00000000" w:rsidRPr="00000000" w14:paraId="000002B2">
            <w:pPr>
              <w:rPr/>
            </w:pPr>
            <w:r w:rsidDel="00000000" w:rsidR="00000000" w:rsidRPr="00000000">
              <w:rPr>
                <w:rtl w:val="0"/>
              </w:rPr>
              <w:t xml:space="preserve">Target</w:t>
            </w:r>
          </w:p>
        </w:tc>
      </w:tr>
      <w:tr>
        <w:trPr>
          <w:cantSplit w:val="0"/>
          <w:tblHeader w:val="0"/>
        </w:trPr>
        <w:tc>
          <w:tcPr/>
          <w:p w:rsidR="00000000" w:rsidDel="00000000" w:rsidP="00000000" w:rsidRDefault="00000000" w:rsidRPr="00000000" w14:paraId="000002B3">
            <w:pPr>
              <w:rPr/>
            </w:pPr>
            <w:r w:rsidDel="00000000" w:rsidR="00000000" w:rsidRPr="00000000">
              <w:rPr>
                <w:rtl w:val="0"/>
              </w:rPr>
              <w:t xml:space="preserve">Apple Pay</w:t>
            </w:r>
          </w:p>
        </w:tc>
        <w:tc>
          <w:tcPr/>
          <w:p w:rsidR="00000000" w:rsidDel="00000000" w:rsidP="00000000" w:rsidRDefault="00000000" w:rsidRPr="00000000" w14:paraId="000002B4">
            <w:pPr>
              <w:rPr/>
            </w:pPr>
            <w:r w:rsidDel="00000000" w:rsidR="00000000" w:rsidRPr="00000000">
              <w:rPr>
                <w:rtl w:val="0"/>
              </w:rPr>
              <w:t xml:space="preserve">Apple Pay</w:t>
            </w:r>
          </w:p>
        </w:tc>
      </w:tr>
      <w:tr>
        <w:trPr>
          <w:cantSplit w:val="0"/>
          <w:tblHeader w:val="0"/>
        </w:trPr>
        <w:tc>
          <w:tcPr/>
          <w:p w:rsidR="00000000" w:rsidDel="00000000" w:rsidP="00000000" w:rsidRDefault="00000000" w:rsidRPr="00000000" w14:paraId="000002B5">
            <w:pPr>
              <w:rPr/>
            </w:pPr>
            <w:r w:rsidDel="00000000" w:rsidR="00000000" w:rsidRPr="00000000">
              <w:rPr>
                <w:rtl w:val="0"/>
              </w:rPr>
              <w:t xml:space="preserve">We recommend the latest version of Chrome, Safari, Firefox, or Microsoft Edge.</w:t>
            </w:r>
          </w:p>
        </w:tc>
        <w:tc>
          <w:tcPr/>
          <w:p w:rsidR="00000000" w:rsidDel="00000000" w:rsidP="00000000" w:rsidRDefault="00000000" w:rsidRPr="00000000" w14:paraId="000002B6">
            <w:pPr>
              <w:rPr/>
            </w:pPr>
            <w:r w:rsidDel="00000000" w:rsidR="00000000" w:rsidRPr="00000000">
              <w:rPr>
                <w:rFonts w:ascii="MS Gothic" w:cs="MS Gothic" w:eastAsia="MS Gothic" w:hAnsi="MS Gothic"/>
                <w:rtl w:val="0"/>
              </w:rPr>
              <w:t xml:space="preserve">我</w:t>
            </w:r>
            <w:r w:rsidDel="00000000" w:rsidR="00000000" w:rsidRPr="00000000">
              <w:rPr>
                <w:rFonts w:ascii="Microsoft JhengHei" w:cs="Microsoft JhengHei" w:eastAsia="Microsoft JhengHei" w:hAnsi="Microsoft JhengHei"/>
                <w:rtl w:val="0"/>
              </w:rPr>
              <w:t xml:space="preserve">们建议您使用最新版本的</w:t>
            </w:r>
            <w:r w:rsidDel="00000000" w:rsidR="00000000" w:rsidRPr="00000000">
              <w:rPr>
                <w:rtl w:val="0"/>
              </w:rPr>
              <w:t xml:space="preserve"> Chrome</w:t>
            </w:r>
            <w:r w:rsidDel="00000000" w:rsidR="00000000" w:rsidRPr="00000000">
              <w:rPr>
                <w:rFonts w:ascii="MS Gothic" w:cs="MS Gothic" w:eastAsia="MS Gothic" w:hAnsi="MS Gothic"/>
                <w:rtl w:val="0"/>
              </w:rPr>
              <w:t xml:space="preserve">、</w:t>
            </w:r>
            <w:r w:rsidDel="00000000" w:rsidR="00000000" w:rsidRPr="00000000">
              <w:rPr>
                <w:rtl w:val="0"/>
              </w:rPr>
              <w:t xml:space="preserve">Safari</w:t>
            </w:r>
            <w:r w:rsidDel="00000000" w:rsidR="00000000" w:rsidRPr="00000000">
              <w:rPr>
                <w:rFonts w:ascii="MS Gothic" w:cs="MS Gothic" w:eastAsia="MS Gothic" w:hAnsi="MS Gothic"/>
                <w:rtl w:val="0"/>
              </w:rPr>
              <w:t xml:space="preserve">、</w:t>
            </w:r>
            <w:r w:rsidDel="00000000" w:rsidR="00000000" w:rsidRPr="00000000">
              <w:rPr>
                <w:rtl w:val="0"/>
              </w:rPr>
              <w:t xml:space="preserve">Firefox </w:t>
            </w:r>
            <w:r w:rsidDel="00000000" w:rsidR="00000000" w:rsidRPr="00000000">
              <w:rPr>
                <w:rFonts w:ascii="MS Gothic" w:cs="MS Gothic" w:eastAsia="MS Gothic" w:hAnsi="MS Gothic"/>
                <w:rtl w:val="0"/>
              </w:rPr>
              <w:t xml:space="preserve">或</w:t>
            </w:r>
            <w:r w:rsidDel="00000000" w:rsidR="00000000" w:rsidRPr="00000000">
              <w:rPr>
                <w:rtl w:val="0"/>
              </w:rPr>
              <w:t xml:space="preserve"> Microsoft Edge</w:t>
            </w:r>
            <w:r w:rsidDel="00000000" w:rsidR="00000000" w:rsidRPr="00000000">
              <w:rPr>
                <w:rFonts w:ascii="MS Gothic" w:cs="MS Gothic" w:eastAsia="MS Gothic" w:hAnsi="MS Gothic"/>
                <w:rtl w:val="0"/>
              </w:rPr>
              <w:t xml:space="preserve">。</w:t>
            </w:r>
            <w:r w:rsidDel="00000000" w:rsidR="00000000" w:rsidRPr="00000000">
              <w:rPr>
                <w:rtl w:val="0"/>
              </w:rPr>
            </w:r>
          </w:p>
        </w:tc>
      </w:tr>
    </w:tbl>
    <w:p w:rsidR="00000000" w:rsidDel="00000000" w:rsidP="00000000" w:rsidRDefault="00000000" w:rsidRPr="00000000" w14:paraId="000002B7">
      <w:pPr>
        <w:pStyle w:val="Heading2"/>
        <w:ind w:firstLine="576"/>
        <w:rPr>
          <w:rFonts w:ascii="Arial" w:cs="Arial" w:eastAsia="Arial" w:hAnsi="Arial"/>
          <w:color w:val="000000"/>
          <w:sz w:val="22"/>
          <w:szCs w:val="22"/>
        </w:rPr>
      </w:pPr>
      <w:bookmarkStart w:colFirst="0" w:colLast="0" w:name="_heading=h.1egqt2p" w:id="55"/>
      <w:bookmarkEnd w:id="55"/>
      <w:r w:rsidDel="00000000" w:rsidR="00000000" w:rsidRPr="00000000">
        <w:rPr>
          <w:rtl w:val="0"/>
        </w:rPr>
        <w:t xml:space="preserve">Trademarks</w:t>
      </w:r>
      <w:r w:rsidDel="00000000" w:rsidR="00000000" w:rsidRPr="00000000">
        <w:rPr>
          <w:rtl w:val="0"/>
        </w:rPr>
      </w:r>
    </w:p>
    <w:p w:rsidR="00000000" w:rsidDel="00000000" w:rsidP="00000000" w:rsidRDefault="00000000" w:rsidRPr="00000000" w14:paraId="000002B8">
      <w:pPr>
        <w:jc w:val="both"/>
        <w:rPr/>
      </w:pPr>
      <w:r w:rsidDel="00000000" w:rsidR="00000000" w:rsidRPr="00000000">
        <w:rPr>
          <w:rtl w:val="0"/>
        </w:rPr>
        <w:t xml:space="preserve">Trademarked names and registered trademarks should not be localized unless local laws require translation, and an approved translated form of the trademark is available. </w:t>
      </w:r>
    </w:p>
    <w:p w:rsidR="00000000" w:rsidDel="00000000" w:rsidP="00000000" w:rsidRDefault="00000000" w:rsidRPr="00000000" w14:paraId="000002B9">
      <w:pPr>
        <w:jc w:val="both"/>
        <w:rPr/>
      </w:pPr>
      <w:r w:rsidDel="00000000" w:rsidR="00000000" w:rsidRPr="00000000">
        <w:rPr>
          <w:rtl w:val="0"/>
        </w:rPr>
        <w:t xml:space="preserve">For third-party trademarks, verify how the names are treated on the third party’s website. Ask the question to the query sheet in case of doubt.</w:t>
      </w:r>
    </w:p>
    <w:p w:rsidR="00000000" w:rsidDel="00000000" w:rsidP="00000000" w:rsidRDefault="00000000" w:rsidRPr="00000000" w14:paraId="000002BA">
      <w:pPr>
        <w:pStyle w:val="Heading2"/>
        <w:ind w:firstLine="576"/>
        <w:rPr>
          <w:rFonts w:ascii="Arial" w:cs="Arial" w:eastAsia="Arial" w:hAnsi="Arial"/>
          <w:color w:val="000000"/>
          <w:sz w:val="22"/>
          <w:szCs w:val="22"/>
        </w:rPr>
      </w:pPr>
      <w:bookmarkStart w:colFirst="0" w:colLast="0" w:name="_heading=h.3ygebqi" w:id="56"/>
      <w:bookmarkEnd w:id="56"/>
      <w:r w:rsidDel="00000000" w:rsidR="00000000" w:rsidRPr="00000000">
        <w:rPr>
          <w:rtl w:val="0"/>
        </w:rPr>
        <w:t xml:space="preserve">Special Cases </w:t>
      </w: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Note: Sensitive words</w:t>
      </w:r>
    </w:p>
    <w:p w:rsidR="00000000" w:rsidDel="00000000" w:rsidP="00000000" w:rsidRDefault="00000000" w:rsidRPr="00000000" w14:paraId="000002BC">
      <w:pPr>
        <w:numPr>
          <w:ilvl w:val="2"/>
          <w:numId w:val="13"/>
        </w:numPr>
        <w:ind w:left="720" w:hanging="720"/>
        <w:rPr>
          <w:rFonts w:ascii="Arimo" w:cs="Arimo" w:eastAsia="Arimo" w:hAnsi="Arimo"/>
          <w:color w:val="4b4b4c"/>
        </w:rPr>
      </w:pPr>
      <w:sdt>
        <w:sdtPr>
          <w:tag w:val="goog_rdk_2"/>
        </w:sdtPr>
        <w:sdtContent>
          <w:r w:rsidDel="00000000" w:rsidR="00000000" w:rsidRPr="00000000">
            <w:rPr>
              <w:rFonts w:ascii="Arial Unicode MS" w:cs="Arial Unicode MS" w:eastAsia="Arial Unicode MS" w:hAnsi="Arial Unicode MS"/>
              <w:color w:val="4b4b4c"/>
              <w:rtl w:val="0"/>
            </w:rPr>
            <w:t xml:space="preserve">"For Mainland China/a Simplified Chinese site, usually "country" should be translated as "国家/地区" to be politically correct, for example, for Chinese government, Taiwan is not regarded as a country, instead it is regarded as one part of China.</w:t>
          </w:r>
        </w:sdtContent>
      </w:sdt>
    </w:p>
    <w:p w:rsidR="00000000" w:rsidDel="00000000" w:rsidP="00000000" w:rsidRDefault="00000000" w:rsidRPr="00000000" w14:paraId="000002BD">
      <w:pPr>
        <w:spacing w:after="240" w:before="60" w:lineRule="auto"/>
        <w:rPr/>
      </w:pPr>
      <w:r w:rsidDel="00000000" w:rsidR="00000000" w:rsidRPr="00000000">
        <w:rPr>
          <w:rtl w:val="0"/>
        </w:rPr>
        <w:t xml:space="preserve">For example:</w:t>
      </w:r>
    </w:p>
    <w:tbl>
      <w:tblPr>
        <w:tblStyle w:val="Table36"/>
        <w:tblW w:w="8797.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857"/>
        <w:gridCol w:w="3060"/>
        <w:gridCol w:w="2880"/>
        <w:tblGridChange w:id="0">
          <w:tblGrid>
            <w:gridCol w:w="2857"/>
            <w:gridCol w:w="3060"/>
            <w:gridCol w:w="2880"/>
          </w:tblGrid>
        </w:tblGridChange>
      </w:tblGrid>
      <w:tr>
        <w:trPr>
          <w:cantSplit w:val="0"/>
          <w:tblHeader w:val="0"/>
        </w:trPr>
        <w:tc>
          <w:tcPr>
            <w:shd w:fill="f2f2f2" w:val="clear"/>
          </w:tcPr>
          <w:p w:rsidR="00000000" w:rsidDel="00000000" w:rsidP="00000000" w:rsidRDefault="00000000" w:rsidRPr="00000000" w14:paraId="000002BE">
            <w:pPr>
              <w:keepNext w:val="1"/>
              <w:spacing w:after="0" w:before="60" w:lineRule="auto"/>
              <w:jc w:val="center"/>
              <w:rPr>
                <w:b w:val="1"/>
              </w:rPr>
            </w:pPr>
            <w:r w:rsidDel="00000000" w:rsidR="00000000" w:rsidRPr="00000000">
              <w:rPr>
                <w:b w:val="1"/>
                <w:rtl w:val="0"/>
              </w:rPr>
              <w:t xml:space="preserve">English</w:t>
            </w:r>
          </w:p>
        </w:tc>
        <w:tc>
          <w:tcPr>
            <w:shd w:fill="cccccd" w:val="clear"/>
          </w:tcPr>
          <w:p w:rsidR="00000000" w:rsidDel="00000000" w:rsidP="00000000" w:rsidRDefault="00000000" w:rsidRPr="00000000" w14:paraId="000002BF">
            <w:pPr>
              <w:keepNext w:val="1"/>
              <w:spacing w:after="0" w:before="60" w:lineRule="auto"/>
              <w:jc w:val="center"/>
              <w:rPr>
                <w:b w:val="1"/>
              </w:rPr>
            </w:pPr>
            <w:r w:rsidDel="00000000" w:rsidR="00000000" w:rsidRPr="00000000">
              <w:rPr>
                <w:b w:val="1"/>
                <w:rtl w:val="0"/>
              </w:rPr>
              <w:t xml:space="preserve">Chinese (Simplified) – Correct</w:t>
            </w:r>
          </w:p>
        </w:tc>
        <w:tc>
          <w:tcPr>
            <w:shd w:fill="aeaaaa" w:val="clear"/>
          </w:tcPr>
          <w:p w:rsidR="00000000" w:rsidDel="00000000" w:rsidP="00000000" w:rsidRDefault="00000000" w:rsidRPr="00000000" w14:paraId="000002C0">
            <w:pPr>
              <w:keepNext w:val="1"/>
              <w:spacing w:after="0" w:before="60" w:lineRule="auto"/>
              <w:jc w:val="center"/>
              <w:rPr>
                <w:b w:val="1"/>
                <w:color w:val="3b3838"/>
              </w:rPr>
            </w:pPr>
            <w:r w:rsidDel="00000000" w:rsidR="00000000" w:rsidRPr="00000000">
              <w:rPr>
                <w:b w:val="1"/>
                <w:color w:val="3b3838"/>
                <w:rtl w:val="0"/>
              </w:rPr>
              <w:t xml:space="preserve">Wrong</w:t>
            </w:r>
          </w:p>
        </w:tc>
      </w:tr>
      <w:tr>
        <w:trPr>
          <w:cantSplit w:val="0"/>
          <w:tblHeader w:val="0"/>
        </w:trPr>
        <w:tc>
          <w:tcPr/>
          <w:p w:rsidR="00000000" w:rsidDel="00000000" w:rsidP="00000000" w:rsidRDefault="00000000" w:rsidRPr="00000000" w14:paraId="000002C1">
            <w:pPr>
              <w:spacing w:after="0" w:before="60" w:lineRule="auto"/>
              <w:rPr/>
            </w:pPr>
            <w:r w:rsidDel="00000000" w:rsidR="00000000" w:rsidRPr="00000000">
              <w:rPr>
                <w:rtl w:val="0"/>
              </w:rPr>
              <w:t xml:space="preserve">Select a country for your shipping address</w:t>
            </w:r>
          </w:p>
        </w:tc>
        <w:tc>
          <w:tcPr>
            <w:shd w:fill="e5e5e6" w:val="clear"/>
          </w:tcPr>
          <w:p w:rsidR="00000000" w:rsidDel="00000000" w:rsidP="00000000" w:rsidRDefault="00000000" w:rsidRPr="00000000" w14:paraId="000002C2">
            <w:pPr>
              <w:spacing w:after="0" w:before="60" w:lineRule="auto"/>
              <w:rPr/>
            </w:pPr>
            <w:r w:rsidDel="00000000" w:rsidR="00000000" w:rsidRPr="00000000">
              <w:rPr>
                <w:rFonts w:ascii="Microsoft JhengHei" w:cs="Microsoft JhengHei" w:eastAsia="Microsoft JhengHei" w:hAnsi="Microsoft JhengHei"/>
                <w:rtl w:val="0"/>
              </w:rPr>
              <w:t xml:space="preserve">选择邮</w:t>
            </w:r>
            <w:r w:rsidDel="00000000" w:rsidR="00000000" w:rsidRPr="00000000">
              <w:rPr>
                <w:rFonts w:ascii="MS Mincho" w:cs="MS Mincho" w:eastAsia="MS Mincho" w:hAnsi="MS Mincho"/>
                <w:rtl w:val="0"/>
              </w:rPr>
              <w:t xml:space="preserve">寄地址所在的国</w:t>
            </w:r>
            <w:sdt>
              <w:sdtPr>
                <w:tag w:val="goog_rdk_3"/>
              </w:sdtPr>
              <w:sdtContent>
                <w:r w:rsidDel="00000000" w:rsidR="00000000" w:rsidRPr="00000000">
                  <w:rPr>
                    <w:rFonts w:ascii="Arial Unicode MS" w:cs="Arial Unicode MS" w:eastAsia="Arial Unicode MS" w:hAnsi="Arial Unicode MS"/>
                    <w:rtl w:val="0"/>
                  </w:rPr>
                  <w:t xml:space="preserve">家/地区</w:t>
                </w:r>
              </w:sdtContent>
            </w:sdt>
            <w:r w:rsidDel="00000000" w:rsidR="00000000" w:rsidRPr="00000000">
              <w:rPr>
                <w:rtl w:val="0"/>
              </w:rPr>
            </w:r>
          </w:p>
        </w:tc>
        <w:tc>
          <w:tcPr>
            <w:shd w:fill="d0cece" w:val="clear"/>
          </w:tcPr>
          <w:p w:rsidR="00000000" w:rsidDel="00000000" w:rsidP="00000000" w:rsidRDefault="00000000" w:rsidRPr="00000000" w14:paraId="000002C3">
            <w:pPr>
              <w:keepNext w:val="1"/>
              <w:spacing w:after="0" w:before="60" w:lineRule="auto"/>
              <w:rPr>
                <w:b w:val="1"/>
                <w:color w:val="3b3838"/>
              </w:rPr>
            </w:pPr>
            <w:r w:rsidDel="00000000" w:rsidR="00000000" w:rsidRPr="00000000">
              <w:rPr>
                <w:rFonts w:ascii="Microsoft JhengHei" w:cs="Microsoft JhengHei" w:eastAsia="Microsoft JhengHei" w:hAnsi="Microsoft JhengHei"/>
                <w:b w:val="1"/>
                <w:color w:val="3b3838"/>
                <w:rtl w:val="0"/>
              </w:rPr>
              <w:t xml:space="preserve">为邮</w:t>
            </w:r>
            <w:sdt>
              <w:sdtPr>
                <w:tag w:val="goog_rdk_4"/>
              </w:sdtPr>
              <w:sdtContent>
                <w:r w:rsidDel="00000000" w:rsidR="00000000" w:rsidRPr="00000000">
                  <w:rPr>
                    <w:rFonts w:ascii="Arial Unicode MS" w:cs="Arial Unicode MS" w:eastAsia="Arial Unicode MS" w:hAnsi="Arial Unicode MS"/>
                    <w:b w:val="1"/>
                    <w:color w:val="3b3838"/>
                    <w:rtl w:val="0"/>
                  </w:rPr>
                  <w:t xml:space="preserve">寄地址</w:t>
                </w:r>
              </w:sdtContent>
            </w:sdt>
            <w:r w:rsidDel="00000000" w:rsidR="00000000" w:rsidRPr="00000000">
              <w:rPr>
                <w:rFonts w:ascii="Microsoft JhengHei" w:cs="Microsoft JhengHei" w:eastAsia="Microsoft JhengHei" w:hAnsi="Microsoft JhengHei"/>
                <w:b w:val="1"/>
                <w:color w:val="3b3838"/>
                <w:rtl w:val="0"/>
              </w:rPr>
              <w:t xml:space="preserve">选择</w:t>
            </w:r>
            <w:sdt>
              <w:sdtPr>
                <w:tag w:val="goog_rdk_5"/>
              </w:sdtPr>
              <w:sdtContent>
                <w:r w:rsidDel="00000000" w:rsidR="00000000" w:rsidRPr="00000000">
                  <w:rPr>
                    <w:rFonts w:ascii="Arial Unicode MS" w:cs="Arial Unicode MS" w:eastAsia="Arial Unicode MS" w:hAnsi="Arial Unicode MS"/>
                    <w:b w:val="1"/>
                    <w:color w:val="3b3838"/>
                    <w:rtl w:val="0"/>
                  </w:rPr>
                  <w:t xml:space="preserve">一个国家</w:t>
                </w:r>
              </w:sdtContent>
            </w:sdt>
            <w:r w:rsidDel="00000000" w:rsidR="00000000" w:rsidRPr="00000000">
              <w:rPr>
                <w:rtl w:val="0"/>
              </w:rPr>
            </w:r>
          </w:p>
        </w:tc>
      </w:tr>
    </w:tbl>
    <w:p w:rsidR="00000000" w:rsidDel="00000000" w:rsidP="00000000" w:rsidRDefault="00000000" w:rsidRPr="00000000" w14:paraId="000002C4">
      <w:pPr>
        <w:rPr>
          <w:rFonts w:ascii="Arimo" w:cs="Arimo" w:eastAsia="Arimo" w:hAnsi="Arimo"/>
          <w:color w:val="4b4b4c"/>
        </w:rPr>
      </w:pPr>
      <w:r w:rsidDel="00000000" w:rsidR="00000000" w:rsidRPr="00000000">
        <w:rPr>
          <w:rtl w:val="0"/>
        </w:rPr>
      </w:r>
    </w:p>
    <w:p w:rsidR="00000000" w:rsidDel="00000000" w:rsidP="00000000" w:rsidRDefault="00000000" w:rsidRPr="00000000" w14:paraId="000002C5">
      <w:pPr>
        <w:spacing w:after="240" w:before="60" w:line="240" w:lineRule="auto"/>
        <w:jc w:val="both"/>
        <w:rPr/>
      </w:pPr>
      <w:r w:rsidDel="00000000" w:rsidR="00000000" w:rsidRPr="00000000">
        <w:rPr>
          <w:rFonts w:ascii="Arimo" w:cs="Arimo" w:eastAsia="Arimo" w:hAnsi="Arimo"/>
          <w:color w:val="4b4b4c"/>
          <w:rtl w:val="0"/>
        </w:rPr>
        <w:t xml:space="preserve">7.4.2 </w:t>
      </w:r>
      <w:r w:rsidDel="00000000" w:rsidR="00000000" w:rsidRPr="00000000">
        <w:rPr>
          <w:rFonts w:ascii="Open Sans" w:cs="Open Sans" w:eastAsia="Open Sans" w:hAnsi="Open Sans"/>
          <w:color w:val="4b4b4c"/>
          <w:rtl w:val="0"/>
        </w:rPr>
        <w:t xml:space="preserve">We should also be very cautious when it comes to ethnicity. Please flag such issue with the client</w:t>
      </w:r>
      <w:r w:rsidDel="00000000" w:rsidR="00000000" w:rsidRPr="00000000">
        <w:rPr>
          <w:rtl w:val="0"/>
        </w:rPr>
        <w:t xml:space="preserve">     </w:t>
      </w:r>
      <w:r w:rsidDel="00000000" w:rsidR="00000000" w:rsidRPr="00000000">
        <w:rPr>
          <w:rFonts w:ascii="Open Sans" w:cs="Open Sans" w:eastAsia="Open Sans" w:hAnsi="Open Sans"/>
          <w:color w:val="4b4b4c"/>
          <w:rtl w:val="0"/>
        </w:rPr>
        <w:t xml:space="preserve">.</w:t>
      </w:r>
      <w:r w:rsidDel="00000000" w:rsidR="00000000" w:rsidRPr="00000000">
        <w:rPr>
          <w:rtl w:val="0"/>
        </w:rPr>
      </w:r>
    </w:p>
    <w:tbl>
      <w:tblPr>
        <w:tblStyle w:val="Table37"/>
        <w:tblW w:w="8797.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857"/>
        <w:gridCol w:w="3060"/>
        <w:gridCol w:w="2880"/>
        <w:tblGridChange w:id="0">
          <w:tblGrid>
            <w:gridCol w:w="2857"/>
            <w:gridCol w:w="3060"/>
            <w:gridCol w:w="2880"/>
          </w:tblGrid>
        </w:tblGridChange>
      </w:tblGrid>
      <w:tr>
        <w:trPr>
          <w:cantSplit w:val="0"/>
          <w:tblHeader w:val="0"/>
        </w:trPr>
        <w:tc>
          <w:tcPr>
            <w:shd w:fill="f2f2f2" w:val="clear"/>
          </w:tcPr>
          <w:p w:rsidR="00000000" w:rsidDel="00000000" w:rsidP="00000000" w:rsidRDefault="00000000" w:rsidRPr="00000000" w14:paraId="000002C6">
            <w:pPr>
              <w:keepNext w:val="1"/>
              <w:spacing w:after="240" w:before="60" w:lineRule="auto"/>
              <w:jc w:val="center"/>
              <w:rPr>
                <w:b w:val="1"/>
              </w:rPr>
            </w:pPr>
            <w:r w:rsidDel="00000000" w:rsidR="00000000" w:rsidRPr="00000000">
              <w:rPr>
                <w:b w:val="1"/>
                <w:rtl w:val="0"/>
              </w:rPr>
              <w:t xml:space="preserve">English</w:t>
            </w:r>
          </w:p>
        </w:tc>
        <w:tc>
          <w:tcPr>
            <w:shd w:fill="cccccd" w:val="clear"/>
          </w:tcPr>
          <w:p w:rsidR="00000000" w:rsidDel="00000000" w:rsidP="00000000" w:rsidRDefault="00000000" w:rsidRPr="00000000" w14:paraId="000002C7">
            <w:pPr>
              <w:keepNext w:val="1"/>
              <w:spacing w:after="240" w:before="60" w:lineRule="auto"/>
              <w:jc w:val="center"/>
              <w:rPr>
                <w:b w:val="1"/>
              </w:rPr>
            </w:pPr>
            <w:r w:rsidDel="00000000" w:rsidR="00000000" w:rsidRPr="00000000">
              <w:rPr>
                <w:b w:val="1"/>
                <w:rtl w:val="0"/>
              </w:rPr>
              <w:t xml:space="preserve">Wrong</w:t>
            </w:r>
          </w:p>
        </w:tc>
        <w:tc>
          <w:tcPr>
            <w:shd w:fill="aeaaaa" w:val="clear"/>
          </w:tcPr>
          <w:p w:rsidR="00000000" w:rsidDel="00000000" w:rsidP="00000000" w:rsidRDefault="00000000" w:rsidRPr="00000000" w14:paraId="000002C8">
            <w:pPr>
              <w:keepNext w:val="1"/>
              <w:spacing w:after="240" w:before="60" w:lineRule="auto"/>
              <w:jc w:val="center"/>
              <w:rPr>
                <w:b w:val="1"/>
                <w:color w:val="3b3838"/>
              </w:rPr>
            </w:pPr>
            <w:r w:rsidDel="00000000" w:rsidR="00000000" w:rsidRPr="00000000">
              <w:rPr>
                <w:b w:val="1"/>
                <w:color w:val="3b3838"/>
                <w:rtl w:val="0"/>
              </w:rPr>
              <w:t xml:space="preserve">Resolution</w:t>
            </w:r>
          </w:p>
        </w:tc>
      </w:tr>
      <w:tr>
        <w:trPr>
          <w:cantSplit w:val="0"/>
          <w:tblHeader w:val="0"/>
        </w:trPr>
        <w:tc>
          <w:tcPr/>
          <w:p w:rsidR="00000000" w:rsidDel="00000000" w:rsidP="00000000" w:rsidRDefault="00000000" w:rsidRPr="00000000" w14:paraId="000002C9">
            <w:pPr>
              <w:spacing w:after="240" w:before="60" w:lineRule="auto"/>
              <w:rPr/>
            </w:pPr>
            <w:r w:rsidDel="00000000" w:rsidR="00000000" w:rsidRPr="00000000">
              <w:rPr>
                <w:rtl w:val="0"/>
              </w:rPr>
              <w:t xml:space="preserve"> East Asian or East Asian descent (including Chinese, Japanese, Korean, Mongolian, Tibetan, and Taiwanese)</w:t>
            </w:r>
          </w:p>
        </w:tc>
        <w:tc>
          <w:tcPr>
            <w:shd w:fill="e5e5e6" w:val="clear"/>
          </w:tcPr>
          <w:p w:rsidR="00000000" w:rsidDel="00000000" w:rsidP="00000000" w:rsidRDefault="00000000" w:rsidRPr="00000000" w14:paraId="000002CA">
            <w:pPr>
              <w:spacing w:after="240" w:before="60" w:lineRule="auto"/>
              <w:rPr/>
            </w:pPr>
            <w:sdt>
              <w:sdtPr>
                <w:tag w:val="goog_rdk_6"/>
              </w:sdtPr>
              <w:sdtContent>
                <w:r w:rsidDel="00000000" w:rsidR="00000000" w:rsidRPr="00000000">
                  <w:rPr>
                    <w:rFonts w:ascii="Arial Unicode MS" w:cs="Arial Unicode MS" w:eastAsia="Arial Unicode MS" w:hAnsi="Arial Unicode MS"/>
                    <w:rtl w:val="0"/>
                  </w:rPr>
                  <w:t xml:space="preserve">东亚人或东亚人后裔（包括中国人、日本人、韩国人、</w:t>
                </w:r>
              </w:sdtContent>
            </w:sdt>
            <w:sdt>
              <w:sdtPr>
                <w:tag w:val="goog_rdk_7"/>
              </w:sdtPr>
              <w:sdtContent>
                <w:r w:rsidDel="00000000" w:rsidR="00000000" w:rsidRPr="00000000">
                  <w:rPr>
                    <w:rFonts w:ascii="Arial Unicode MS" w:cs="Arial Unicode MS" w:eastAsia="Arial Unicode MS" w:hAnsi="Arial Unicode MS"/>
                    <w:b w:val="1"/>
                    <w:rtl w:val="0"/>
                  </w:rPr>
                  <w:t xml:space="preserve">蒙古人、藏族和台湾人</w:t>
                </w:r>
              </w:sdtContent>
            </w:sdt>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d0cece" w:val="clear"/>
          </w:tcPr>
          <w:p w:rsidR="00000000" w:rsidDel="00000000" w:rsidP="00000000" w:rsidRDefault="00000000" w:rsidRPr="00000000" w14:paraId="000002CB">
            <w:pPr>
              <w:keepNext w:val="1"/>
              <w:spacing w:after="240" w:before="60" w:lineRule="auto"/>
              <w:rPr>
                <w:color w:val="3b3838"/>
              </w:rPr>
            </w:pPr>
            <w:r w:rsidDel="00000000" w:rsidR="00000000" w:rsidRPr="00000000">
              <w:rPr>
                <w:rtl w:val="0"/>
              </w:rPr>
            </w:r>
          </w:p>
          <w:p w:rsidR="00000000" w:rsidDel="00000000" w:rsidP="00000000" w:rsidRDefault="00000000" w:rsidRPr="00000000" w14:paraId="000002CC">
            <w:pPr>
              <w:keepNext w:val="1"/>
              <w:spacing w:after="240" w:before="60" w:lineRule="auto"/>
              <w:rPr>
                <w:color w:val="3b3838"/>
              </w:rPr>
            </w:pPr>
            <w:r w:rsidDel="00000000" w:rsidR="00000000" w:rsidRPr="00000000">
              <w:rPr>
                <w:rtl w:val="0"/>
              </w:rPr>
            </w:r>
          </w:p>
        </w:tc>
      </w:tr>
    </w:tbl>
    <w:p w:rsidR="00000000" w:rsidDel="00000000" w:rsidP="00000000" w:rsidRDefault="00000000" w:rsidRPr="00000000" w14:paraId="000002CD">
      <w:pPr>
        <w:rPr>
          <w:rFonts w:ascii="Arimo" w:cs="Arimo" w:eastAsia="Arimo" w:hAnsi="Arimo"/>
          <w:color w:val="4b4b4c"/>
        </w:rPr>
      </w:pPr>
      <w:r w:rsidDel="00000000" w:rsidR="00000000" w:rsidRPr="00000000">
        <w:rPr>
          <w:rtl w:val="0"/>
        </w:rPr>
      </w:r>
    </w:p>
    <w:p w:rsidR="00000000" w:rsidDel="00000000" w:rsidP="00000000" w:rsidRDefault="00000000" w:rsidRPr="00000000" w14:paraId="000002CE">
      <w:pPr>
        <w:spacing w:after="240" w:before="60" w:lineRule="auto"/>
        <w:rPr/>
      </w:pPr>
      <w:r w:rsidDel="00000000" w:rsidR="00000000" w:rsidRPr="00000000">
        <w:rPr>
          <w:rFonts w:ascii="Arimo" w:cs="Arimo" w:eastAsia="Arimo" w:hAnsi="Arimo"/>
          <w:color w:val="4b4b4c"/>
          <w:rtl w:val="0"/>
        </w:rPr>
        <w:t xml:space="preserve">7.4.3 </w:t>
      </w:r>
      <w:r w:rsidDel="00000000" w:rsidR="00000000" w:rsidRPr="00000000">
        <w:rPr>
          <w:rtl w:val="0"/>
        </w:rPr>
        <w:t xml:space="preserve">Due to legal, political and cultural context, some words need to be treated with great care and shall not be used in the Simplified Chinese translation. </w:t>
      </w:r>
    </w:p>
    <w:p w:rsidR="00000000" w:rsidDel="00000000" w:rsidP="00000000" w:rsidRDefault="00000000" w:rsidRPr="00000000" w14:paraId="000002CF">
      <w:pPr>
        <w:spacing w:after="240" w:before="60" w:lineRule="auto"/>
        <w:rPr/>
      </w:pPr>
      <w:sdt>
        <w:sdtPr>
          <w:tag w:val="goog_rdk_9"/>
        </w:sdtPr>
        <w:sdtContent>
          <w:r w:rsidDel="00000000" w:rsidR="00000000" w:rsidRPr="00000000">
            <w:rPr>
              <w:rFonts w:ascii="Arial Unicode MS" w:cs="Arial Unicode MS" w:eastAsia="Arial Unicode MS" w:hAnsi="Arial Unicode MS"/>
              <w:rtl w:val="0"/>
            </w:rPr>
            <w:t xml:space="preserve">There are several references that translators and reviewers should use, including but not limited to the instruction from Xinhua agency of what words should be avoided in publications (《新</w:t>
          </w:r>
        </w:sdtContent>
      </w:sdt>
      <w:r w:rsidDel="00000000" w:rsidR="00000000" w:rsidRPr="00000000">
        <w:rPr>
          <w:rFonts w:ascii="Microsoft JhengHei" w:cs="Microsoft JhengHei" w:eastAsia="Microsoft JhengHei" w:hAnsi="Microsoft JhengHei"/>
          <w:rtl w:val="0"/>
        </w:rPr>
        <w:t xml:space="preserve">华</w:t>
      </w:r>
      <w:r w:rsidDel="00000000" w:rsidR="00000000" w:rsidRPr="00000000">
        <w:rPr>
          <w:rFonts w:ascii="MS Mincho" w:cs="MS Mincho" w:eastAsia="MS Mincho" w:hAnsi="MS Mincho"/>
          <w:rtl w:val="0"/>
        </w:rPr>
        <w:t xml:space="preserve">社新</w:t>
      </w:r>
      <w:r w:rsidDel="00000000" w:rsidR="00000000" w:rsidRPr="00000000">
        <w:rPr>
          <w:rFonts w:ascii="Microsoft JhengHei" w:cs="Microsoft JhengHei" w:eastAsia="Microsoft JhengHei" w:hAnsi="Microsoft JhengHei"/>
          <w:rtl w:val="0"/>
        </w:rPr>
        <w:t xml:space="preserve">闻报</w:t>
      </w:r>
      <w:r w:rsidDel="00000000" w:rsidR="00000000" w:rsidRPr="00000000">
        <w:rPr>
          <w:rFonts w:ascii="MS Mincho" w:cs="MS Mincho" w:eastAsia="MS Mincho" w:hAnsi="MS Mincho"/>
          <w:rtl w:val="0"/>
        </w:rPr>
        <w:t xml:space="preserve">道中的禁用</w:t>
      </w:r>
      <w:r w:rsidDel="00000000" w:rsidR="00000000" w:rsidRPr="00000000">
        <w:rPr>
          <w:rFonts w:ascii="Microsoft JhengHei" w:cs="Microsoft JhengHei" w:eastAsia="Microsoft JhengHei" w:hAnsi="Microsoft JhengHei"/>
          <w:rtl w:val="0"/>
        </w:rPr>
        <w:t xml:space="preserve">词</w:t>
      </w:r>
      <w:r w:rsidDel="00000000" w:rsidR="00000000" w:rsidRPr="00000000">
        <w:rPr>
          <w:rFonts w:ascii="MS Mincho" w:cs="MS Mincho" w:eastAsia="MS Mincho" w:hAnsi="MS Mincho"/>
          <w:rtl w:val="0"/>
        </w:rPr>
        <w:t xml:space="preserve">》</w:t>
      </w:r>
      <w:sdt>
        <w:sdtPr>
          <w:tag w:val="goog_rdk_10"/>
        </w:sdtPr>
        <w:sdtContent>
          <w:r w:rsidDel="00000000" w:rsidR="00000000" w:rsidRPr="00000000">
            <w:rPr>
              <w:rFonts w:ascii="Arial Unicode MS" w:cs="Arial Unicode MS" w:eastAsia="Arial Unicode MS" w:hAnsi="Arial Unicode MS"/>
              <w:rtl w:val="0"/>
            </w:rPr>
            <w:t xml:space="preserve">) and the newly amended Chinese Advertisement Law (effective since September 1, 2015). Generally, please don't use “最好”, “最</w:t>
          </w:r>
        </w:sdtContent>
      </w:sdt>
      <w:r w:rsidDel="00000000" w:rsidR="00000000" w:rsidRPr="00000000">
        <w:rPr>
          <w:rFonts w:ascii="Microsoft YaHei" w:cs="Microsoft YaHei" w:eastAsia="Microsoft YaHei" w:hAnsi="Microsoft YaHei"/>
          <w:rtl w:val="0"/>
        </w:rPr>
        <w:t xml:space="preserve">强</w:t>
      </w:r>
      <w:r w:rsidDel="00000000" w:rsidR="00000000" w:rsidRPr="00000000">
        <w:rPr>
          <w:rFonts w:ascii="MS Mincho" w:cs="MS Mincho" w:eastAsia="MS Mincho" w:hAnsi="MS Mincho"/>
          <w:rtl w:val="0"/>
        </w:rPr>
        <w:t xml:space="preserve">”</w:t>
      </w:r>
      <w:sdt>
        <w:sdtPr>
          <w:tag w:val="goog_rdk_11"/>
        </w:sdtPr>
        <w:sdtContent>
          <w:r w:rsidDel="00000000" w:rsidR="00000000" w:rsidRPr="00000000">
            <w:rPr>
              <w:rFonts w:ascii="Arial Unicode MS" w:cs="Arial Unicode MS" w:eastAsia="Arial Unicode MS" w:hAnsi="Arial Unicode MS"/>
              <w:rtl w:val="0"/>
            </w:rPr>
            <w:t xml:space="preserve">, “唯一”, etc.</w:t>
          </w:r>
        </w:sdtContent>
      </w:sdt>
      <w:r w:rsidDel="00000000" w:rsidR="00000000" w:rsidRPr="00000000">
        <w:rPr>
          <w:rtl w:val="0"/>
        </w:rPr>
      </w:r>
    </w:p>
    <w:p w:rsidR="00000000" w:rsidDel="00000000" w:rsidP="00000000" w:rsidRDefault="00000000" w:rsidRPr="00000000" w14:paraId="000002D0">
      <w:pPr>
        <w:rPr>
          <w:rFonts w:ascii="Arimo" w:cs="Arimo" w:eastAsia="Arimo" w:hAnsi="Arimo"/>
          <w:color w:val="4b4b4c"/>
        </w:rPr>
      </w:pPr>
      <w:r w:rsidDel="00000000" w:rsidR="00000000" w:rsidRPr="00000000">
        <w:rPr>
          <w:rtl w:val="0"/>
        </w:rPr>
      </w:r>
    </w:p>
    <w:p w:rsidR="00000000" w:rsidDel="00000000" w:rsidP="00000000" w:rsidRDefault="00000000" w:rsidRPr="00000000" w14:paraId="000002D1">
      <w:pPr>
        <w:pStyle w:val="Heading1"/>
        <w:ind w:firstLine="432"/>
        <w:rPr>
          <w:rFonts w:ascii="Arial" w:cs="Arial" w:eastAsia="Arial" w:hAnsi="Arial"/>
          <w:b w:val="0"/>
          <w:color w:val="000000"/>
          <w:sz w:val="22"/>
          <w:szCs w:val="22"/>
        </w:rPr>
      </w:pPr>
      <w:bookmarkStart w:colFirst="0" w:colLast="0" w:name="_heading=h.2dlolyb" w:id="57"/>
      <w:bookmarkEnd w:id="57"/>
      <w:r w:rsidDel="00000000" w:rsidR="00000000" w:rsidRPr="00000000">
        <w:rPr>
          <w:rFonts w:ascii="Arimo" w:cs="Arimo" w:eastAsia="Arimo" w:hAnsi="Arimo"/>
          <w:color w:val="4b4b4c"/>
          <w:rtl w:val="0"/>
        </w:rPr>
        <w:t xml:space="preserve">8 </w:t>
      </w:r>
      <w:r w:rsidDel="00000000" w:rsidR="00000000" w:rsidRPr="00000000">
        <w:rPr>
          <w:rtl w:val="0"/>
        </w:rPr>
        <w:t xml:space="preserve">Localization Considerations </w:t>
      </w:r>
      <w:r w:rsidDel="00000000" w:rsidR="00000000" w:rsidRPr="00000000">
        <w:rPr>
          <w:rtl w:val="0"/>
        </w:rPr>
      </w:r>
    </w:p>
    <w:p w:rsidR="00000000" w:rsidDel="00000000" w:rsidP="00000000" w:rsidRDefault="00000000" w:rsidRPr="00000000" w14:paraId="000002D2">
      <w:pPr>
        <w:pStyle w:val="Heading2"/>
        <w:ind w:firstLine="576"/>
        <w:rPr>
          <w:rFonts w:ascii="Arial" w:cs="Arial" w:eastAsia="Arial" w:hAnsi="Arial"/>
          <w:color w:val="000000"/>
          <w:sz w:val="22"/>
          <w:szCs w:val="22"/>
        </w:rPr>
      </w:pPr>
      <w:bookmarkStart w:colFirst="0" w:colLast="0" w:name="_heading=h.sqyw64" w:id="58"/>
      <w:bookmarkEnd w:id="58"/>
      <w:r w:rsidDel="00000000" w:rsidR="00000000" w:rsidRPr="00000000">
        <w:rPr>
          <w:rtl w:val="0"/>
        </w:rPr>
        <w:t xml:space="preserve">Placeholders and Tags </w:t>
      </w:r>
      <w:r w:rsidDel="00000000" w:rsidR="00000000" w:rsidRPr="00000000">
        <w:rPr>
          <w:rtl w:val="0"/>
        </w:rPr>
      </w:r>
    </w:p>
    <w:p w:rsidR="00000000" w:rsidDel="00000000" w:rsidP="00000000" w:rsidRDefault="00000000" w:rsidRPr="00000000" w14:paraId="000002D3">
      <w:pPr>
        <w:pStyle w:val="Heading3"/>
        <w:numPr>
          <w:ilvl w:val="2"/>
          <w:numId w:val="13"/>
        </w:numPr>
        <w:ind w:left="2160" w:hanging="360"/>
        <w:rPr/>
      </w:pPr>
      <w:bookmarkStart w:colFirst="0" w:colLast="0" w:name="_heading=h.3cqmetx" w:id="59"/>
      <w:bookmarkEnd w:id="59"/>
      <w:r w:rsidDel="00000000" w:rsidR="00000000" w:rsidRPr="00000000">
        <w:rPr>
          <w:rtl w:val="0"/>
        </w:rPr>
        <w:t xml:space="preserve">Curly Brackets { }</w:t>
      </w:r>
    </w:p>
    <w:p w:rsidR="00000000" w:rsidDel="00000000" w:rsidP="00000000" w:rsidRDefault="00000000" w:rsidRPr="00000000" w14:paraId="000002D4">
      <w:pPr>
        <w:jc w:val="both"/>
        <w:rPr/>
      </w:pPr>
      <w:r w:rsidDel="00000000" w:rsidR="00000000" w:rsidRPr="00000000">
        <w:rPr>
          <w:rtl w:val="0"/>
        </w:rPr>
        <w:t xml:space="preserve">Text in curly brackets should not be translated unless otherwise instructed</w:t>
      </w:r>
      <w:r w:rsidDel="00000000" w:rsidR="00000000" w:rsidRPr="00000000">
        <w:rPr>
          <w:rFonts w:ascii="Roboto" w:cs="Roboto" w:eastAsia="Roboto" w:hAnsi="Roboto"/>
          <w:color w:val="444746"/>
          <w:sz w:val="21"/>
          <w:szCs w:val="21"/>
          <w:rtl w:val="0"/>
        </w:rPr>
        <w:t xml:space="preserve">. </w:t>
      </w:r>
      <w:r w:rsidDel="00000000" w:rsidR="00000000" w:rsidRPr="00000000">
        <w:rPr>
          <w:rtl w:val="0"/>
        </w:rPr>
        <w:t xml:space="preserve">Please make sure to check any project specific information. It is OK to move the placeholder around.</w:t>
      </w:r>
    </w:p>
    <w:p w:rsidR="00000000" w:rsidDel="00000000" w:rsidP="00000000" w:rsidRDefault="00000000" w:rsidRPr="00000000" w14:paraId="000002D5">
      <w:pPr>
        <w:rPr>
          <w:b w:val="1"/>
          <w:color w:val="444746"/>
        </w:rPr>
      </w:pPr>
      <w:r w:rsidDel="00000000" w:rsidR="00000000" w:rsidRPr="00000000">
        <w:rPr>
          <w:b w:val="1"/>
          <w:color w:val="444746"/>
          <w:rtl w:val="0"/>
        </w:rPr>
        <w:t xml:space="preserve">Example:</w:t>
      </w:r>
    </w:p>
    <w:p w:rsidR="00000000" w:rsidDel="00000000" w:rsidP="00000000" w:rsidRDefault="00000000" w:rsidRPr="00000000" w14:paraId="000002D6">
      <w:pPr>
        <w:numPr>
          <w:ilvl w:val="0"/>
          <w:numId w:val="4"/>
        </w:numPr>
        <w:spacing w:after="280" w:before="280" w:line="240" w:lineRule="auto"/>
        <w:ind w:left="720" w:hanging="360"/>
        <w:rPr>
          <w:color w:val="444444"/>
        </w:rPr>
      </w:pPr>
      <w:r w:rsidDel="00000000" w:rsidR="00000000" w:rsidRPr="00000000">
        <w:rPr>
          <w:color w:val="444444"/>
          <w:rtl w:val="0"/>
        </w:rPr>
        <w:t xml:space="preserve">In strings with placeholders, like:</w:t>
      </w:r>
    </w:p>
    <w:p w:rsidR="00000000" w:rsidDel="00000000" w:rsidP="00000000" w:rsidRDefault="00000000" w:rsidRPr="00000000" w14:paraId="000002D7">
      <w:pPr>
        <w:spacing w:after="150" w:lineRule="auto"/>
        <w:ind w:left="720" w:firstLine="0"/>
        <w:rPr>
          <w:color w:val="444444"/>
        </w:rPr>
      </w:pPr>
      <w:r w:rsidDel="00000000" w:rsidR="00000000" w:rsidRPr="00000000">
        <w:rPr>
          <w:color w:val="444444"/>
          <w:rtl w:val="0"/>
        </w:rPr>
        <w:t xml:space="preserve">“No orders found at {location}” or “No products found at {location}”</w:t>
      </w:r>
    </w:p>
    <w:p w:rsidR="00000000" w:rsidDel="00000000" w:rsidP="00000000" w:rsidRDefault="00000000" w:rsidRPr="00000000" w14:paraId="000002D8">
      <w:pPr>
        <w:spacing w:after="150" w:lineRule="auto"/>
        <w:jc w:val="center"/>
        <w:rPr>
          <w:color w:val="444444"/>
        </w:rPr>
      </w:pPr>
      <w:r w:rsidDel="00000000" w:rsidR="00000000" w:rsidRPr="00000000">
        <w:rPr>
          <w:color w:val="444444"/>
        </w:rPr>
        <w:drawing>
          <wp:inline distB="0" distT="0" distL="0" distR="0">
            <wp:extent cx="4051300" cy="648335"/>
            <wp:effectExtent b="0" l="0" r="0" t="0"/>
            <wp:docPr descr="A close up of a text  Description automatically generated" id="1739436506" name="image3.png"/>
            <a:graphic>
              <a:graphicData uri="http://schemas.openxmlformats.org/drawingml/2006/picture">
                <pic:pic>
                  <pic:nvPicPr>
                    <pic:cNvPr descr="A close up of a text  Description automatically generated" id="0" name="image3.png"/>
                    <pic:cNvPicPr preferRelativeResize="0"/>
                  </pic:nvPicPr>
                  <pic:blipFill>
                    <a:blip r:embed="rId31"/>
                    <a:srcRect b="0" l="0" r="0" t="0"/>
                    <a:stretch>
                      <a:fillRect/>
                    </a:stretch>
                  </pic:blipFill>
                  <pic:spPr>
                    <a:xfrm>
                      <a:off x="0" y="0"/>
                      <a:ext cx="4051300" cy="648335"/>
                    </a:xfrm>
                    <a:prstGeom prst="rect"/>
                    <a:ln/>
                  </pic:spPr>
                </pic:pic>
              </a:graphicData>
            </a:graphic>
          </wp:inline>
        </w:drawing>
      </w:r>
      <w:r w:rsidDel="00000000" w:rsidR="00000000" w:rsidRPr="00000000">
        <w:rPr>
          <w:color w:val="444444"/>
          <w:rtl w:val="0"/>
        </w:rPr>
        <w:t xml:space="preserve">​​​</w:t>
      </w:r>
    </w:p>
    <w:p w:rsidR="00000000" w:rsidDel="00000000" w:rsidP="00000000" w:rsidRDefault="00000000" w:rsidRPr="00000000" w14:paraId="000002D9">
      <w:pPr>
        <w:spacing w:after="150" w:lineRule="auto"/>
        <w:rPr>
          <w:color w:val="444444"/>
        </w:rPr>
      </w:pPr>
      <w:r w:rsidDel="00000000" w:rsidR="00000000" w:rsidRPr="00000000">
        <w:rPr>
          <w:color w:val="444444"/>
          <w:rtl w:val="0"/>
        </w:rPr>
        <w:t xml:space="preserve">The preposition can cause issues because it’s hard to know what the placeholder will be replaced with, as in French, for example, it could be translated as: “</w:t>
      </w:r>
      <w:r w:rsidDel="00000000" w:rsidR="00000000" w:rsidRPr="00000000">
        <w:rPr>
          <w:color w:val="777777"/>
          <w:rtl w:val="0"/>
        </w:rPr>
        <w:t xml:space="preserve">Pas de commandes trouvées </w:t>
      </w:r>
      <w:r w:rsidDel="00000000" w:rsidR="00000000" w:rsidRPr="00000000">
        <w:rPr>
          <w:color w:val="8b0000"/>
          <w:rtl w:val="0"/>
        </w:rPr>
        <w:t xml:space="preserve">au</w:t>
      </w:r>
      <w:r w:rsidDel="00000000" w:rsidR="00000000" w:rsidRPr="00000000">
        <w:rPr>
          <w:color w:val="777777"/>
          <w:rtl w:val="0"/>
        </w:rPr>
        <w:t xml:space="preserve"> 234 Laurier</w:t>
      </w:r>
      <w:r w:rsidDel="00000000" w:rsidR="00000000" w:rsidRPr="00000000">
        <w:rPr>
          <w:color w:val="444444"/>
          <w:rtl w:val="0"/>
        </w:rPr>
        <w:t xml:space="preserve">” or “</w:t>
      </w:r>
      <w:r w:rsidDel="00000000" w:rsidR="00000000" w:rsidRPr="00000000">
        <w:rPr>
          <w:color w:val="777777"/>
          <w:rtl w:val="0"/>
        </w:rPr>
        <w:t xml:space="preserve">Pas de commandes trouvées </w:t>
      </w:r>
      <w:r w:rsidDel="00000000" w:rsidR="00000000" w:rsidRPr="00000000">
        <w:rPr>
          <w:color w:val="8b0000"/>
          <w:rtl w:val="0"/>
        </w:rPr>
        <w:t xml:space="preserve">dans </w:t>
      </w:r>
      <w:r w:rsidDel="00000000" w:rsidR="00000000" w:rsidRPr="00000000">
        <w:rPr>
          <w:color w:val="777777"/>
          <w:rtl w:val="0"/>
        </w:rPr>
        <w:t xml:space="preserve">l'entrepôt</w:t>
      </w:r>
      <w:r w:rsidDel="00000000" w:rsidR="00000000" w:rsidRPr="00000000">
        <w:rPr>
          <w:color w:val="444444"/>
          <w:rtl w:val="0"/>
        </w:rPr>
        <w:t xml:space="preserve">”</w:t>
      </w:r>
    </w:p>
    <w:p w:rsidR="00000000" w:rsidDel="00000000" w:rsidP="00000000" w:rsidRDefault="00000000" w:rsidRPr="00000000" w14:paraId="000002DA">
      <w:pPr>
        <w:spacing w:after="150" w:lineRule="auto"/>
        <w:rPr>
          <w:color w:val="444444"/>
        </w:rPr>
      </w:pPr>
      <w:r w:rsidDel="00000000" w:rsidR="00000000" w:rsidRPr="00000000">
        <w:rPr>
          <w:i w:val="1"/>
          <w:color w:val="475561"/>
          <w:rtl w:val="0"/>
        </w:rPr>
        <w:t xml:space="preserve">Solution</w:t>
      </w:r>
      <w:r w:rsidDel="00000000" w:rsidR="00000000" w:rsidRPr="00000000">
        <w:rPr>
          <w:i w:val="1"/>
          <w:color w:val="8cbf26"/>
          <w:rtl w:val="0"/>
        </w:rPr>
        <w:t xml:space="preserve">: </w:t>
      </w:r>
      <w:r w:rsidDel="00000000" w:rsidR="00000000" w:rsidRPr="00000000">
        <w:rPr>
          <w:color w:val="444444"/>
          <w:rtl w:val="0"/>
        </w:rPr>
        <w:t xml:space="preserve">If there is a var​iable in the sentence, feel free to change the structure if the concordance doesn’t work, and implement a solution like for example: “</w:t>
      </w:r>
      <w:r w:rsidDel="00000000" w:rsidR="00000000" w:rsidRPr="00000000">
        <w:rPr>
          <w:color w:val="777777"/>
          <w:rtl w:val="0"/>
        </w:rPr>
        <w:t xml:space="preserve">Pas de commandes trouvées - {location}</w:t>
      </w:r>
      <w:r w:rsidDel="00000000" w:rsidR="00000000" w:rsidRPr="00000000">
        <w:rPr>
          <w:color w:val="444444"/>
          <w:rtl w:val="0"/>
        </w:rPr>
        <w:t xml:space="preserve">” or even: “</w:t>
      </w:r>
      <w:r w:rsidDel="00000000" w:rsidR="00000000" w:rsidRPr="00000000">
        <w:rPr>
          <w:color w:val="777777"/>
          <w:rtl w:val="0"/>
        </w:rPr>
        <w:t xml:space="preserve">{location} : pas de commandes trouvées</w:t>
      </w:r>
      <w:r w:rsidDel="00000000" w:rsidR="00000000" w:rsidRPr="00000000">
        <w:rPr>
          <w:color w:val="444444"/>
          <w:rtl w:val="0"/>
        </w:rPr>
        <w:t xml:space="preserve">”</w:t>
      </w:r>
    </w:p>
    <w:p w:rsidR="00000000" w:rsidDel="00000000" w:rsidP="00000000" w:rsidRDefault="00000000" w:rsidRPr="00000000" w14:paraId="000002DB">
      <w:pPr>
        <w:pStyle w:val="Heading3"/>
        <w:numPr>
          <w:ilvl w:val="2"/>
          <w:numId w:val="13"/>
        </w:numPr>
        <w:ind w:left="2160" w:hanging="360"/>
        <w:rPr/>
      </w:pPr>
      <w:bookmarkStart w:colFirst="0" w:colLast="0" w:name="_heading=h.1rvwp1q" w:id="60"/>
      <w:bookmarkEnd w:id="60"/>
      <w:r w:rsidDel="00000000" w:rsidR="00000000" w:rsidRPr="00000000">
        <w:rPr>
          <w:rtl w:val="0"/>
        </w:rPr>
        <w:t xml:space="preserve">Angle Brackets &lt; &gt;</w:t>
      </w:r>
    </w:p>
    <w:p w:rsidR="00000000" w:rsidDel="00000000" w:rsidP="00000000" w:rsidRDefault="00000000" w:rsidRPr="00000000" w14:paraId="000002DC">
      <w:pPr>
        <w:spacing w:after="280" w:before="280" w:line="240" w:lineRule="auto"/>
        <w:rPr/>
      </w:pPr>
      <w:r w:rsidDel="00000000" w:rsidR="00000000" w:rsidRPr="00000000">
        <w:rPr>
          <w:rtl w:val="0"/>
        </w:rPr>
        <w:t xml:space="preserve">Text in angle brackets should not be translated unless otherwise instructed. Please make sure to check any project specific information.</w:t>
      </w:r>
    </w:p>
    <w:tbl>
      <w:tblPr>
        <w:tblStyle w:val="Table38"/>
        <w:tblW w:w="901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2DD">
            <w:pPr>
              <w:spacing w:after="280" w:before="280" w:line="240" w:lineRule="auto"/>
              <w:rPr/>
            </w:pPr>
            <w:r w:rsidDel="00000000" w:rsidR="00000000" w:rsidRPr="00000000">
              <w:rPr>
                <w:rtl w:val="0"/>
              </w:rPr>
              <w:t xml:space="preserve">Source</w:t>
            </w:r>
          </w:p>
        </w:tc>
        <w:tc>
          <w:tcPr/>
          <w:p w:rsidR="00000000" w:rsidDel="00000000" w:rsidP="00000000" w:rsidRDefault="00000000" w:rsidRPr="00000000" w14:paraId="000002DE">
            <w:pPr>
              <w:spacing w:after="280" w:before="280" w:line="240" w:lineRule="auto"/>
              <w:rPr/>
            </w:pPr>
            <w:r w:rsidDel="00000000" w:rsidR="00000000" w:rsidRPr="00000000">
              <w:rPr>
                <w:rtl w:val="0"/>
              </w:rPr>
              <w:t xml:space="preserve">Target</w:t>
            </w:r>
          </w:p>
        </w:tc>
      </w:tr>
      <w:tr>
        <w:trPr>
          <w:cantSplit w:val="0"/>
          <w:tblHeader w:val="0"/>
        </w:trPr>
        <w:tc>
          <w:tcPr/>
          <w:p w:rsidR="00000000" w:rsidDel="00000000" w:rsidP="00000000" w:rsidRDefault="00000000" w:rsidRPr="00000000" w14:paraId="000002DF">
            <w:pPr>
              <w:spacing w:after="280" w:before="280" w:line="240" w:lineRule="auto"/>
              <w:rPr/>
            </w:pPr>
            <w:r w:rsidDel="00000000" w:rsidR="00000000" w:rsidRPr="00000000">
              <w:rPr>
                <w:b w:val="0"/>
                <w:rtl w:val="0"/>
              </w:rPr>
              <w:t xml:space="preserve">Since &lt;INSERT MERCHANT NAME&gt; has enabled &lt;INSERT Shopify Payments OR Stripe&gt;, &lt;INSERT MERCHANT NAME&gt; will be compliant in time for the deadline automatically.</w:t>
            </w:r>
            <w:r w:rsidDel="00000000" w:rsidR="00000000" w:rsidRPr="00000000">
              <w:rPr>
                <w:rtl w:val="0"/>
              </w:rPr>
            </w:r>
          </w:p>
        </w:tc>
        <w:tc>
          <w:tcPr/>
          <w:p w:rsidR="00000000" w:rsidDel="00000000" w:rsidP="00000000" w:rsidRDefault="00000000" w:rsidRPr="00000000" w14:paraId="000002E0">
            <w:pPr>
              <w:spacing w:after="280" w:before="280" w:line="240" w:lineRule="auto"/>
              <w:rPr/>
            </w:pPr>
            <w:r w:rsidDel="00000000" w:rsidR="00000000" w:rsidRPr="00000000">
              <w:rPr>
                <w:rtl w:val="0"/>
              </w:rPr>
              <w:t xml:space="preserve">Da &lt;INSERT MERCHANT NAME&gt; har aktiveret &lt;INSERT Shopify Payments OR Stripe&gt;, vil &lt;INSERT MERCHANT NAME&gt; automatisk overholde betingelserne inden deadline.</w:t>
            </w:r>
          </w:p>
        </w:tc>
      </w:tr>
    </w:tbl>
    <w:p w:rsidR="00000000" w:rsidDel="00000000" w:rsidP="00000000" w:rsidRDefault="00000000" w:rsidRPr="00000000" w14:paraId="000002E1">
      <w:pPr>
        <w:spacing w:after="150" w:line="240" w:lineRule="auto"/>
        <w:jc w:val="center"/>
        <w:rPr>
          <w:rFonts w:ascii="Quattrocento Sans" w:cs="Quattrocento Sans" w:eastAsia="Quattrocento Sans" w:hAnsi="Quattrocento Sans"/>
          <w:color w:val="444444"/>
          <w:sz w:val="20"/>
          <w:szCs w:val="20"/>
        </w:rPr>
      </w:pPr>
      <w:r w:rsidDel="00000000" w:rsidR="00000000" w:rsidRPr="00000000">
        <w:rPr>
          <w:rtl w:val="0"/>
        </w:rPr>
      </w:r>
    </w:p>
    <w:p w:rsidR="00000000" w:rsidDel="00000000" w:rsidP="00000000" w:rsidRDefault="00000000" w:rsidRPr="00000000" w14:paraId="000002E2">
      <w:pPr>
        <w:pStyle w:val="Heading3"/>
        <w:numPr>
          <w:ilvl w:val="2"/>
          <w:numId w:val="13"/>
        </w:numPr>
        <w:ind w:left="2160" w:hanging="360"/>
        <w:rPr/>
      </w:pPr>
      <w:bookmarkStart w:colFirst="0" w:colLast="0" w:name="_heading=h.4bvk7pj" w:id="61"/>
      <w:bookmarkEnd w:id="61"/>
      <w:r w:rsidDel="00000000" w:rsidR="00000000" w:rsidRPr="00000000">
        <w:rPr>
          <w:rtl w:val="0"/>
        </w:rPr>
        <w:t xml:space="preserve">Square Brackets​​ [ ]</w:t>
      </w:r>
    </w:p>
    <w:p w:rsidR="00000000" w:rsidDel="00000000" w:rsidP="00000000" w:rsidRDefault="00000000" w:rsidRPr="00000000" w14:paraId="000002E3">
      <w:pPr>
        <w:spacing w:after="280" w:before="280" w:line="240" w:lineRule="auto"/>
        <w:jc w:val="both"/>
        <w:rPr/>
      </w:pPr>
      <w:r w:rsidDel="00000000" w:rsidR="00000000" w:rsidRPr="00000000">
        <w:rPr>
          <w:rtl w:val="0"/>
        </w:rPr>
        <w:t xml:space="preserve">Text in square brackets is generally left untranslated but there might be cases when it’s OK to translate. Please make sure to check any project specific information and consider the context.</w:t>
      </w:r>
    </w:p>
    <w:tbl>
      <w:tblPr>
        <w:tblStyle w:val="Table39"/>
        <w:tblW w:w="9016.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A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2E4">
            <w:pPr>
              <w:spacing w:after="280" w:before="280" w:line="240" w:lineRule="auto"/>
              <w:rPr/>
            </w:pPr>
            <w:r w:rsidDel="00000000" w:rsidR="00000000" w:rsidRPr="00000000">
              <w:rPr>
                <w:rtl w:val="0"/>
              </w:rPr>
              <w:t xml:space="preserve">Source</w:t>
            </w:r>
          </w:p>
        </w:tc>
        <w:tc>
          <w:tcPr/>
          <w:p w:rsidR="00000000" w:rsidDel="00000000" w:rsidP="00000000" w:rsidRDefault="00000000" w:rsidRPr="00000000" w14:paraId="000002E5">
            <w:pPr>
              <w:spacing w:after="280" w:before="280" w:line="240" w:lineRule="auto"/>
              <w:rPr/>
            </w:pPr>
            <w:r w:rsidDel="00000000" w:rsidR="00000000" w:rsidRPr="00000000">
              <w:rPr>
                <w:rtl w:val="0"/>
              </w:rPr>
              <w:t xml:space="preserve">Target</w:t>
            </w:r>
          </w:p>
        </w:tc>
      </w:tr>
      <w:tr>
        <w:trPr>
          <w:cantSplit w:val="0"/>
          <w:tblHeader w:val="0"/>
        </w:trPr>
        <w:tc>
          <w:tcPr/>
          <w:p w:rsidR="00000000" w:rsidDel="00000000" w:rsidP="00000000" w:rsidRDefault="00000000" w:rsidRPr="00000000" w14:paraId="000002E6">
            <w:pPr>
              <w:spacing w:after="280" w:before="280" w:line="240" w:lineRule="auto"/>
              <w:rPr/>
            </w:pPr>
            <w:r w:rsidDel="00000000" w:rsidR="00000000" w:rsidRPr="00000000">
              <w:rPr>
                <w:b w:val="0"/>
                <w:rtl w:val="0"/>
              </w:rPr>
              <w:tab/>
              <w:t xml:space="preserve">We're reaching out about an issue affecting your store, ​&lt;/span&gt;​​&lt;span style="​​{1}​​"&gt;​​​&lt;/span&gt;​​&lt;span style="​​{2</w:t>
            </w:r>
            <w:r w:rsidDel="00000000" w:rsidR="00000000" w:rsidRPr="00000000">
              <w:rPr>
                <w:rtl w:val="0"/>
              </w:rPr>
              <w:t xml:space="preserve">}​​"&gt;​[.myshopify URL]​</w:t>
            </w:r>
            <w:r w:rsidDel="00000000" w:rsidR="00000000" w:rsidRPr="00000000">
              <w:rPr>
                <w:b w:val="0"/>
                <w:rtl w:val="0"/>
              </w:rPr>
              <w:t xml:space="preserve">&lt;/span&gt;​​&lt;span style="​​{3}​​"&gt;​​​&lt;/span&gt;​​&lt;span style="​​{4}​​"&gt;​. On March 15, 2021, the following apps from the developer Upside will be removed from the Shopify App store</w:t>
            </w:r>
            <w:r w:rsidDel="00000000" w:rsidR="00000000" w:rsidRPr="00000000">
              <w:rPr>
                <w:rtl w:val="0"/>
              </w:rPr>
            </w:r>
          </w:p>
        </w:tc>
        <w:tc>
          <w:tcPr/>
          <w:p w:rsidR="00000000" w:rsidDel="00000000" w:rsidP="00000000" w:rsidRDefault="00000000" w:rsidRPr="00000000" w14:paraId="000002E7">
            <w:pPr>
              <w:spacing w:after="280" w:before="280" w:line="240" w:lineRule="auto"/>
              <w:rPr/>
            </w:pPr>
            <w:r w:rsidDel="00000000" w:rsidR="00000000" w:rsidRPr="00000000">
              <w:rPr>
                <w:rtl w:val="0"/>
              </w:rPr>
              <w:t xml:space="preserve">Nous vous contactons au sujet d'un problème concernant votre boutique,​&lt;/span&gt;​​&lt;span style="​​{1}​​"&gt;​​​&lt;/span&gt;​​&lt;span style="​​{2}​​"&gt;​</w:t>
            </w:r>
            <w:r w:rsidDel="00000000" w:rsidR="00000000" w:rsidRPr="00000000">
              <w:rPr>
                <w:b w:val="1"/>
                <w:rtl w:val="0"/>
              </w:rPr>
              <w:t xml:space="preserve">[.myshopify URL]</w:t>
            </w:r>
            <w:r w:rsidDel="00000000" w:rsidR="00000000" w:rsidRPr="00000000">
              <w:rPr>
                <w:rtl w:val="0"/>
              </w:rPr>
              <w:t xml:space="preserve">​&lt;/span&gt;​​&lt;span style="​​{3}​​"&gt;​​​&lt;/span&gt;​​&lt;span style="​​{4}​​"&gt;​.Le 15 mars 2021, les applications Upside suivantes seront supprimées de notre Shopify App Store </w:t>
            </w:r>
          </w:p>
        </w:tc>
      </w:tr>
      <w:tr>
        <w:trPr>
          <w:cantSplit w:val="0"/>
          <w:tblHeader w:val="0"/>
        </w:trPr>
        <w:tc>
          <w:tcPr/>
          <w:p w:rsidR="00000000" w:rsidDel="00000000" w:rsidP="00000000" w:rsidRDefault="00000000" w:rsidRPr="00000000" w14:paraId="000002E8">
            <w:pPr>
              <w:spacing w:after="280" w:before="280" w:line="240" w:lineRule="auto"/>
              <w:rPr/>
            </w:pPr>
            <w:r w:rsidDel="00000000" w:rsidR="00000000" w:rsidRPr="00000000">
              <w:rPr>
                <w:b w:val="0"/>
                <w:rtl w:val="0"/>
              </w:rPr>
              <w:t xml:space="preserve">Online store conversion rate = [ converted sessions / all sessions ] * 100</w:t>
            </w:r>
            <w:r w:rsidDel="00000000" w:rsidR="00000000" w:rsidRPr="00000000">
              <w:rPr>
                <w:rtl w:val="0"/>
              </w:rPr>
            </w:r>
          </w:p>
        </w:tc>
        <w:tc>
          <w:tcPr/>
          <w:p w:rsidR="00000000" w:rsidDel="00000000" w:rsidP="00000000" w:rsidRDefault="00000000" w:rsidRPr="00000000" w14:paraId="000002E9">
            <w:pPr>
              <w:spacing w:after="280" w:before="280" w:line="240" w:lineRule="auto"/>
              <w:rPr/>
            </w:pPr>
            <w:r w:rsidDel="00000000" w:rsidR="00000000" w:rsidRPr="00000000">
              <w:rPr>
                <w:rtl w:val="0"/>
              </w:rPr>
              <w:t xml:space="preserve">Taux de conversion de la boutique en ligne•= [visites converties : toutes les visites]•x•100</w:t>
            </w:r>
          </w:p>
        </w:tc>
      </w:tr>
    </w:tbl>
    <w:p w:rsidR="00000000" w:rsidDel="00000000" w:rsidP="00000000" w:rsidRDefault="00000000" w:rsidRPr="00000000" w14:paraId="000002EA">
      <w:pPr>
        <w:pStyle w:val="Heading3"/>
        <w:numPr>
          <w:ilvl w:val="2"/>
          <w:numId w:val="13"/>
        </w:numPr>
        <w:pBdr>
          <w:top w:space="0" w:sz="0" w:val="nil"/>
          <w:left w:space="0" w:sz="0" w:val="nil"/>
          <w:bottom w:space="0" w:sz="0" w:val="nil"/>
          <w:right w:space="0" w:sz="0" w:val="nil"/>
          <w:between w:space="0" w:sz="0" w:val="nil"/>
        </w:pBdr>
        <w:ind w:left="2160" w:hanging="360"/>
        <w:rPr/>
      </w:pPr>
      <w:bookmarkStart w:colFirst="0" w:colLast="0" w:name="_heading=h.p6jlhqpqt2xu" w:id="62"/>
      <w:bookmarkEnd w:id="62"/>
      <w:r w:rsidDel="00000000" w:rsidR="00000000" w:rsidRPr="00000000">
        <w:rPr>
          <w:rtl w:val="0"/>
        </w:rPr>
        <w:t xml:space="preserve">Spaces Between the Ending Square Bracket of the Anchor Text and the Round Bracket of the URL</w:t>
      </w:r>
    </w:p>
    <w:p w:rsidR="00000000" w:rsidDel="00000000" w:rsidP="00000000" w:rsidRDefault="00000000" w:rsidRPr="00000000" w14:paraId="000002EB">
      <w:pPr>
        <w:spacing w:after="240" w:before="240" w:lineRule="auto"/>
        <w:jc w:val="both"/>
        <w:rPr>
          <w:color w:val="1d1c1d"/>
          <w:highlight w:val="white"/>
        </w:rPr>
      </w:pPr>
      <w:r w:rsidDel="00000000" w:rsidR="00000000" w:rsidRPr="00000000">
        <w:rPr>
          <w:color w:val="1d1c1d"/>
          <w:highlight w:val="white"/>
          <w:rtl w:val="0"/>
        </w:rPr>
        <w:t xml:space="preserve">Please be mindful of this potential issue. Spaces should not be added between the ending square bracket of the anchor text and the round bracket of the URL as this breaks the code and doesn't show the hyperlink correctly.</w:t>
      </w:r>
    </w:p>
    <w:p w:rsidR="00000000" w:rsidDel="00000000" w:rsidP="00000000" w:rsidRDefault="00000000" w:rsidRPr="00000000" w14:paraId="000002EC">
      <w:pPr>
        <w:spacing w:after="240" w:before="240" w:lineRule="auto"/>
        <w:jc w:val="both"/>
        <w:rPr>
          <w:color w:val="1d1c1d"/>
          <w:highlight w:val="white"/>
        </w:rPr>
      </w:pPr>
      <w:r w:rsidDel="00000000" w:rsidR="00000000" w:rsidRPr="00000000">
        <w:rPr>
          <w:color w:val="1d1c1d"/>
          <w:highlight w:val="white"/>
          <w:rtl w:val="0"/>
        </w:rPr>
        <w:t xml:space="preserve">See the below example:</w:t>
      </w:r>
    </w:p>
    <w:p w:rsidR="00000000" w:rsidDel="00000000" w:rsidP="00000000" w:rsidRDefault="00000000" w:rsidRPr="00000000" w14:paraId="000002ED">
      <w:pPr>
        <w:spacing w:after="240" w:before="240" w:lineRule="auto"/>
        <w:jc w:val="both"/>
        <w:rPr>
          <w:color w:val="1d1c1d"/>
          <w:highlight w:val="white"/>
        </w:rPr>
      </w:pPr>
      <w:r w:rsidDel="00000000" w:rsidR="00000000" w:rsidRPr="00000000">
        <w:rPr>
          <w:color w:val="1d1c1d"/>
          <w:highlight w:val="white"/>
          <w:rtl w:val="0"/>
        </w:rPr>
        <w:t xml:space="preserve">It is important that [what is dropshipping] is enclosed in square brackets (as per the English) and there shouldn't be any space between the square bracket and the round bracket, see below the examples of what is correct and what is not.</w:t>
      </w:r>
    </w:p>
    <w:p w:rsidR="00000000" w:rsidDel="00000000" w:rsidP="00000000" w:rsidRDefault="00000000" w:rsidRPr="00000000" w14:paraId="000002EE">
      <w:pPr>
        <w:rPr>
          <w:b w:val="1"/>
        </w:rPr>
      </w:pPr>
      <w:r w:rsidDel="00000000" w:rsidR="00000000" w:rsidRPr="00000000">
        <w:rPr>
          <w:b w:val="1"/>
          <w:rtl w:val="0"/>
        </w:rPr>
        <w:t xml:space="preserve">CORRECT: </w:t>
      </w:r>
    </w:p>
    <w:p w:rsidR="00000000" w:rsidDel="00000000" w:rsidP="00000000" w:rsidRDefault="00000000" w:rsidRPr="00000000" w14:paraId="000002EF">
      <w:pPr>
        <w:rPr/>
      </w:pPr>
      <w:r w:rsidDel="00000000" w:rsidR="00000000" w:rsidRPr="00000000">
        <w:rPr>
          <w:rtl w:val="0"/>
        </w:rPr>
        <w:t xml:space="preserve">Discover our [what is dropshipping</w:t>
      </w:r>
      <w:r w:rsidDel="00000000" w:rsidR="00000000" w:rsidRPr="00000000">
        <w:rPr>
          <w:color w:val="ff0000"/>
          <w:rtl w:val="0"/>
        </w:rPr>
        <w:t xml:space="preserve">]({{</w:t>
      </w:r>
      <w:r w:rsidDel="00000000" w:rsidR="00000000" w:rsidRPr="00000000">
        <w:rPr>
          <w:rtl w:val="0"/>
        </w:rPr>
        <w:t xml:space="preserve">blog, url(path: '/what-is-dropshipping')}})</w:t>
      </w:r>
    </w:p>
    <w:p w:rsidR="00000000" w:rsidDel="00000000" w:rsidP="00000000" w:rsidRDefault="00000000" w:rsidRPr="00000000" w14:paraId="000002F0">
      <w:pPr>
        <w:rPr>
          <w:b w:val="1"/>
        </w:rPr>
      </w:pPr>
      <w:r w:rsidDel="00000000" w:rsidR="00000000" w:rsidRPr="00000000">
        <w:rPr>
          <w:b w:val="1"/>
          <w:rtl w:val="0"/>
        </w:rPr>
        <w:t xml:space="preserve">WRONG: </w:t>
      </w:r>
    </w:p>
    <w:p w:rsidR="00000000" w:rsidDel="00000000" w:rsidP="00000000" w:rsidRDefault="00000000" w:rsidRPr="00000000" w14:paraId="000002F1">
      <w:pPr>
        <w:rPr>
          <w:b w:val="1"/>
        </w:rPr>
      </w:pPr>
      <w:r w:rsidDel="00000000" w:rsidR="00000000" w:rsidRPr="00000000">
        <w:rPr>
          <w:rtl w:val="0"/>
        </w:rPr>
        <w:t xml:space="preserve">Discover our what is dropshipping</w:t>
      </w:r>
      <w:r w:rsidDel="00000000" w:rsidR="00000000" w:rsidRPr="00000000">
        <w:rPr>
          <w:color w:val="ff0000"/>
          <w:rtl w:val="0"/>
        </w:rPr>
        <w:t xml:space="preserve"> ({{</w:t>
      </w:r>
      <w:r w:rsidDel="00000000" w:rsidR="00000000" w:rsidRPr="00000000">
        <w:rPr>
          <w:rtl w:val="0"/>
        </w:rPr>
        <w:t xml:space="preserve">blog, url(path: '/what-is-dropshipping')}})</w:t>
        <w:br w:type="textWrapping"/>
      </w:r>
      <w:r w:rsidDel="00000000" w:rsidR="00000000" w:rsidRPr="00000000">
        <w:rPr>
          <w:b w:val="1"/>
          <w:rtl w:val="0"/>
        </w:rPr>
        <w:t xml:space="preserve">WRONG: </w:t>
      </w:r>
    </w:p>
    <w:p w:rsidR="00000000" w:rsidDel="00000000" w:rsidP="00000000" w:rsidRDefault="00000000" w:rsidRPr="00000000" w14:paraId="000002F2">
      <w:pPr>
        <w:rPr/>
      </w:pPr>
      <w:r w:rsidDel="00000000" w:rsidR="00000000" w:rsidRPr="00000000">
        <w:rPr>
          <w:rtl w:val="0"/>
        </w:rPr>
        <w:t xml:space="preserve">Discover our [what is dropshipping</w:t>
      </w:r>
      <w:r w:rsidDel="00000000" w:rsidR="00000000" w:rsidRPr="00000000">
        <w:rPr>
          <w:color w:val="ff0000"/>
          <w:rtl w:val="0"/>
        </w:rPr>
        <w:t xml:space="preserve">] ({{</w:t>
      </w:r>
      <w:r w:rsidDel="00000000" w:rsidR="00000000" w:rsidRPr="00000000">
        <w:rPr>
          <w:rtl w:val="0"/>
        </w:rPr>
        <w:t xml:space="preserve">blog, url(path: '/what-is-dropshipping')}})</w:t>
      </w:r>
    </w:p>
    <w:p w:rsidR="00000000" w:rsidDel="00000000" w:rsidP="00000000" w:rsidRDefault="00000000" w:rsidRPr="00000000" w14:paraId="000002F3">
      <w:pPr>
        <w:pStyle w:val="Heading2"/>
        <w:ind w:firstLine="576"/>
        <w:rPr>
          <w:rFonts w:ascii="Arial" w:cs="Arial" w:eastAsia="Arial" w:hAnsi="Arial"/>
          <w:color w:val="000000"/>
          <w:sz w:val="22"/>
          <w:szCs w:val="22"/>
        </w:rPr>
      </w:pPr>
      <w:bookmarkStart w:colFirst="0" w:colLast="0" w:name="_heading=h.2r0uhxc" w:id="63"/>
      <w:bookmarkEnd w:id="63"/>
      <w:r w:rsidDel="00000000" w:rsidR="00000000" w:rsidRPr="00000000">
        <w:rPr>
          <w:highlight w:val="white"/>
          <w:rtl w:val="0"/>
        </w:rPr>
        <w:t xml:space="preserve">UI Items in Product Projects (Smartling)</w:t>
      </w:r>
      <w:r w:rsidDel="00000000" w:rsidR="00000000" w:rsidRPr="00000000">
        <w:rPr>
          <w:rtl w:val="0"/>
        </w:rPr>
      </w:r>
    </w:p>
    <w:p w:rsidR="00000000" w:rsidDel="00000000" w:rsidP="00000000" w:rsidRDefault="00000000" w:rsidRPr="00000000" w14:paraId="000002F4">
      <w:pPr>
        <w:spacing w:after="200" w:before="160" w:line="276" w:lineRule="auto"/>
        <w:ind w:right="280"/>
        <w:jc w:val="both"/>
        <w:rPr>
          <w:color w:val="4b4b4b"/>
          <w:sz w:val="20"/>
          <w:szCs w:val="20"/>
        </w:rPr>
      </w:pPr>
      <w:r w:rsidDel="00000000" w:rsidR="00000000" w:rsidRPr="00000000">
        <w:rPr>
          <w:rtl w:val="0"/>
        </w:rPr>
        <w:t xml:space="preserve">The UI (User Interface) is what the user (merchant, partner, or customer) sees and interacts with. UI texts should be clear, concise, and consistent.</w:t>
      </w:r>
      <w:r w:rsidDel="00000000" w:rsidR="00000000" w:rsidRPr="00000000">
        <w:rPr>
          <w:rtl w:val="0"/>
        </w:rPr>
      </w:r>
    </w:p>
    <w:p w:rsidR="00000000" w:rsidDel="00000000" w:rsidP="00000000" w:rsidRDefault="00000000" w:rsidRPr="00000000" w14:paraId="000002F5">
      <w:pPr>
        <w:spacing w:after="150" w:line="240" w:lineRule="auto"/>
        <w:rPr/>
      </w:pPr>
      <w:r w:rsidDel="00000000" w:rsidR="00000000" w:rsidRPr="00000000">
        <w:rPr>
          <w:color w:val="000000"/>
          <w:rtl w:val="0"/>
        </w:rPr>
        <w:t xml:space="preserve">When you encounter a UI (user interface) item, make sure to check if it has been already translated to keep consistency.</w:t>
      </w:r>
      <w:r w:rsidDel="00000000" w:rsidR="00000000" w:rsidRPr="00000000">
        <w:rPr>
          <w:rtl w:val="0"/>
        </w:rPr>
      </w:r>
    </w:p>
    <w:tbl>
      <w:tblPr>
        <w:tblStyle w:val="Table40"/>
        <w:tblW w:w="8865.0" w:type="dxa"/>
        <w:jc w:val="left"/>
        <w:tblBorders>
          <w:top w:color="f9fafc" w:space="0" w:sz="4" w:val="single"/>
          <w:left w:color="f9fafc" w:space="0" w:sz="4" w:val="single"/>
          <w:bottom w:color="f9fafc" w:space="0" w:sz="4" w:val="single"/>
          <w:right w:color="f9fafc" w:space="0" w:sz="4" w:val="single"/>
          <w:insideH w:color="f9fafc" w:space="0" w:sz="4" w:val="single"/>
          <w:insideV w:color="f9fafc" w:space="0" w:sz="4" w:val="single"/>
        </w:tblBorders>
        <w:tblLayout w:type="fixed"/>
        <w:tblLook w:val="0400"/>
      </w:tblPr>
      <w:tblGrid>
        <w:gridCol w:w="8865"/>
        <w:tblGridChange w:id="0">
          <w:tblGrid>
            <w:gridCol w:w="8865"/>
          </w:tblGrid>
        </w:tblGridChange>
      </w:tblGrid>
      <w:tr>
        <w:trPr>
          <w:cantSplit w:val="0"/>
          <w:trHeight w:val="1440" w:hRule="atLeast"/>
          <w:tblHeader w:val="0"/>
        </w:trPr>
        <w:tc>
          <w:tcPr>
            <w:tcBorders>
              <w:top w:color="d9d9d9" w:space="0" w:sz="6" w:val="single"/>
              <w:left w:color="d9d9d9" w:space="0" w:sz="6" w:val="single"/>
              <w:bottom w:color="d9d9d9" w:space="0" w:sz="6" w:val="single"/>
              <w:right w:color="d9d9d9" w:space="0" w:sz="6" w:val="single"/>
            </w:tcBorders>
            <w:shd w:fill="eaf3fb" w:val="clear"/>
            <w:tcMar>
              <w:top w:w="100.0" w:type="dxa"/>
              <w:left w:w="100.0" w:type="dxa"/>
              <w:bottom w:w="100.0" w:type="dxa"/>
              <w:right w:w="100.0" w:type="dxa"/>
            </w:tcMar>
          </w:tcPr>
          <w:p w:rsidR="00000000" w:rsidDel="00000000" w:rsidP="00000000" w:rsidRDefault="00000000" w:rsidRPr="00000000" w14:paraId="000002F6">
            <w:pPr>
              <w:spacing w:before="160" w:line="276" w:lineRule="auto"/>
              <w:ind w:right="280"/>
              <w:jc w:val="both"/>
              <w:rPr>
                <w:color w:val="4b4b4b"/>
                <w:sz w:val="20"/>
                <w:szCs w:val="20"/>
              </w:rPr>
            </w:pPr>
            <w:r w:rsidDel="00000000" w:rsidR="00000000" w:rsidRPr="00000000">
              <w:rPr>
                <w:rFonts w:ascii="Arial" w:cs="Arial" w:eastAsia="Arial" w:hAnsi="Arial"/>
                <w:color w:val="4b4b4b"/>
                <w:sz w:val="20"/>
                <w:szCs w:val="20"/>
                <w:rtl w:val="0"/>
              </w:rPr>
              <w:t xml:space="preserve">💡</w:t>
            </w:r>
            <w:r w:rsidDel="00000000" w:rsidR="00000000" w:rsidRPr="00000000">
              <w:rPr>
                <w:color w:val="4b4b4b"/>
                <w:sz w:val="20"/>
                <w:szCs w:val="20"/>
                <w:rtl w:val="0"/>
              </w:rPr>
              <w:t xml:space="preserve"> The UI includes the following items related to navigation, input, and information: buttons, checkboxes, radio buttons, dropdown lists, list boxes, toggles, text fields, date, fields, breadcrumb, slider, search fields, pagination, tags, icons, tooltips, icons, progress bar, notifications, message boxes, modal windows. </w:t>
            </w:r>
          </w:p>
        </w:tc>
      </w:tr>
    </w:tbl>
    <w:p w:rsidR="00000000" w:rsidDel="00000000" w:rsidP="00000000" w:rsidRDefault="00000000" w:rsidRPr="00000000" w14:paraId="000002F7">
      <w:pPr>
        <w:pStyle w:val="Heading3"/>
        <w:numPr>
          <w:ilvl w:val="2"/>
          <w:numId w:val="13"/>
        </w:numPr>
        <w:ind w:left="2160" w:hanging="360"/>
        <w:rPr/>
      </w:pPr>
      <w:bookmarkStart w:colFirst="0" w:colLast="0" w:name="_heading=h.1664s55" w:id="64"/>
      <w:bookmarkEnd w:id="64"/>
      <w:r w:rsidDel="00000000" w:rsidR="00000000" w:rsidRPr="00000000">
        <w:rPr>
          <w:rtl w:val="0"/>
        </w:rPr>
        <w:t xml:space="preserve">Shopify UIs</w:t>
      </w:r>
    </w:p>
    <w:p w:rsidR="00000000" w:rsidDel="00000000" w:rsidP="00000000" w:rsidRDefault="00000000" w:rsidRPr="00000000" w14:paraId="000002F8">
      <w:pPr>
        <w:jc w:val="both"/>
        <w:rPr/>
      </w:pPr>
      <w:r w:rsidDel="00000000" w:rsidR="00000000" w:rsidRPr="00000000">
        <w:rPr>
          <w:color w:val="000000"/>
          <w:rtl w:val="0"/>
        </w:rPr>
        <w:t xml:space="preserve">Search in the Admin </w:t>
      </w:r>
      <w:r w:rsidDel="00000000" w:rsidR="00000000" w:rsidRPr="00000000">
        <w:rPr>
          <w:rtl w:val="0"/>
        </w:rPr>
        <w:t xml:space="preserve">TM</w:t>
      </w:r>
      <w:r w:rsidDel="00000000" w:rsidR="00000000" w:rsidRPr="00000000">
        <w:rPr>
          <w:color w:val="000000"/>
          <w:rtl w:val="0"/>
        </w:rPr>
        <w:t xml:space="preserve"> – if a UI had been already </w:t>
      </w:r>
      <w:r w:rsidDel="00000000" w:rsidR="00000000" w:rsidRPr="00000000">
        <w:rPr>
          <w:rtl w:val="0"/>
        </w:rPr>
        <w:t xml:space="preserve">localized</w:t>
      </w:r>
      <w:r w:rsidDel="00000000" w:rsidR="00000000" w:rsidRPr="00000000">
        <w:rPr>
          <w:color w:val="000000"/>
          <w:rtl w:val="0"/>
        </w:rPr>
        <w:t xml:space="preserve">, then it should be available in the TM and that translation can be used.</w:t>
      </w:r>
      <w:r w:rsidDel="00000000" w:rsidR="00000000" w:rsidRPr="00000000">
        <w:rPr>
          <w:rtl w:val="0"/>
        </w:rPr>
      </w:r>
    </w:p>
    <w:p w:rsidR="00000000" w:rsidDel="00000000" w:rsidP="00000000" w:rsidRDefault="00000000" w:rsidRPr="00000000" w14:paraId="000002F9">
      <w:pPr>
        <w:jc w:val="both"/>
        <w:rPr>
          <w:color w:val="4b4b4b"/>
          <w:sz w:val="20"/>
          <w:szCs w:val="20"/>
        </w:rPr>
      </w:pPr>
      <w:r w:rsidDel="00000000" w:rsidR="00000000" w:rsidRPr="00000000">
        <w:rPr>
          <w:color w:val="000000"/>
          <w:rtl w:val="0"/>
        </w:rPr>
        <w:t xml:space="preserve">If you do not find the UI item in the Admin TM, then it hasn't been </w:t>
      </w:r>
      <w:r w:rsidDel="00000000" w:rsidR="00000000" w:rsidRPr="00000000">
        <w:rPr>
          <w:rtl w:val="0"/>
        </w:rPr>
        <w:t xml:space="preserve">localized </w:t>
      </w:r>
      <w:r w:rsidDel="00000000" w:rsidR="00000000" w:rsidRPr="00000000">
        <w:rPr>
          <w:color w:val="000000"/>
          <w:rtl w:val="0"/>
        </w:rPr>
        <w:t xml:space="preserve">yet </w:t>
      </w:r>
      <w:r w:rsidDel="00000000" w:rsidR="00000000" w:rsidRPr="00000000">
        <w:rPr>
          <w:rtl w:val="0"/>
        </w:rPr>
        <w:t xml:space="preserve">(</w:t>
      </w:r>
      <w:r w:rsidDel="00000000" w:rsidR="00000000" w:rsidRPr="00000000">
        <w:rPr>
          <w:color w:val="000000"/>
          <w:rtl w:val="0"/>
        </w:rPr>
        <w:t xml:space="preserve">it </w:t>
      </w:r>
      <w:r w:rsidDel="00000000" w:rsidR="00000000" w:rsidRPr="00000000">
        <w:rPr>
          <w:rtl w:val="0"/>
        </w:rPr>
        <w:t xml:space="preserve">might belong to an app or software that has not been localized</w:t>
      </w:r>
      <w:r w:rsidDel="00000000" w:rsidR="00000000" w:rsidRPr="00000000">
        <w:rPr>
          <w:color w:val="4b4b4b"/>
          <w:sz w:val="20"/>
          <w:szCs w:val="20"/>
          <w:rtl w:val="0"/>
        </w:rPr>
        <w:t xml:space="preserve">)</w:t>
      </w:r>
      <w:r w:rsidDel="00000000" w:rsidR="00000000" w:rsidRPr="00000000">
        <w:rPr>
          <w:color w:val="000000"/>
          <w:rtl w:val="0"/>
        </w:rPr>
        <w:t xml:space="preserve">. It can be localized in the future, but it might be translated differently, therefore it is suggested that in Help projects you use the bilingual format </w:t>
      </w:r>
      <w:r w:rsidDel="00000000" w:rsidR="00000000" w:rsidRPr="00000000">
        <w:rPr>
          <w:color w:val="00a89f"/>
          <w:sz w:val="20"/>
          <w:szCs w:val="20"/>
          <w:rtl w:val="0"/>
        </w:rPr>
        <w:t xml:space="preserve">&lt;possible tag&gt;English&lt;\possible tag&gt; (Translation)</w:t>
      </w:r>
      <w:r w:rsidDel="00000000" w:rsidR="00000000" w:rsidRPr="00000000">
        <w:rPr>
          <w:color w:val="00a89f"/>
          <w:rtl w:val="0"/>
        </w:rPr>
        <w:t xml:space="preserve"> </w:t>
      </w:r>
      <w:r w:rsidDel="00000000" w:rsidR="00000000" w:rsidRPr="00000000">
        <w:rPr>
          <w:color w:val="000000"/>
          <w:rtl w:val="0"/>
        </w:rPr>
        <w:t xml:space="preserve">to refer to the correct English UI, but also to explain to the user what it means.</w:t>
      </w:r>
      <w:r w:rsidDel="00000000" w:rsidR="00000000" w:rsidRPr="00000000">
        <w:rPr>
          <w:rtl w:val="0"/>
        </w:rPr>
      </w:r>
    </w:p>
    <w:p w:rsidR="00000000" w:rsidDel="00000000" w:rsidP="00000000" w:rsidRDefault="00000000" w:rsidRPr="00000000" w14:paraId="000002FA">
      <w:pPr>
        <w:spacing w:after="240" w:before="480" w:line="240" w:lineRule="auto"/>
        <w:ind w:right="277"/>
        <w:jc w:val="both"/>
        <w:rPr>
          <w:b w:val="1"/>
          <w:color w:val="003c7f"/>
          <w:sz w:val="27"/>
          <w:szCs w:val="27"/>
        </w:rPr>
      </w:pPr>
      <w:r w:rsidDel="00000000" w:rsidR="00000000" w:rsidRPr="00000000">
        <w:rPr>
          <w:color w:val="003c7f"/>
          <w:sz w:val="20"/>
          <w:szCs w:val="20"/>
          <w:rtl w:val="0"/>
        </w:rPr>
        <w:t xml:space="preserve">Articles and Pronouns in UI</w:t>
      </w:r>
      <w:r w:rsidDel="00000000" w:rsidR="00000000" w:rsidRPr="00000000">
        <w:rPr>
          <w:rtl w:val="0"/>
        </w:rPr>
      </w:r>
    </w:p>
    <w:p w:rsidR="00000000" w:rsidDel="00000000" w:rsidP="00000000" w:rsidRDefault="00000000" w:rsidRPr="00000000" w14:paraId="000002FB">
      <w:pPr>
        <w:spacing w:after="200" w:before="150" w:line="240" w:lineRule="auto"/>
        <w:ind w:right="277"/>
        <w:jc w:val="both"/>
        <w:rPr>
          <w:rFonts w:ascii="Times New Roman" w:cs="Times New Roman" w:eastAsia="Times New Roman" w:hAnsi="Times New Roman"/>
          <w:sz w:val="24"/>
          <w:szCs w:val="24"/>
        </w:rPr>
      </w:pPr>
      <w:r w:rsidDel="00000000" w:rsidR="00000000" w:rsidRPr="00000000">
        <w:rPr>
          <w:color w:val="4b4b4b"/>
          <w:sz w:val="20"/>
          <w:szCs w:val="20"/>
          <w:rtl w:val="0"/>
        </w:rPr>
        <w:t xml:space="preserve">When translating UI options, we will distinguish buttons from CTA links.</w:t>
      </w:r>
      <w:r w:rsidDel="00000000" w:rsidR="00000000" w:rsidRPr="00000000">
        <w:rPr>
          <w:rtl w:val="0"/>
        </w:rPr>
      </w:r>
    </w:p>
    <w:p w:rsidR="00000000" w:rsidDel="00000000" w:rsidP="00000000" w:rsidRDefault="00000000" w:rsidRPr="00000000" w14:paraId="000002FC">
      <w:pPr>
        <w:numPr>
          <w:ilvl w:val="0"/>
          <w:numId w:val="1"/>
        </w:numPr>
        <w:spacing w:after="240" w:before="60" w:line="240" w:lineRule="auto"/>
        <w:ind w:left="720" w:hanging="360"/>
        <w:jc w:val="both"/>
        <w:rPr>
          <w:color w:val="4b4b4c"/>
          <w:sz w:val="20"/>
          <w:szCs w:val="20"/>
        </w:rPr>
      </w:pPr>
      <w:r w:rsidDel="00000000" w:rsidR="00000000" w:rsidRPr="00000000">
        <w:rPr>
          <w:color w:val="4b4b4c"/>
          <w:sz w:val="20"/>
          <w:szCs w:val="20"/>
          <w:rtl w:val="0"/>
        </w:rPr>
        <w:t xml:space="preserve">Buttons: Omit articles and unnecessary pronouns to reduce characters in the button text.</w:t>
      </w:r>
    </w:p>
    <w:p w:rsidR="00000000" w:rsidDel="00000000" w:rsidP="00000000" w:rsidRDefault="00000000" w:rsidRPr="00000000" w14:paraId="000002FD">
      <w:pPr>
        <w:numPr>
          <w:ilvl w:val="0"/>
          <w:numId w:val="14"/>
        </w:numPr>
        <w:spacing w:after="240" w:before="60" w:line="240" w:lineRule="auto"/>
        <w:ind w:left="720" w:hanging="360"/>
        <w:jc w:val="both"/>
        <w:rPr>
          <w:color w:val="4b4b4c"/>
          <w:sz w:val="20"/>
          <w:szCs w:val="20"/>
        </w:rPr>
      </w:pPr>
      <w:r w:rsidDel="00000000" w:rsidR="00000000" w:rsidRPr="00000000">
        <w:rPr>
          <w:color w:val="4b4b4c"/>
          <w:sz w:val="20"/>
          <w:szCs w:val="20"/>
          <w:rtl w:val="0"/>
        </w:rPr>
        <w:t xml:space="preserve">CTA links: Use articles in order to improve the readability and naturalness of the sentence. We will omit articles only when we need to reduce the length of the string.</w:t>
      </w:r>
    </w:p>
    <w:p w:rsidR="00000000" w:rsidDel="00000000" w:rsidP="00000000" w:rsidRDefault="00000000" w:rsidRPr="00000000" w14:paraId="000002FE">
      <w:pPr>
        <w:spacing w:after="240" w:before="480" w:line="240" w:lineRule="auto"/>
        <w:ind w:right="277"/>
        <w:jc w:val="both"/>
        <w:rPr>
          <w:b w:val="1"/>
          <w:color w:val="003c7f"/>
          <w:sz w:val="27"/>
          <w:szCs w:val="27"/>
        </w:rPr>
      </w:pPr>
      <w:r w:rsidDel="00000000" w:rsidR="00000000" w:rsidRPr="00000000">
        <w:rPr>
          <w:color w:val="003c7f"/>
          <w:sz w:val="20"/>
          <w:szCs w:val="20"/>
          <w:rtl w:val="0"/>
        </w:rPr>
        <w:t xml:space="preserve">Use of Quotes and Capitalization with UI Options</w:t>
      </w:r>
      <w:r w:rsidDel="00000000" w:rsidR="00000000" w:rsidRPr="00000000">
        <w:rPr>
          <w:rtl w:val="0"/>
        </w:rPr>
      </w:r>
    </w:p>
    <w:p w:rsidR="00000000" w:rsidDel="00000000" w:rsidP="00000000" w:rsidRDefault="00000000" w:rsidRPr="00000000" w14:paraId="000002FF">
      <w:pPr>
        <w:jc w:val="both"/>
        <w:rPr>
          <w:color w:val="4b4b4b"/>
          <w:sz w:val="20"/>
          <w:szCs w:val="20"/>
        </w:rPr>
      </w:pPr>
      <w:r w:rsidDel="00000000" w:rsidR="00000000" w:rsidRPr="00000000">
        <w:rPr>
          <w:color w:val="4b4b4b"/>
          <w:sz w:val="20"/>
          <w:szCs w:val="20"/>
          <w:rtl w:val="0"/>
        </w:rPr>
        <w:t xml:space="preserve">As a general rule, we don’t use quotation marks to refer to a UI option.</w:t>
      </w:r>
    </w:p>
    <w:p w:rsidR="00000000" w:rsidDel="00000000" w:rsidP="00000000" w:rsidRDefault="00000000" w:rsidRPr="00000000" w14:paraId="00000300">
      <w:pPr>
        <w:pBdr>
          <w:top w:space="0" w:sz="0" w:val="nil"/>
          <w:left w:space="0" w:sz="0" w:val="nil"/>
          <w:bottom w:space="0" w:sz="0" w:val="nil"/>
          <w:right w:space="0" w:sz="0" w:val="nil"/>
          <w:between w:space="0" w:sz="0" w:val="nil"/>
        </w:pBdr>
        <w:shd w:fill="ffffff" w:val="clear"/>
        <w:spacing w:line="240" w:lineRule="auto"/>
        <w:rPr>
          <w:color w:val="4b4b4b"/>
          <w:sz w:val="20"/>
          <w:szCs w:val="20"/>
        </w:rPr>
      </w:pPr>
      <w:r w:rsidDel="00000000" w:rsidR="00000000" w:rsidRPr="00000000">
        <w:rPr>
          <w:color w:val="4b4b4b"/>
          <w:sz w:val="20"/>
          <w:szCs w:val="20"/>
          <w:rtl w:val="0"/>
        </w:rPr>
        <w:t xml:space="preserve">Capitalization is not relevant for Simplified Chinese. However, please pay attention to the correct capitalization of terms left in English.</w:t>
      </w:r>
    </w:p>
    <w:p w:rsidR="00000000" w:rsidDel="00000000" w:rsidP="00000000" w:rsidRDefault="00000000" w:rsidRPr="00000000" w14:paraId="00000301">
      <w:pPr>
        <w:spacing w:after="240" w:before="480" w:line="240" w:lineRule="auto"/>
        <w:ind w:right="274"/>
        <w:jc w:val="both"/>
        <w:rPr>
          <w:color w:val="003c7f"/>
          <w:sz w:val="20"/>
          <w:szCs w:val="20"/>
        </w:rPr>
      </w:pPr>
      <w:r w:rsidDel="00000000" w:rsidR="00000000" w:rsidRPr="00000000">
        <w:rPr>
          <w:color w:val="003c7f"/>
          <w:sz w:val="20"/>
          <w:szCs w:val="20"/>
          <w:rtl w:val="0"/>
        </w:rPr>
        <w:t xml:space="preserve">Verbs in UI</w:t>
      </w:r>
    </w:p>
    <w:p w:rsidR="00000000" w:rsidDel="00000000" w:rsidP="00000000" w:rsidRDefault="00000000" w:rsidRPr="00000000" w14:paraId="00000302">
      <w:pPr>
        <w:spacing w:after="240" w:before="480" w:line="240" w:lineRule="auto"/>
        <w:ind w:right="274"/>
        <w:jc w:val="both"/>
        <w:rPr>
          <w:color w:val="003c7f"/>
          <w:sz w:val="20"/>
          <w:szCs w:val="20"/>
        </w:rPr>
      </w:pPr>
      <w:r w:rsidDel="00000000" w:rsidR="00000000" w:rsidRPr="00000000">
        <w:rPr>
          <w:color w:val="4b4b4b"/>
          <w:sz w:val="20"/>
          <w:szCs w:val="20"/>
          <w:rtl w:val="0"/>
        </w:rPr>
        <w:t xml:space="preserve">As a rule, buttons and UI options are written in the infinitive form (command actions, button names and links). You can think of it as when the user "talks” to the computer —it's the user who clicks the button, but the text is an order addressed to the machine.</w:t>
      </w:r>
      <w:r w:rsidDel="00000000" w:rsidR="00000000" w:rsidRPr="00000000">
        <w:rPr>
          <w:rtl w:val="0"/>
        </w:rPr>
      </w:r>
    </w:p>
    <w:p w:rsidR="00000000" w:rsidDel="00000000" w:rsidP="00000000" w:rsidRDefault="00000000" w:rsidRPr="00000000" w14:paraId="00000303">
      <w:pPr>
        <w:pStyle w:val="Heading3"/>
        <w:numPr>
          <w:ilvl w:val="2"/>
          <w:numId w:val="13"/>
        </w:numPr>
        <w:ind w:left="2160" w:hanging="360"/>
        <w:rPr/>
      </w:pPr>
      <w:bookmarkStart w:colFirst="0" w:colLast="0" w:name="_heading=h.3q5sasy" w:id="65"/>
      <w:bookmarkEnd w:id="65"/>
      <w:r w:rsidDel="00000000" w:rsidR="00000000" w:rsidRPr="00000000">
        <w:rPr>
          <w:rtl w:val="0"/>
        </w:rPr>
        <w:t xml:space="preserve">3rd Party UIs (e.g., Facebook Business)</w:t>
      </w:r>
    </w:p>
    <w:p w:rsidR="00000000" w:rsidDel="00000000" w:rsidP="00000000" w:rsidRDefault="00000000" w:rsidRPr="00000000" w14:paraId="00000304">
      <w:pPr>
        <w:rPr/>
      </w:pPr>
      <w:r w:rsidDel="00000000" w:rsidR="00000000" w:rsidRPr="00000000">
        <w:rPr>
          <w:color w:val="000000"/>
          <w:rtl w:val="0"/>
        </w:rPr>
        <w:t xml:space="preserve">If you can find the localized UI then use only the localized version, if not then use the bilingual approach </w:t>
      </w:r>
      <w:r w:rsidDel="00000000" w:rsidR="00000000" w:rsidRPr="00000000">
        <w:rPr>
          <w:color w:val="00a89f"/>
          <w:rtl w:val="0"/>
        </w:rPr>
        <w:t xml:space="preserve">&lt;possible tag&gt;English&lt;\possible tag&gt; (Translation)</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305">
      <w:pPr>
        <w:pStyle w:val="Heading2"/>
        <w:ind w:firstLine="576"/>
        <w:rPr>
          <w:rFonts w:ascii="Arial" w:cs="Arial" w:eastAsia="Arial" w:hAnsi="Arial"/>
          <w:color w:val="000000"/>
          <w:sz w:val="22"/>
          <w:szCs w:val="22"/>
        </w:rPr>
      </w:pPr>
      <w:bookmarkStart w:colFirst="0" w:colLast="0" w:name="_heading=h.25b2l0r" w:id="66"/>
      <w:bookmarkEnd w:id="66"/>
      <w:r w:rsidDel="00000000" w:rsidR="00000000" w:rsidRPr="00000000">
        <w:rPr>
          <w:highlight w:val="white"/>
          <w:rtl w:val="0"/>
        </w:rPr>
        <w:t xml:space="preserve">UI Items in Marketing Projects (Phrase)</w:t>
      </w:r>
      <w:r w:rsidDel="00000000" w:rsidR="00000000" w:rsidRPr="00000000">
        <w:rPr>
          <w:rtl w:val="0"/>
        </w:rPr>
      </w:r>
    </w:p>
    <w:p w:rsidR="00000000" w:rsidDel="00000000" w:rsidP="00000000" w:rsidRDefault="00000000" w:rsidRPr="00000000" w14:paraId="00000306">
      <w:pPr>
        <w:jc w:val="both"/>
        <w:rPr/>
      </w:pPr>
      <w:r w:rsidDel="00000000" w:rsidR="00000000" w:rsidRPr="00000000">
        <w:rPr>
          <w:rtl w:val="0"/>
        </w:rPr>
        <w:t xml:space="preserve">Generally speaking, UI items do not appear in marketing projects as often as in product projects. However, you can occasionally encounter them as well.</w:t>
      </w:r>
    </w:p>
    <w:p w:rsidR="00000000" w:rsidDel="00000000" w:rsidP="00000000" w:rsidRDefault="00000000" w:rsidRPr="00000000" w14:paraId="00000307">
      <w:pPr>
        <w:jc w:val="both"/>
        <w:rPr/>
      </w:pPr>
      <w:r w:rsidDel="00000000" w:rsidR="00000000" w:rsidRPr="00000000">
        <w:rPr>
          <w:rtl w:val="0"/>
        </w:rPr>
        <w:t xml:space="preserve">If you can find the localized UI then use the localized version, if not then use the bilingual approach </w:t>
      </w:r>
      <w:r w:rsidDel="00000000" w:rsidR="00000000" w:rsidRPr="00000000">
        <w:rPr>
          <w:color w:val="00a89f"/>
          <w:rtl w:val="0"/>
        </w:rPr>
        <w:t xml:space="preserve">&lt;possible tag&gt;English&lt;\possible tag&gt; (Translation)</w:t>
      </w:r>
      <w:r w:rsidDel="00000000" w:rsidR="00000000" w:rsidRPr="00000000">
        <w:rPr>
          <w:rtl w:val="0"/>
        </w:rPr>
        <w:t xml:space="preserve">.</w:t>
      </w:r>
    </w:p>
    <w:p w:rsidR="00000000" w:rsidDel="00000000" w:rsidP="00000000" w:rsidRDefault="00000000" w:rsidRPr="00000000" w14:paraId="00000308">
      <w:pPr>
        <w:jc w:val="both"/>
        <w:rPr/>
      </w:pPr>
      <w:r w:rsidDel="00000000" w:rsidR="00000000" w:rsidRPr="00000000">
        <w:rPr>
          <w:rtl w:val="0"/>
        </w:rPr>
        <w:t xml:space="preserve">Please refer to the </w:t>
      </w:r>
      <w:hyperlink r:id="rId32">
        <w:r w:rsidDel="00000000" w:rsidR="00000000" w:rsidRPr="00000000">
          <w:rPr>
            <w:color w:val="1155cc"/>
            <w:u w:val="single"/>
            <w:rtl w:val="0"/>
          </w:rPr>
          <w:t xml:space="preserve">Shopify Help Center </w:t>
        </w:r>
      </w:hyperlink>
      <w:r w:rsidDel="00000000" w:rsidR="00000000" w:rsidRPr="00000000">
        <w:rPr>
          <w:rtl w:val="0"/>
        </w:rPr>
        <w:t xml:space="preserve">as most UI items can be found there. If in doubt, create an issue in the JIRA Language Forum and the LS will help you to answer your question.</w:t>
      </w:r>
    </w:p>
    <w:p w:rsidR="00000000" w:rsidDel="00000000" w:rsidP="00000000" w:rsidRDefault="00000000" w:rsidRPr="00000000" w14:paraId="00000309">
      <w:pPr>
        <w:pStyle w:val="Heading2"/>
        <w:ind w:firstLine="576"/>
        <w:rPr>
          <w:rFonts w:ascii="Arial" w:cs="Arial" w:eastAsia="Arial" w:hAnsi="Arial"/>
          <w:color w:val="000000"/>
          <w:sz w:val="22"/>
          <w:szCs w:val="22"/>
        </w:rPr>
      </w:pPr>
      <w:bookmarkStart w:colFirst="0" w:colLast="0" w:name="_heading=h.kgcv8k" w:id="67"/>
      <w:bookmarkEnd w:id="67"/>
      <w:r w:rsidDel="00000000" w:rsidR="00000000" w:rsidRPr="00000000">
        <w:rPr>
          <w:rtl w:val="0"/>
        </w:rPr>
        <w:t xml:space="preserve">Non-Breaking Spaces in Product/Feature Names</w:t>
      </w:r>
      <w:r w:rsidDel="00000000" w:rsidR="00000000" w:rsidRPr="00000000">
        <w:rPr>
          <w:rtl w:val="0"/>
        </w:rPr>
      </w:r>
    </w:p>
    <w:p w:rsidR="00000000" w:rsidDel="00000000" w:rsidP="00000000" w:rsidRDefault="00000000" w:rsidRPr="00000000" w14:paraId="0000030A">
      <w:pPr>
        <w:spacing w:after="240" w:before="240" w:lineRule="auto"/>
        <w:rPr>
          <w:highlight w:val="cyan"/>
        </w:rPr>
      </w:pPr>
      <w:r w:rsidDel="00000000" w:rsidR="00000000" w:rsidRPr="00000000">
        <w:rPr>
          <w:color w:val="444444"/>
          <w:rtl w:val="0"/>
        </w:rPr>
        <w:t xml:space="preserve">Please follow the source.</w:t>
      </w:r>
      <w:r w:rsidDel="00000000" w:rsidR="00000000" w:rsidRPr="00000000">
        <w:rPr>
          <w:rtl w:val="0"/>
        </w:rPr>
      </w:r>
    </w:p>
    <w:p w:rsidR="00000000" w:rsidDel="00000000" w:rsidP="00000000" w:rsidRDefault="00000000" w:rsidRPr="00000000" w14:paraId="0000030B">
      <w:pPr>
        <w:pStyle w:val="Heading2"/>
        <w:ind w:firstLine="576"/>
        <w:rPr>
          <w:rFonts w:ascii="Arial" w:cs="Arial" w:eastAsia="Arial" w:hAnsi="Arial"/>
          <w:color w:val="000000"/>
          <w:sz w:val="22"/>
          <w:szCs w:val="22"/>
        </w:rPr>
      </w:pPr>
      <w:bookmarkStart w:colFirst="0" w:colLast="0" w:name="_heading=h.9ck6puyb9ukj" w:id="68"/>
      <w:bookmarkEnd w:id="68"/>
      <w:r w:rsidDel="00000000" w:rsidR="00000000" w:rsidRPr="00000000">
        <w:rPr>
          <w:rtl w:val="0"/>
        </w:rPr>
        <w:t xml:space="preserve">Line Breaks</w:t>
      </w:r>
      <w:r w:rsidDel="00000000" w:rsidR="00000000" w:rsidRPr="00000000">
        <w:rPr>
          <w:rtl w:val="0"/>
        </w:rPr>
      </w:r>
    </w:p>
    <w:p w:rsidR="00000000" w:rsidDel="00000000" w:rsidP="00000000" w:rsidRDefault="00000000" w:rsidRPr="00000000" w14:paraId="0000030C">
      <w:pPr>
        <w:spacing w:after="200" w:before="200" w:lineRule="auto"/>
        <w:jc w:val="both"/>
        <w:rPr>
          <w:color w:val="444444"/>
        </w:rPr>
      </w:pPr>
      <w:r w:rsidDel="00000000" w:rsidR="00000000" w:rsidRPr="00000000">
        <w:rPr>
          <w:color w:val="444444"/>
          <w:rtl w:val="0"/>
        </w:rPr>
        <w:t xml:space="preserve">Do not insert additional line breaks into translation (in Smartling displayed as </w:t>
      </w:r>
      <w:r w:rsidDel="00000000" w:rsidR="00000000" w:rsidRPr="00000000">
        <w:rPr>
          <w:rFonts w:ascii="Cambria Math" w:cs="Cambria Math" w:eastAsia="Cambria Math" w:hAnsi="Cambria Math"/>
          <w:color w:val="444444"/>
          <w:rtl w:val="0"/>
        </w:rPr>
        <w:t xml:space="preserve">⏎</w:t>
      </w:r>
      <w:r w:rsidDel="00000000" w:rsidR="00000000" w:rsidRPr="00000000">
        <w:rPr>
          <w:color w:val="444444"/>
          <w:rtl w:val="0"/>
        </w:rPr>
        <w:t xml:space="preserve">).</w:t>
      </w:r>
    </w:p>
    <w:p w:rsidR="00000000" w:rsidDel="00000000" w:rsidP="00000000" w:rsidRDefault="00000000" w:rsidRPr="00000000" w14:paraId="0000030D">
      <w:pPr>
        <w:spacing w:after="200" w:before="200" w:lineRule="auto"/>
        <w:jc w:val="both"/>
        <w:rPr>
          <w:color w:val="444444"/>
        </w:rPr>
      </w:pPr>
      <w:r w:rsidDel="00000000" w:rsidR="00000000" w:rsidRPr="00000000">
        <w:rPr>
          <w:color w:val="444444"/>
          <w:rtl w:val="0"/>
        </w:rPr>
        <w:t xml:space="preserve">If there is a line break in the suggestion from the TM and there are no line breaks in the source, delete that additional line break. </w:t>
      </w:r>
    </w:p>
    <w:p w:rsidR="00000000" w:rsidDel="00000000" w:rsidP="00000000" w:rsidRDefault="00000000" w:rsidRPr="00000000" w14:paraId="0000030E">
      <w:pPr>
        <w:pStyle w:val="Heading4"/>
        <w:numPr>
          <w:ilvl w:val="3"/>
          <w:numId w:val="12"/>
        </w:numPr>
        <w:ind w:left="0" w:firstLine="0"/>
        <w:jc w:val="both"/>
        <w:rPr/>
      </w:pPr>
      <w:r w:rsidDel="00000000" w:rsidR="00000000" w:rsidRPr="00000000">
        <w:rPr>
          <w:rtl w:val="0"/>
        </w:rPr>
        <w:t xml:space="preserve">Double line breaks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p>
    <w:p w:rsidR="00000000" w:rsidDel="00000000" w:rsidP="00000000" w:rsidRDefault="00000000" w:rsidRPr="00000000" w14:paraId="0000030F">
      <w:pPr>
        <w:spacing w:after="200" w:before="200" w:lineRule="auto"/>
        <w:jc w:val="both"/>
        <w:rPr/>
      </w:pPr>
      <w:r w:rsidDel="00000000" w:rsidR="00000000" w:rsidRPr="00000000">
        <w:rPr>
          <w:color w:val="444444"/>
          <w:rtl w:val="0"/>
        </w:rPr>
        <w:t xml:space="preserve">Please preserve the </w:t>
      </w:r>
      <w:r w:rsidDel="00000000" w:rsidR="00000000" w:rsidRPr="00000000">
        <w:rPr>
          <w:color w:val="444444"/>
          <w:u w:val="single"/>
          <w:rtl w:val="0"/>
        </w:rPr>
        <w:t xml:space="preserve">double line breaks</w:t>
      </w:r>
      <w:r w:rsidDel="00000000" w:rsidR="00000000" w:rsidRPr="00000000">
        <w:rPr>
          <w:color w:val="444444"/>
          <w:rtl w:val="0"/>
        </w:rPr>
        <w:t xml:space="preserve"> (</w:t>
      </w:r>
      <w:r w:rsidDel="00000000" w:rsidR="00000000" w:rsidRPr="00000000">
        <w:rPr>
          <w:rFonts w:ascii="Cambria Math" w:cs="Cambria Math" w:eastAsia="Cambria Math" w:hAnsi="Cambria Math"/>
          <w:color w:val="444444"/>
          <w:rtl w:val="0"/>
        </w:rPr>
        <w:t xml:space="preserve">⏎⏎</w:t>
      </w:r>
      <w:r w:rsidDel="00000000" w:rsidR="00000000" w:rsidRPr="00000000">
        <w:rPr>
          <w:color w:val="444444"/>
          <w:rtl w:val="0"/>
        </w:rPr>
        <w:t xml:space="preserve">) while single line breaks can be ignored. Keep double line breaks in the same position, usually they stand at the end of a sentence or a paragraph.</w:t>
      </w:r>
      <w:r w:rsidDel="00000000" w:rsidR="00000000" w:rsidRPr="00000000">
        <w:rPr>
          <w:rtl w:val="0"/>
        </w:rPr>
      </w:r>
    </w:p>
    <w:p w:rsidR="00000000" w:rsidDel="00000000" w:rsidP="00000000" w:rsidRDefault="00000000" w:rsidRPr="00000000" w14:paraId="00000310">
      <w:pPr>
        <w:spacing w:line="384" w:lineRule="auto"/>
        <w:ind w:right="600"/>
        <w:jc w:val="both"/>
        <w:rPr>
          <w:color w:val="444444"/>
        </w:rPr>
      </w:pPr>
      <w:r w:rsidDel="00000000" w:rsidR="00000000" w:rsidRPr="00000000">
        <w:rPr>
          <w:b w:val="1"/>
          <w:color w:val="000000"/>
          <w:rtl w:val="0"/>
        </w:rPr>
        <w:t xml:space="preserve">Attention!</w:t>
      </w:r>
      <w:r w:rsidDel="00000000" w:rsidR="00000000" w:rsidRPr="00000000">
        <w:rPr>
          <w:color w:val="444444"/>
          <w:rtl w:val="0"/>
        </w:rPr>
        <w:t xml:space="preserve"> </w:t>
      </w:r>
    </w:p>
    <w:p w:rsidR="00000000" w:rsidDel="00000000" w:rsidP="00000000" w:rsidRDefault="00000000" w:rsidRPr="00000000" w14:paraId="00000311">
      <w:pPr>
        <w:spacing w:line="384" w:lineRule="auto"/>
        <w:ind w:right="600"/>
        <w:rPr>
          <w:color w:val="444444"/>
        </w:rPr>
      </w:pPr>
      <w:r w:rsidDel="00000000" w:rsidR="00000000" w:rsidRPr="00000000">
        <w:rPr>
          <w:rtl w:val="0"/>
        </w:rPr>
        <w:t xml:space="preserve">Do not substitute the line break symbol which is represented by the character ⏎. in Smartling.</w:t>
        <w:br w:type="textWrapping"/>
        <w:t xml:space="preserve">Line break symbol has Unicode U+000A, while the character ⏎ has Unicode U+23CE. The easiest way not to break the code is to copy the character from the source to the target.​ ​</w:t>
      </w:r>
      <w:r w:rsidDel="00000000" w:rsidR="00000000" w:rsidRPr="00000000">
        <w:rPr>
          <w:rtl w:val="0"/>
        </w:rPr>
      </w:r>
    </w:p>
    <w:p w:rsidR="00000000" w:rsidDel="00000000" w:rsidP="00000000" w:rsidRDefault="00000000" w:rsidRPr="00000000" w14:paraId="00000312">
      <w:pPr>
        <w:pStyle w:val="Heading1"/>
        <w:numPr>
          <w:ilvl w:val="0"/>
          <w:numId w:val="13"/>
        </w:numPr>
        <w:ind w:left="720" w:hanging="360"/>
        <w:rPr/>
      </w:pPr>
      <w:bookmarkStart w:colFirst="0" w:colLast="0" w:name="_heading=h.34g0dwd" w:id="69"/>
      <w:bookmarkEnd w:id="69"/>
      <w:r w:rsidDel="00000000" w:rsidR="00000000" w:rsidRPr="00000000">
        <w:rPr>
          <w:rtl w:val="0"/>
        </w:rPr>
        <w:t xml:space="preserve">Language References </w:t>
      </w:r>
    </w:p>
    <w:p w:rsidR="00000000" w:rsidDel="00000000" w:rsidP="00000000" w:rsidRDefault="00000000" w:rsidRPr="00000000" w14:paraId="00000313">
      <w:pPr>
        <w:rPr/>
      </w:pPr>
      <w:r w:rsidDel="00000000" w:rsidR="00000000" w:rsidRPr="00000000">
        <w:rPr>
          <w:rtl w:val="0"/>
        </w:rPr>
        <w:t xml:space="preserve">Microsoft terminology: https://termic.me/ - the portal that has the reference Microsoft Terminology (since the official MS term portal was discontinued)</w:t>
      </w:r>
    </w:p>
    <w:sectPr>
      <w:headerReference r:id="rId33" w:type="default"/>
      <w:headerReference r:id="rId34" w:type="first"/>
      <w:footerReference r:id="rId35" w:type="default"/>
      <w:footerReference r:id="rId36" w:type="firs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JhengHei"/>
  <w:font w:name="MS Gothic"/>
  <w:font w:name="SimSun"/>
  <w:font w:name="Times New Roman"/>
  <w:font w:name="Gungsuh"/>
  <w:font w:name="Calibri"/>
  <w:font w:name="MS Mincho"/>
  <w:font w:name="Arial Unicode MS"/>
  <w:font w:name="Microsoft YaHe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Quattrocento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 w:name="Cambria Math">
    <w:embedRegular w:fontKey="{00000000-0000-0000-0000-000000000000}" r:id="rId19" w:subsetted="0"/>
  </w:font>
  <w:font w:name="Open Sans">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pBdr>
        <w:top w:space="0" w:sz="0" w:val="nil"/>
        <w:left w:space="0" w:sz="0" w:val="nil"/>
        <w:bottom w:space="0" w:sz="0" w:val="nil"/>
        <w:right w:space="0" w:sz="0" w:val="nil"/>
        <w:between w:space="0" w:sz="0" w:val="nil"/>
      </w:pBdr>
      <w:tabs>
        <w:tab w:val="center" w:leader="none" w:pos="4680"/>
        <w:tab w:val="right" w:leader="none" w:pos="9360"/>
      </w:tabs>
      <w:spacing w:after="0" w:lineRule="auto"/>
      <w:rPr>
        <w:color w:val="808183"/>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pBdr>
        <w:top w:space="0" w:sz="0" w:val="nil"/>
        <w:left w:space="0" w:sz="0" w:val="nil"/>
        <w:bottom w:space="0" w:sz="0" w:val="nil"/>
        <w:right w:space="0" w:sz="0" w:val="nil"/>
        <w:between w:space="0" w:sz="0" w:val="nil"/>
      </w:pBdr>
      <w:tabs>
        <w:tab w:val="center" w:leader="none" w:pos="4680"/>
        <w:tab w:val="right" w:leader="none" w:pos="9360"/>
      </w:tabs>
      <w:spacing w:after="0" w:lineRule="auto"/>
      <w:jc w:val="right"/>
      <w:rPr>
        <w:color w:val="808183"/>
      </w:rPr>
    </w:pPr>
    <w:r w:rsidDel="00000000" w:rsidR="00000000" w:rsidRPr="00000000">
      <w:rPr>
        <w:color w:val="808183"/>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tabs>
        <w:tab w:val="center" w:leader="none" w:pos="4680"/>
        <w:tab w:val="right" w:leader="none" w:pos="9360"/>
      </w:tabs>
      <w:spacing w:after="0" w:lineRule="auto"/>
      <w:rPr>
        <w:color w:val="808183"/>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pBdr>
        <w:top w:space="0" w:sz="0" w:val="nil"/>
        <w:left w:space="0" w:sz="0" w:val="nil"/>
        <w:bottom w:space="0" w:sz="0" w:val="nil"/>
        <w:right w:space="0" w:sz="0" w:val="nil"/>
        <w:between w:space="0" w:sz="0" w:val="nil"/>
      </w:pBdr>
      <w:tabs>
        <w:tab w:val="center" w:leader="none" w:pos="4680"/>
        <w:tab w:val="right" w:leader="none" w:pos="9360"/>
      </w:tabs>
      <w:spacing w:after="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4437380</wp:posOffset>
          </wp:positionH>
          <wp:positionV relativeFrom="paragraph">
            <wp:posOffset>-62225</wp:posOffset>
          </wp:positionV>
          <wp:extent cx="1294130" cy="287655"/>
          <wp:effectExtent b="0" l="0" r="0" t="0"/>
          <wp:wrapSquare wrapText="bothSides" distB="0" distT="0" distL="114300" distR="114300"/>
          <wp:docPr id="173943650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94130" cy="28765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5">
    <w:pPr>
      <w:jc w:val="right"/>
      <w:rPr/>
    </w:pPr>
    <w:r w:rsidDel="00000000" w:rsidR="00000000" w:rsidRPr="00000000">
      <w:rPr/>
      <w:drawing>
        <wp:inline distB="0" distT="0" distL="0" distR="0">
          <wp:extent cx="1998556" cy="627732"/>
          <wp:effectExtent b="0" l="0" r="0" t="0"/>
          <wp:docPr descr="A black background with a black square&#10;&#10;Description automatically generated with medium confidence" id="1739436507" name="image2.png"/>
          <a:graphic>
            <a:graphicData uri="http://schemas.openxmlformats.org/drawingml/2006/picture">
              <pic:pic>
                <pic:nvPicPr>
                  <pic:cNvPr descr="A black background with a black square&#10;&#10;Description automatically generated with medium confidence" id="0" name="image2.png"/>
                  <pic:cNvPicPr preferRelativeResize="0"/>
                </pic:nvPicPr>
                <pic:blipFill>
                  <a:blip r:embed="rId1"/>
                  <a:srcRect b="0" l="0" r="0" t="0"/>
                  <a:stretch>
                    <a:fillRect/>
                  </a:stretch>
                </pic:blipFill>
                <pic:spPr>
                  <a:xfrm>
                    <a:off x="0" y="0"/>
                    <a:ext cx="1998556" cy="62773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
      <w:lvlJc w:val="left"/>
      <w:pPr>
        <w:ind w:left="2160" w:hanging="360"/>
      </w:pPr>
      <w:rPr>
        <w:rFonts w:ascii="Noto Sans Symbols" w:cs="Noto Sans Symbols" w:eastAsia="Noto Sans Symbols" w:hAnsi="Noto Sans Symbols"/>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720"/>
      </w:pPr>
      <w:rPr>
        <w:color w:val="00a89f"/>
      </w:rPr>
    </w:lvl>
    <w:lvl w:ilvl="1">
      <w:start w:val="1"/>
      <w:numFmt w:val="lowerRoman"/>
      <w:lvlText w:val="%2."/>
      <w:lvlJc w:val="right"/>
      <w:pPr>
        <w:ind w:left="987" w:hanging="360"/>
      </w:pPr>
      <w:rPr>
        <w:color w:val="00a89f"/>
      </w:rPr>
    </w:lvl>
    <w:lvl w:ilvl="2">
      <w:start w:val="1"/>
      <w:numFmt w:val="lowerRoman"/>
      <w:lvlText w:val="%3."/>
      <w:lvlJc w:val="right"/>
      <w:pPr>
        <w:ind w:left="1707" w:hanging="180"/>
      </w:pPr>
      <w:rPr>
        <w:color w:val="00a89f"/>
      </w:rPr>
    </w:lvl>
    <w:lvl w:ilvl="3">
      <w:start w:val="1"/>
      <w:numFmt w:val="decimal"/>
      <w:lvlText w:val="%4."/>
      <w:lvlJc w:val="left"/>
      <w:pPr>
        <w:ind w:left="2427" w:hanging="360"/>
      </w:pPr>
      <w:rPr>
        <w:color w:val="00a89f"/>
      </w:rPr>
    </w:lvl>
    <w:lvl w:ilvl="4">
      <w:start w:val="1"/>
      <w:numFmt w:val="lowerLetter"/>
      <w:lvlText w:val="%5."/>
      <w:lvlJc w:val="left"/>
      <w:pPr>
        <w:ind w:left="3147" w:hanging="360"/>
      </w:pPr>
      <w:rPr>
        <w:color w:val="00a89f"/>
      </w:rPr>
    </w:lvl>
    <w:lvl w:ilvl="5">
      <w:start w:val="1"/>
      <w:numFmt w:val="lowerRoman"/>
      <w:lvlText w:val="%6."/>
      <w:lvlJc w:val="right"/>
      <w:pPr>
        <w:ind w:left="3867" w:hanging="180"/>
      </w:pPr>
      <w:rPr>
        <w:color w:val="00a89f"/>
      </w:rPr>
    </w:lvl>
    <w:lvl w:ilvl="6">
      <w:start w:val="1"/>
      <w:numFmt w:val="decimal"/>
      <w:lvlText w:val="%7."/>
      <w:lvlJc w:val="left"/>
      <w:pPr>
        <w:ind w:left="4587" w:hanging="360"/>
      </w:pPr>
      <w:rPr/>
    </w:lvl>
    <w:lvl w:ilvl="7">
      <w:start w:val="1"/>
      <w:numFmt w:val="lowerLetter"/>
      <w:lvlText w:val="%8."/>
      <w:lvlJc w:val="left"/>
      <w:pPr>
        <w:ind w:left="5307" w:hanging="360"/>
      </w:pPr>
      <w:rPr/>
    </w:lvl>
    <w:lvl w:ilvl="8">
      <w:start w:val="1"/>
      <w:numFmt w:val="lowerRoman"/>
      <w:lvlText w:val="%9."/>
      <w:lvlJc w:val="right"/>
      <w:pPr>
        <w:ind w:left="6027" w:hanging="180"/>
      </w:pPr>
      <w:rPr/>
    </w:lvl>
  </w:abstractNum>
  <w:abstractNum w:abstractNumId="1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color w:val="00a89f"/>
      </w:rPr>
    </w:lvl>
    <w:lvl w:ilvl="1">
      <w:start w:val="1"/>
      <w:numFmt w:val="bullet"/>
      <w:lvlText w:val="●"/>
      <w:lvlJc w:val="left"/>
      <w:pPr>
        <w:ind w:left="1440" w:hanging="360"/>
      </w:pPr>
      <w:rPr>
        <w:rFonts w:ascii="Noto Sans Symbols" w:cs="Noto Sans Symbols" w:eastAsia="Noto Sans Symbols" w:hAnsi="Noto Sans Symbols"/>
        <w:color w:val="00a89f"/>
      </w:rPr>
    </w:lvl>
    <w:lvl w:ilvl="2">
      <w:start w:val="1"/>
      <w:numFmt w:val="bullet"/>
      <w:lvlText w:val="●"/>
      <w:lvlJc w:val="left"/>
      <w:pPr>
        <w:ind w:left="2160" w:hanging="360"/>
      </w:pPr>
      <w:rPr>
        <w:rFonts w:ascii="Noto Sans Symbols" w:cs="Noto Sans Symbols" w:eastAsia="Noto Sans Symbols" w:hAnsi="Noto Sans Symbols"/>
        <w:color w:val="00a89f"/>
      </w:rPr>
    </w:lvl>
    <w:lvl w:ilvl="3">
      <w:start w:val="1"/>
      <w:numFmt w:val="bullet"/>
      <w:lvlText w:val="●"/>
      <w:lvlJc w:val="left"/>
      <w:pPr>
        <w:ind w:left="2880" w:hanging="360"/>
      </w:pPr>
      <w:rPr>
        <w:rFonts w:ascii="Noto Sans Symbols" w:cs="Noto Sans Symbols" w:eastAsia="Noto Sans Symbols" w:hAnsi="Noto Sans Symbols"/>
        <w:color w:val="00a89f"/>
      </w:rPr>
    </w:lvl>
    <w:lvl w:ilvl="4">
      <w:start w:val="1"/>
      <w:numFmt w:val="bullet"/>
      <w:lvlText w:val="●"/>
      <w:lvlJc w:val="left"/>
      <w:pPr>
        <w:ind w:left="3600" w:hanging="360"/>
      </w:pPr>
      <w:rPr>
        <w:rFonts w:ascii="Noto Sans Symbols" w:cs="Noto Sans Symbols" w:eastAsia="Noto Sans Symbols" w:hAnsi="Noto Sans Symbols"/>
        <w:color w:val="00a89f"/>
      </w:rPr>
    </w:lvl>
    <w:lvl w:ilvl="5">
      <w:start w:val="1"/>
      <w:numFmt w:val="bullet"/>
      <w:lvlText w:val="●"/>
      <w:lvlJc w:val="left"/>
      <w:pPr>
        <w:ind w:left="4320" w:hanging="360"/>
      </w:pPr>
      <w:rPr>
        <w:rFonts w:ascii="Noto Sans Symbols" w:cs="Noto Sans Symbols" w:eastAsia="Noto Sans Symbols" w:hAnsi="Noto Sans Symbols"/>
        <w:color w:val="00a89f"/>
      </w:rPr>
    </w:lvl>
    <w:lvl w:ilvl="6">
      <w:start w:val="1"/>
      <w:numFmt w:val="bullet"/>
      <w:lvlText w:val="●"/>
      <w:lvlJc w:val="left"/>
      <w:pPr>
        <w:ind w:left="5040" w:hanging="360"/>
      </w:pPr>
      <w:rPr>
        <w:rFonts w:ascii="Noto Sans Symbols" w:cs="Noto Sans Symbols" w:eastAsia="Noto Sans Symbols" w:hAnsi="Noto Sans Symbols"/>
        <w:color w:val="00a89f"/>
      </w:rPr>
    </w:lvl>
    <w:lvl w:ilvl="7">
      <w:start w:val="1"/>
      <w:numFmt w:val="bullet"/>
      <w:lvlText w:val="●"/>
      <w:lvlJc w:val="left"/>
      <w:pPr>
        <w:ind w:left="5760" w:hanging="360"/>
      </w:pPr>
      <w:rPr>
        <w:rFonts w:ascii="Noto Sans Symbols" w:cs="Noto Sans Symbols" w:eastAsia="Noto Sans Symbols" w:hAnsi="Noto Sans Symbols"/>
        <w:color w:val="00a89f"/>
      </w:rPr>
    </w:lvl>
    <w:lvl w:ilvl="8">
      <w:start w:val="1"/>
      <w:numFmt w:val="bullet"/>
      <w:lvlText w:val="●"/>
      <w:lvlJc w:val="left"/>
      <w:pPr>
        <w:ind w:left="6480" w:hanging="360"/>
      </w:pPr>
      <w:rPr>
        <w:rFonts w:ascii="Noto Sans Symbols" w:cs="Noto Sans Symbols" w:eastAsia="Noto Sans Symbols" w:hAnsi="Noto Sans Symbols"/>
        <w:color w:val="00a89f"/>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oto Sans" w:cs="Noto Sans" w:eastAsia="Noto Sans" w:hAnsi="Noto San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720" w:lineRule="auto"/>
      <w:ind w:left="432" w:hanging="432"/>
    </w:pPr>
    <w:rPr>
      <w:b w:val="1"/>
      <w:color w:val="00a89f"/>
      <w:sz w:val="32"/>
      <w:szCs w:val="32"/>
    </w:rPr>
  </w:style>
  <w:style w:type="paragraph" w:styleId="Heading2">
    <w:name w:val="heading 2"/>
    <w:basedOn w:val="Normal"/>
    <w:next w:val="Normal"/>
    <w:pPr>
      <w:keepNext w:val="1"/>
      <w:keepLines w:val="1"/>
      <w:spacing w:after="240" w:before="480" w:lineRule="auto"/>
      <w:ind w:left="576" w:hanging="576"/>
    </w:pPr>
    <w:rPr>
      <w:color w:val="00a89f"/>
      <w:sz w:val="24"/>
      <w:szCs w:val="24"/>
    </w:rPr>
  </w:style>
  <w:style w:type="paragraph" w:styleId="Heading3">
    <w:name w:val="heading 3"/>
    <w:basedOn w:val="Normal"/>
    <w:next w:val="Normal"/>
    <w:pPr>
      <w:keepNext w:val="1"/>
      <w:keepLines w:val="1"/>
      <w:spacing w:after="240" w:before="480" w:lineRule="auto"/>
      <w:ind w:left="720" w:hanging="720"/>
    </w:pPr>
    <w:rPr>
      <w:color w:val="003c7f"/>
    </w:rPr>
  </w:style>
  <w:style w:type="paragraph" w:styleId="Heading4">
    <w:name w:val="heading 4"/>
    <w:basedOn w:val="Normal"/>
    <w:next w:val="Normal"/>
    <w:pPr>
      <w:keepNext w:val="1"/>
      <w:keepLines w:val="1"/>
      <w:spacing w:after="240" w:before="480" w:lineRule="auto"/>
      <w:ind w:left="864" w:hanging="864"/>
    </w:pPr>
    <w:rPr>
      <w:color w:val="475561"/>
    </w:rPr>
  </w:style>
  <w:style w:type="paragraph" w:styleId="Heading5">
    <w:name w:val="heading 5"/>
    <w:basedOn w:val="Normal"/>
    <w:next w:val="Normal"/>
    <w:pPr>
      <w:keepNext w:val="1"/>
      <w:keepLines w:val="1"/>
      <w:spacing w:after="0" w:before="40" w:lineRule="auto"/>
      <w:ind w:left="1008" w:hanging="1008"/>
    </w:pPr>
    <w:rPr>
      <w:color w:val="007d77"/>
    </w:rPr>
  </w:style>
  <w:style w:type="paragraph" w:styleId="Heading6">
    <w:name w:val="heading 6"/>
    <w:basedOn w:val="Normal"/>
    <w:next w:val="Normal"/>
    <w:pPr>
      <w:keepNext w:val="1"/>
      <w:keepLines w:val="1"/>
      <w:spacing w:after="0" w:before="40" w:lineRule="auto"/>
      <w:ind w:left="1152" w:hanging="1152"/>
    </w:pPr>
    <w:rPr>
      <w:color w:val="00544f"/>
    </w:rPr>
  </w:style>
  <w:style w:type="paragraph" w:styleId="Title">
    <w:name w:val="Title"/>
    <w:basedOn w:val="Normal"/>
    <w:next w:val="Normal"/>
    <w:pPr>
      <w:spacing w:after="0" w:lineRule="auto"/>
    </w:pPr>
    <w:rPr>
      <w:b w:val="1"/>
      <w:sz w:val="48"/>
      <w:szCs w:val="48"/>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240" w:before="720"/>
      <w:ind w:left="432" w:hanging="432"/>
      <w:outlineLvl w:val="0"/>
    </w:pPr>
    <w:rPr>
      <w:b w:val="1"/>
      <w:color w:val="00a89f"/>
      <w:sz w:val="32"/>
      <w:szCs w:val="32"/>
    </w:rPr>
  </w:style>
  <w:style w:type="paragraph" w:styleId="Heading2">
    <w:name w:val="heading 2"/>
    <w:basedOn w:val="Normal"/>
    <w:next w:val="Normal"/>
    <w:uiPriority w:val="9"/>
    <w:unhideWhenUsed w:val="1"/>
    <w:qFormat w:val="1"/>
    <w:pPr>
      <w:keepNext w:val="1"/>
      <w:keepLines w:val="1"/>
      <w:spacing w:after="240" w:before="480"/>
      <w:ind w:left="576" w:hanging="576"/>
      <w:outlineLvl w:val="1"/>
    </w:pPr>
    <w:rPr>
      <w:color w:val="00a89f"/>
      <w:sz w:val="24"/>
      <w:szCs w:val="24"/>
    </w:rPr>
  </w:style>
  <w:style w:type="paragraph" w:styleId="Heading3">
    <w:name w:val="heading 3"/>
    <w:basedOn w:val="Normal"/>
    <w:next w:val="Normal"/>
    <w:uiPriority w:val="9"/>
    <w:unhideWhenUsed w:val="1"/>
    <w:qFormat w:val="1"/>
    <w:pPr>
      <w:keepNext w:val="1"/>
      <w:keepLines w:val="1"/>
      <w:spacing w:after="240" w:before="480"/>
      <w:ind w:left="720" w:hanging="720"/>
      <w:outlineLvl w:val="2"/>
    </w:pPr>
    <w:rPr>
      <w:color w:val="003c7f"/>
    </w:rPr>
  </w:style>
  <w:style w:type="paragraph" w:styleId="Heading4">
    <w:name w:val="heading 4"/>
    <w:basedOn w:val="Normal"/>
    <w:next w:val="Normal"/>
    <w:uiPriority w:val="9"/>
    <w:unhideWhenUsed w:val="1"/>
    <w:qFormat w:val="1"/>
    <w:pPr>
      <w:keepNext w:val="1"/>
      <w:keepLines w:val="1"/>
      <w:spacing w:after="240" w:before="480"/>
      <w:ind w:left="864" w:hanging="864"/>
      <w:outlineLvl w:val="3"/>
    </w:pPr>
    <w:rPr>
      <w:color w:val="475561"/>
    </w:rPr>
  </w:style>
  <w:style w:type="paragraph" w:styleId="Heading5">
    <w:name w:val="heading 5"/>
    <w:basedOn w:val="Normal"/>
    <w:next w:val="Normal"/>
    <w:uiPriority w:val="9"/>
    <w:semiHidden w:val="1"/>
    <w:unhideWhenUsed w:val="1"/>
    <w:qFormat w:val="1"/>
    <w:pPr>
      <w:keepNext w:val="1"/>
      <w:keepLines w:val="1"/>
      <w:spacing w:after="0" w:before="40"/>
      <w:ind w:left="1008" w:hanging="1008"/>
      <w:outlineLvl w:val="4"/>
    </w:pPr>
    <w:rPr>
      <w:color w:val="007d77"/>
    </w:rPr>
  </w:style>
  <w:style w:type="paragraph" w:styleId="Heading6">
    <w:name w:val="heading 6"/>
    <w:basedOn w:val="Normal"/>
    <w:next w:val="Normal"/>
    <w:uiPriority w:val="9"/>
    <w:semiHidden w:val="1"/>
    <w:unhideWhenUsed w:val="1"/>
    <w:qFormat w:val="1"/>
    <w:pPr>
      <w:keepNext w:val="1"/>
      <w:keepLines w:val="1"/>
      <w:spacing w:after="0" w:before="40"/>
      <w:ind w:left="1152" w:hanging="1152"/>
      <w:outlineLvl w:val="5"/>
    </w:pPr>
    <w:rPr>
      <w:color w:val="00544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0"/>
    </w:pPr>
    <w:rPr>
      <w:b w:val="1"/>
      <w:sz w:val="48"/>
      <w:szCs w:val="48"/>
    </w:rPr>
  </w:style>
  <w:style w:type="paragraph" w:styleId="Subtitle">
    <w:name w:val="Subtitle"/>
    <w:basedOn w:val="Normal"/>
    <w:next w:val="Normal"/>
    <w:uiPriority w:val="11"/>
    <w:qFormat w:val="1"/>
    <w:rPr>
      <w:color w:val="00a89f"/>
      <w:sz w:val="32"/>
      <w:szCs w:val="32"/>
    </w:rPr>
  </w:style>
  <w:style w:type="table" w:styleId="a"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0"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1"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2"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3"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4"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5"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6"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7"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8"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9"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a"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b"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c" w:customStyle="1">
    <w:basedOn w:val="TableNormal"/>
    <w:rPr>
      <w:color w:val="4b4b4c"/>
    </w:rPr>
    <w:tblPr>
      <w:tblStyleRowBandSize w:val="1"/>
      <w:tblStyleColBandSize w:val="1"/>
      <w:tblCellMar>
        <w:left w:w="115.0" w:type="dxa"/>
        <w:right w:w="115.0" w:type="dxa"/>
      </w:tblCellMar>
    </w:tblPr>
    <w:tcPr>
      <w:shd w:color="auto" w:fill="auto" w:val="clear"/>
    </w:tcPr>
  </w:style>
  <w:style w:type="table" w:styleId="ad"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e"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0" w:customStyle="1">
    <w:basedOn w:val="TableNormal"/>
    <w:rPr>
      <w:color w:val="4b4b4c"/>
    </w:rPr>
    <w:tblPr>
      <w:tblStyleRowBandSize w:val="1"/>
      <w:tblStyleColBandSize w:val="1"/>
      <w:tblCellMar>
        <w:left w:w="115.0" w:type="dxa"/>
        <w:right w:w="115.0" w:type="dxa"/>
      </w:tblCellMar>
    </w:tblPr>
    <w:tcPr>
      <w:shd w:color="auto" w:fill="auto" w:val="clear"/>
    </w:tcPr>
  </w:style>
  <w:style w:type="table" w:styleId="af1" w:customStyle="1">
    <w:basedOn w:val="TableNormal"/>
    <w:rPr>
      <w:color w:val="4b4b4c"/>
    </w:rPr>
    <w:tblPr>
      <w:tblStyleRowBandSize w:val="1"/>
      <w:tblStyleColBandSize w:val="1"/>
      <w:tblCellMar>
        <w:left w:w="115.0" w:type="dxa"/>
        <w:right w:w="115.0" w:type="dxa"/>
      </w:tblCellMar>
    </w:tblPr>
    <w:tcPr>
      <w:shd w:color="auto" w:fill="auto" w:val="clear"/>
    </w:tcPr>
  </w:style>
  <w:style w:type="table" w:styleId="af2" w:customStyle="1">
    <w:basedOn w:val="TableNormal"/>
    <w:rPr>
      <w:color w:val="4b4b4c"/>
    </w:rPr>
    <w:tblPr>
      <w:tblStyleRowBandSize w:val="1"/>
      <w:tblStyleColBandSize w:val="1"/>
      <w:tblCellMar>
        <w:left w:w="115.0" w:type="dxa"/>
        <w:right w:w="115.0" w:type="dxa"/>
      </w:tblCellMar>
    </w:tblPr>
    <w:tcPr>
      <w:shd w:color="auto" w:fill="auto" w:val="clear"/>
    </w:tcPr>
  </w:style>
  <w:style w:type="table" w:styleId="af3"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4"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5"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6"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7"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8"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9" w:customStyle="1">
    <w:basedOn w:val="TableNormal"/>
    <w:rPr>
      <w:color w:val="4b4b4c"/>
    </w:rPr>
    <w:tblPr>
      <w:tblStyleRowBandSize w:val="1"/>
      <w:tblStyleColBandSize w:val="1"/>
      <w:tblCellMar>
        <w:left w:w="115.0" w:type="dxa"/>
        <w:right w:w="115.0" w:type="dxa"/>
      </w:tblCellMar>
    </w:tblPr>
    <w:tcPr>
      <w:shd w:color="auto" w:fill="auto" w:val="clear"/>
    </w:tcPr>
  </w:style>
  <w:style w:type="table" w:styleId="afa"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b"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c"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d"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e"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f" w:customStyle="1">
    <w:basedOn w:val="TableNormal"/>
    <w:rPr>
      <w:color w:val="4b4b4c"/>
    </w:rPr>
    <w:tblPr>
      <w:tblStyleRowBandSize w:val="1"/>
      <w:tblStyleColBandSize w:val="1"/>
      <w:tblCellMar>
        <w:left w:w="115.0" w:type="dxa"/>
        <w:right w:w="115.0" w:type="dxa"/>
      </w:tblCellMar>
    </w:tblPr>
    <w:tcPr>
      <w:shd w:color="auto" w:fill="auto" w:val="clear"/>
    </w:tcPr>
  </w:style>
  <w:style w:type="table" w:styleId="aff0"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f1"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f2"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f3" w:customStyle="1">
    <w:basedOn w:val="TableNormal"/>
    <w:rPr>
      <w:color w:val="4b4b4c"/>
    </w:rPr>
    <w:tblPr>
      <w:tblStyleRowBandSize w:val="1"/>
      <w:tblStyleColBandSize w:val="1"/>
      <w:tblCellMar>
        <w:left w:w="115.0" w:type="dxa"/>
        <w:right w:w="115.0" w:type="dxa"/>
      </w:tblCellMar>
    </w:tblPr>
    <w:tcPr>
      <w:shd w:color="auto" w:fill="auto" w:val="clear"/>
    </w:tcPr>
  </w:style>
  <w:style w:type="table" w:styleId="aff4" w:customStyle="1">
    <w:basedOn w:val="TableNormal"/>
    <w:rPr>
      <w:color w:val="4b4b4c"/>
    </w:rPr>
    <w:tblPr>
      <w:tblStyleRowBandSize w:val="1"/>
      <w:tblStyleColBandSize w:val="1"/>
      <w:tblCellMar>
        <w:left w:w="115.0" w:type="dxa"/>
        <w:right w:w="115.0" w:type="dxa"/>
      </w:tblCellMar>
    </w:tblPr>
    <w:tcPr>
      <w:shd w:color="auto" w:fill="auto" w:val="clear"/>
    </w:tcPr>
  </w:style>
  <w:style w:type="table" w:styleId="aff5"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f6" w:customStyle="1">
    <w:basedOn w:val="TableNormal"/>
    <w:rPr>
      <w:color w:val="4b4b4c"/>
    </w:rPr>
    <w:tblPr>
      <w:tblStyleRowBandSize w:val="1"/>
      <w:tblStyleColBandSize w:val="1"/>
      <w:tblCellMar>
        <w:left w:w="115.0" w:type="dxa"/>
        <w:right w:w="115.0" w:type="dxa"/>
      </w:tblCellMar>
    </w:tblPr>
    <w:tcPr>
      <w:shd w:color="auto" w:fill="auto" w:val="clear"/>
    </w:tcPr>
    <w:tblStylePr w:type="firstRow">
      <w:rPr>
        <w:rFonts w:ascii="Noto Sans" w:cs="Noto Sans" w:eastAsia="Noto Sans" w:hAnsi="Noto Sans"/>
        <w:b w:val="1"/>
        <w:i w:val="0"/>
        <w:color w:val="00a89f"/>
        <w:sz w:val="20"/>
        <w:szCs w:val="20"/>
      </w:rPr>
      <w:tblPr/>
      <w:tcPr>
        <w:tcBorders>
          <w:bottom w:color="00a89f" w:space="0" w:sz="18" w:val="single"/>
        </w:tcBorders>
        <w:shd w:color="auto" w:fill="auto" w:val="clear"/>
      </w:tcPr>
    </w:tblStylePr>
    <w:tblStylePr w:type="lastRow">
      <w:rPr>
        <w:rFonts w:ascii="Noto Sans" w:cs="Noto Sans" w:eastAsia="Noto Sans" w:hAnsi="Noto Sans"/>
        <w:b w:val="1"/>
        <w:color w:val="282c36"/>
      </w:rPr>
    </w:tblStylePr>
    <w:tblStylePr w:type="firstCol">
      <w:rPr>
        <w:rFonts w:ascii="Noto Sans" w:cs="Noto Sans" w:eastAsia="Noto Sans" w:hAnsi="Noto Sans"/>
        <w:b w:val="1"/>
      </w:rPr>
    </w:tblStylePr>
    <w:tblStylePr w:type="lastCol">
      <w:rPr>
        <w:rFonts w:ascii="Noto Sans" w:cs="Noto Sans" w:eastAsia="Noto Sans" w:hAnsi="Noto Sans"/>
      </w:rPr>
    </w:tblStylePr>
    <w:tblStylePr w:type="band1Vert">
      <w:rPr>
        <w:rFonts w:ascii="Noto Sans" w:cs="Noto Sans" w:eastAsia="Noto Sans" w:hAnsi="Noto Sans"/>
      </w:rPr>
    </w:tblStylePr>
    <w:tblStylePr w:type="band2Vert">
      <w:rPr>
        <w:rFonts w:ascii="Noto Sans" w:cs="Noto Sans" w:eastAsia="Noto Sans" w:hAnsi="Noto Sans"/>
      </w:rPr>
    </w:tblStylePr>
    <w:tblStylePr w:type="band1Horz">
      <w:rPr>
        <w:rFonts w:ascii="Noto Sans" w:cs="Noto Sans" w:eastAsia="Noto Sans" w:hAnsi="Noto Sans"/>
      </w:rPr>
      <w:tblPr/>
      <w:tcPr>
        <w:shd w:color="auto" w:fill="f2f3f8" w:val="clear"/>
      </w:tcPr>
    </w:tblStylePr>
    <w:tblStylePr w:type="band2Horz">
      <w:rPr>
        <w:rFonts w:ascii="Noto Sans" w:cs="Noto Sans" w:eastAsia="Noto Sans" w:hAnsi="Noto Sans"/>
        <w:color w:val="000000"/>
      </w:rPr>
    </w:tblStylePr>
  </w:style>
  <w:style w:type="table" w:styleId="aff7" w:customStyle="1">
    <w:basedOn w:val="TableNormal"/>
    <w:rPr>
      <w:color w:val="4b4b4c"/>
    </w:rPr>
    <w:tblPr>
      <w:tblStyleRowBandSize w:val="1"/>
      <w:tblStyleColBandSize w:val="1"/>
      <w:tblCellMar>
        <w:left w:w="115.0" w:type="dxa"/>
        <w:right w:w="115.0" w:type="dxa"/>
      </w:tblCellMar>
    </w:tblPr>
    <w:tcPr>
      <w:shd w:color="auto" w:fill="auto" w:val="clear"/>
    </w:tcPr>
  </w:style>
  <w:style w:type="paragraph" w:styleId="Header">
    <w:name w:val="header"/>
    <w:basedOn w:val="Normal"/>
    <w:link w:val="HeaderChar"/>
    <w:uiPriority w:val="99"/>
    <w:unhideWhenUsed w:val="1"/>
    <w:rsid w:val="005B7D76"/>
    <w:pPr>
      <w:tabs>
        <w:tab w:val="center" w:pos="4513"/>
        <w:tab w:val="right" w:pos="9026"/>
      </w:tabs>
      <w:spacing w:after="0" w:line="240" w:lineRule="auto"/>
    </w:pPr>
  </w:style>
  <w:style w:type="character" w:styleId="HeaderChar" w:customStyle="1">
    <w:name w:val="Header Char"/>
    <w:basedOn w:val="DefaultParagraphFont"/>
    <w:link w:val="Header"/>
    <w:uiPriority w:val="99"/>
    <w:rsid w:val="005B7D76"/>
  </w:style>
  <w:style w:type="paragraph" w:styleId="Footer">
    <w:name w:val="footer"/>
    <w:basedOn w:val="Normal"/>
    <w:link w:val="FooterChar"/>
    <w:uiPriority w:val="99"/>
    <w:unhideWhenUsed w:val="1"/>
    <w:rsid w:val="005B7D76"/>
    <w:pPr>
      <w:tabs>
        <w:tab w:val="center" w:pos="4513"/>
        <w:tab w:val="right" w:pos="9026"/>
      </w:tabs>
      <w:spacing w:after="0" w:line="240" w:lineRule="auto"/>
    </w:pPr>
  </w:style>
  <w:style w:type="character" w:styleId="FooterChar" w:customStyle="1">
    <w:name w:val="Footer Char"/>
    <w:basedOn w:val="DefaultParagraphFont"/>
    <w:link w:val="Footer"/>
    <w:uiPriority w:val="99"/>
    <w:rsid w:val="005B7D76"/>
  </w:style>
  <w:style w:type="paragraph" w:styleId="Subtitle">
    <w:name w:val="Subtitle"/>
    <w:basedOn w:val="Normal"/>
    <w:next w:val="Normal"/>
    <w:pPr/>
    <w:rPr>
      <w:color w:val="00a89f"/>
      <w:sz w:val="32"/>
      <w:szCs w:val="32"/>
    </w:rPr>
  </w:style>
  <w:style w:type="table" w:styleId="Table1">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2">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3">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4">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5">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6">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7">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8">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9">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10">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11">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12">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13">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14">
    <w:basedOn w:val="TableNormal"/>
    <w:rPr>
      <w:color w:val="4b4b4c"/>
    </w:rPr>
    <w:tblPr>
      <w:tblStyleRowBandSize w:val="1"/>
      <w:tblStyleColBandSize w:val="1"/>
      <w:tblCellMar>
        <w:top w:w="0.0" w:type="dxa"/>
        <w:left w:w="115.0" w:type="dxa"/>
        <w:bottom w:w="0.0" w:type="dxa"/>
        <w:right w:w="115.0" w:type="dxa"/>
      </w:tblCellMar>
    </w:tblPr>
    <w:tcPr>
      <w:shd w:fill="auto" w:val="clear"/>
    </w:tcPr>
  </w:style>
  <w:style w:type="table" w:styleId="Table15">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16">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17">
    <w:basedOn w:val="TableNormal"/>
    <w:rPr>
      <w:color w:val="4b4b4c"/>
    </w:rPr>
    <w:tblPr>
      <w:tblStyleRowBandSize w:val="1"/>
      <w:tblStyleColBandSize w:val="1"/>
      <w:tblCellMar>
        <w:top w:w="0.0" w:type="dxa"/>
        <w:left w:w="115.0" w:type="dxa"/>
        <w:bottom w:w="0.0" w:type="dxa"/>
        <w:right w:w="115.0" w:type="dxa"/>
      </w:tblCellMar>
    </w:tblPr>
    <w:tcPr>
      <w:shd w:fill="auto" w:val="clear"/>
    </w:tcPr>
  </w:style>
  <w:style w:type="table" w:styleId="Table18">
    <w:basedOn w:val="TableNormal"/>
    <w:rPr>
      <w:color w:val="4b4b4c"/>
    </w:rPr>
    <w:tblPr>
      <w:tblStyleRowBandSize w:val="1"/>
      <w:tblStyleColBandSize w:val="1"/>
      <w:tblCellMar>
        <w:top w:w="0.0" w:type="dxa"/>
        <w:left w:w="115.0" w:type="dxa"/>
        <w:bottom w:w="0.0" w:type="dxa"/>
        <w:right w:w="115.0" w:type="dxa"/>
      </w:tblCellMar>
    </w:tblPr>
    <w:tcPr>
      <w:shd w:fill="auto" w:val="clear"/>
    </w:tcPr>
  </w:style>
  <w:style w:type="table" w:styleId="Table19">
    <w:basedOn w:val="TableNormal"/>
    <w:rPr>
      <w:color w:val="4b4b4c"/>
    </w:rPr>
    <w:tblPr>
      <w:tblStyleRowBandSize w:val="1"/>
      <w:tblStyleColBandSize w:val="1"/>
      <w:tblCellMar>
        <w:top w:w="0.0" w:type="dxa"/>
        <w:left w:w="115.0" w:type="dxa"/>
        <w:bottom w:w="0.0" w:type="dxa"/>
        <w:right w:w="115.0" w:type="dxa"/>
      </w:tblCellMar>
    </w:tblPr>
    <w:tcPr>
      <w:shd w:fill="auto" w:val="clear"/>
    </w:tcPr>
  </w:style>
  <w:style w:type="table" w:styleId="Table20">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21">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22">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23">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24">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25">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26">
    <w:basedOn w:val="TableNormal"/>
    <w:rPr>
      <w:color w:val="4b4b4c"/>
    </w:rPr>
    <w:tblPr>
      <w:tblStyleRowBandSize w:val="1"/>
      <w:tblStyleColBandSize w:val="1"/>
      <w:tblCellMar>
        <w:top w:w="0.0" w:type="dxa"/>
        <w:left w:w="115.0" w:type="dxa"/>
        <w:bottom w:w="0.0" w:type="dxa"/>
        <w:right w:w="115.0" w:type="dxa"/>
      </w:tblCellMar>
    </w:tblPr>
    <w:tcPr>
      <w:shd w:fill="auto" w:val="clear"/>
    </w:tcPr>
  </w:style>
  <w:style w:type="table" w:styleId="Table27">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28">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29">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30">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31">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32">
    <w:basedOn w:val="TableNormal"/>
    <w:rPr>
      <w:color w:val="4b4b4c"/>
    </w:rPr>
    <w:tblPr>
      <w:tblStyleRowBandSize w:val="1"/>
      <w:tblStyleColBandSize w:val="1"/>
      <w:tblCellMar>
        <w:top w:w="0.0" w:type="dxa"/>
        <w:left w:w="115.0" w:type="dxa"/>
        <w:bottom w:w="0.0" w:type="dxa"/>
        <w:right w:w="115.0" w:type="dxa"/>
      </w:tblCellMar>
    </w:tblPr>
    <w:tcPr>
      <w:shd w:fill="auto" w:val="clear"/>
    </w:tcPr>
  </w:style>
  <w:style w:type="table" w:styleId="Table33">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34">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35">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36">
    <w:basedOn w:val="TableNormal"/>
    <w:rPr>
      <w:color w:val="4b4b4c"/>
    </w:rPr>
    <w:tblPr>
      <w:tblStyleRowBandSize w:val="1"/>
      <w:tblStyleColBandSize w:val="1"/>
      <w:tblCellMar>
        <w:top w:w="0.0" w:type="dxa"/>
        <w:left w:w="115.0" w:type="dxa"/>
        <w:bottom w:w="0.0" w:type="dxa"/>
        <w:right w:w="115.0" w:type="dxa"/>
      </w:tblCellMar>
    </w:tblPr>
    <w:tcPr>
      <w:shd w:fill="auto" w:val="clear"/>
    </w:tcPr>
  </w:style>
  <w:style w:type="table" w:styleId="Table37">
    <w:basedOn w:val="TableNormal"/>
    <w:rPr>
      <w:color w:val="4b4b4c"/>
    </w:rPr>
    <w:tblPr>
      <w:tblStyleRowBandSize w:val="1"/>
      <w:tblStyleColBandSize w:val="1"/>
      <w:tblCellMar>
        <w:top w:w="0.0" w:type="dxa"/>
        <w:left w:w="115.0" w:type="dxa"/>
        <w:bottom w:w="0.0" w:type="dxa"/>
        <w:right w:w="115.0" w:type="dxa"/>
      </w:tblCellMar>
    </w:tblPr>
    <w:tcPr>
      <w:shd w:fill="auto" w:val="clear"/>
    </w:tcPr>
  </w:style>
  <w:style w:type="table" w:styleId="Table38">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39">
    <w:basedOn w:val="TableNormal"/>
    <w:rPr>
      <w:color w:val="4b4b4c"/>
    </w:rPr>
    <w:tblPr>
      <w:tblStyleRowBandSize w:val="1"/>
      <w:tblStyleColBandSize w:val="1"/>
      <w:tblCellMar>
        <w:top w:w="0.0" w:type="dxa"/>
        <w:left w:w="115.0" w:type="dxa"/>
        <w:bottom w:w="0.0" w:type="dxa"/>
        <w:right w:w="115.0" w:type="dxa"/>
      </w:tblCellMar>
    </w:tblPr>
    <w:tcPr>
      <w:shd w:fill="auto" w:val="clear"/>
    </w:tcPr>
    <w:tblStylePr w:type="band1Horz">
      <w:rPr>
        <w:rFonts w:ascii="Noto Sans" w:cs="Noto Sans" w:eastAsia="Noto Sans" w:hAnsi="Noto Sans"/>
      </w:rPr>
      <w:tcPr>
        <w:shd w:fill="f2f3f8" w:val="clear"/>
      </w:tcPr>
    </w:tblStylePr>
    <w:tblStylePr w:type="band1Vert">
      <w:rPr>
        <w:rFonts w:ascii="Noto Sans" w:cs="Noto Sans" w:eastAsia="Noto Sans" w:hAnsi="Noto Sans"/>
      </w:rPr>
    </w:tblStylePr>
    <w:tblStylePr w:type="band2Horz">
      <w:rPr>
        <w:rFonts w:ascii="Noto Sans" w:cs="Noto Sans" w:eastAsia="Noto Sans" w:hAnsi="Noto Sans"/>
        <w:color w:val="000000"/>
      </w:rPr>
    </w:tblStylePr>
    <w:tblStylePr w:type="band2Vert">
      <w:rPr>
        <w:rFonts w:ascii="Noto Sans" w:cs="Noto Sans" w:eastAsia="Noto Sans" w:hAnsi="Noto Sans"/>
      </w:rPr>
    </w:tblStylePr>
    <w:tblStylePr w:type="firstCol">
      <w:rPr>
        <w:rFonts w:ascii="Noto Sans" w:cs="Noto Sans" w:eastAsia="Noto Sans" w:hAnsi="Noto Sans"/>
        <w:b w:val="1"/>
      </w:rPr>
    </w:tblStylePr>
    <w:tblStylePr w:type="firstRow">
      <w:rPr>
        <w:rFonts w:ascii="Noto Sans" w:cs="Noto Sans" w:eastAsia="Noto Sans" w:hAnsi="Noto Sans"/>
        <w:b w:val="1"/>
        <w:i w:val="0"/>
        <w:color w:val="00a89f"/>
        <w:sz w:val="20"/>
        <w:szCs w:val="20"/>
      </w:rPr>
      <w:tcPr>
        <w:tcBorders>
          <w:bottom w:color="00a89f" w:space="0" w:sz="18" w:val="single"/>
        </w:tcBorders>
        <w:shd w:fill="auto" w:val="clear"/>
      </w:tcPr>
    </w:tblStylePr>
    <w:tblStylePr w:type="lastCol">
      <w:rPr>
        <w:rFonts w:ascii="Noto Sans" w:cs="Noto Sans" w:eastAsia="Noto Sans" w:hAnsi="Noto Sans"/>
      </w:rPr>
    </w:tblStylePr>
    <w:tblStylePr w:type="lastRow">
      <w:rPr>
        <w:rFonts w:ascii="Noto Sans" w:cs="Noto Sans" w:eastAsia="Noto Sans" w:hAnsi="Noto Sans"/>
        <w:b w:val="1"/>
        <w:color w:val="282c36"/>
      </w:rPr>
    </w:tblStylePr>
  </w:style>
  <w:style w:type="table" w:styleId="Table40">
    <w:basedOn w:val="TableNormal"/>
    <w:rPr>
      <w:color w:val="4b4b4c"/>
    </w:rPr>
    <w:tblPr>
      <w:tblStyleRowBandSize w:val="1"/>
      <w:tblStyleColBandSize w:val="1"/>
      <w:tblCellMar>
        <w:top w:w="0.0" w:type="dxa"/>
        <w:left w:w="115.0" w:type="dxa"/>
        <w:bottom w:w="0.0" w:type="dxa"/>
        <w:right w:w="115.0" w:type="dxa"/>
      </w:tblCellMar>
    </w:tblPr>
    <w:tcPr>
      <w:shd w:fill="auto"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changelog.shopify.com/" TargetMode="External"/><Relationship Id="rId22" Type="http://schemas.openxmlformats.org/officeDocument/2006/relationships/hyperlink" Target="https://polaris.shopify.com/" TargetMode="External"/><Relationship Id="rId21" Type="http://schemas.openxmlformats.org/officeDocument/2006/relationships/hyperlink" Target="https://help.shopify.com/en/partners/about" TargetMode="External"/><Relationship Id="rId24" Type="http://schemas.openxmlformats.org/officeDocument/2006/relationships/hyperlink" Target="https://polaris.shopify.com/content/actionable-language#navigation" TargetMode="External"/><Relationship Id="rId23" Type="http://schemas.openxmlformats.org/officeDocument/2006/relationships/hyperlink" Target="https://www.shopify.com/zh/p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hopify.com/" TargetMode="External"/><Relationship Id="rId26" Type="http://schemas.openxmlformats.org/officeDocument/2006/relationships/hyperlink" Target="https://www.youtube.com/@ShopifyFrancais" TargetMode="External"/><Relationship Id="rId25" Type="http://schemas.openxmlformats.org/officeDocument/2006/relationships/hyperlink" Target="https://help.shopify.com/en/" TargetMode="External"/><Relationship Id="rId28" Type="http://schemas.openxmlformats.org/officeDocument/2006/relationships/hyperlink" Target="https://admin.shopify.com/settings/domains"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dmin.shopify.com/settings/domains" TargetMode="External"/><Relationship Id="rId7" Type="http://schemas.openxmlformats.org/officeDocument/2006/relationships/hyperlink" Target="https://help.shopify.com/en/" TargetMode="External"/><Relationship Id="rId8" Type="http://schemas.openxmlformats.org/officeDocument/2006/relationships/image" Target="media/image4.jpg"/><Relationship Id="rId31" Type="http://schemas.openxmlformats.org/officeDocument/2006/relationships/image" Target="media/image3.png"/><Relationship Id="rId30" Type="http://schemas.openxmlformats.org/officeDocument/2006/relationships/image" Target="media/image5.png"/><Relationship Id="rId11" Type="http://schemas.openxmlformats.org/officeDocument/2006/relationships/hyperlink" Target="https://www.youtube.com/@learnwithshopify" TargetMode="External"/><Relationship Id="rId33" Type="http://schemas.openxmlformats.org/officeDocument/2006/relationships/header" Target="header2.xml"/><Relationship Id="rId10" Type="http://schemas.openxmlformats.org/officeDocument/2006/relationships/hyperlink" Target="https://help.shopify.com/en/" TargetMode="External"/><Relationship Id="rId32" Type="http://schemas.openxmlformats.org/officeDocument/2006/relationships/hyperlink" Target="https://help.shopify.com/en/" TargetMode="External"/><Relationship Id="rId13" Type="http://schemas.openxmlformats.org/officeDocument/2006/relationships/hyperlink" Target="https://www.youtube.com/watch?v=v_TA1zwhJSE&amp;list=PL1BMWTNEcBEqwYN7RUkglQTgQ26jl1LRy&amp;index=4" TargetMode="External"/><Relationship Id="rId35" Type="http://schemas.openxmlformats.org/officeDocument/2006/relationships/footer" Target="footer2.xml"/><Relationship Id="rId12" Type="http://schemas.openxmlformats.org/officeDocument/2006/relationships/hyperlink" Target="https://www.youtube.com/watch?v=X4lXu4TaS-A&amp;list=PL1BMWTNEcBEqwYN7RUkglQTgQ26jl1LRy&amp;index=14" TargetMode="External"/><Relationship Id="rId34" Type="http://schemas.openxmlformats.org/officeDocument/2006/relationships/header" Target="header1.xml"/><Relationship Id="rId15" Type="http://schemas.openxmlformats.org/officeDocument/2006/relationships/hyperlink" Target="https://www.shopify.com/learn" TargetMode="External"/><Relationship Id="rId14" Type="http://schemas.openxmlformats.org/officeDocument/2006/relationships/hyperlink" Target="https://www.shopify.com/ca/blog" TargetMode="External"/><Relationship Id="rId36" Type="http://schemas.openxmlformats.org/officeDocument/2006/relationships/footer" Target="footer1.xml"/><Relationship Id="rId17" Type="http://schemas.openxmlformats.org/officeDocument/2006/relationships/hyperlink" Target="https://www.shopify.com/ca/blog/topics/podcasts" TargetMode="External"/><Relationship Id="rId16" Type="http://schemas.openxmlformats.org/officeDocument/2006/relationships/hyperlink" Target="https://community.shopify.com/c/shopify-community/ct-p/en?shpxid=6f6297d9-A690-4369-1864-F3FE69378633" TargetMode="External"/><Relationship Id="rId19" Type="http://schemas.openxmlformats.org/officeDocument/2006/relationships/hyperlink" Target="https://www.shopify.com/editions/summer2023?nav=all-editions" TargetMode="External"/><Relationship Id="rId18" Type="http://schemas.openxmlformats.org/officeDocument/2006/relationships/hyperlink" Target="https://www.shopify.com/ie/partners/blog/topics/shopify-news"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OpenSans-regular.ttf"/><Relationship Id="rId11" Type="http://schemas.openxmlformats.org/officeDocument/2006/relationships/font" Target="fonts/NotoSans-italic.ttf"/><Relationship Id="rId22" Type="http://schemas.openxmlformats.org/officeDocument/2006/relationships/font" Target="fonts/OpenSans-italic.ttf"/><Relationship Id="rId10" Type="http://schemas.openxmlformats.org/officeDocument/2006/relationships/font" Target="fonts/NotoSans-bold.ttf"/><Relationship Id="rId21" Type="http://schemas.openxmlformats.org/officeDocument/2006/relationships/font" Target="fonts/OpenSans-bold.ttf"/><Relationship Id="rId13" Type="http://schemas.openxmlformats.org/officeDocument/2006/relationships/font" Target="fonts/QuattrocentoSans-regular.ttf"/><Relationship Id="rId12" Type="http://schemas.openxmlformats.org/officeDocument/2006/relationships/font" Target="fonts/NotoSans-boldItalic.ttf"/><Relationship Id="rId23" Type="http://schemas.openxmlformats.org/officeDocument/2006/relationships/font" Target="fonts/Open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regular.ttf"/><Relationship Id="rId15" Type="http://schemas.openxmlformats.org/officeDocument/2006/relationships/font" Target="fonts/QuattrocentoSans-italic.ttf"/><Relationship Id="rId14" Type="http://schemas.openxmlformats.org/officeDocument/2006/relationships/font" Target="fonts/QuattrocentoSans-bold.ttf"/><Relationship Id="rId17" Type="http://schemas.openxmlformats.org/officeDocument/2006/relationships/font" Target="fonts/NotoSansSymbols-regular.ttf"/><Relationship Id="rId16" Type="http://schemas.openxmlformats.org/officeDocument/2006/relationships/font" Target="fonts/QuattrocentoSans-boldItalic.ttf"/><Relationship Id="rId5" Type="http://schemas.openxmlformats.org/officeDocument/2006/relationships/font" Target="fonts/Arimo-regular.ttf"/><Relationship Id="rId19" Type="http://schemas.openxmlformats.org/officeDocument/2006/relationships/font" Target="fonts/CambriaMath-regular.ttf"/><Relationship Id="rId6" Type="http://schemas.openxmlformats.org/officeDocument/2006/relationships/font" Target="fonts/Arimo-bold.ttf"/><Relationship Id="rId18" Type="http://schemas.openxmlformats.org/officeDocument/2006/relationships/font" Target="fonts/NotoSansSymbols-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KY7cMd050CeUDLrG9P84Od4CM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40OXgyaWs1MgloLjJwMmNzcnk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DmgucDZqbGhxcHF0Mnh1MgloLjJyMHVoeGMyCWguMTY2NHM1NTIJaC4zcTVzYXN5MgloLjI1YjJsMHIyCGgua2djdjhrMg5oLjljazZwdXliOXVrajIJaC4zNGcwZHdkOAByITFUazZrQU5JV0YtT19xa2dySElQV3VVVzFZMlVpS0FK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2024-04-16T10:42:00Z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9400.0</vt:lpwstr>
  </property>
  <property fmtid="{D5CDD505-2E9C-101B-9397-08002B2CF9AE}" pid="3" name="_ExtendedDescription">
    <vt:lpwstr>_ExtendedDescription</vt:lpwstr>
  </property>
  <property fmtid="{D5CDD505-2E9C-101B-9397-08002B2CF9AE}" pid="4" name="ContentTypeId">
    <vt:lpwstr>0x01010077B476E3C077EA47B2FB102965C72E76</vt:lpwstr>
  </property>
  <property fmtid="{D5CDD505-2E9C-101B-9397-08002B2CF9AE}" pid="5" name="KSOProductBuildVer">
    <vt:lpwstr>2052-12.1.0.15712</vt:lpwstr>
  </property>
  <property fmtid="{D5CDD505-2E9C-101B-9397-08002B2CF9AE}" pid="6" name="ICV">
    <vt:lpwstr>24E915B2E7B243DBAB9C6C09C6D7FD12_12</vt:lpwstr>
  </property>
</Properties>
</file>