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E110C" w14:textId="7A7FB692" w:rsidR="000147D7" w:rsidRPr="00F3215A" w:rsidRDefault="000147D7" w:rsidP="00112A3B">
      <w:pPr>
        <w:tabs>
          <w:tab w:val="left" w:pos="5935"/>
        </w:tabs>
        <w:rPr>
          <w:rFonts w:ascii="Montserrat" w:hAnsi="Montserrat"/>
          <w:b/>
          <w:color w:val="621132"/>
        </w:rPr>
      </w:pPr>
      <w:r w:rsidRPr="00F3215A">
        <w:rPr>
          <w:rFonts w:ascii="Montserrat" w:hAnsi="Montserrat"/>
          <w:b/>
          <w:color w:val="621132"/>
        </w:rPr>
        <w:t>SUBSECRETARÍA DE PROTECCIÓN CIVIL Y</w:t>
      </w:r>
      <w:r w:rsidR="00112A3B" w:rsidRPr="00F3215A">
        <w:rPr>
          <w:rFonts w:ascii="Montserrat" w:hAnsi="Montserrat"/>
          <w:b/>
          <w:color w:val="621132"/>
        </w:rPr>
        <w:tab/>
      </w:r>
    </w:p>
    <w:p w14:paraId="7660E986" w14:textId="77777777" w:rsidR="000147D7" w:rsidRPr="00F3215A" w:rsidRDefault="000147D7" w:rsidP="000147D7">
      <w:pPr>
        <w:rPr>
          <w:rFonts w:ascii="Montserrat" w:hAnsi="Montserrat"/>
          <w:b/>
          <w:color w:val="621132"/>
        </w:rPr>
      </w:pPr>
      <w:r w:rsidRPr="00F3215A">
        <w:rPr>
          <w:rFonts w:ascii="Montserrat" w:hAnsi="Montserrat"/>
          <w:b/>
          <w:color w:val="621132"/>
        </w:rPr>
        <w:t>GESTIÓN DE RIESGOS</w:t>
      </w:r>
    </w:p>
    <w:p w14:paraId="7EEBB6A8" w14:textId="77777777" w:rsidR="000147D7" w:rsidRPr="00F3215A" w:rsidRDefault="000147D7" w:rsidP="000147D7">
      <w:pPr>
        <w:jc w:val="right"/>
        <w:rPr>
          <w:rFonts w:ascii="Montserrat" w:hAnsi="Montserrat" w:cs="Arial"/>
          <w:b/>
          <w:bCs/>
          <w:sz w:val="28"/>
          <w:szCs w:val="28"/>
        </w:rPr>
      </w:pPr>
    </w:p>
    <w:p w14:paraId="33CB4A56" w14:textId="4CE7745D" w:rsidR="000147D7" w:rsidRPr="00F3215A" w:rsidRDefault="000147D7" w:rsidP="000147D7">
      <w:pPr>
        <w:jc w:val="right"/>
        <w:rPr>
          <w:rFonts w:ascii="Montserrat" w:hAnsi="Montserrat" w:cs="Arial"/>
          <w:b/>
          <w:bCs/>
        </w:rPr>
      </w:pPr>
      <w:r w:rsidRPr="00F3215A">
        <w:rPr>
          <w:rFonts w:ascii="Montserrat" w:hAnsi="Montserrat" w:cs="Arial"/>
          <w:b/>
          <w:bCs/>
        </w:rPr>
        <w:t>P</w:t>
      </w:r>
      <w:r w:rsidR="00F748F1">
        <w:rPr>
          <w:rFonts w:ascii="Montserrat" w:hAnsi="Montserrat" w:cs="Arial"/>
          <w:b/>
          <w:bCs/>
        </w:rPr>
        <w:t>achuca</w:t>
      </w:r>
      <w:r w:rsidRPr="00F3215A">
        <w:rPr>
          <w:rFonts w:ascii="Montserrat" w:hAnsi="Montserrat" w:cs="Arial"/>
          <w:b/>
          <w:bCs/>
        </w:rPr>
        <w:t xml:space="preserve"> </w:t>
      </w:r>
      <w:r w:rsidR="00F748F1">
        <w:rPr>
          <w:rFonts w:ascii="Montserrat" w:hAnsi="Montserrat" w:cs="Arial"/>
          <w:b/>
          <w:bCs/>
        </w:rPr>
        <w:t>de</w:t>
      </w:r>
      <w:r w:rsidRPr="00F3215A">
        <w:rPr>
          <w:rFonts w:ascii="Montserrat" w:hAnsi="Montserrat" w:cs="Arial"/>
          <w:b/>
          <w:bCs/>
        </w:rPr>
        <w:t xml:space="preserve"> S</w:t>
      </w:r>
      <w:r w:rsidR="00F748F1">
        <w:rPr>
          <w:rFonts w:ascii="Montserrat" w:hAnsi="Montserrat" w:cs="Arial"/>
          <w:b/>
          <w:bCs/>
        </w:rPr>
        <w:t>oto</w:t>
      </w:r>
      <w:r w:rsidRPr="00F3215A">
        <w:rPr>
          <w:rFonts w:ascii="Montserrat" w:hAnsi="Montserrat" w:cs="Arial"/>
          <w:b/>
          <w:bCs/>
        </w:rPr>
        <w:t>, H</w:t>
      </w:r>
      <w:r w:rsidR="00F748F1">
        <w:rPr>
          <w:rFonts w:ascii="Montserrat" w:hAnsi="Montserrat" w:cs="Arial"/>
          <w:b/>
          <w:bCs/>
        </w:rPr>
        <w:t>idalgo</w:t>
      </w:r>
      <w:r w:rsidRPr="00F3215A">
        <w:rPr>
          <w:rFonts w:ascii="Montserrat" w:hAnsi="Montserrat" w:cs="Arial"/>
          <w:b/>
          <w:bCs/>
        </w:rPr>
        <w:t xml:space="preserve">., </w:t>
      </w:r>
      <w:r w:rsidR="00F748F1">
        <w:rPr>
          <w:rFonts w:ascii="Montserrat" w:hAnsi="Montserrat" w:cs="Arial"/>
          <w:b/>
          <w:bCs/>
        </w:rPr>
        <w:t>a</w:t>
      </w:r>
      <w:r w:rsidRPr="00F3215A">
        <w:rPr>
          <w:rFonts w:ascii="Montserrat" w:hAnsi="Montserrat" w:cs="Arial"/>
          <w:b/>
          <w:bCs/>
          <w:color w:val="000000" w:themeColor="text1"/>
        </w:rPr>
        <w:t xml:space="preserve"> </w:t>
      </w:r>
      <w:r w:rsidR="00EE15A5" w:rsidRPr="00F3215A">
        <w:rPr>
          <w:rFonts w:ascii="Montserrat" w:hAnsi="Montserrat" w:cs="Arial"/>
          <w:b/>
          <w:bCs/>
          <w:color w:val="000000" w:themeColor="text1"/>
        </w:rPr>
        <w:fldChar w:fldCharType="begin"/>
      </w:r>
      <w:r w:rsidR="00EE15A5" w:rsidRPr="00F3215A">
        <w:rPr>
          <w:rFonts w:ascii="Montserrat" w:hAnsi="Montserrat" w:cs="Arial"/>
          <w:b/>
          <w:bCs/>
          <w:color w:val="000000" w:themeColor="text1"/>
        </w:rPr>
        <w:instrText xml:space="preserve"> MERGEFIELD Fecha </w:instrText>
      </w:r>
      <w:r w:rsidR="00EE15A5" w:rsidRPr="00F3215A">
        <w:rPr>
          <w:rFonts w:ascii="Montserrat" w:hAnsi="Montserrat" w:cs="Arial"/>
          <w:b/>
          <w:bCs/>
          <w:color w:val="000000" w:themeColor="text1"/>
        </w:rPr>
        <w:fldChar w:fldCharType="separate"/>
      </w:r>
      <w:r w:rsidR="00C54EB3">
        <w:rPr>
          <w:rFonts w:ascii="Montserrat" w:hAnsi="Montserrat" w:cs="Arial"/>
          <w:b/>
          <w:bCs/>
          <w:noProof/>
          <w:color w:val="000000" w:themeColor="text1"/>
        </w:rPr>
        <w:t>«Fecha»</w:t>
      </w:r>
      <w:r w:rsidR="00EE15A5" w:rsidRPr="00F3215A">
        <w:rPr>
          <w:rFonts w:ascii="Montserrat" w:hAnsi="Montserrat" w:cs="Arial"/>
          <w:b/>
          <w:bCs/>
          <w:color w:val="000000" w:themeColor="text1"/>
        </w:rPr>
        <w:fldChar w:fldCharType="end"/>
      </w:r>
    </w:p>
    <w:p w14:paraId="18EF9019" w14:textId="54AEC8D6" w:rsidR="000147D7" w:rsidRPr="00F3215A" w:rsidRDefault="000147D7" w:rsidP="00AE4E53">
      <w:pPr>
        <w:spacing w:line="276" w:lineRule="auto"/>
        <w:jc w:val="right"/>
        <w:rPr>
          <w:rFonts w:ascii="Montserrat" w:hAnsi="Montserrat" w:cs="Arial"/>
          <w:b/>
          <w:bCs/>
        </w:rPr>
      </w:pPr>
      <w:r w:rsidRPr="00F3215A">
        <w:rPr>
          <w:rFonts w:ascii="Montserrat" w:hAnsi="Montserrat" w:cs="Arial"/>
        </w:rPr>
        <w:t>Oficio No.</w:t>
      </w:r>
      <w:r w:rsidRPr="00F3215A">
        <w:rPr>
          <w:rFonts w:ascii="Montserrat" w:hAnsi="Montserrat" w:cs="Arial"/>
          <w:b/>
          <w:bCs/>
        </w:rPr>
        <w:t xml:space="preserve"> </w:t>
      </w:r>
      <w:r w:rsidR="00832C39" w:rsidRPr="00F3215A">
        <w:rPr>
          <w:rFonts w:ascii="Montserrat" w:hAnsi="Montserrat" w:cs="Arial"/>
          <w:b/>
          <w:bCs/>
        </w:rPr>
        <w:t>SG/</w:t>
      </w:r>
      <w:proofErr w:type="spellStart"/>
      <w:r w:rsidRPr="00F3215A">
        <w:rPr>
          <w:rFonts w:ascii="Montserrat" w:hAnsi="Montserrat" w:cs="Arial"/>
          <w:b/>
          <w:bCs/>
        </w:rPr>
        <w:t>SSPCyGR</w:t>
      </w:r>
      <w:proofErr w:type="spellEnd"/>
      <w:r w:rsidRPr="00F3215A">
        <w:rPr>
          <w:rFonts w:ascii="Montserrat" w:hAnsi="Montserrat" w:cs="Arial"/>
          <w:b/>
          <w:bCs/>
        </w:rPr>
        <w:t>/DGR/</w:t>
      </w:r>
      <w:r w:rsidR="00EE15A5" w:rsidRPr="00F3215A">
        <w:rPr>
          <w:rFonts w:ascii="Montserrat" w:hAnsi="Montserrat" w:cs="Arial"/>
          <w:b/>
          <w:bCs/>
          <w:color w:val="000000" w:themeColor="text1"/>
        </w:rPr>
        <w:fldChar w:fldCharType="begin"/>
      </w:r>
      <w:r w:rsidR="00EE15A5" w:rsidRPr="00F3215A">
        <w:rPr>
          <w:rFonts w:ascii="Montserrat" w:hAnsi="Montserrat" w:cs="Arial"/>
          <w:b/>
          <w:bCs/>
          <w:color w:val="000000" w:themeColor="text1"/>
        </w:rPr>
        <w:instrText xml:space="preserve"> MERGEFIELD No_Oficio </w:instrText>
      </w:r>
      <w:r w:rsidR="00EE15A5" w:rsidRPr="00F3215A">
        <w:rPr>
          <w:rFonts w:ascii="Montserrat" w:hAnsi="Montserrat" w:cs="Arial"/>
          <w:b/>
          <w:bCs/>
          <w:color w:val="000000" w:themeColor="text1"/>
        </w:rPr>
        <w:fldChar w:fldCharType="separate"/>
      </w:r>
      <w:r w:rsidR="00C54EB3">
        <w:rPr>
          <w:rFonts w:ascii="Montserrat" w:hAnsi="Montserrat" w:cs="Arial"/>
          <w:b/>
          <w:bCs/>
          <w:noProof/>
          <w:color w:val="000000" w:themeColor="text1"/>
        </w:rPr>
        <w:t>«No_Oficio»</w:t>
      </w:r>
      <w:r w:rsidR="00EE15A5" w:rsidRPr="00F3215A">
        <w:rPr>
          <w:rFonts w:ascii="Montserrat" w:hAnsi="Montserrat" w:cs="Arial"/>
          <w:b/>
          <w:bCs/>
          <w:color w:val="000000" w:themeColor="text1"/>
        </w:rPr>
        <w:fldChar w:fldCharType="end"/>
      </w:r>
      <w:r w:rsidRPr="00F3215A">
        <w:rPr>
          <w:rFonts w:ascii="Montserrat" w:hAnsi="Montserrat" w:cs="Arial"/>
          <w:b/>
          <w:bCs/>
        </w:rPr>
        <w:t>/2025</w:t>
      </w:r>
    </w:p>
    <w:p w14:paraId="5AB1B071" w14:textId="6BF87F3C" w:rsidR="00832C39" w:rsidRPr="00F3215A" w:rsidRDefault="00F748F1" w:rsidP="00AE4E53">
      <w:pPr>
        <w:spacing w:line="276" w:lineRule="auto"/>
        <w:jc w:val="right"/>
        <w:rPr>
          <w:rFonts w:ascii="Montserrat" w:hAnsi="Montserrat" w:cs="Arial"/>
          <w:b/>
          <w:bCs/>
        </w:rPr>
      </w:pPr>
      <w:r w:rsidRPr="00F3215A">
        <w:rPr>
          <w:rFonts w:ascii="Montserrat" w:hAnsi="Montserrat" w:cs="Arial"/>
          <w:b/>
          <w:bCs/>
        </w:rPr>
        <w:t>ASUNTO</w:t>
      </w:r>
      <w:r w:rsidR="00832C39" w:rsidRPr="00F3215A">
        <w:rPr>
          <w:rFonts w:ascii="Montserrat" w:hAnsi="Montserrat" w:cs="Arial"/>
          <w:b/>
          <w:bCs/>
        </w:rPr>
        <w:t>: Aprobación del PIPC</w:t>
      </w:r>
    </w:p>
    <w:p w14:paraId="03995B06" w14:textId="77777777" w:rsidR="000147D7" w:rsidRPr="00F3215A" w:rsidRDefault="000147D7">
      <w:pPr>
        <w:jc w:val="right"/>
        <w:rPr>
          <w:rFonts w:ascii="Montserrat" w:eastAsia="Cambria" w:hAnsi="Montserrat" w:cs="Cambria"/>
          <w:b/>
          <w:bCs/>
          <w:lang w:eastAsia="es-MX"/>
        </w:rPr>
      </w:pPr>
    </w:p>
    <w:p w14:paraId="66B711FE" w14:textId="20188F8C" w:rsidR="00B81762" w:rsidRPr="00F3215A" w:rsidRDefault="00697598" w:rsidP="009B346D">
      <w:pPr>
        <w:jc w:val="both"/>
        <w:rPr>
          <w:rFonts w:ascii="Montserrat" w:hAnsi="Montserrat"/>
          <w:b/>
          <w:color w:val="621132"/>
        </w:rPr>
      </w:pPr>
      <w:r w:rsidRPr="00F3215A">
        <w:rPr>
          <w:rFonts w:ascii="Montserrat" w:hAnsi="Montserrat"/>
          <w:b/>
          <w:color w:val="621132"/>
        </w:rPr>
        <w:t xml:space="preserve">C. </w:t>
      </w:r>
      <w:r w:rsidR="00EE15A5" w:rsidRPr="00F3215A">
        <w:rPr>
          <w:rFonts w:ascii="Montserrat" w:hAnsi="Montserrat"/>
          <w:b/>
          <w:color w:val="621132"/>
        </w:rPr>
        <w:fldChar w:fldCharType="begin"/>
      </w:r>
      <w:r w:rsidR="00EE15A5" w:rsidRPr="00F3215A">
        <w:rPr>
          <w:rFonts w:ascii="Montserrat" w:hAnsi="Montserrat"/>
          <w:b/>
          <w:color w:val="621132"/>
        </w:rPr>
        <w:instrText xml:space="preserve"> MERGEFIELD Promovente </w:instrText>
      </w:r>
      <w:r w:rsidR="00EE15A5" w:rsidRPr="00F3215A">
        <w:rPr>
          <w:rFonts w:ascii="Montserrat" w:hAnsi="Montserrat"/>
          <w:b/>
          <w:color w:val="621132"/>
        </w:rPr>
        <w:fldChar w:fldCharType="separate"/>
      </w:r>
      <w:r w:rsidR="00C54EB3">
        <w:rPr>
          <w:rFonts w:ascii="Montserrat" w:hAnsi="Montserrat"/>
          <w:b/>
          <w:noProof/>
          <w:color w:val="621132"/>
        </w:rPr>
        <w:t>«Promovente»</w:t>
      </w:r>
      <w:r w:rsidR="00EE15A5" w:rsidRPr="00F3215A">
        <w:rPr>
          <w:rFonts w:ascii="Montserrat" w:hAnsi="Montserrat"/>
          <w:b/>
          <w:color w:val="621132"/>
        </w:rPr>
        <w:fldChar w:fldCharType="end"/>
      </w:r>
      <w:r w:rsidRPr="00F3215A">
        <w:rPr>
          <w:rFonts w:ascii="Montserrat" w:hAnsi="Montserrat"/>
          <w:b/>
          <w:color w:val="621132"/>
        </w:rPr>
        <w:t xml:space="preserve"> </w:t>
      </w:r>
    </w:p>
    <w:p w14:paraId="1F21325E" w14:textId="679C2EF6" w:rsidR="00697598" w:rsidRPr="00F3215A" w:rsidRDefault="00EE15A5" w:rsidP="009B346D">
      <w:pPr>
        <w:jc w:val="both"/>
        <w:rPr>
          <w:rFonts w:ascii="Montserrat" w:eastAsia="Cambria" w:hAnsi="Montserrat" w:cs="Cambria"/>
          <w:lang w:eastAsia="es-MX"/>
        </w:rPr>
      </w:pPr>
      <w:r w:rsidRPr="00F3215A">
        <w:rPr>
          <w:rFonts w:ascii="Montserrat" w:eastAsia="Cambria" w:hAnsi="Montserrat" w:cs="Cambria"/>
          <w:lang w:eastAsia="es-MX"/>
        </w:rPr>
        <w:fldChar w:fldCharType="begin"/>
      </w:r>
      <w:r w:rsidRPr="00F3215A">
        <w:rPr>
          <w:rFonts w:ascii="Montserrat" w:eastAsia="Cambria" w:hAnsi="Montserrat" w:cs="Cambria"/>
          <w:lang w:eastAsia="es-MX"/>
        </w:rPr>
        <w:instrText xml:space="preserve"> MERGEFIELD Cargo </w:instrText>
      </w:r>
      <w:r w:rsidRPr="00F3215A">
        <w:rPr>
          <w:rFonts w:ascii="Montserrat" w:eastAsia="Cambria" w:hAnsi="Montserrat" w:cs="Cambria"/>
          <w:lang w:eastAsia="es-MX"/>
        </w:rPr>
        <w:fldChar w:fldCharType="separate"/>
      </w:r>
      <w:r w:rsidR="00C54EB3">
        <w:rPr>
          <w:rFonts w:ascii="Montserrat" w:eastAsia="Cambria" w:hAnsi="Montserrat" w:cs="Cambria"/>
          <w:noProof/>
          <w:lang w:eastAsia="es-MX"/>
        </w:rPr>
        <w:t>«Cargo»</w:t>
      </w:r>
      <w:r w:rsidRPr="00F3215A">
        <w:rPr>
          <w:rFonts w:ascii="Montserrat" w:eastAsia="Cambria" w:hAnsi="Montserrat" w:cs="Cambria"/>
          <w:lang w:eastAsia="es-MX"/>
        </w:rPr>
        <w:fldChar w:fldCharType="end"/>
      </w:r>
      <w:r w:rsidR="00847852">
        <w:rPr>
          <w:rFonts w:ascii="Montserrat" w:eastAsia="Cambria" w:hAnsi="Montserrat" w:cs="Cambria"/>
          <w:lang w:eastAsia="es-MX"/>
        </w:rPr>
        <w:t xml:space="preserve"> de</w:t>
      </w:r>
      <w:r w:rsidR="00697598" w:rsidRPr="00F3215A">
        <w:rPr>
          <w:rFonts w:ascii="Montserrat" w:eastAsia="Cambria" w:hAnsi="Montserrat" w:cs="Cambria"/>
          <w:lang w:eastAsia="es-MX"/>
        </w:rPr>
        <w:t xml:space="preserve"> </w:t>
      </w:r>
      <w:r w:rsidRPr="00F3215A">
        <w:rPr>
          <w:rFonts w:ascii="Montserrat" w:eastAsia="Cambria" w:hAnsi="Montserrat" w:cs="Cambria"/>
          <w:lang w:eastAsia="es-MX"/>
        </w:rPr>
        <w:fldChar w:fldCharType="begin"/>
      </w:r>
      <w:r w:rsidRPr="00F3215A">
        <w:rPr>
          <w:rFonts w:ascii="Montserrat" w:eastAsia="Cambria" w:hAnsi="Montserrat" w:cs="Cambria"/>
          <w:lang w:eastAsia="es-MX"/>
        </w:rPr>
        <w:instrText xml:space="preserve"> MERGEFIELD del_o_de_la_genero_de_la_empresa </w:instrText>
      </w:r>
      <w:r w:rsidRPr="00F3215A">
        <w:rPr>
          <w:rFonts w:ascii="Montserrat" w:eastAsia="Cambria" w:hAnsi="Montserrat" w:cs="Cambria"/>
          <w:lang w:eastAsia="es-MX"/>
        </w:rPr>
        <w:fldChar w:fldCharType="separate"/>
      </w:r>
      <w:r w:rsidR="00C54EB3">
        <w:rPr>
          <w:rFonts w:ascii="Montserrat" w:eastAsia="Cambria" w:hAnsi="Montserrat" w:cs="Cambria"/>
          <w:noProof/>
          <w:lang w:eastAsia="es-MX"/>
        </w:rPr>
        <w:t>«del_o_de_la_genero_de_la_empresa»</w:t>
      </w:r>
      <w:r w:rsidRPr="00F3215A">
        <w:rPr>
          <w:rFonts w:ascii="Montserrat" w:eastAsia="Cambria" w:hAnsi="Montserrat" w:cs="Cambria"/>
          <w:lang w:eastAsia="es-MX"/>
        </w:rPr>
        <w:fldChar w:fldCharType="end"/>
      </w:r>
      <w:r w:rsidR="00847852">
        <w:rPr>
          <w:rFonts w:ascii="Montserrat" w:eastAsia="Cambria" w:hAnsi="Montserrat" w:cs="Cambria"/>
          <w:lang w:eastAsia="es-MX"/>
        </w:rPr>
        <w:t xml:space="preserve"> </w:t>
      </w:r>
      <w:r w:rsidRPr="00F3215A">
        <w:rPr>
          <w:rFonts w:ascii="Montserrat" w:eastAsia="Cambria" w:hAnsi="Montserrat" w:cs="Cambria"/>
          <w:lang w:eastAsia="es-MX"/>
        </w:rPr>
        <w:fldChar w:fldCharType="begin"/>
      </w:r>
      <w:r w:rsidRPr="00F3215A">
        <w:rPr>
          <w:rFonts w:ascii="Montserrat" w:eastAsia="Cambria" w:hAnsi="Montserrat" w:cs="Cambria"/>
          <w:lang w:eastAsia="es-MX"/>
        </w:rPr>
        <w:instrText xml:space="preserve"> MERGEFIELD Tipo </w:instrText>
      </w:r>
      <w:r w:rsidRPr="00F3215A">
        <w:rPr>
          <w:rFonts w:ascii="Montserrat" w:eastAsia="Cambria" w:hAnsi="Montserrat" w:cs="Cambria"/>
          <w:lang w:eastAsia="es-MX"/>
        </w:rPr>
        <w:fldChar w:fldCharType="separate"/>
      </w:r>
      <w:r w:rsidR="00C54EB3">
        <w:rPr>
          <w:rFonts w:ascii="Montserrat" w:eastAsia="Cambria" w:hAnsi="Montserrat" w:cs="Cambria"/>
          <w:noProof/>
          <w:lang w:eastAsia="es-MX"/>
        </w:rPr>
        <w:t>«Tipo»</w:t>
      </w:r>
      <w:r w:rsidRPr="00F3215A">
        <w:rPr>
          <w:rFonts w:ascii="Montserrat" w:eastAsia="Cambria" w:hAnsi="Montserrat" w:cs="Cambria"/>
          <w:lang w:eastAsia="es-MX"/>
        </w:rPr>
        <w:fldChar w:fldCharType="end"/>
      </w:r>
      <w:r w:rsidR="00697598" w:rsidRPr="00F3215A">
        <w:rPr>
          <w:rFonts w:ascii="Montserrat" w:eastAsia="Cambria" w:hAnsi="Montserrat" w:cs="Cambria"/>
          <w:lang w:eastAsia="es-MX"/>
        </w:rPr>
        <w:t xml:space="preserve"> </w:t>
      </w:r>
    </w:p>
    <w:p w14:paraId="1CFC20B2" w14:textId="2C47E588" w:rsidR="00EE15A5" w:rsidRPr="00F3215A" w:rsidRDefault="00EE15A5" w:rsidP="009B346D">
      <w:pPr>
        <w:jc w:val="both"/>
        <w:rPr>
          <w:rFonts w:ascii="Montserrat" w:eastAsia="Cambria" w:hAnsi="Montserrat" w:cs="Cambria"/>
          <w:lang w:eastAsia="es-MX"/>
        </w:rPr>
      </w:pPr>
      <w:r w:rsidRPr="00F3215A">
        <w:rPr>
          <w:rFonts w:ascii="Montserrat" w:eastAsia="Cambria" w:hAnsi="Montserrat" w:cs="Cambria"/>
          <w:lang w:eastAsia="es-MX"/>
        </w:rPr>
        <w:fldChar w:fldCharType="begin"/>
      </w:r>
      <w:r w:rsidRPr="00F3215A">
        <w:rPr>
          <w:rFonts w:ascii="Montserrat" w:eastAsia="Cambria" w:hAnsi="Montserrat" w:cs="Cambria"/>
          <w:lang w:eastAsia="es-MX"/>
        </w:rPr>
        <w:instrText xml:space="preserve"> MERGEFIELD Empresa </w:instrText>
      </w:r>
      <w:r w:rsidRPr="00F3215A">
        <w:rPr>
          <w:rFonts w:ascii="Montserrat" w:eastAsia="Cambria" w:hAnsi="Montserrat" w:cs="Cambria"/>
          <w:lang w:eastAsia="es-MX"/>
        </w:rPr>
        <w:fldChar w:fldCharType="separate"/>
      </w:r>
      <w:r w:rsidR="00C54EB3">
        <w:rPr>
          <w:rFonts w:ascii="Montserrat" w:eastAsia="Cambria" w:hAnsi="Montserrat" w:cs="Cambria"/>
          <w:noProof/>
          <w:lang w:eastAsia="es-MX"/>
        </w:rPr>
        <w:t>«Empresa»</w:t>
      </w:r>
      <w:r w:rsidRPr="00F3215A">
        <w:rPr>
          <w:rFonts w:ascii="Montserrat" w:eastAsia="Cambria" w:hAnsi="Montserrat" w:cs="Cambria"/>
          <w:lang w:eastAsia="es-MX"/>
        </w:rPr>
        <w:fldChar w:fldCharType="end"/>
      </w:r>
    </w:p>
    <w:p w14:paraId="0FCCC57F" w14:textId="3756EE2E" w:rsidR="00673A28" w:rsidRPr="00F3215A" w:rsidRDefault="000147D7" w:rsidP="009B346D">
      <w:pPr>
        <w:jc w:val="both"/>
        <w:rPr>
          <w:rFonts w:ascii="Montserrat" w:eastAsia="Cambria" w:hAnsi="Montserrat" w:cs="Cambria"/>
          <w:b/>
          <w:bCs/>
          <w:lang w:eastAsia="es-MX"/>
        </w:rPr>
      </w:pPr>
      <w:r w:rsidRPr="00F3215A">
        <w:rPr>
          <w:rFonts w:ascii="Montserrat" w:eastAsia="Cambria" w:hAnsi="Montserrat" w:cs="Cambria"/>
          <w:b/>
          <w:bCs/>
          <w:lang w:eastAsia="es-MX"/>
        </w:rPr>
        <w:t>P</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r</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e</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s</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e</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n</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t</w:t>
      </w:r>
      <w:r w:rsidR="00484167" w:rsidRPr="00F3215A">
        <w:rPr>
          <w:rFonts w:ascii="Montserrat" w:eastAsia="Cambria" w:hAnsi="Montserrat" w:cs="Cambria"/>
          <w:b/>
          <w:bCs/>
          <w:lang w:eastAsia="es-MX"/>
        </w:rPr>
        <w:t xml:space="preserve"> </w:t>
      </w:r>
      <w:r w:rsidRPr="00F3215A">
        <w:rPr>
          <w:rFonts w:ascii="Montserrat" w:eastAsia="Cambria" w:hAnsi="Montserrat" w:cs="Cambria"/>
          <w:b/>
          <w:bCs/>
          <w:lang w:eastAsia="es-MX"/>
        </w:rPr>
        <w:t>e</w:t>
      </w:r>
    </w:p>
    <w:p w14:paraId="3DC158D4" w14:textId="77777777" w:rsidR="001B5823" w:rsidRPr="00F3215A" w:rsidRDefault="001B5823" w:rsidP="009B346D">
      <w:pPr>
        <w:jc w:val="both"/>
        <w:rPr>
          <w:rFonts w:ascii="Montserrat" w:eastAsia="Cambria" w:hAnsi="Montserrat" w:cs="Cambria"/>
          <w:sz w:val="21"/>
          <w:szCs w:val="21"/>
          <w:lang w:eastAsia="es-MX"/>
        </w:rPr>
      </w:pPr>
    </w:p>
    <w:p w14:paraId="79220951" w14:textId="43418E3F" w:rsidR="00431153" w:rsidRPr="00F3215A" w:rsidRDefault="00804112" w:rsidP="001E4587">
      <w:pPr>
        <w:ind w:firstLine="993"/>
        <w:jc w:val="both"/>
        <w:rPr>
          <w:rFonts w:ascii="Montserrat" w:eastAsia="Cambria" w:hAnsi="Montserrat" w:cs="Cambria"/>
          <w:sz w:val="22"/>
          <w:szCs w:val="22"/>
          <w:lang w:eastAsia="es-MX"/>
        </w:rPr>
      </w:pPr>
      <w:bookmarkStart w:id="0" w:name="_Hlk127283582"/>
      <w:r w:rsidRPr="00F3215A">
        <w:rPr>
          <w:rFonts w:ascii="Montserrat" w:eastAsia="Cambria" w:hAnsi="Montserrat" w:cs="Cambria"/>
          <w:sz w:val="22"/>
          <w:szCs w:val="22"/>
          <w:lang w:eastAsia="es-MX"/>
        </w:rPr>
        <w:t xml:space="preserve">En atención a su </w:t>
      </w:r>
      <w:r w:rsidR="004A5EB7">
        <w:rPr>
          <w:rFonts w:ascii="Montserrat" w:eastAsia="Cambria" w:hAnsi="Montserrat" w:cs="Cambria"/>
          <w:sz w:val="22"/>
          <w:szCs w:val="22"/>
          <w:lang w:eastAsia="es-MX"/>
        </w:rPr>
        <w:t>escrito</w:t>
      </w:r>
      <w:r w:rsidRPr="00F3215A">
        <w:rPr>
          <w:rFonts w:ascii="Montserrat" w:eastAsia="Cambria" w:hAnsi="Montserrat" w:cs="Cambria"/>
          <w:sz w:val="22"/>
          <w:szCs w:val="22"/>
          <w:lang w:eastAsia="es-MX"/>
        </w:rPr>
        <w:t xml:space="preserve"> s/n ingresado en esta Subsecretaría de Protección Civil y Gestión de Riesgos</w:t>
      </w:r>
      <w:r w:rsidR="009F78E2">
        <w:rPr>
          <w:rFonts w:ascii="Montserrat" w:eastAsia="Cambria" w:hAnsi="Montserrat" w:cs="Cambria"/>
          <w:sz w:val="22"/>
          <w:szCs w:val="22"/>
          <w:lang w:eastAsia="es-MX"/>
        </w:rPr>
        <w:t xml:space="preserve"> </w:t>
      </w:r>
      <w:r w:rsidR="003B59F8" w:rsidRPr="00F3215A">
        <w:rPr>
          <w:rFonts w:ascii="Montserrat" w:eastAsia="Cambria" w:hAnsi="Montserrat" w:cs="Cambria"/>
          <w:sz w:val="22"/>
          <w:szCs w:val="22"/>
          <w:lang w:eastAsia="es-MX"/>
        </w:rPr>
        <w:t xml:space="preserve">por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Genero_consultor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«Genero_consultor»</w:t>
      </w:r>
      <w:r w:rsidR="00EE15A5" w:rsidRPr="00F3215A">
        <w:rPr>
          <w:rFonts w:ascii="Montserrat" w:eastAsia="Cambria" w:hAnsi="Montserrat" w:cs="Cambria"/>
          <w:sz w:val="22"/>
          <w:szCs w:val="22"/>
          <w:lang w:eastAsia="es-MX"/>
        </w:rPr>
        <w:fldChar w:fldCharType="end"/>
      </w:r>
      <w:r w:rsidR="00EE15A5" w:rsidRPr="00F3215A">
        <w:rPr>
          <w:rFonts w:ascii="Montserrat" w:eastAsia="Cambria" w:hAnsi="Montserrat" w:cs="Cambria"/>
          <w:sz w:val="22"/>
          <w:szCs w:val="22"/>
          <w:lang w:eastAsia="es-MX"/>
        </w:rPr>
        <w:t xml:space="preserv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Nombre_del_Consultor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«Nombre_del_Consultor»</w:t>
      </w:r>
      <w:r w:rsidR="00EE15A5" w:rsidRPr="00F3215A">
        <w:rPr>
          <w:rFonts w:ascii="Montserrat" w:eastAsia="Cambria" w:hAnsi="Montserrat" w:cs="Cambria"/>
          <w:sz w:val="22"/>
          <w:szCs w:val="22"/>
          <w:lang w:eastAsia="es-MX"/>
        </w:rPr>
        <w:fldChar w:fldCharType="end"/>
      </w:r>
      <w:r w:rsidR="003B59F8" w:rsidRPr="00F3215A">
        <w:rPr>
          <w:rFonts w:ascii="Montserrat" w:eastAsia="Cambria" w:hAnsi="Montserrat" w:cs="Cambria"/>
          <w:sz w:val="22"/>
          <w:szCs w:val="22"/>
          <w:lang w:eastAsia="es-MX"/>
        </w:rPr>
        <w:t xml:space="preserve"> con número de registro de consultor externo </w:t>
      </w:r>
      <w:bookmarkEnd w:id="0"/>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No_Registro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«No_Registro»</w:t>
      </w:r>
      <w:r w:rsidR="00EE15A5"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xml:space="preserve">, en el que solicita la </w:t>
      </w:r>
      <w:r w:rsidR="00EE15A5" w:rsidRPr="00F3215A">
        <w:rPr>
          <w:rFonts w:ascii="Montserrat" w:eastAsia="Cambria" w:hAnsi="Montserrat" w:cs="Cambria"/>
          <w:sz w:val="22"/>
          <w:szCs w:val="22"/>
          <w:lang w:eastAsia="es-MX"/>
        </w:rPr>
        <w:t>aprobación</w:t>
      </w:r>
      <w:r w:rsidRPr="00F3215A">
        <w:rPr>
          <w:rFonts w:ascii="Montserrat" w:eastAsia="Cambria" w:hAnsi="Montserrat" w:cs="Cambria"/>
          <w:sz w:val="22"/>
          <w:szCs w:val="22"/>
          <w:lang w:eastAsia="es-MX"/>
        </w:rPr>
        <w:t xml:space="preserve"> del Programa Interno de Protección Civil correspondiente a</w:t>
      </w:r>
      <w:r w:rsidR="00112A3B" w:rsidRPr="00F3215A">
        <w:rPr>
          <w:rFonts w:ascii="Montserrat" w:eastAsia="Cambria" w:hAnsi="Montserrat" w:cs="Cambria"/>
          <w:sz w:val="22"/>
          <w:szCs w:val="22"/>
          <w:lang w:eastAsia="es-MX"/>
        </w:rPr>
        <w:t xml:space="preserve"> la</w:t>
      </w:r>
      <w:r w:rsidR="00653B71" w:rsidRPr="00F3215A">
        <w:rPr>
          <w:rFonts w:ascii="Montserrat" w:eastAsia="Cambria" w:hAnsi="Montserrat" w:cs="Cambria"/>
          <w:sz w:val="22"/>
          <w:szCs w:val="22"/>
          <w:lang w:eastAsia="es-MX"/>
        </w:rPr>
        <w:t xml:space="preserve"> </w:t>
      </w:r>
      <w:r w:rsidR="003E5713" w:rsidRPr="00F3215A">
        <w:rPr>
          <w:rFonts w:ascii="Montserrat" w:eastAsia="Cambria" w:hAnsi="Montserrat" w:cs="Cambria"/>
          <w:sz w:val="22"/>
          <w:szCs w:val="22"/>
          <w:lang w:eastAsia="es-MX"/>
        </w:rPr>
        <w:t xml:space="preserve">empresa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Empresa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EE15A5" w:rsidRPr="00F3215A">
        <w:rPr>
          <w:rFonts w:ascii="Montserrat" w:eastAsia="Cambria" w:hAnsi="Montserrat" w:cs="Cambria"/>
          <w:sz w:val="22"/>
          <w:szCs w:val="22"/>
          <w:lang w:eastAsia="es-MX"/>
        </w:rPr>
        <w:fldChar w:fldCharType="end"/>
      </w:r>
      <w:r w:rsidR="00C60D50" w:rsidRPr="00F3215A">
        <w:rPr>
          <w:rFonts w:ascii="Montserrat" w:eastAsia="Cambria" w:hAnsi="Montserrat" w:cs="Cambria"/>
          <w:sz w:val="22"/>
          <w:szCs w:val="22"/>
          <w:lang w:eastAsia="es-MX"/>
        </w:rPr>
        <w:t>,</w:t>
      </w:r>
      <w:r w:rsidR="00594045" w:rsidRPr="00F3215A">
        <w:rPr>
          <w:rFonts w:ascii="Montserrat" w:eastAsia="Cambria" w:hAnsi="Montserrat" w:cs="Cambria"/>
          <w:sz w:val="22"/>
          <w:szCs w:val="22"/>
          <w:lang w:eastAsia="es-MX"/>
        </w:rPr>
        <w:t xml:space="preserve"> con giro de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Giro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EE15A5" w:rsidRPr="00F3215A">
        <w:rPr>
          <w:rFonts w:ascii="Montserrat" w:eastAsia="Cambria" w:hAnsi="Montserrat" w:cs="Cambria"/>
          <w:sz w:val="22"/>
          <w:szCs w:val="22"/>
          <w:lang w:eastAsia="es-MX"/>
        </w:rPr>
        <w:fldChar w:fldCharType="end"/>
      </w:r>
      <w:r w:rsidR="00594045" w:rsidRPr="00F3215A">
        <w:rPr>
          <w:rFonts w:ascii="Montserrat" w:eastAsia="Cambria" w:hAnsi="Montserrat" w:cs="Cambria"/>
          <w:sz w:val="22"/>
          <w:szCs w:val="22"/>
          <w:lang w:eastAsia="es-MX"/>
        </w:rPr>
        <w:t xml:space="preserve">, ubicada en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Dirección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EE15A5" w:rsidRPr="00F3215A">
        <w:rPr>
          <w:rFonts w:ascii="Montserrat" w:eastAsia="Cambria" w:hAnsi="Montserrat" w:cs="Cambria"/>
          <w:sz w:val="22"/>
          <w:szCs w:val="22"/>
          <w:lang w:eastAsia="es-MX"/>
        </w:rPr>
        <w:fldChar w:fldCharType="end"/>
      </w:r>
      <w:r w:rsidR="0026620C" w:rsidRPr="00F3215A">
        <w:rPr>
          <w:rFonts w:ascii="Montserrat" w:eastAsia="Cambria" w:hAnsi="Montserrat" w:cs="Cambria"/>
          <w:sz w:val="22"/>
          <w:szCs w:val="22"/>
          <w:lang w:eastAsia="es-MX"/>
        </w:rPr>
        <w:t xml:space="preserve">, </w:t>
      </w:r>
      <w:r w:rsidRPr="00F3215A">
        <w:rPr>
          <w:rFonts w:ascii="Montserrat" w:eastAsia="Cambria" w:hAnsi="Montserrat" w:cs="Cambria"/>
          <w:sz w:val="22"/>
          <w:szCs w:val="22"/>
          <w:lang w:eastAsia="es-MX"/>
        </w:rPr>
        <w:t>de lo anterior expuesto se realizó la actividad correspondiente.</w:t>
      </w:r>
    </w:p>
    <w:p w14:paraId="716A82AE" w14:textId="77777777" w:rsidR="005323EF" w:rsidRPr="00F3215A" w:rsidRDefault="005323EF" w:rsidP="005323EF">
      <w:pPr>
        <w:jc w:val="both"/>
        <w:rPr>
          <w:rFonts w:ascii="Montserrat" w:eastAsia="Cambria" w:hAnsi="Montserrat" w:cs="Cambria"/>
          <w:sz w:val="22"/>
          <w:szCs w:val="22"/>
          <w:lang w:eastAsia="es-MX"/>
        </w:rPr>
      </w:pPr>
    </w:p>
    <w:p w14:paraId="29CC73B8" w14:textId="77777777" w:rsidR="001B5823" w:rsidRPr="00F3215A" w:rsidRDefault="00804112" w:rsidP="009B346D">
      <w:pPr>
        <w:jc w:val="center"/>
        <w:rPr>
          <w:rFonts w:ascii="Montserrat" w:eastAsia="Cambria" w:hAnsi="Montserrat" w:cs="Cambria"/>
          <w:b/>
          <w:bCs/>
          <w:sz w:val="22"/>
          <w:szCs w:val="22"/>
          <w:lang w:eastAsia="es-MX"/>
        </w:rPr>
      </w:pPr>
      <w:r w:rsidRPr="00F3215A">
        <w:rPr>
          <w:rFonts w:ascii="Montserrat" w:eastAsia="Cambria" w:hAnsi="Montserrat" w:cs="Cambria"/>
          <w:b/>
          <w:bCs/>
          <w:sz w:val="22"/>
          <w:szCs w:val="22"/>
          <w:lang w:eastAsia="es-MX"/>
        </w:rPr>
        <w:t>CONSIDERANDO</w:t>
      </w:r>
    </w:p>
    <w:p w14:paraId="23802719" w14:textId="77777777" w:rsidR="00CC101A" w:rsidRPr="00F3215A" w:rsidRDefault="00CC101A" w:rsidP="009B346D">
      <w:pPr>
        <w:jc w:val="center"/>
        <w:rPr>
          <w:rFonts w:ascii="Montserrat" w:eastAsia="Cambria" w:hAnsi="Montserrat" w:cs="Cambria"/>
          <w:b/>
          <w:bCs/>
          <w:sz w:val="22"/>
          <w:szCs w:val="22"/>
          <w:lang w:eastAsia="es-MX"/>
        </w:rPr>
      </w:pPr>
    </w:p>
    <w:p w14:paraId="0668A7FA" w14:textId="225DBFF7" w:rsidR="001B5823" w:rsidRPr="00F3215A" w:rsidRDefault="00804112" w:rsidP="009B346D">
      <w:pPr>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Que los administradores, gerentes, poseedores, arrendatarios o propietarios de inmuebles que por su propia naturaleza o por el uso a que estén destinados, reciban una afluencia permanente o eventual de personas, o bien sean considerados de riesgo están obligados a presentar un Programa Interno de Protección Civil, conforme a los lineamientos establecidos por la Subsecretaría.</w:t>
      </w:r>
    </w:p>
    <w:p w14:paraId="7800D6A4" w14:textId="77777777" w:rsidR="002C217C" w:rsidRPr="00F3215A" w:rsidRDefault="002C217C" w:rsidP="009B346D">
      <w:pPr>
        <w:jc w:val="both"/>
        <w:rPr>
          <w:rFonts w:ascii="Montserrat" w:eastAsia="Cambria" w:hAnsi="Montserrat" w:cs="Cambria"/>
          <w:sz w:val="11"/>
          <w:szCs w:val="11"/>
          <w:lang w:eastAsia="es-MX"/>
        </w:rPr>
      </w:pPr>
    </w:p>
    <w:p w14:paraId="769201A4" w14:textId="606F8E86" w:rsidR="00E76DE1" w:rsidRPr="00F3215A" w:rsidRDefault="00D94179" w:rsidP="000078EA">
      <w:pPr>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 xml:space="preserve">En apego a lo anterior y una vez analizada y evaluada la información presentada de </w:t>
      </w:r>
      <w:r w:rsidR="00112A3B" w:rsidRPr="00F3215A">
        <w:rPr>
          <w:rFonts w:ascii="Montserrat" w:eastAsia="Cambria" w:hAnsi="Montserrat" w:cs="Cambria"/>
          <w:sz w:val="22"/>
          <w:szCs w:val="22"/>
          <w:lang w:eastAsia="es-MX"/>
        </w:rPr>
        <w:t>la</w:t>
      </w:r>
      <w:r w:rsidRPr="00F3215A">
        <w:rPr>
          <w:rFonts w:ascii="Montserrat" w:eastAsia="Cambria" w:hAnsi="Montserrat" w:cs="Cambria"/>
          <w:sz w:val="22"/>
          <w:szCs w:val="22"/>
          <w:lang w:eastAsia="es-MX"/>
        </w:rPr>
        <w:t xml:space="preserve"> </w:t>
      </w:r>
      <w:r w:rsidR="003E5713" w:rsidRPr="00F3215A">
        <w:rPr>
          <w:rFonts w:ascii="Montserrat" w:eastAsia="Cambria" w:hAnsi="Montserrat" w:cs="Cambria"/>
          <w:sz w:val="22"/>
          <w:szCs w:val="22"/>
          <w:lang w:eastAsia="es-MX"/>
        </w:rPr>
        <w:t xml:space="preserve">empresa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Empresa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EE15A5"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xml:space="preserve">, con giro de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Giro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EE15A5"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xml:space="preserve">, ubicada en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Dirección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EE15A5"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xml:space="preserve"> y con fundamento en el artículo 8 de la Constitución Política de los Estados Unidos Mexicanos y con base en lo dispuesto en el artículo 26 del Reglamento Inte</w:t>
      </w:r>
      <w:r w:rsidR="00597778" w:rsidRPr="00F3215A">
        <w:rPr>
          <w:rFonts w:ascii="Montserrat" w:eastAsia="Cambria" w:hAnsi="Montserrat" w:cs="Cambria"/>
          <w:sz w:val="22"/>
          <w:szCs w:val="22"/>
          <w:lang w:eastAsia="es-MX"/>
        </w:rPr>
        <w:t>rior</w:t>
      </w:r>
      <w:r w:rsidRPr="00F3215A">
        <w:rPr>
          <w:rFonts w:ascii="Montserrat" w:eastAsia="Cambria" w:hAnsi="Montserrat" w:cs="Cambria"/>
          <w:sz w:val="22"/>
          <w:szCs w:val="22"/>
          <w:lang w:eastAsia="es-MX"/>
        </w:rPr>
        <w:t xml:space="preserve"> de la Secretaría de Gobierno, artículos 1, 3, 3 Bis, 3 Ter, 4, 14 y 16, fracciones I, II,VIII y XXVI; artículo 77, fracciones I, II, V, VI y VII; artículos 79, 80, 81, 82, 83 y 84 de la Ley de Protección Civil para el Estado de Hidalgo, así como los artículos 1, 2, 3 y 4, fracciones VIII, IX, X, XI, XIII y XIV; artículos 21, 34 y 35, fracciones I, II, III, IV, V, VI, VII, VIII, XI, X, XI, XII y XIII; artículos 36, 46 y 47, fracciones I, II, III, IV y V; artículos 48 y 49, fracción I, incisos “a”, “b”, “c” y “d”; artículos 52, 53, 73 y 74, fracción VI; artículos 75, 77, 80, 81, 83, 85, 87, 90, 92, 93, 94, 95, 97 y 110, fracciones I, II, III, V y VI; artículos 131, 135,136, 154, 156, 157, 158, 160, 161, 162 y 166 del Reglamento de la misma Ley para el Estado de Hidalgo y las disposiciones que emanen de los Ordenamientos Legales en la materia, que por su propia naturaleza le sean aplicables.</w:t>
      </w:r>
    </w:p>
    <w:p w14:paraId="64A748FA" w14:textId="77777777" w:rsidR="000078EA" w:rsidRPr="00F3215A" w:rsidRDefault="000078EA" w:rsidP="000078EA">
      <w:pPr>
        <w:jc w:val="both"/>
        <w:rPr>
          <w:rFonts w:ascii="Montserrat" w:eastAsia="Cambria" w:hAnsi="Montserrat" w:cs="Cambria"/>
          <w:sz w:val="22"/>
          <w:szCs w:val="22"/>
          <w:lang w:eastAsia="es-MX"/>
        </w:rPr>
      </w:pPr>
    </w:p>
    <w:p w14:paraId="4606F24F" w14:textId="2403AA97" w:rsidR="00440887" w:rsidRPr="00F3215A" w:rsidRDefault="00804112" w:rsidP="00440887">
      <w:pPr>
        <w:jc w:val="center"/>
        <w:rPr>
          <w:rFonts w:ascii="Montserrat" w:eastAsia="Cambria" w:hAnsi="Montserrat" w:cs="Cambria"/>
          <w:b/>
          <w:bCs/>
          <w:sz w:val="22"/>
          <w:szCs w:val="22"/>
          <w:lang w:eastAsia="es-MX"/>
        </w:rPr>
      </w:pPr>
      <w:r w:rsidRPr="00F3215A">
        <w:rPr>
          <w:rFonts w:ascii="Montserrat" w:eastAsia="Cambria" w:hAnsi="Montserrat" w:cs="Cambria"/>
          <w:b/>
          <w:bCs/>
          <w:sz w:val="22"/>
          <w:szCs w:val="22"/>
          <w:lang w:eastAsia="es-MX"/>
        </w:rPr>
        <w:t>RESUELVE</w:t>
      </w:r>
    </w:p>
    <w:p w14:paraId="55A32A63" w14:textId="77777777" w:rsidR="00701011" w:rsidRPr="00F3215A" w:rsidRDefault="00701011" w:rsidP="009B346D">
      <w:pPr>
        <w:jc w:val="both"/>
        <w:rPr>
          <w:rFonts w:ascii="Montserrat" w:eastAsia="Cambria" w:hAnsi="Montserrat" w:cs="Cambria"/>
          <w:sz w:val="22"/>
          <w:szCs w:val="22"/>
          <w:lang w:eastAsia="es-MX"/>
        </w:rPr>
      </w:pPr>
    </w:p>
    <w:p w14:paraId="6F9DF0C1" w14:textId="0505E342" w:rsidR="001B5823" w:rsidRPr="00F3215A" w:rsidRDefault="00804112" w:rsidP="009B346D">
      <w:pPr>
        <w:ind w:left="709" w:hanging="1276"/>
        <w:jc w:val="both"/>
        <w:rPr>
          <w:rFonts w:ascii="Montserrat" w:eastAsia="Cambria" w:hAnsi="Montserrat" w:cs="Cambria"/>
          <w:sz w:val="22"/>
          <w:szCs w:val="22"/>
          <w:lang w:eastAsia="es-MX"/>
        </w:rPr>
      </w:pPr>
      <w:r w:rsidRPr="00F3215A">
        <w:rPr>
          <w:rFonts w:ascii="Montserrat" w:eastAsia="Cambria" w:hAnsi="Montserrat" w:cs="Cambria"/>
          <w:b/>
          <w:bCs/>
          <w:sz w:val="22"/>
          <w:szCs w:val="22"/>
          <w:lang w:eastAsia="es-MX"/>
        </w:rPr>
        <w:t>Primero. -</w:t>
      </w:r>
      <w:r w:rsidR="00353822" w:rsidRPr="00F3215A">
        <w:rPr>
          <w:rFonts w:ascii="Montserrat" w:eastAsia="Cambria" w:hAnsi="Montserrat" w:cs="Cambria"/>
          <w:b/>
          <w:bCs/>
          <w:sz w:val="22"/>
          <w:szCs w:val="22"/>
          <w:lang w:eastAsia="es-MX"/>
        </w:rPr>
        <w:t xml:space="preserve">  </w:t>
      </w:r>
      <w:r w:rsidRPr="00F3215A">
        <w:rPr>
          <w:rFonts w:ascii="Montserrat" w:eastAsia="Cambria" w:hAnsi="Montserrat" w:cs="Cambria"/>
          <w:sz w:val="22"/>
          <w:szCs w:val="22"/>
          <w:lang w:eastAsia="es-MX"/>
        </w:rPr>
        <w:t xml:space="preserve">Tener por atendido el </w:t>
      </w:r>
      <w:r w:rsidR="0076774E">
        <w:rPr>
          <w:rFonts w:ascii="Montserrat" w:eastAsia="Cambria" w:hAnsi="Montserrat" w:cs="Cambria"/>
          <w:sz w:val="22"/>
          <w:szCs w:val="22"/>
          <w:lang w:eastAsia="es-MX"/>
        </w:rPr>
        <w:t>escrito</w:t>
      </w:r>
      <w:r w:rsidRPr="00F3215A">
        <w:rPr>
          <w:rFonts w:ascii="Montserrat" w:eastAsia="Cambria" w:hAnsi="Montserrat" w:cs="Cambria"/>
          <w:sz w:val="22"/>
          <w:szCs w:val="22"/>
          <w:lang w:eastAsia="es-MX"/>
        </w:rPr>
        <w:t xml:space="preserve"> de petición s/n., ingresado en esta Subsecretaría </w:t>
      </w:r>
      <w:r w:rsidR="002D2E75" w:rsidRPr="00F3215A">
        <w:rPr>
          <w:rFonts w:ascii="Montserrat" w:eastAsia="Cambria" w:hAnsi="Montserrat" w:cs="Cambria"/>
          <w:sz w:val="22"/>
          <w:szCs w:val="22"/>
          <w:lang w:eastAsia="es-MX"/>
        </w:rPr>
        <w:t>de</w:t>
      </w:r>
      <w:r w:rsidRPr="00F3215A">
        <w:rPr>
          <w:rFonts w:ascii="Montserrat" w:eastAsia="Cambria" w:hAnsi="Montserrat" w:cs="Cambria"/>
          <w:sz w:val="22"/>
          <w:szCs w:val="22"/>
          <w:lang w:eastAsia="es-MX"/>
        </w:rPr>
        <w:t xml:space="preserve"> </w:t>
      </w:r>
      <w:r w:rsidR="003E5713" w:rsidRPr="00F3215A">
        <w:rPr>
          <w:rFonts w:ascii="Montserrat" w:eastAsia="Cambria" w:hAnsi="Montserrat" w:cs="Cambria"/>
          <w:sz w:val="22"/>
          <w:szCs w:val="22"/>
          <w:lang w:eastAsia="es-MX"/>
        </w:rPr>
        <w:t>la</w:t>
      </w:r>
      <w:r w:rsidR="005B2842" w:rsidRPr="00F3215A">
        <w:rPr>
          <w:rFonts w:ascii="Montserrat" w:eastAsia="Cambria" w:hAnsi="Montserrat" w:cs="Cambria"/>
          <w:sz w:val="22"/>
          <w:szCs w:val="22"/>
          <w:lang w:eastAsia="es-MX"/>
        </w:rPr>
        <w:t xml:space="preserve"> </w:t>
      </w:r>
      <w:r w:rsidR="003E5713" w:rsidRPr="00F3215A">
        <w:rPr>
          <w:rFonts w:ascii="Montserrat" w:eastAsia="Cambria" w:hAnsi="Montserrat" w:cs="Cambria"/>
          <w:sz w:val="22"/>
          <w:szCs w:val="22"/>
          <w:lang w:eastAsia="es-MX"/>
        </w:rPr>
        <w:t xml:space="preserve">empresa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Empresa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EE15A5"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con giro de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Giro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EE15A5" w:rsidRPr="00F3215A">
        <w:rPr>
          <w:rFonts w:ascii="Montserrat" w:eastAsia="Cambria" w:hAnsi="Montserrat" w:cs="Cambria"/>
          <w:sz w:val="22"/>
          <w:szCs w:val="22"/>
          <w:lang w:eastAsia="es-MX"/>
        </w:rPr>
        <w:fldChar w:fldCharType="end"/>
      </w:r>
      <w:r w:rsidR="00771C0D" w:rsidRPr="00F3215A">
        <w:rPr>
          <w:rFonts w:ascii="Montserrat" w:eastAsia="Cambria" w:hAnsi="Montserrat" w:cs="Cambria"/>
          <w:sz w:val="22"/>
          <w:szCs w:val="22"/>
          <w:lang w:eastAsia="es-MX"/>
        </w:rPr>
        <w:t xml:space="preserve">, </w:t>
      </w:r>
      <w:r w:rsidRPr="00F3215A">
        <w:rPr>
          <w:rFonts w:ascii="Montserrat" w:eastAsia="Cambria" w:hAnsi="Montserrat" w:cs="Cambria"/>
          <w:sz w:val="22"/>
          <w:szCs w:val="22"/>
          <w:lang w:eastAsia="es-MX"/>
        </w:rPr>
        <w:t>cumple con la estructura documental solicitada por esta autoridad.</w:t>
      </w:r>
    </w:p>
    <w:p w14:paraId="1929FF52" w14:textId="77777777" w:rsidR="00353822" w:rsidRPr="00F3215A" w:rsidRDefault="00353822" w:rsidP="009B346D">
      <w:pPr>
        <w:ind w:left="709" w:hanging="1276"/>
        <w:jc w:val="both"/>
        <w:rPr>
          <w:rFonts w:ascii="Montserrat" w:eastAsia="Cambria" w:hAnsi="Montserrat" w:cs="Cambria"/>
          <w:sz w:val="22"/>
          <w:szCs w:val="22"/>
          <w:lang w:eastAsia="es-MX"/>
        </w:rPr>
      </w:pPr>
    </w:p>
    <w:p w14:paraId="7B34B325" w14:textId="26639465" w:rsidR="00771C0D" w:rsidRPr="00F3215A" w:rsidRDefault="00804112" w:rsidP="009B346D">
      <w:pPr>
        <w:ind w:left="709" w:hanging="1276"/>
        <w:jc w:val="both"/>
        <w:rPr>
          <w:rFonts w:ascii="Montserrat" w:eastAsia="Cambria" w:hAnsi="Montserrat" w:cs="Cambria"/>
          <w:sz w:val="22"/>
          <w:szCs w:val="22"/>
          <w:lang w:eastAsia="es-MX"/>
        </w:rPr>
      </w:pPr>
      <w:r w:rsidRPr="00F3215A">
        <w:rPr>
          <w:rFonts w:ascii="Montserrat" w:eastAsia="Cambria" w:hAnsi="Montserrat" w:cs="Cambria"/>
          <w:b/>
          <w:bCs/>
          <w:sz w:val="22"/>
          <w:szCs w:val="22"/>
          <w:lang w:eastAsia="es-MX"/>
        </w:rPr>
        <w:lastRenderedPageBreak/>
        <w:t>Segundo. -</w:t>
      </w:r>
      <w:r w:rsidRPr="00F3215A">
        <w:rPr>
          <w:rFonts w:ascii="Montserrat" w:eastAsia="Cambria" w:hAnsi="Montserrat" w:cs="Cambria"/>
          <w:sz w:val="22"/>
          <w:szCs w:val="22"/>
          <w:lang w:eastAsia="es-MX"/>
        </w:rPr>
        <w:t xml:space="preserve"> Emitir la Aprobación del Programa Interno de Protección Civil de</w:t>
      </w:r>
      <w:r w:rsidR="003E5713" w:rsidRPr="00F3215A">
        <w:rPr>
          <w:rFonts w:ascii="Montserrat" w:eastAsia="Cambria" w:hAnsi="Montserrat" w:cs="Cambria"/>
          <w:sz w:val="22"/>
          <w:szCs w:val="22"/>
          <w:lang w:eastAsia="es-MX"/>
        </w:rPr>
        <w:t xml:space="preserve"> la</w:t>
      </w:r>
      <w:r w:rsidR="00653B71" w:rsidRPr="00F3215A">
        <w:rPr>
          <w:rFonts w:ascii="Montserrat" w:eastAsia="Cambria" w:hAnsi="Montserrat" w:cs="Cambria"/>
          <w:sz w:val="22"/>
          <w:szCs w:val="22"/>
          <w:lang w:eastAsia="es-MX"/>
        </w:rPr>
        <w:t xml:space="preserve"> </w:t>
      </w:r>
      <w:r w:rsidR="003E5713" w:rsidRPr="00F3215A">
        <w:rPr>
          <w:rFonts w:ascii="Montserrat" w:eastAsia="Cambria" w:hAnsi="Montserrat" w:cs="Cambria"/>
          <w:sz w:val="22"/>
          <w:szCs w:val="22"/>
          <w:lang w:eastAsia="es-MX"/>
        </w:rPr>
        <w:t xml:space="preserve">empresa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Empresa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EE15A5"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con giro de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Giro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EE15A5"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ubicada en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Dirección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EE15A5" w:rsidRPr="00F3215A">
        <w:rPr>
          <w:rFonts w:ascii="Montserrat" w:eastAsia="Cambria" w:hAnsi="Montserrat" w:cs="Cambria"/>
          <w:sz w:val="22"/>
          <w:szCs w:val="22"/>
          <w:lang w:eastAsia="es-MX"/>
        </w:rPr>
        <w:fldChar w:fldCharType="end"/>
      </w:r>
      <w:r w:rsidR="00771C0D" w:rsidRPr="00F3215A">
        <w:rPr>
          <w:rFonts w:ascii="Montserrat" w:eastAsia="Cambria" w:hAnsi="Montserrat" w:cs="Cambria"/>
          <w:sz w:val="22"/>
          <w:szCs w:val="22"/>
          <w:lang w:eastAsia="es-MX"/>
        </w:rPr>
        <w:t>.</w:t>
      </w:r>
    </w:p>
    <w:p w14:paraId="1517FA9B" w14:textId="77777777" w:rsidR="00173F96" w:rsidRPr="00F3215A" w:rsidRDefault="00173F96" w:rsidP="009B346D">
      <w:pPr>
        <w:ind w:left="709" w:hanging="1276"/>
        <w:jc w:val="both"/>
        <w:rPr>
          <w:rFonts w:ascii="Montserrat" w:eastAsia="Cambria" w:hAnsi="Montserrat" w:cs="Cambria"/>
          <w:sz w:val="22"/>
          <w:szCs w:val="22"/>
          <w:lang w:eastAsia="es-MX"/>
        </w:rPr>
      </w:pPr>
    </w:p>
    <w:p w14:paraId="6084D2DC" w14:textId="5C60EE6D" w:rsidR="001B5823" w:rsidRPr="00F3215A" w:rsidRDefault="00804112" w:rsidP="009B346D">
      <w:pPr>
        <w:ind w:left="709" w:hanging="1276"/>
        <w:jc w:val="both"/>
        <w:rPr>
          <w:rFonts w:ascii="Montserrat" w:eastAsia="Cambria" w:hAnsi="Montserrat" w:cs="Cambria"/>
          <w:sz w:val="22"/>
          <w:szCs w:val="22"/>
          <w:lang w:eastAsia="es-MX"/>
        </w:rPr>
      </w:pPr>
      <w:r w:rsidRPr="00F3215A">
        <w:rPr>
          <w:rFonts w:ascii="Montserrat" w:eastAsia="Cambria" w:hAnsi="Montserrat" w:cs="Cambria"/>
          <w:b/>
          <w:bCs/>
          <w:sz w:val="22"/>
          <w:szCs w:val="22"/>
          <w:lang w:eastAsia="es-MX"/>
        </w:rPr>
        <w:t>Tercero. -</w:t>
      </w:r>
      <w:r w:rsidRPr="00F3215A">
        <w:rPr>
          <w:rFonts w:ascii="Montserrat" w:eastAsia="Cambria" w:hAnsi="Montserrat" w:cs="Cambria"/>
          <w:sz w:val="22"/>
          <w:szCs w:val="22"/>
          <w:lang w:eastAsia="es-MX"/>
        </w:rPr>
        <w:t xml:space="preserve"> </w:t>
      </w:r>
      <w:r w:rsidRPr="00F3215A">
        <w:rPr>
          <w:rFonts w:ascii="Montserrat" w:eastAsia="Cambria" w:hAnsi="Montserrat" w:cs="Cambria"/>
          <w:sz w:val="22"/>
          <w:szCs w:val="22"/>
          <w:lang w:eastAsia="es-MX"/>
        </w:rPr>
        <w:tab/>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Genero_1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«Genero_1»</w:t>
      </w:r>
      <w:r w:rsidR="00EE15A5" w:rsidRPr="00F3215A">
        <w:rPr>
          <w:rFonts w:ascii="Montserrat" w:eastAsia="Cambria" w:hAnsi="Montserrat" w:cs="Cambria"/>
          <w:sz w:val="22"/>
          <w:szCs w:val="22"/>
          <w:lang w:eastAsia="es-MX"/>
        </w:rPr>
        <w:fldChar w:fldCharType="end"/>
      </w:r>
      <w:r w:rsidR="00932778" w:rsidRPr="00F3215A">
        <w:rPr>
          <w:rFonts w:ascii="Montserrat" w:eastAsia="Cambria" w:hAnsi="Montserrat" w:cs="Cambria"/>
          <w:sz w:val="22"/>
          <w:szCs w:val="22"/>
          <w:lang w:eastAsia="es-MX"/>
        </w:rPr>
        <w:t xml:space="preserve"> </w:t>
      </w:r>
      <w:r w:rsidR="000147D7" w:rsidRPr="00F3215A">
        <w:rPr>
          <w:rFonts w:ascii="Montserrat" w:eastAsia="Cambria" w:hAnsi="Montserrat" w:cs="Cambria"/>
          <w:sz w:val="22"/>
          <w:szCs w:val="22"/>
          <w:lang w:eastAsia="es-MX"/>
        </w:rPr>
        <w:t xml:space="preserve">C.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Promovente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«Promovente»</w:t>
      </w:r>
      <w:r w:rsidR="00EE15A5" w:rsidRPr="00F3215A">
        <w:rPr>
          <w:rFonts w:ascii="Montserrat" w:eastAsia="Cambria" w:hAnsi="Montserrat" w:cs="Cambria"/>
          <w:sz w:val="22"/>
          <w:szCs w:val="22"/>
          <w:lang w:eastAsia="es-MX"/>
        </w:rPr>
        <w:fldChar w:fldCharType="end"/>
      </w:r>
      <w:r w:rsidR="00450448" w:rsidRPr="00F3215A">
        <w:rPr>
          <w:rFonts w:ascii="Montserrat" w:eastAsia="Cambria" w:hAnsi="Montserrat" w:cs="Cambria"/>
          <w:sz w:val="22"/>
          <w:szCs w:val="22"/>
          <w:lang w:eastAsia="es-MX"/>
        </w:rPr>
        <w:t>,</w:t>
      </w:r>
      <w:r w:rsidR="001418C3" w:rsidRPr="00F3215A">
        <w:rPr>
          <w:rFonts w:ascii="Montserrat" w:eastAsia="Cambria" w:hAnsi="Montserrat" w:cs="Cambria"/>
          <w:sz w:val="22"/>
          <w:szCs w:val="22"/>
          <w:lang w:eastAsia="es-MX"/>
        </w:rPr>
        <w:t xml:space="preserv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Cargo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«Cargo»</w:t>
      </w:r>
      <w:r w:rsidR="00EE15A5" w:rsidRPr="00F3215A">
        <w:rPr>
          <w:rFonts w:ascii="Montserrat" w:eastAsia="Cambria" w:hAnsi="Montserrat" w:cs="Cambria"/>
          <w:sz w:val="22"/>
          <w:szCs w:val="22"/>
          <w:lang w:eastAsia="es-MX"/>
        </w:rPr>
        <w:fldChar w:fldCharType="end"/>
      </w:r>
      <w:r w:rsidR="000B0230" w:rsidRPr="00F3215A">
        <w:rPr>
          <w:rFonts w:ascii="Montserrat" w:eastAsia="Cambria" w:hAnsi="Montserrat" w:cs="Cambria"/>
          <w:sz w:val="22"/>
          <w:szCs w:val="22"/>
          <w:lang w:eastAsia="es-MX"/>
        </w:rPr>
        <w:t xml:space="preserve"> </w:t>
      </w:r>
      <w:r w:rsidR="00771C0D" w:rsidRPr="00F3215A">
        <w:rPr>
          <w:rFonts w:ascii="Montserrat" w:eastAsia="Cambria" w:hAnsi="Montserrat" w:cs="Cambria"/>
          <w:sz w:val="22"/>
          <w:szCs w:val="22"/>
          <w:lang w:eastAsia="es-MX"/>
        </w:rPr>
        <w:t xml:space="preserve">de </w:t>
      </w:r>
      <w:r w:rsidR="003E5713" w:rsidRPr="00F3215A">
        <w:rPr>
          <w:rFonts w:ascii="Montserrat" w:eastAsia="Cambria" w:hAnsi="Montserrat" w:cs="Cambria"/>
          <w:sz w:val="22"/>
          <w:szCs w:val="22"/>
          <w:lang w:eastAsia="es-MX"/>
        </w:rPr>
        <w:t>la</w:t>
      </w:r>
      <w:r w:rsidR="00431153" w:rsidRPr="00F3215A">
        <w:rPr>
          <w:rFonts w:ascii="Montserrat" w:eastAsia="Cambria" w:hAnsi="Montserrat" w:cs="Cambria"/>
          <w:sz w:val="22"/>
          <w:szCs w:val="22"/>
          <w:lang w:eastAsia="es-MX"/>
        </w:rPr>
        <w:t xml:space="preserve"> </w:t>
      </w:r>
      <w:r w:rsidR="00173F96" w:rsidRPr="00F3215A">
        <w:rPr>
          <w:rFonts w:ascii="Montserrat" w:eastAsia="Cambria" w:hAnsi="Montserrat" w:cs="Cambria"/>
          <w:sz w:val="22"/>
          <w:szCs w:val="22"/>
          <w:lang w:eastAsia="es-MX"/>
        </w:rPr>
        <w:t xml:space="preserve">empresa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Empresa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EE15A5"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con giro de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Giro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EE15A5"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ubicada en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Dirección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EE15A5" w:rsidRPr="00F3215A">
        <w:rPr>
          <w:rFonts w:ascii="Montserrat" w:eastAsia="Cambria" w:hAnsi="Montserrat" w:cs="Cambria"/>
          <w:sz w:val="22"/>
          <w:szCs w:val="22"/>
          <w:lang w:eastAsia="es-MX"/>
        </w:rPr>
        <w:fldChar w:fldCharType="end"/>
      </w:r>
      <w:r w:rsidR="001418C3" w:rsidRPr="00F3215A">
        <w:rPr>
          <w:rFonts w:ascii="Montserrat" w:eastAsia="Cambria" w:hAnsi="Montserrat" w:cs="Cambria"/>
          <w:sz w:val="22"/>
          <w:szCs w:val="22"/>
          <w:lang w:eastAsia="es-MX"/>
        </w:rPr>
        <w:t xml:space="preserve"> y</w:t>
      </w:r>
      <w:r w:rsidR="003D28D1" w:rsidRPr="00F3215A">
        <w:rPr>
          <w:rFonts w:ascii="Montserrat" w:eastAsia="Cambria" w:hAnsi="Montserrat" w:cs="Cambria"/>
          <w:sz w:val="22"/>
          <w:szCs w:val="22"/>
          <w:lang w:eastAsia="es-MX"/>
        </w:rPr>
        <w:t xml:space="preserve"> </w:t>
      </w:r>
      <w:r w:rsidR="00697598" w:rsidRPr="00F3215A">
        <w:rPr>
          <w:rFonts w:ascii="Montserrat" w:eastAsia="Cambria" w:hAnsi="Montserrat" w:cs="Cambria"/>
          <w:sz w:val="22"/>
          <w:szCs w:val="22"/>
          <w:lang w:eastAsia="es-MX"/>
        </w:rPr>
        <w:t xml:space="preserve">el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Nombre_del_Consultor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«Nombre_del_Consultor»</w:t>
      </w:r>
      <w:r w:rsidR="00EE15A5" w:rsidRPr="00F3215A">
        <w:rPr>
          <w:rFonts w:ascii="Montserrat" w:eastAsia="Cambria" w:hAnsi="Montserrat" w:cs="Cambria"/>
          <w:sz w:val="22"/>
          <w:szCs w:val="22"/>
          <w:lang w:eastAsia="es-MX"/>
        </w:rPr>
        <w:fldChar w:fldCharType="end"/>
      </w:r>
      <w:r w:rsidR="003D28D1" w:rsidRPr="00F3215A">
        <w:rPr>
          <w:rFonts w:ascii="Montserrat" w:eastAsia="Cambria" w:hAnsi="Montserrat" w:cs="Cambria"/>
          <w:sz w:val="22"/>
          <w:szCs w:val="22"/>
          <w:lang w:eastAsia="es-MX"/>
        </w:rPr>
        <w:t xml:space="preserve"> con registro de consultor externo número </w:t>
      </w:r>
      <w:r w:rsidR="00EE15A5" w:rsidRPr="00F3215A">
        <w:rPr>
          <w:rFonts w:ascii="Montserrat" w:eastAsia="Cambria" w:hAnsi="Montserrat" w:cs="Cambria"/>
          <w:sz w:val="22"/>
          <w:szCs w:val="22"/>
          <w:lang w:eastAsia="es-MX"/>
        </w:rPr>
        <w:fldChar w:fldCharType="begin"/>
      </w:r>
      <w:r w:rsidR="00EE15A5" w:rsidRPr="00F3215A">
        <w:rPr>
          <w:rFonts w:ascii="Montserrat" w:eastAsia="Cambria" w:hAnsi="Montserrat" w:cs="Cambria"/>
          <w:sz w:val="22"/>
          <w:szCs w:val="22"/>
          <w:lang w:eastAsia="es-MX"/>
        </w:rPr>
        <w:instrText xml:space="preserve"> MERGEFIELD No_Registro </w:instrText>
      </w:r>
      <w:r w:rsidR="00EE15A5"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«No_Registro»</w:t>
      </w:r>
      <w:r w:rsidR="00EE15A5" w:rsidRPr="00F3215A">
        <w:rPr>
          <w:rFonts w:ascii="Montserrat" w:eastAsia="Cambria" w:hAnsi="Montserrat" w:cs="Cambria"/>
          <w:sz w:val="22"/>
          <w:szCs w:val="22"/>
          <w:lang w:eastAsia="es-MX"/>
        </w:rPr>
        <w:fldChar w:fldCharType="end"/>
      </w:r>
      <w:r w:rsidR="0021150B" w:rsidRPr="00F3215A">
        <w:rPr>
          <w:rFonts w:ascii="Montserrat" w:eastAsia="Cambria" w:hAnsi="Montserrat" w:cs="Cambria"/>
          <w:sz w:val="22"/>
          <w:szCs w:val="22"/>
          <w:lang w:eastAsia="es-MX"/>
        </w:rPr>
        <w:t xml:space="preserve"> con fecha de expedición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Fecha_de_expedición_del_registro </w:instrText>
      </w:r>
      <w:r w:rsidR="00C54EB3">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«Fecha_de_expedición_del_registro»</w:t>
      </w:r>
      <w:r w:rsidR="0021150B"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xml:space="preserve"> asumen la corresponsabilidad del diseño del documento presentado y de su implementación, garantizando la seguridad integral de los usuarios y el cumplimiento de la legislación correspondiente en materia de Protección Civil, así como la normatividad aplicable complementaria.</w:t>
      </w:r>
    </w:p>
    <w:p w14:paraId="186BF56F" w14:textId="77777777" w:rsidR="00173F96" w:rsidRPr="00F3215A" w:rsidRDefault="00173F96" w:rsidP="009B346D">
      <w:pPr>
        <w:ind w:left="709" w:hanging="1276"/>
        <w:jc w:val="both"/>
        <w:rPr>
          <w:rFonts w:ascii="Montserrat" w:eastAsia="Cambria" w:hAnsi="Montserrat" w:cs="Cambria"/>
          <w:sz w:val="22"/>
          <w:szCs w:val="22"/>
          <w:lang w:eastAsia="es-MX"/>
        </w:rPr>
      </w:pPr>
    </w:p>
    <w:p w14:paraId="502756FB" w14:textId="77777777" w:rsidR="001B5823" w:rsidRPr="00F3215A" w:rsidRDefault="00804112" w:rsidP="009B346D">
      <w:pPr>
        <w:ind w:left="709" w:hanging="1276"/>
        <w:jc w:val="both"/>
        <w:rPr>
          <w:rFonts w:ascii="Montserrat" w:eastAsia="Cambria" w:hAnsi="Montserrat" w:cs="Cambria"/>
          <w:sz w:val="22"/>
          <w:szCs w:val="22"/>
          <w:lang w:eastAsia="es-MX"/>
        </w:rPr>
      </w:pPr>
      <w:r w:rsidRPr="00F3215A">
        <w:rPr>
          <w:rFonts w:ascii="Montserrat" w:eastAsia="Cambria" w:hAnsi="Montserrat" w:cs="Cambria"/>
          <w:b/>
          <w:bCs/>
          <w:sz w:val="22"/>
          <w:szCs w:val="22"/>
          <w:lang w:eastAsia="es-MX"/>
        </w:rPr>
        <w:t>Cuarto. -</w:t>
      </w:r>
      <w:r w:rsidRPr="00F3215A">
        <w:rPr>
          <w:rFonts w:ascii="Montserrat" w:eastAsia="Cambria" w:hAnsi="Montserrat" w:cs="Cambria"/>
          <w:sz w:val="22"/>
          <w:szCs w:val="22"/>
          <w:lang w:eastAsia="es-MX"/>
        </w:rPr>
        <w:t xml:space="preserve"> </w:t>
      </w:r>
      <w:r w:rsidRPr="00F3215A">
        <w:rPr>
          <w:rFonts w:ascii="Montserrat" w:eastAsia="Cambria" w:hAnsi="Montserrat" w:cs="Cambria"/>
          <w:sz w:val="22"/>
          <w:szCs w:val="22"/>
          <w:lang w:eastAsia="es-MX"/>
        </w:rPr>
        <w:tab/>
        <w:t>La Subsecretaría podrá realizar de manera aleatoria, potestativa y discrecional, las visitas de inspección y verificación de las instalaciones permanentes y temporales en operación, con la finalidad de constatar los contenidos del Programa Interno de Protección Civil, así como verificar las condiciones de seguridad y operación de la instalación, debiendo evitar actividades distintas a las manifestadas.</w:t>
      </w:r>
    </w:p>
    <w:p w14:paraId="7A3B51F8" w14:textId="77777777" w:rsidR="00173F96" w:rsidRPr="00F3215A" w:rsidRDefault="00173F96" w:rsidP="009B346D">
      <w:pPr>
        <w:ind w:left="709" w:hanging="1276"/>
        <w:jc w:val="both"/>
        <w:rPr>
          <w:rFonts w:ascii="Montserrat" w:eastAsia="Cambria" w:hAnsi="Montserrat" w:cs="Cambria"/>
          <w:sz w:val="22"/>
          <w:szCs w:val="22"/>
          <w:lang w:eastAsia="es-MX"/>
        </w:rPr>
      </w:pPr>
    </w:p>
    <w:p w14:paraId="47C60710" w14:textId="52E1F9C9" w:rsidR="005323EF" w:rsidRPr="00F3215A" w:rsidRDefault="00804112" w:rsidP="00D25514">
      <w:pPr>
        <w:ind w:left="709" w:hanging="1276"/>
        <w:jc w:val="both"/>
        <w:rPr>
          <w:rFonts w:ascii="Montserrat" w:eastAsia="Cambria" w:hAnsi="Montserrat" w:cs="Cambria"/>
          <w:sz w:val="22"/>
          <w:szCs w:val="22"/>
          <w:lang w:eastAsia="es-MX"/>
        </w:rPr>
      </w:pPr>
      <w:r w:rsidRPr="00F3215A">
        <w:rPr>
          <w:rFonts w:ascii="Montserrat" w:eastAsia="Cambria" w:hAnsi="Montserrat" w:cs="Cambria"/>
          <w:b/>
          <w:bCs/>
          <w:sz w:val="22"/>
          <w:szCs w:val="22"/>
          <w:lang w:eastAsia="es-MX"/>
        </w:rPr>
        <w:t>Quinto. -</w:t>
      </w:r>
      <w:r w:rsidRPr="00F3215A">
        <w:rPr>
          <w:rFonts w:ascii="Montserrat" w:eastAsia="Cambria" w:hAnsi="Montserrat" w:cs="Cambria"/>
          <w:sz w:val="22"/>
          <w:szCs w:val="22"/>
          <w:lang w:eastAsia="es-MX"/>
        </w:rPr>
        <w:tab/>
        <w:t xml:space="preserve">En virtud de que el objetivo de la Unidad Estatal de Protección Civil es velar por el orden en materia de Protección Civil, promoviendo los aspectos normativos y operativos, así como identificar, diagnosticar y prevenir los riesgos a que está expuesto el territorio, la presente resolución a favor de la </w:t>
      </w:r>
      <w:r w:rsidR="00173F96" w:rsidRPr="00F3215A">
        <w:rPr>
          <w:rFonts w:ascii="Montserrat" w:eastAsia="Cambria" w:hAnsi="Montserrat" w:cs="Cambria"/>
          <w:sz w:val="22"/>
          <w:szCs w:val="22"/>
          <w:lang w:eastAsia="es-MX"/>
        </w:rPr>
        <w:t xml:space="preserve">empresa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Empresa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21150B" w:rsidRPr="00F3215A">
        <w:rPr>
          <w:rFonts w:ascii="Montserrat" w:eastAsia="Cambria" w:hAnsi="Montserrat" w:cs="Cambria"/>
          <w:sz w:val="22"/>
          <w:szCs w:val="22"/>
          <w:lang w:eastAsia="es-MX"/>
        </w:rPr>
        <w:fldChar w:fldCharType="end"/>
      </w:r>
      <w:r w:rsidR="00EC36C0" w:rsidRPr="00F3215A">
        <w:rPr>
          <w:rFonts w:ascii="Montserrat" w:eastAsia="Cambria" w:hAnsi="Montserrat" w:cs="Cambria"/>
          <w:sz w:val="22"/>
          <w:szCs w:val="22"/>
          <w:lang w:eastAsia="es-MX"/>
        </w:rPr>
        <w:t xml:space="preserve">, con giro de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Giro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21150B" w:rsidRPr="00F3215A">
        <w:rPr>
          <w:rFonts w:ascii="Montserrat" w:eastAsia="Cambria" w:hAnsi="Montserrat" w:cs="Cambria"/>
          <w:sz w:val="22"/>
          <w:szCs w:val="22"/>
          <w:lang w:eastAsia="es-MX"/>
        </w:rPr>
        <w:fldChar w:fldCharType="end"/>
      </w:r>
      <w:r w:rsidR="00EC36C0" w:rsidRPr="00F3215A">
        <w:rPr>
          <w:rFonts w:ascii="Montserrat" w:eastAsia="Cambria" w:hAnsi="Montserrat" w:cs="Cambria"/>
          <w:sz w:val="22"/>
          <w:szCs w:val="22"/>
          <w:lang w:eastAsia="es-MX"/>
        </w:rPr>
        <w:t xml:space="preserve"> ubicada en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Dirección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21150B"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queda sujeta a los siguientes:</w:t>
      </w:r>
    </w:p>
    <w:p w14:paraId="17DF92D9" w14:textId="77777777" w:rsidR="00173F96" w:rsidRPr="00F3215A" w:rsidRDefault="00173F96" w:rsidP="009B346D">
      <w:pPr>
        <w:jc w:val="center"/>
        <w:rPr>
          <w:rFonts w:ascii="Montserrat" w:eastAsia="Cambria" w:hAnsi="Montserrat" w:cs="Cambria"/>
          <w:b/>
          <w:bCs/>
          <w:sz w:val="22"/>
          <w:szCs w:val="22"/>
          <w:lang w:eastAsia="es-MX"/>
        </w:rPr>
      </w:pPr>
    </w:p>
    <w:p w14:paraId="369CA48D" w14:textId="696152A0" w:rsidR="001B5823" w:rsidRPr="00F3215A" w:rsidRDefault="00804112" w:rsidP="009B346D">
      <w:pPr>
        <w:jc w:val="center"/>
        <w:rPr>
          <w:rFonts w:ascii="Montserrat" w:eastAsia="Cambria" w:hAnsi="Montserrat" w:cs="Cambria"/>
          <w:b/>
          <w:bCs/>
          <w:sz w:val="22"/>
          <w:szCs w:val="22"/>
          <w:lang w:eastAsia="es-MX"/>
        </w:rPr>
      </w:pPr>
      <w:r w:rsidRPr="00F3215A">
        <w:rPr>
          <w:rFonts w:ascii="Montserrat" w:eastAsia="Cambria" w:hAnsi="Montserrat" w:cs="Cambria"/>
          <w:b/>
          <w:bCs/>
          <w:sz w:val="22"/>
          <w:szCs w:val="22"/>
          <w:lang w:eastAsia="es-MX"/>
        </w:rPr>
        <w:t>TÉRMINOS Y CONDICIONES</w:t>
      </w:r>
    </w:p>
    <w:p w14:paraId="32619788" w14:textId="77777777" w:rsidR="00353822" w:rsidRPr="00F3215A" w:rsidRDefault="00353822" w:rsidP="009B346D">
      <w:pPr>
        <w:jc w:val="both"/>
        <w:rPr>
          <w:rFonts w:ascii="Montserrat" w:eastAsia="Cambria" w:hAnsi="Montserrat" w:cs="Cambria"/>
          <w:sz w:val="22"/>
          <w:szCs w:val="22"/>
          <w:lang w:eastAsia="es-MX"/>
        </w:rPr>
      </w:pPr>
    </w:p>
    <w:p w14:paraId="64FEFBDE" w14:textId="77777777" w:rsidR="00C0515C" w:rsidRPr="00F3215A" w:rsidRDefault="00804112" w:rsidP="003E5713">
      <w:pPr>
        <w:pStyle w:val="Prrafodelista"/>
        <w:numPr>
          <w:ilvl w:val="0"/>
          <w:numId w:val="2"/>
        </w:numPr>
        <w:spacing w:line="240" w:lineRule="auto"/>
        <w:ind w:hanging="294"/>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La presente Aprobación del Programa Interno de Protección Civil es independiente a la Opinión Técnica de Factibilidad y/o Seguridad, en lo relativo a Protección Civil, por lo cual se emite exclusivamente para el documento analizado, debiendo cumplir con los requisitos que emitan otras instancias federales, estatales, municipales y locales aplicables respecto a permisos, concesiones, licencias y anuencias.</w:t>
      </w:r>
    </w:p>
    <w:p w14:paraId="3708EAC8" w14:textId="77777777" w:rsidR="0021150B" w:rsidRPr="00F3215A" w:rsidRDefault="0021150B" w:rsidP="0021150B">
      <w:pPr>
        <w:pStyle w:val="Prrafodelista"/>
        <w:spacing w:line="240" w:lineRule="auto"/>
        <w:ind w:left="502"/>
        <w:jc w:val="both"/>
        <w:rPr>
          <w:rFonts w:ascii="Montserrat" w:eastAsia="Cambria" w:hAnsi="Montserrat" w:cs="Cambria"/>
          <w:sz w:val="22"/>
          <w:szCs w:val="22"/>
          <w:lang w:eastAsia="es-MX"/>
        </w:rPr>
      </w:pPr>
    </w:p>
    <w:p w14:paraId="0A5D5E8C" w14:textId="5BC1DB5A" w:rsidR="00173F96" w:rsidRPr="00F3215A" w:rsidRDefault="00B660BF" w:rsidP="00697598">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El documento reúne los requisitos en cuanto a estructura y normatividad se refiere, por lo que esta dependencia le recomienda dar cumplimiento al calendario de realización de simulacros (2 por año), para que personal técnico calificado, asista como evaluador de los mismos; solicitándole que una vez realizados los simulacros, deberán presentar la evidencia fotográfica, de su realización, así como copia del resultado de evaluación, especificando las medidas de carácter correctivo que se adecuarán en la empresa.</w:t>
      </w:r>
    </w:p>
    <w:p w14:paraId="4FF19C4C" w14:textId="77777777" w:rsidR="00697598" w:rsidRPr="00F3215A" w:rsidRDefault="00697598" w:rsidP="00697598">
      <w:pPr>
        <w:pStyle w:val="Prrafodelista"/>
        <w:spacing w:line="240" w:lineRule="auto"/>
        <w:ind w:left="502"/>
        <w:jc w:val="both"/>
        <w:rPr>
          <w:rFonts w:ascii="Montserrat" w:eastAsia="Cambria" w:hAnsi="Montserrat" w:cs="Cambria"/>
          <w:sz w:val="22"/>
          <w:szCs w:val="22"/>
          <w:lang w:eastAsia="es-MX"/>
        </w:rPr>
      </w:pPr>
    </w:p>
    <w:p w14:paraId="2D11F40F" w14:textId="1C426586" w:rsidR="00173F96" w:rsidRPr="00F3215A" w:rsidRDefault="00804112" w:rsidP="00697598">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El programa interno deberá ser difundido ampliamente entre corporaciones locales de apoyo externo, estableciendo las estrategias de comunicación y coordinación, cuando la capacidad de respuesta ante una contingencia dentro del inmueble sea rebasada, para lo cual deberá incluirse la forma en que se llevará a efecto dicha acción.</w:t>
      </w:r>
    </w:p>
    <w:p w14:paraId="65C7C965" w14:textId="77777777" w:rsidR="00697598" w:rsidRPr="00F3215A" w:rsidRDefault="00697598" w:rsidP="00697598">
      <w:pPr>
        <w:jc w:val="both"/>
        <w:rPr>
          <w:rFonts w:ascii="Montserrat" w:eastAsia="Cambria" w:hAnsi="Montserrat" w:cs="Cambria"/>
          <w:sz w:val="22"/>
          <w:szCs w:val="22"/>
          <w:lang w:eastAsia="es-MX"/>
        </w:rPr>
      </w:pPr>
    </w:p>
    <w:p w14:paraId="51022E07" w14:textId="42314DC6" w:rsidR="001B5823" w:rsidRPr="00F3215A" w:rsidRDefault="00804112"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lastRenderedPageBreak/>
        <w:t xml:space="preserve">Se deberá notificar a esta Subsecretaría de algún cambio efectuado </w:t>
      </w:r>
      <w:r w:rsidR="00D07024" w:rsidRPr="00F3215A">
        <w:rPr>
          <w:rFonts w:ascii="Montserrat" w:eastAsia="Cambria" w:hAnsi="Montserrat" w:cs="Cambria"/>
          <w:sz w:val="22"/>
          <w:szCs w:val="22"/>
          <w:lang w:eastAsia="es-MX"/>
        </w:rPr>
        <w:t xml:space="preserve">al proyecto </w:t>
      </w:r>
      <w:r w:rsidR="009A6BAA" w:rsidRPr="00F3215A">
        <w:rPr>
          <w:rFonts w:ascii="Montserrat" w:eastAsia="Cambria" w:hAnsi="Montserrat" w:cs="Cambria"/>
          <w:sz w:val="22"/>
          <w:szCs w:val="22"/>
          <w:lang w:eastAsia="es-MX"/>
        </w:rPr>
        <w:t xml:space="preserve">de </w:t>
      </w:r>
      <w:r w:rsidR="003E5713" w:rsidRPr="00F3215A">
        <w:rPr>
          <w:rFonts w:ascii="Montserrat" w:eastAsia="Cambria" w:hAnsi="Montserrat" w:cs="Cambria"/>
          <w:sz w:val="22"/>
          <w:szCs w:val="22"/>
          <w:lang w:eastAsia="es-MX"/>
        </w:rPr>
        <w:t>la</w:t>
      </w:r>
      <w:r w:rsidR="00653B71" w:rsidRPr="00F3215A">
        <w:rPr>
          <w:rFonts w:ascii="Montserrat" w:eastAsia="Cambria" w:hAnsi="Montserrat" w:cs="Cambria"/>
          <w:sz w:val="22"/>
          <w:szCs w:val="22"/>
          <w:lang w:eastAsia="es-MX"/>
        </w:rPr>
        <w:t xml:space="preserve"> </w:t>
      </w:r>
      <w:r w:rsidR="003E5713" w:rsidRPr="00F3215A">
        <w:rPr>
          <w:rFonts w:ascii="Montserrat" w:eastAsia="Cambria" w:hAnsi="Montserrat" w:cs="Cambria"/>
          <w:sz w:val="22"/>
          <w:szCs w:val="22"/>
          <w:lang w:eastAsia="es-MX"/>
        </w:rPr>
        <w:t xml:space="preserve">empresa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Empresa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21150B"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con giro de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Giro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21150B"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ubicada en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Dirección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21150B"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presentando el Programa Interno de Protección Civil actualizado para su evaluación y aprobación.</w:t>
      </w:r>
    </w:p>
    <w:p w14:paraId="69ABC898" w14:textId="77777777" w:rsidR="0021150B" w:rsidRPr="00F3215A" w:rsidRDefault="0021150B" w:rsidP="0021150B">
      <w:pPr>
        <w:pStyle w:val="Prrafodelista"/>
        <w:spacing w:line="240" w:lineRule="auto"/>
        <w:ind w:left="502"/>
        <w:jc w:val="both"/>
        <w:rPr>
          <w:rFonts w:ascii="Montserrat" w:eastAsia="Cambria" w:hAnsi="Montserrat" w:cs="Cambria"/>
          <w:sz w:val="22"/>
          <w:szCs w:val="22"/>
          <w:lang w:eastAsia="es-MX"/>
        </w:rPr>
      </w:pPr>
    </w:p>
    <w:p w14:paraId="0A67F137" w14:textId="0E98E5D9" w:rsidR="001B5823" w:rsidRPr="00F3215A" w:rsidRDefault="0021150B"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 xml:space="preserve">Al expirar la vigencia del Programa Interno, se tramitará su renovación en un lapso que no exceda los 30 días naturales de su </w:t>
      </w:r>
      <w:r w:rsidR="00847852" w:rsidRPr="00F3215A">
        <w:rPr>
          <w:rFonts w:ascii="Montserrat" w:eastAsia="Cambria" w:hAnsi="Montserrat" w:cs="Cambria"/>
          <w:sz w:val="22"/>
          <w:szCs w:val="22"/>
          <w:lang w:eastAsia="es-MX"/>
        </w:rPr>
        <w:t>término.</w:t>
      </w:r>
    </w:p>
    <w:p w14:paraId="49108CA7" w14:textId="77777777" w:rsidR="0021150B" w:rsidRPr="00F3215A" w:rsidRDefault="0021150B" w:rsidP="0021150B">
      <w:pPr>
        <w:pStyle w:val="Prrafodelista"/>
        <w:spacing w:line="240" w:lineRule="auto"/>
        <w:ind w:left="502"/>
        <w:jc w:val="both"/>
        <w:rPr>
          <w:rFonts w:ascii="Montserrat" w:eastAsia="Cambria" w:hAnsi="Montserrat" w:cs="Cambria"/>
          <w:sz w:val="22"/>
          <w:szCs w:val="22"/>
          <w:lang w:eastAsia="es-MX"/>
        </w:rPr>
      </w:pPr>
    </w:p>
    <w:p w14:paraId="432ED584" w14:textId="31291803" w:rsidR="00994A5B" w:rsidRPr="00F3215A" w:rsidRDefault="00804112"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b/>
          <w:bCs/>
          <w:sz w:val="22"/>
          <w:szCs w:val="22"/>
          <w:lang w:eastAsia="es-MX"/>
        </w:rPr>
        <w:t>Esta dependencia se reserva el derecho de realizar en su oportunidad la supervisión física</w:t>
      </w:r>
      <w:r w:rsidRPr="00F3215A">
        <w:rPr>
          <w:rFonts w:ascii="Montserrat" w:eastAsia="Cambria" w:hAnsi="Montserrat" w:cs="Cambria"/>
          <w:sz w:val="22"/>
          <w:szCs w:val="22"/>
          <w:lang w:eastAsia="es-MX"/>
        </w:rPr>
        <w:t xml:space="preserve"> de </w:t>
      </w:r>
      <w:r w:rsidR="003E5713" w:rsidRPr="00F3215A">
        <w:rPr>
          <w:rFonts w:ascii="Montserrat" w:eastAsia="Cambria" w:hAnsi="Montserrat" w:cs="Cambria"/>
          <w:sz w:val="22"/>
          <w:szCs w:val="22"/>
          <w:lang w:eastAsia="es-MX"/>
        </w:rPr>
        <w:t xml:space="preserve">la empresa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Empresa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21150B"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con giro de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Giro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21150B"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ubicada en </w:t>
      </w:r>
      <w:r w:rsidR="0021150B" w:rsidRPr="00F3215A">
        <w:rPr>
          <w:rFonts w:ascii="Montserrat" w:eastAsia="Cambria" w:hAnsi="Montserrat" w:cs="Cambria"/>
          <w:sz w:val="22"/>
          <w:szCs w:val="22"/>
          <w:lang w:eastAsia="es-MX"/>
        </w:rPr>
        <w:fldChar w:fldCharType="begin"/>
      </w:r>
      <w:r w:rsidR="0021150B" w:rsidRPr="00F3215A">
        <w:rPr>
          <w:rFonts w:ascii="Montserrat" w:eastAsia="Cambria" w:hAnsi="Montserrat" w:cs="Cambria"/>
          <w:sz w:val="22"/>
          <w:szCs w:val="22"/>
          <w:lang w:eastAsia="es-MX"/>
        </w:rPr>
        <w:instrText xml:space="preserve"> MERGEFIELD Dirección </w:instrText>
      </w:r>
      <w:r w:rsidR="0021150B"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21150B" w:rsidRPr="00F3215A">
        <w:rPr>
          <w:rFonts w:ascii="Montserrat" w:eastAsia="Cambria" w:hAnsi="Montserrat" w:cs="Cambria"/>
          <w:sz w:val="22"/>
          <w:szCs w:val="22"/>
          <w:lang w:eastAsia="es-MX"/>
        </w:rPr>
        <w:fldChar w:fldCharType="end"/>
      </w:r>
      <w:r w:rsidR="00EF147B" w:rsidRPr="00F3215A">
        <w:rPr>
          <w:rFonts w:ascii="Montserrat" w:eastAsia="Cambria" w:hAnsi="Montserrat" w:cs="Cambria"/>
          <w:sz w:val="22"/>
          <w:szCs w:val="22"/>
          <w:lang w:eastAsia="es-MX"/>
        </w:rPr>
        <w:t>,</w:t>
      </w:r>
      <w:r w:rsidRPr="00F3215A">
        <w:rPr>
          <w:rFonts w:ascii="Montserrat" w:eastAsia="Cambria" w:hAnsi="Montserrat" w:cs="Cambria"/>
          <w:sz w:val="22"/>
          <w:szCs w:val="22"/>
          <w:lang w:eastAsia="es-MX"/>
        </w:rPr>
        <w:t xml:space="preserve"> </w:t>
      </w:r>
      <w:r w:rsidRPr="00F3215A">
        <w:rPr>
          <w:rFonts w:ascii="Montserrat" w:eastAsia="Cambria" w:hAnsi="Montserrat" w:cs="Cambria"/>
          <w:b/>
          <w:bCs/>
          <w:sz w:val="22"/>
          <w:szCs w:val="22"/>
          <w:lang w:eastAsia="es-MX"/>
        </w:rPr>
        <w:t>para constatar la operatividad del programa interno mediante su activación.</w:t>
      </w:r>
    </w:p>
    <w:p w14:paraId="5157ED62" w14:textId="77777777" w:rsidR="0021150B" w:rsidRPr="00F3215A" w:rsidRDefault="0021150B" w:rsidP="0021150B">
      <w:pPr>
        <w:pStyle w:val="Prrafodelista"/>
        <w:spacing w:line="240" w:lineRule="auto"/>
        <w:ind w:left="502"/>
        <w:jc w:val="both"/>
        <w:rPr>
          <w:rFonts w:ascii="Montserrat" w:eastAsia="Cambria" w:hAnsi="Montserrat" w:cs="Cambria"/>
          <w:sz w:val="22"/>
          <w:szCs w:val="22"/>
          <w:lang w:eastAsia="es-MX"/>
        </w:rPr>
      </w:pPr>
    </w:p>
    <w:p w14:paraId="0A4B6A6F" w14:textId="23CB8271" w:rsidR="00CC101A" w:rsidRPr="00F3215A" w:rsidRDefault="00804112"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Se hace de su conocimiento que el presente oficio es intransferible y su aplicación durante la vigencia del mismo es exclusivamente en materia de protección civil y del propietario acreditado, dejando de surtir efecto alguno si durante su vigencia por cualquier situación legal, se transfiere su uso, destino o dominio del presente documento.</w:t>
      </w:r>
    </w:p>
    <w:p w14:paraId="293C6F45" w14:textId="77777777" w:rsidR="0021150B" w:rsidRPr="00F3215A" w:rsidRDefault="0021150B" w:rsidP="0021150B">
      <w:pPr>
        <w:pStyle w:val="Prrafodelista"/>
        <w:spacing w:line="240" w:lineRule="auto"/>
        <w:ind w:left="502"/>
        <w:jc w:val="both"/>
        <w:rPr>
          <w:rFonts w:ascii="Montserrat" w:eastAsia="Cambria" w:hAnsi="Montserrat" w:cs="Cambria"/>
          <w:sz w:val="22"/>
          <w:szCs w:val="22"/>
          <w:lang w:eastAsia="es-MX"/>
        </w:rPr>
      </w:pPr>
    </w:p>
    <w:p w14:paraId="26A7B3A2" w14:textId="4F7CC02B" w:rsidR="00CC101A" w:rsidRPr="00F3215A" w:rsidRDefault="00804112"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 xml:space="preserve">Conservar en las instalaciones </w:t>
      </w:r>
      <w:r w:rsidR="00F3215A" w:rsidRPr="00F3215A">
        <w:rPr>
          <w:rFonts w:ascii="Montserrat" w:eastAsia="Cambria" w:hAnsi="Montserrat" w:cs="Cambria"/>
          <w:sz w:val="22"/>
          <w:szCs w:val="22"/>
          <w:lang w:eastAsia="es-MX"/>
        </w:rPr>
        <w:t>de la</w:t>
      </w:r>
      <w:r w:rsidR="00173F96" w:rsidRPr="00F3215A">
        <w:rPr>
          <w:rFonts w:ascii="Montserrat" w:eastAsia="Cambria" w:hAnsi="Montserrat" w:cs="Cambria"/>
          <w:sz w:val="22"/>
          <w:szCs w:val="22"/>
          <w:lang w:eastAsia="es-MX"/>
        </w:rPr>
        <w:t xml:space="preserve"> empresa </w:t>
      </w:r>
      <w:r w:rsidR="00653B71" w:rsidRPr="00F3215A">
        <w:rPr>
          <w:rFonts w:ascii="Montserrat" w:eastAsia="Cambria" w:hAnsi="Montserrat" w:cs="Cambria"/>
          <w:sz w:val="22"/>
          <w:szCs w:val="22"/>
          <w:lang w:eastAsia="es-MX"/>
        </w:rPr>
        <w:fldChar w:fldCharType="begin"/>
      </w:r>
      <w:r w:rsidR="00653B71" w:rsidRPr="00F3215A">
        <w:rPr>
          <w:rFonts w:ascii="Montserrat" w:eastAsia="Cambria" w:hAnsi="Montserrat" w:cs="Cambria"/>
          <w:sz w:val="22"/>
          <w:szCs w:val="22"/>
          <w:lang w:eastAsia="es-MX"/>
        </w:rPr>
        <w:instrText xml:space="preserve"> MERGEFIELD Empresa </w:instrText>
      </w:r>
      <w:r w:rsidR="00653B71"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«Empresa»</w:t>
      </w:r>
      <w:r w:rsidR="00653B71"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con giro de </w:t>
      </w:r>
      <w:r w:rsidR="00653B71" w:rsidRPr="00F3215A">
        <w:rPr>
          <w:rFonts w:ascii="Montserrat" w:eastAsia="Cambria" w:hAnsi="Montserrat" w:cs="Cambria"/>
          <w:sz w:val="22"/>
          <w:szCs w:val="22"/>
          <w:lang w:eastAsia="es-MX"/>
        </w:rPr>
        <w:fldChar w:fldCharType="begin"/>
      </w:r>
      <w:r w:rsidR="00653B71" w:rsidRPr="00F3215A">
        <w:rPr>
          <w:rFonts w:ascii="Montserrat" w:eastAsia="Cambria" w:hAnsi="Montserrat" w:cs="Cambria"/>
          <w:sz w:val="22"/>
          <w:szCs w:val="22"/>
          <w:lang w:eastAsia="es-MX"/>
        </w:rPr>
        <w:instrText xml:space="preserve"> MERGEFIELD Giro </w:instrText>
      </w:r>
      <w:r w:rsidR="00653B71"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«Giro»</w:t>
      </w:r>
      <w:r w:rsidR="00653B71" w:rsidRPr="00F3215A">
        <w:rPr>
          <w:rFonts w:ascii="Montserrat" w:eastAsia="Cambria" w:hAnsi="Montserrat" w:cs="Cambria"/>
          <w:sz w:val="22"/>
          <w:szCs w:val="22"/>
          <w:lang w:eastAsia="es-MX"/>
        </w:rPr>
        <w:fldChar w:fldCharType="end"/>
      </w:r>
      <w:r w:rsidR="00653B71" w:rsidRPr="00F3215A">
        <w:rPr>
          <w:rFonts w:ascii="Montserrat" w:eastAsia="Cambria" w:hAnsi="Montserrat" w:cs="Cambria"/>
          <w:sz w:val="22"/>
          <w:szCs w:val="22"/>
          <w:lang w:eastAsia="es-MX"/>
        </w:rPr>
        <w:t xml:space="preserve">, ubicada en </w:t>
      </w:r>
      <w:r w:rsidR="00653B71" w:rsidRPr="00F3215A">
        <w:rPr>
          <w:rFonts w:ascii="Montserrat" w:eastAsia="Cambria" w:hAnsi="Montserrat" w:cs="Cambria"/>
          <w:sz w:val="22"/>
          <w:szCs w:val="22"/>
          <w:lang w:eastAsia="es-MX"/>
        </w:rPr>
        <w:fldChar w:fldCharType="begin"/>
      </w:r>
      <w:r w:rsidR="00653B71" w:rsidRPr="00F3215A">
        <w:rPr>
          <w:rFonts w:ascii="Montserrat" w:eastAsia="Cambria" w:hAnsi="Montserrat" w:cs="Cambria"/>
          <w:sz w:val="22"/>
          <w:szCs w:val="22"/>
          <w:lang w:eastAsia="es-MX"/>
        </w:rPr>
        <w:instrText xml:space="preserve"> MERGEFIELD Dirección </w:instrText>
      </w:r>
      <w:r w:rsidR="00653B71" w:rsidRPr="00F3215A">
        <w:rPr>
          <w:rFonts w:ascii="Montserrat" w:eastAsia="Cambria" w:hAnsi="Montserrat" w:cs="Cambria"/>
          <w:sz w:val="22"/>
          <w:szCs w:val="22"/>
          <w:lang w:eastAsia="es-MX"/>
        </w:rPr>
        <w:fldChar w:fldCharType="separate"/>
      </w:r>
      <w:r w:rsidR="00C54EB3">
        <w:rPr>
          <w:rFonts w:ascii="Montserrat" w:eastAsia="Cambria" w:hAnsi="Montserrat" w:cs="Cambria"/>
          <w:noProof/>
          <w:sz w:val="22"/>
          <w:szCs w:val="22"/>
          <w:lang w:eastAsia="es-MX"/>
        </w:rPr>
        <w:t>«Dirección»</w:t>
      </w:r>
      <w:r w:rsidR="00653B71" w:rsidRPr="00F3215A">
        <w:rPr>
          <w:rFonts w:ascii="Montserrat" w:eastAsia="Cambria" w:hAnsi="Montserrat" w:cs="Cambria"/>
          <w:sz w:val="22"/>
          <w:szCs w:val="22"/>
          <w:lang w:eastAsia="es-MX"/>
        </w:rPr>
        <w:fldChar w:fldCharType="end"/>
      </w:r>
      <w:r w:rsidRPr="00F3215A">
        <w:rPr>
          <w:rFonts w:ascii="Montserrat" w:eastAsia="Cambria" w:hAnsi="Montserrat" w:cs="Cambria"/>
          <w:sz w:val="22"/>
          <w:szCs w:val="22"/>
          <w:lang w:eastAsia="es-MX"/>
        </w:rPr>
        <w:t>, una copia de la presente resolución para efecto de mostrarla a las autoridades competentes que así lo requieran.</w:t>
      </w:r>
    </w:p>
    <w:p w14:paraId="7E79E953" w14:textId="77777777" w:rsidR="0021150B" w:rsidRPr="00F3215A" w:rsidRDefault="0021150B" w:rsidP="0021150B">
      <w:pPr>
        <w:pStyle w:val="Prrafodelista"/>
        <w:rPr>
          <w:rFonts w:ascii="Montserrat" w:eastAsia="Cambria" w:hAnsi="Montserrat" w:cs="Cambria"/>
          <w:sz w:val="22"/>
          <w:szCs w:val="22"/>
          <w:lang w:eastAsia="es-MX"/>
        </w:rPr>
      </w:pPr>
    </w:p>
    <w:p w14:paraId="53F5242E" w14:textId="0F1BB469" w:rsidR="0021150B" w:rsidRPr="00F3215A" w:rsidRDefault="0021150B"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 xml:space="preserve">Toda modificación, ampliación o alteración en el diseño </w:t>
      </w:r>
      <w:r w:rsidR="00F3215A" w:rsidRPr="00F3215A">
        <w:rPr>
          <w:rFonts w:ascii="Montserrat" w:eastAsia="Cambria" w:hAnsi="Montserrat" w:cs="Cambria"/>
          <w:sz w:val="22"/>
          <w:szCs w:val="22"/>
          <w:lang w:eastAsia="es-MX"/>
        </w:rPr>
        <w:t>ori</w:t>
      </w:r>
      <w:r w:rsidRPr="00F3215A">
        <w:rPr>
          <w:rFonts w:ascii="Montserrat" w:eastAsia="Cambria" w:hAnsi="Montserrat" w:cs="Cambria"/>
          <w:sz w:val="22"/>
          <w:szCs w:val="22"/>
          <w:lang w:eastAsia="es-MX"/>
        </w:rPr>
        <w:t>ginal de las instalaciones implicará la necesidad de replantear los procedimientos de actuación descritos en el programa interno, siendo necesaria su adecuación en base a la nueva distribución existente, exhibiendo a esta Subsecretaría para tal caso la documentación que sustente dicha actividad, en un término no mayor de 30 días naturales, a partir de la conclusión de los trabajos efectuados.</w:t>
      </w:r>
    </w:p>
    <w:p w14:paraId="3286F3F0" w14:textId="77777777" w:rsidR="0021150B" w:rsidRPr="00F3215A" w:rsidRDefault="0021150B" w:rsidP="0021150B">
      <w:pPr>
        <w:pStyle w:val="Prrafodelista"/>
        <w:spacing w:line="240" w:lineRule="auto"/>
        <w:ind w:left="502"/>
        <w:jc w:val="both"/>
        <w:rPr>
          <w:rFonts w:ascii="Montserrat" w:eastAsia="Cambria" w:hAnsi="Montserrat" w:cs="Cambria"/>
          <w:sz w:val="22"/>
          <w:szCs w:val="22"/>
          <w:lang w:eastAsia="es-MX"/>
        </w:rPr>
      </w:pPr>
    </w:p>
    <w:p w14:paraId="2A9383E5" w14:textId="0E857FDD" w:rsidR="00A3545F" w:rsidRPr="00F3215A" w:rsidRDefault="00804112"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Este documento está sujeto a posibles cambios, si posteriormente se realizan estudios de actualización de riesgo por diversos fenómenos perturbadores, naturales o antropogénicos.</w:t>
      </w:r>
    </w:p>
    <w:p w14:paraId="486BDFA3" w14:textId="77777777" w:rsidR="00F3215A" w:rsidRDefault="00F3215A" w:rsidP="00F3215A">
      <w:pPr>
        <w:pStyle w:val="Prrafodelista"/>
        <w:spacing w:line="240" w:lineRule="auto"/>
        <w:ind w:left="502"/>
        <w:jc w:val="both"/>
        <w:rPr>
          <w:rFonts w:ascii="Montserrat" w:eastAsia="Cambria" w:hAnsi="Montserrat" w:cs="Cambria"/>
          <w:sz w:val="22"/>
          <w:szCs w:val="22"/>
          <w:lang w:eastAsia="es-MX"/>
        </w:rPr>
      </w:pPr>
    </w:p>
    <w:p w14:paraId="0D9D0446" w14:textId="35D85CC6" w:rsidR="001B5823" w:rsidRPr="00F3215A" w:rsidRDefault="00804112" w:rsidP="009B346D">
      <w:pPr>
        <w:pStyle w:val="Prrafodelista"/>
        <w:numPr>
          <w:ilvl w:val="0"/>
          <w:numId w:val="2"/>
        </w:numPr>
        <w:spacing w:line="240" w:lineRule="auto"/>
        <w:jc w:val="both"/>
        <w:rPr>
          <w:rFonts w:ascii="Montserrat" w:eastAsia="Cambria" w:hAnsi="Montserrat" w:cs="Cambria"/>
          <w:sz w:val="22"/>
          <w:szCs w:val="22"/>
          <w:lang w:eastAsia="es-MX"/>
        </w:rPr>
      </w:pPr>
      <w:r w:rsidRPr="00F3215A">
        <w:rPr>
          <w:rFonts w:ascii="Montserrat" w:eastAsia="Cambria" w:hAnsi="Montserrat" w:cs="Cambria"/>
          <w:sz w:val="22"/>
          <w:szCs w:val="22"/>
          <w:lang w:eastAsia="es-MX"/>
        </w:rPr>
        <w:t>La vigencia de esta aprobación es de un año, a partir de la fecha de expedición.</w:t>
      </w:r>
    </w:p>
    <w:p w14:paraId="5BB99A1D" w14:textId="77777777" w:rsidR="00CC101A" w:rsidRPr="00F3215A" w:rsidRDefault="00CC101A" w:rsidP="009B346D">
      <w:pPr>
        <w:jc w:val="both"/>
        <w:rPr>
          <w:rFonts w:ascii="Montserrat" w:eastAsia="Cambria" w:hAnsi="Montserrat" w:cs="Cambria"/>
          <w:sz w:val="22"/>
          <w:szCs w:val="22"/>
          <w:lang w:eastAsia="es-MX"/>
        </w:rPr>
      </w:pPr>
    </w:p>
    <w:p w14:paraId="7A5A3C93" w14:textId="77777777" w:rsidR="001B5823" w:rsidRPr="00F3215A" w:rsidRDefault="00804112" w:rsidP="009B346D">
      <w:pPr>
        <w:jc w:val="both"/>
        <w:rPr>
          <w:rFonts w:ascii="Montserrat" w:eastAsia="Cambria" w:hAnsi="Montserrat" w:cs="Cambria"/>
          <w:sz w:val="22"/>
          <w:szCs w:val="22"/>
          <w:lang w:eastAsia="es-MX"/>
        </w:rPr>
      </w:pPr>
      <w:bookmarkStart w:id="1" w:name="_Hlk125552256"/>
      <w:r w:rsidRPr="00F3215A">
        <w:rPr>
          <w:rFonts w:ascii="Montserrat" w:eastAsia="Cambria" w:hAnsi="Montserrat" w:cs="Cambria"/>
          <w:sz w:val="22"/>
          <w:szCs w:val="22"/>
          <w:lang w:eastAsia="es-MX"/>
        </w:rPr>
        <w:t>Sin otro particular, aprovecho la ocasión para enviarle un cordial saludo.</w:t>
      </w:r>
      <w:bookmarkStart w:id="2" w:name="_Hlk132118307"/>
      <w:bookmarkEnd w:id="1"/>
    </w:p>
    <w:p w14:paraId="72D2BEC6" w14:textId="77777777" w:rsidR="007B3D2F" w:rsidRPr="00F3215A" w:rsidRDefault="007B3D2F" w:rsidP="009B346D">
      <w:pPr>
        <w:rPr>
          <w:rFonts w:ascii="Montserrat" w:eastAsia="Cambria" w:hAnsi="Montserrat" w:cs="Cambria"/>
          <w:b/>
          <w:bCs/>
          <w:sz w:val="22"/>
          <w:szCs w:val="22"/>
          <w:lang w:eastAsia="es-MX"/>
        </w:rPr>
      </w:pPr>
    </w:p>
    <w:bookmarkEnd w:id="2"/>
    <w:p w14:paraId="4E3BCB6D" w14:textId="77777777" w:rsidR="000147D7" w:rsidRPr="00F3215A" w:rsidRDefault="000147D7" w:rsidP="000147D7">
      <w:pPr>
        <w:jc w:val="center"/>
        <w:rPr>
          <w:rFonts w:ascii="Montserrat" w:hAnsi="Montserrat" w:cs="Arial"/>
          <w:b/>
          <w:bCs/>
        </w:rPr>
      </w:pPr>
      <w:r w:rsidRPr="00F3215A">
        <w:rPr>
          <w:rFonts w:ascii="Montserrat" w:hAnsi="Montserrat" w:cs="Arial"/>
          <w:b/>
          <w:bCs/>
        </w:rPr>
        <w:t>A t e n t a m e n t e</w:t>
      </w:r>
    </w:p>
    <w:p w14:paraId="66F7E990" w14:textId="77FB060A" w:rsidR="000147D7" w:rsidRPr="00F3215A" w:rsidRDefault="000147D7" w:rsidP="000147D7">
      <w:pPr>
        <w:jc w:val="center"/>
        <w:rPr>
          <w:rFonts w:ascii="Montserrat" w:hAnsi="Montserrat" w:cs="Arial"/>
          <w:b/>
          <w:bCs/>
        </w:rPr>
      </w:pPr>
    </w:p>
    <w:p w14:paraId="282ADE0A" w14:textId="77777777" w:rsidR="000147D7" w:rsidRPr="00F3215A" w:rsidRDefault="000147D7" w:rsidP="000147D7">
      <w:pPr>
        <w:jc w:val="center"/>
        <w:rPr>
          <w:rFonts w:ascii="Montserrat" w:hAnsi="Montserrat" w:cs="Arial"/>
          <w:b/>
          <w:bCs/>
        </w:rPr>
      </w:pPr>
    </w:p>
    <w:p w14:paraId="4FC838C4" w14:textId="77777777" w:rsidR="000147D7" w:rsidRPr="00F3215A" w:rsidRDefault="000147D7" w:rsidP="000147D7">
      <w:pPr>
        <w:jc w:val="center"/>
        <w:rPr>
          <w:rFonts w:ascii="Montserrat" w:hAnsi="Montserrat" w:cs="Arial"/>
          <w:b/>
          <w:bCs/>
        </w:rPr>
      </w:pPr>
      <w:r w:rsidRPr="00F3215A">
        <w:rPr>
          <w:rFonts w:ascii="Montserrat" w:hAnsi="Montserrat" w:cs="Arial"/>
          <w:b/>
          <w:bCs/>
        </w:rPr>
        <w:t>Dr. Román Bernal Díaz</w:t>
      </w:r>
    </w:p>
    <w:p w14:paraId="4F368FEB" w14:textId="77777777" w:rsidR="000147D7" w:rsidRPr="00F3215A" w:rsidRDefault="000147D7" w:rsidP="000147D7">
      <w:pPr>
        <w:jc w:val="center"/>
        <w:rPr>
          <w:rFonts w:ascii="Montserrat" w:hAnsi="Montserrat" w:cs="Arial"/>
          <w:b/>
          <w:bCs/>
        </w:rPr>
      </w:pPr>
      <w:r w:rsidRPr="00F3215A">
        <w:rPr>
          <w:rFonts w:ascii="Montserrat" w:hAnsi="Montserrat" w:cs="Arial"/>
          <w:b/>
          <w:bCs/>
        </w:rPr>
        <w:t>Subsecretario de Protección Civil y</w:t>
      </w:r>
    </w:p>
    <w:p w14:paraId="7B3C069B" w14:textId="77777777" w:rsidR="000147D7" w:rsidRPr="00F3215A" w:rsidRDefault="000147D7" w:rsidP="000147D7">
      <w:pPr>
        <w:jc w:val="center"/>
        <w:rPr>
          <w:rFonts w:ascii="Montserrat" w:hAnsi="Montserrat" w:cs="Arial"/>
          <w:b/>
          <w:bCs/>
        </w:rPr>
      </w:pPr>
      <w:r w:rsidRPr="00F3215A">
        <w:rPr>
          <w:rFonts w:ascii="Montserrat" w:hAnsi="Montserrat" w:cs="Arial"/>
          <w:b/>
          <w:bCs/>
        </w:rPr>
        <w:t>Gestión de Riesgos</w:t>
      </w:r>
    </w:p>
    <w:p w14:paraId="48D65927" w14:textId="77777777" w:rsidR="000147D7" w:rsidRPr="00F3215A" w:rsidRDefault="000147D7" w:rsidP="000147D7">
      <w:pPr>
        <w:jc w:val="center"/>
        <w:rPr>
          <w:rFonts w:ascii="Montserrat" w:hAnsi="Montserrat" w:cs="Arial"/>
          <w:b/>
          <w:bCs/>
        </w:rPr>
      </w:pPr>
    </w:p>
    <w:p w14:paraId="3A82BE0D" w14:textId="0927AEB7" w:rsidR="004A6EB7" w:rsidRPr="00F3215A" w:rsidRDefault="00F3215A" w:rsidP="00F3215A">
      <w:pPr>
        <w:jc w:val="center"/>
        <w:rPr>
          <w:rFonts w:ascii="Montserrat" w:hAnsi="Montserrat" w:cs="Arial"/>
          <w:b/>
          <w:bCs/>
        </w:rPr>
      </w:pPr>
      <w:r w:rsidRPr="00F3215A">
        <w:rPr>
          <w:rFonts w:ascii="Montserrat" w:hAnsi="Montserrat"/>
          <w:b/>
          <w:bCs/>
          <w:noProof/>
        </w:rPr>
        <mc:AlternateContent>
          <mc:Choice Requires="wps">
            <w:drawing>
              <wp:anchor distT="45720" distB="45720" distL="114300" distR="114300" simplePos="0" relativeHeight="251667456" behindDoc="1" locked="0" layoutInCell="1" allowOverlap="1" wp14:anchorId="14C9C114" wp14:editId="5A8C9D22">
                <wp:simplePos x="0" y="0"/>
                <wp:positionH relativeFrom="column">
                  <wp:posOffset>-231775</wp:posOffset>
                </wp:positionH>
                <wp:positionV relativeFrom="paragraph">
                  <wp:posOffset>191770</wp:posOffset>
                </wp:positionV>
                <wp:extent cx="453199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995" cy="1404620"/>
                        </a:xfrm>
                        <a:prstGeom prst="rect">
                          <a:avLst/>
                        </a:prstGeom>
                        <a:noFill/>
                        <a:ln w="9525">
                          <a:noFill/>
                          <a:miter lim="800000"/>
                          <a:headEnd/>
                          <a:tailEnd/>
                        </a:ln>
                      </wps:spPr>
                      <wps:txbx>
                        <w:txbxContent>
                          <w:p w14:paraId="3463F434" w14:textId="77777777" w:rsidR="00AF739A" w:rsidRPr="00F3215A" w:rsidRDefault="00AF739A" w:rsidP="00AF739A">
                            <w:pPr>
                              <w:rPr>
                                <w:sz w:val="16"/>
                                <w:szCs w:val="16"/>
                              </w:rPr>
                            </w:pPr>
                            <w:r w:rsidRPr="00F3215A">
                              <w:rPr>
                                <w:sz w:val="16"/>
                                <w:szCs w:val="16"/>
                              </w:rPr>
                              <w:t>c.c.p.</w:t>
                            </w:r>
                          </w:p>
                          <w:p w14:paraId="799C40B6" w14:textId="77777777" w:rsidR="00AF739A" w:rsidRPr="00F3215A" w:rsidRDefault="00AF739A" w:rsidP="00AF739A">
                            <w:pPr>
                              <w:rPr>
                                <w:sz w:val="16"/>
                                <w:szCs w:val="16"/>
                              </w:rPr>
                            </w:pPr>
                            <w:r w:rsidRPr="00F3215A">
                              <w:rPr>
                                <w:sz w:val="16"/>
                                <w:szCs w:val="16"/>
                              </w:rPr>
                              <w:t xml:space="preserve">          - Expediente</w:t>
                            </w:r>
                          </w:p>
                          <w:p w14:paraId="7A6B6D71" w14:textId="77777777" w:rsidR="00AF739A" w:rsidRPr="00F3215A" w:rsidRDefault="00AF739A" w:rsidP="00AF739A">
                            <w:pPr>
                              <w:rPr>
                                <w:sz w:val="16"/>
                                <w:szCs w:val="16"/>
                              </w:rPr>
                            </w:pPr>
                            <w:r w:rsidRPr="00F3215A">
                              <w:rPr>
                                <w:sz w:val="16"/>
                                <w:szCs w:val="16"/>
                              </w:rPr>
                              <w:t xml:space="preserve">          - Minutario</w:t>
                            </w:r>
                          </w:p>
                          <w:tbl>
                            <w:tblPr>
                              <w:tblStyle w:val="Tablaconcuadrcula"/>
                              <w:tblW w:w="0" w:type="auto"/>
                              <w:tblInd w:w="421" w:type="dxa"/>
                              <w:tblLook w:val="04A0" w:firstRow="1" w:lastRow="0" w:firstColumn="1" w:lastColumn="0" w:noHBand="0" w:noVBand="1"/>
                            </w:tblPr>
                            <w:tblGrid>
                              <w:gridCol w:w="1129"/>
                              <w:gridCol w:w="2694"/>
                            </w:tblGrid>
                            <w:tr w:rsidR="00AF739A" w:rsidRPr="00F3215A" w14:paraId="701E31A4" w14:textId="77777777" w:rsidTr="00830E22">
                              <w:tc>
                                <w:tcPr>
                                  <w:tcW w:w="1129" w:type="dxa"/>
                                </w:tcPr>
                                <w:p w14:paraId="0652747A" w14:textId="77777777" w:rsidR="00AF739A" w:rsidRPr="00F3215A" w:rsidRDefault="00AF739A" w:rsidP="00830E22">
                                  <w:pPr>
                                    <w:rPr>
                                      <w:sz w:val="16"/>
                                      <w:szCs w:val="16"/>
                                    </w:rPr>
                                  </w:pPr>
                                  <w:r w:rsidRPr="00F3215A">
                                    <w:rPr>
                                      <w:sz w:val="16"/>
                                      <w:szCs w:val="16"/>
                                    </w:rPr>
                                    <w:t>Elaboró:</w:t>
                                  </w:r>
                                </w:p>
                              </w:tc>
                              <w:tc>
                                <w:tcPr>
                                  <w:tcW w:w="2694" w:type="dxa"/>
                                </w:tcPr>
                                <w:p w14:paraId="244B1981" w14:textId="5A6C9134" w:rsidR="00AF739A" w:rsidRPr="00F3215A" w:rsidRDefault="00173F96" w:rsidP="00830E22">
                                  <w:pPr>
                                    <w:rPr>
                                      <w:sz w:val="16"/>
                                      <w:szCs w:val="16"/>
                                    </w:rPr>
                                  </w:pPr>
                                  <w:r w:rsidRPr="00F3215A">
                                    <w:rPr>
                                      <w:sz w:val="16"/>
                                      <w:szCs w:val="16"/>
                                    </w:rPr>
                                    <w:t>Hugo Said Diaz Monzalvo</w:t>
                                  </w:r>
                                </w:p>
                              </w:tc>
                            </w:tr>
                            <w:tr w:rsidR="00AF739A" w:rsidRPr="00F3215A" w14:paraId="4E308D1F" w14:textId="77777777" w:rsidTr="00830E22">
                              <w:tc>
                                <w:tcPr>
                                  <w:tcW w:w="1129" w:type="dxa"/>
                                </w:tcPr>
                                <w:p w14:paraId="5163613B" w14:textId="77777777" w:rsidR="00AF739A" w:rsidRPr="00F3215A" w:rsidRDefault="00AF739A" w:rsidP="00830E22">
                                  <w:pPr>
                                    <w:rPr>
                                      <w:sz w:val="16"/>
                                      <w:szCs w:val="16"/>
                                    </w:rPr>
                                  </w:pPr>
                                  <w:r w:rsidRPr="00F3215A">
                                    <w:rPr>
                                      <w:sz w:val="16"/>
                                      <w:szCs w:val="16"/>
                                    </w:rPr>
                                    <w:t>Revisó:</w:t>
                                  </w:r>
                                </w:p>
                              </w:tc>
                              <w:tc>
                                <w:tcPr>
                                  <w:tcW w:w="2694" w:type="dxa"/>
                                </w:tcPr>
                                <w:p w14:paraId="6C95E9A0" w14:textId="77777777" w:rsidR="00AF739A" w:rsidRPr="00F3215A" w:rsidRDefault="00AF739A" w:rsidP="00830E22">
                                  <w:pPr>
                                    <w:rPr>
                                      <w:sz w:val="16"/>
                                      <w:szCs w:val="16"/>
                                    </w:rPr>
                                  </w:pPr>
                                  <w:r w:rsidRPr="00F3215A">
                                    <w:rPr>
                                      <w:sz w:val="16"/>
                                      <w:szCs w:val="16"/>
                                    </w:rPr>
                                    <w:t>Edgar Antonio López Martínez</w:t>
                                  </w:r>
                                </w:p>
                              </w:tc>
                            </w:tr>
                            <w:tr w:rsidR="00AF739A" w:rsidRPr="00F3215A" w14:paraId="7A65D6F7" w14:textId="77777777" w:rsidTr="00830E22">
                              <w:tc>
                                <w:tcPr>
                                  <w:tcW w:w="1129" w:type="dxa"/>
                                </w:tcPr>
                                <w:p w14:paraId="37A2AA9D" w14:textId="77777777" w:rsidR="00AF739A" w:rsidRPr="00F3215A" w:rsidRDefault="00AF739A" w:rsidP="00830E22">
                                  <w:pPr>
                                    <w:rPr>
                                      <w:sz w:val="16"/>
                                      <w:szCs w:val="16"/>
                                    </w:rPr>
                                  </w:pPr>
                                  <w:r w:rsidRPr="00F3215A">
                                    <w:rPr>
                                      <w:sz w:val="16"/>
                                      <w:szCs w:val="16"/>
                                    </w:rPr>
                                    <w:t>Autorizó:</w:t>
                                  </w:r>
                                </w:p>
                              </w:tc>
                              <w:tc>
                                <w:tcPr>
                                  <w:tcW w:w="2694" w:type="dxa"/>
                                </w:tcPr>
                                <w:p w14:paraId="76782665" w14:textId="77777777" w:rsidR="00AF739A" w:rsidRPr="00F3215A" w:rsidRDefault="00AF739A" w:rsidP="00830E22">
                                  <w:pPr>
                                    <w:rPr>
                                      <w:sz w:val="16"/>
                                      <w:szCs w:val="16"/>
                                    </w:rPr>
                                  </w:pPr>
                                  <w:r w:rsidRPr="00F3215A">
                                    <w:rPr>
                                      <w:sz w:val="16"/>
                                      <w:szCs w:val="16"/>
                                    </w:rPr>
                                    <w:t>Jorge Arturo Lucio Suárez</w:t>
                                  </w:r>
                                </w:p>
                              </w:tc>
                            </w:tr>
                          </w:tbl>
                          <w:p w14:paraId="2FF4BFB0" w14:textId="77777777" w:rsidR="00AF739A" w:rsidRPr="00F3215A" w:rsidRDefault="00AF739A" w:rsidP="00AF739A">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C9C114" id="_x0000_t202" coordsize="21600,21600" o:spt="202" path="m,l,21600r21600,l21600,xe">
                <v:stroke joinstyle="miter"/>
                <v:path gradientshapeok="t" o:connecttype="rect"/>
              </v:shapetype>
              <v:shape id="Cuadro de texto 2" o:spid="_x0000_s1026" type="#_x0000_t202" style="position:absolute;left:0;text-align:left;margin-left:-18.25pt;margin-top:15.1pt;width:356.8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" filled="f" stroked="f">
                <v:textbox style="mso-fit-shape-to-text:t">
                  <w:txbxContent>
                    <w:p w14:paraId="3463F434" w14:textId="77777777" w:rsidR="00AF739A" w:rsidRPr="00F3215A" w:rsidRDefault="00AF739A" w:rsidP="00AF739A">
                      <w:pPr>
                        <w:rPr>
                          <w:sz w:val="16"/>
                          <w:szCs w:val="16"/>
                        </w:rPr>
                      </w:pPr>
                      <w:r w:rsidRPr="00F3215A">
                        <w:rPr>
                          <w:sz w:val="16"/>
                          <w:szCs w:val="16"/>
                        </w:rPr>
                        <w:t>c.c.p.</w:t>
                      </w:r>
                    </w:p>
                    <w:p w14:paraId="799C40B6" w14:textId="77777777" w:rsidR="00AF739A" w:rsidRPr="00F3215A" w:rsidRDefault="00AF739A" w:rsidP="00AF739A">
                      <w:pPr>
                        <w:rPr>
                          <w:sz w:val="16"/>
                          <w:szCs w:val="16"/>
                        </w:rPr>
                      </w:pPr>
                      <w:r w:rsidRPr="00F3215A">
                        <w:rPr>
                          <w:sz w:val="16"/>
                          <w:szCs w:val="16"/>
                        </w:rPr>
                        <w:t xml:space="preserve">          - Expediente</w:t>
                      </w:r>
                    </w:p>
                    <w:p w14:paraId="7A6B6D71" w14:textId="77777777" w:rsidR="00AF739A" w:rsidRPr="00F3215A" w:rsidRDefault="00AF739A" w:rsidP="00AF739A">
                      <w:pPr>
                        <w:rPr>
                          <w:sz w:val="16"/>
                          <w:szCs w:val="16"/>
                        </w:rPr>
                      </w:pPr>
                      <w:r w:rsidRPr="00F3215A">
                        <w:rPr>
                          <w:sz w:val="16"/>
                          <w:szCs w:val="16"/>
                        </w:rPr>
                        <w:t xml:space="preserve">          - Minutario</w:t>
                      </w:r>
                    </w:p>
                    <w:tbl>
                      <w:tblPr>
                        <w:tblStyle w:val="Tablaconcuadrcula"/>
                        <w:tblW w:w="0" w:type="auto"/>
                        <w:tblInd w:w="421" w:type="dxa"/>
                        <w:tblLook w:val="04A0" w:firstRow="1" w:lastRow="0" w:firstColumn="1" w:lastColumn="0" w:noHBand="0" w:noVBand="1"/>
                      </w:tblPr>
                      <w:tblGrid>
                        <w:gridCol w:w="1129"/>
                        <w:gridCol w:w="2694"/>
                      </w:tblGrid>
                      <w:tr w:rsidR="00AF739A" w:rsidRPr="00F3215A" w14:paraId="701E31A4" w14:textId="77777777" w:rsidTr="00830E22">
                        <w:tc>
                          <w:tcPr>
                            <w:tcW w:w="1129" w:type="dxa"/>
                          </w:tcPr>
                          <w:p w14:paraId="0652747A" w14:textId="77777777" w:rsidR="00AF739A" w:rsidRPr="00F3215A" w:rsidRDefault="00AF739A" w:rsidP="00830E22">
                            <w:pPr>
                              <w:rPr>
                                <w:sz w:val="16"/>
                                <w:szCs w:val="16"/>
                              </w:rPr>
                            </w:pPr>
                            <w:r w:rsidRPr="00F3215A">
                              <w:rPr>
                                <w:sz w:val="16"/>
                                <w:szCs w:val="16"/>
                              </w:rPr>
                              <w:t>Elaboró:</w:t>
                            </w:r>
                          </w:p>
                        </w:tc>
                        <w:tc>
                          <w:tcPr>
                            <w:tcW w:w="2694" w:type="dxa"/>
                          </w:tcPr>
                          <w:p w14:paraId="244B1981" w14:textId="5A6C9134" w:rsidR="00AF739A" w:rsidRPr="00F3215A" w:rsidRDefault="00173F96" w:rsidP="00830E22">
                            <w:pPr>
                              <w:rPr>
                                <w:sz w:val="16"/>
                                <w:szCs w:val="16"/>
                              </w:rPr>
                            </w:pPr>
                            <w:r w:rsidRPr="00F3215A">
                              <w:rPr>
                                <w:sz w:val="16"/>
                                <w:szCs w:val="16"/>
                              </w:rPr>
                              <w:t>Hugo Said Diaz Monzalvo</w:t>
                            </w:r>
                          </w:p>
                        </w:tc>
                      </w:tr>
                      <w:tr w:rsidR="00AF739A" w:rsidRPr="00F3215A" w14:paraId="4E308D1F" w14:textId="77777777" w:rsidTr="00830E22">
                        <w:tc>
                          <w:tcPr>
                            <w:tcW w:w="1129" w:type="dxa"/>
                          </w:tcPr>
                          <w:p w14:paraId="5163613B" w14:textId="77777777" w:rsidR="00AF739A" w:rsidRPr="00F3215A" w:rsidRDefault="00AF739A" w:rsidP="00830E22">
                            <w:pPr>
                              <w:rPr>
                                <w:sz w:val="16"/>
                                <w:szCs w:val="16"/>
                              </w:rPr>
                            </w:pPr>
                            <w:r w:rsidRPr="00F3215A">
                              <w:rPr>
                                <w:sz w:val="16"/>
                                <w:szCs w:val="16"/>
                              </w:rPr>
                              <w:t>Revisó:</w:t>
                            </w:r>
                          </w:p>
                        </w:tc>
                        <w:tc>
                          <w:tcPr>
                            <w:tcW w:w="2694" w:type="dxa"/>
                          </w:tcPr>
                          <w:p w14:paraId="6C95E9A0" w14:textId="77777777" w:rsidR="00AF739A" w:rsidRPr="00F3215A" w:rsidRDefault="00AF739A" w:rsidP="00830E22">
                            <w:pPr>
                              <w:rPr>
                                <w:sz w:val="16"/>
                                <w:szCs w:val="16"/>
                              </w:rPr>
                            </w:pPr>
                            <w:r w:rsidRPr="00F3215A">
                              <w:rPr>
                                <w:sz w:val="16"/>
                                <w:szCs w:val="16"/>
                              </w:rPr>
                              <w:t>Edgar Antonio López Martínez</w:t>
                            </w:r>
                          </w:p>
                        </w:tc>
                      </w:tr>
                      <w:tr w:rsidR="00AF739A" w:rsidRPr="00F3215A" w14:paraId="7A65D6F7" w14:textId="77777777" w:rsidTr="00830E22">
                        <w:tc>
                          <w:tcPr>
                            <w:tcW w:w="1129" w:type="dxa"/>
                          </w:tcPr>
                          <w:p w14:paraId="37A2AA9D" w14:textId="77777777" w:rsidR="00AF739A" w:rsidRPr="00F3215A" w:rsidRDefault="00AF739A" w:rsidP="00830E22">
                            <w:pPr>
                              <w:rPr>
                                <w:sz w:val="16"/>
                                <w:szCs w:val="16"/>
                              </w:rPr>
                            </w:pPr>
                            <w:r w:rsidRPr="00F3215A">
                              <w:rPr>
                                <w:sz w:val="16"/>
                                <w:szCs w:val="16"/>
                              </w:rPr>
                              <w:t>Autorizó:</w:t>
                            </w:r>
                          </w:p>
                        </w:tc>
                        <w:tc>
                          <w:tcPr>
                            <w:tcW w:w="2694" w:type="dxa"/>
                          </w:tcPr>
                          <w:p w14:paraId="76782665" w14:textId="77777777" w:rsidR="00AF739A" w:rsidRPr="00F3215A" w:rsidRDefault="00AF739A" w:rsidP="00830E22">
                            <w:pPr>
                              <w:rPr>
                                <w:sz w:val="16"/>
                                <w:szCs w:val="16"/>
                              </w:rPr>
                            </w:pPr>
                            <w:r w:rsidRPr="00F3215A">
                              <w:rPr>
                                <w:sz w:val="16"/>
                                <w:szCs w:val="16"/>
                              </w:rPr>
                              <w:t>Jorge Arturo Lucio Suárez</w:t>
                            </w:r>
                          </w:p>
                        </w:tc>
                      </w:tr>
                    </w:tbl>
                    <w:p w14:paraId="2FF4BFB0" w14:textId="77777777" w:rsidR="00AF739A" w:rsidRPr="00F3215A" w:rsidRDefault="00AF739A" w:rsidP="00AF739A">
                      <w:pPr>
                        <w:rPr>
                          <w:sz w:val="16"/>
                          <w:szCs w:val="16"/>
                        </w:rPr>
                      </w:pPr>
                    </w:p>
                  </w:txbxContent>
                </v:textbox>
              </v:shape>
            </w:pict>
          </mc:Fallback>
        </mc:AlternateContent>
      </w:r>
    </w:p>
    <w:sectPr w:rsidR="004A6EB7" w:rsidRPr="00F3215A" w:rsidSect="000078EA">
      <w:headerReference w:type="default" r:id="rId9"/>
      <w:footerReference w:type="default" r:id="rId10"/>
      <w:headerReference w:type="first" r:id="rId11"/>
      <w:footerReference w:type="first" r:id="rId12"/>
      <w:pgSz w:w="12240" w:h="15840"/>
      <w:pgMar w:top="1533" w:right="1041" w:bottom="1365"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EB528" w14:textId="77777777" w:rsidR="00A80141" w:rsidRPr="00F3215A" w:rsidRDefault="00A80141">
      <w:r w:rsidRPr="00F3215A">
        <w:separator/>
      </w:r>
    </w:p>
  </w:endnote>
  <w:endnote w:type="continuationSeparator" w:id="0">
    <w:p w14:paraId="1DA026CF" w14:textId="77777777" w:rsidR="00A80141" w:rsidRPr="00F3215A" w:rsidRDefault="00A80141">
      <w:r w:rsidRPr="00F321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otham Black">
    <w:altName w:val="Century"/>
    <w:charset w:val="00"/>
    <w:family w:val="auto"/>
    <w:pitch w:val="default"/>
    <w:sig w:usb0="00000000" w:usb1="00000000" w:usb2="00000000" w:usb3="00000000" w:csb0="00000111" w:csb1="00000000"/>
  </w:font>
  <w:font w:name="Gotham Book">
    <w:altName w:val="Calibri"/>
    <w:charset w:val="00"/>
    <w:family w:val="auto"/>
    <w:pitch w:val="variable"/>
    <w:sig w:usb0="A00000AF" w:usb1="40000048" w:usb2="00000000" w:usb3="00000000" w:csb0="00000111" w:csb1="00000000"/>
  </w:font>
  <w:font w:name="Montserrat">
    <w:panose1 w:val="02000505000000020004"/>
    <w:charset w:val="00"/>
    <w:family w:val="auto"/>
    <w:pitch w:val="variable"/>
    <w:sig w:usb0="A000022F" w:usb1="4000204A" w:usb2="00000000" w:usb3="00000000" w:csb0="00000197" w:csb1="00000000"/>
  </w:font>
  <w:font w:name="Graphik Regular">
    <w:altName w:val="Calibri"/>
    <w:panose1 w:val="00000000000000000000"/>
    <w:charset w:val="4D"/>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4DC28" w14:textId="264B2C5D" w:rsidR="001B5823" w:rsidRPr="00F3215A" w:rsidRDefault="00804112">
    <w:pPr>
      <w:rPr>
        <w:rFonts w:ascii="Montserrat" w:hAnsi="Montserrat"/>
        <w:sz w:val="12"/>
        <w:szCs w:val="12"/>
      </w:rPr>
    </w:pPr>
    <w:r w:rsidRPr="00F3215A">
      <w:rPr>
        <w:rFonts w:ascii="Montserrat" w:hAnsi="Montserrat"/>
        <w:noProof/>
        <w:sz w:val="12"/>
        <w:szCs w:val="12"/>
        <w:lang w:eastAsia="es-MX"/>
      </w:rPr>
      <mc:AlternateContent>
        <mc:Choice Requires="wps">
          <w:drawing>
            <wp:anchor distT="45720" distB="45720" distL="114300" distR="114300" simplePos="0" relativeHeight="251659264" behindDoc="0" locked="0" layoutInCell="1" allowOverlap="1" wp14:anchorId="46D1EB0F" wp14:editId="1606345B">
              <wp:simplePos x="0" y="0"/>
              <wp:positionH relativeFrom="margin">
                <wp:posOffset>2311400</wp:posOffset>
              </wp:positionH>
              <wp:positionV relativeFrom="paragraph">
                <wp:posOffset>431800</wp:posOffset>
              </wp:positionV>
              <wp:extent cx="1466850" cy="40576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05765"/>
                      </a:xfrm>
                      <a:prstGeom prst="rect">
                        <a:avLst/>
                      </a:prstGeom>
                      <a:noFill/>
                      <a:ln w="9525">
                        <a:noFill/>
                        <a:miter lim="800000"/>
                      </a:ln>
                    </wps:spPr>
                    <wps:txbx>
                      <w:txbxContent>
                        <w:p w14:paraId="538E40EF" w14:textId="77777777" w:rsidR="001B5823" w:rsidRPr="00F3215A" w:rsidRDefault="00804112">
                          <w:pPr>
                            <w:jc w:val="center"/>
                            <w:rPr>
                              <w:rFonts w:ascii="Graphik Regular" w:hAnsi="Graphik Regular"/>
                              <w:sz w:val="12"/>
                              <w:szCs w:val="12"/>
                            </w:rPr>
                          </w:pPr>
                          <w:r w:rsidRPr="00F3215A">
                            <w:rPr>
                              <w:rFonts w:ascii="Graphik Regular" w:hAnsi="Graphik Regular"/>
                              <w:sz w:val="12"/>
                              <w:szCs w:val="12"/>
                            </w:rPr>
                            <w:t xml:space="preserve">Página </w:t>
                          </w:r>
                          <w:r w:rsidRPr="00F3215A">
                            <w:rPr>
                              <w:rFonts w:ascii="Graphik Regular" w:hAnsi="Graphik Regular"/>
                              <w:sz w:val="12"/>
                              <w:szCs w:val="12"/>
                            </w:rPr>
                            <w:fldChar w:fldCharType="begin"/>
                          </w:r>
                          <w:r w:rsidRPr="00F3215A">
                            <w:rPr>
                              <w:rFonts w:ascii="Graphik Regular" w:hAnsi="Graphik Regular"/>
                              <w:sz w:val="12"/>
                              <w:szCs w:val="12"/>
                            </w:rPr>
                            <w:instrText>PAGE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5</w:t>
                          </w:r>
                          <w:r w:rsidRPr="00F3215A">
                            <w:rPr>
                              <w:rFonts w:ascii="Graphik Regular" w:hAnsi="Graphik Regular"/>
                              <w:sz w:val="12"/>
                              <w:szCs w:val="12"/>
                            </w:rPr>
                            <w:fldChar w:fldCharType="end"/>
                          </w:r>
                          <w:r w:rsidRPr="00F3215A">
                            <w:rPr>
                              <w:rFonts w:ascii="Graphik Regular" w:hAnsi="Graphik Regular"/>
                              <w:sz w:val="12"/>
                              <w:szCs w:val="12"/>
                            </w:rPr>
                            <w:t xml:space="preserve"> de </w:t>
                          </w:r>
                          <w:r w:rsidRPr="00F3215A">
                            <w:rPr>
                              <w:rFonts w:ascii="Graphik Regular" w:hAnsi="Graphik Regular"/>
                              <w:sz w:val="12"/>
                              <w:szCs w:val="12"/>
                            </w:rPr>
                            <w:fldChar w:fldCharType="begin"/>
                          </w:r>
                          <w:r w:rsidRPr="00F3215A">
                            <w:rPr>
                              <w:rFonts w:ascii="Graphik Regular" w:hAnsi="Graphik Regular"/>
                              <w:sz w:val="12"/>
                              <w:szCs w:val="12"/>
                            </w:rPr>
                            <w:instrText>NUMPAGES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5</w:t>
                          </w:r>
                          <w:r w:rsidRPr="00F3215A">
                            <w:rPr>
                              <w:rFonts w:ascii="Graphik Regular" w:hAnsi="Graphik Regular"/>
                              <w:sz w:val="12"/>
                              <w:szCs w:val="12"/>
                            </w:rPr>
                            <w:fldChar w:fldCharType="end"/>
                          </w:r>
                        </w:p>
                        <w:p w14:paraId="135DE98B" w14:textId="444AE800" w:rsidR="001B5823" w:rsidRPr="00F3215A" w:rsidRDefault="00804112">
                          <w:pPr>
                            <w:jc w:val="center"/>
                            <w:rPr>
                              <w:rFonts w:ascii="Graphik Regular" w:hAnsi="Graphik Regular"/>
                              <w:sz w:val="12"/>
                              <w:szCs w:val="12"/>
                            </w:rPr>
                          </w:pPr>
                          <w:r w:rsidRPr="00F3215A">
                            <w:rPr>
                              <w:rFonts w:ascii="Graphik Regular" w:hAnsi="Graphik Regular"/>
                              <w:sz w:val="12"/>
                              <w:szCs w:val="12"/>
                            </w:rPr>
                            <w:t>SG/SSPCyGR</w:t>
                          </w:r>
                          <w:r w:rsidR="001E4587" w:rsidRPr="00F3215A">
                            <w:rPr>
                              <w:rFonts w:ascii="Graphik Regular" w:hAnsi="Graphik Regular"/>
                              <w:sz w:val="12"/>
                              <w:szCs w:val="12"/>
                            </w:rPr>
                            <w:t>/DGR</w:t>
                          </w:r>
                          <w:r w:rsidR="00832C39" w:rsidRPr="00F3215A">
                            <w:rPr>
                              <w:rFonts w:ascii="Graphik Regular" w:hAnsi="Graphik Regular"/>
                              <w:sz w:val="12"/>
                              <w:szCs w:val="12"/>
                            </w:rPr>
                            <w:t>/</w:t>
                          </w:r>
                          <w:r w:rsidR="000B0230" w:rsidRPr="00F3215A">
                            <w:rPr>
                              <w:rFonts w:ascii="Graphik Regular" w:hAnsi="Graphik Regular"/>
                              <w:sz w:val="12"/>
                              <w:szCs w:val="12"/>
                            </w:rPr>
                            <w:t>30</w:t>
                          </w:r>
                          <w:r w:rsidR="00697598" w:rsidRPr="00F3215A">
                            <w:rPr>
                              <w:rFonts w:ascii="Graphik Regular" w:hAnsi="Graphik Regular"/>
                              <w:sz w:val="12"/>
                              <w:szCs w:val="12"/>
                            </w:rPr>
                            <w:t>9</w:t>
                          </w:r>
                          <w:r w:rsidRPr="00F3215A">
                            <w:rPr>
                              <w:rFonts w:ascii="Graphik Regular" w:hAnsi="Graphik Regular"/>
                              <w:sz w:val="12"/>
                              <w:szCs w:val="12"/>
                            </w:rPr>
                            <w:t>/202</w:t>
                          </w:r>
                          <w:r w:rsidR="000078EA" w:rsidRPr="00F3215A">
                            <w:rPr>
                              <w:rFonts w:ascii="Graphik Regular" w:hAnsi="Graphik Regular"/>
                              <w:sz w:val="12"/>
                              <w:szCs w:val="12"/>
                            </w:rPr>
                            <w:t>5</w:t>
                          </w:r>
                        </w:p>
                        <w:p w14:paraId="14D52F5F" w14:textId="77777777" w:rsidR="001B5823" w:rsidRPr="00F3215A" w:rsidRDefault="001B5823">
                          <w:pPr>
                            <w:jc w:val="center"/>
                            <w:rPr>
                              <w:rFonts w:ascii="Graphik Regular" w:hAnsi="Graphik Regular"/>
                              <w:sz w:val="14"/>
                              <w:szCs w:val="14"/>
                            </w:rPr>
                          </w:pPr>
                        </w:p>
                        <w:p w14:paraId="518719FD" w14:textId="77777777" w:rsidR="001B5823" w:rsidRPr="00F3215A" w:rsidRDefault="001B5823">
                          <w:pPr>
                            <w:rPr>
                              <w:sz w:val="10"/>
                              <w:szCs w:val="10"/>
                            </w:rPr>
                          </w:pPr>
                        </w:p>
                      </w:txbxContent>
                    </wps:txbx>
                    <wps:bodyPr rot="0" vert="horz" wrap="square" lIns="91440" tIns="45720" rIns="91440" bIns="45720" anchor="t" anchorCtr="0">
                      <a:noAutofit/>
                    </wps:bodyPr>
                  </wps:wsp>
                </a:graphicData>
              </a:graphic>
            </wp:anchor>
          </w:drawing>
        </mc:Choice>
        <mc:Fallback>
          <w:pict>
            <v:shapetype w14:anchorId="46D1EB0F" id="_x0000_t202" coordsize="21600,21600" o:spt="202" path="m,l,21600r21600,l21600,xe">
              <v:stroke joinstyle="miter"/>
              <v:path gradientshapeok="t" o:connecttype="rect"/>
            </v:shapetype>
            <v:shape id="_x0000_s1027" type="#_x0000_t202" style="position:absolute;margin-left:182pt;margin-top:34pt;width:115.5pt;height:31.9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" filled="f" stroked="f">
              <v:textbox>
                <w:txbxContent>
                  <w:p w14:paraId="538E40EF" w14:textId="77777777" w:rsidR="001B5823" w:rsidRPr="00F3215A" w:rsidRDefault="00804112">
                    <w:pPr>
                      <w:jc w:val="center"/>
                      <w:rPr>
                        <w:rFonts w:ascii="Graphik Regular" w:hAnsi="Graphik Regular"/>
                        <w:sz w:val="12"/>
                        <w:szCs w:val="12"/>
                      </w:rPr>
                    </w:pPr>
                    <w:r w:rsidRPr="00F3215A">
                      <w:rPr>
                        <w:rFonts w:ascii="Graphik Regular" w:hAnsi="Graphik Regular"/>
                        <w:sz w:val="12"/>
                        <w:szCs w:val="12"/>
                      </w:rPr>
                      <w:t xml:space="preserve">Página </w:t>
                    </w:r>
                    <w:r w:rsidRPr="00F3215A">
                      <w:rPr>
                        <w:rFonts w:ascii="Graphik Regular" w:hAnsi="Graphik Regular"/>
                        <w:sz w:val="12"/>
                        <w:szCs w:val="12"/>
                      </w:rPr>
                      <w:fldChar w:fldCharType="begin"/>
                    </w:r>
                    <w:r w:rsidRPr="00F3215A">
                      <w:rPr>
                        <w:rFonts w:ascii="Graphik Regular" w:hAnsi="Graphik Regular"/>
                        <w:sz w:val="12"/>
                        <w:szCs w:val="12"/>
                      </w:rPr>
                      <w:instrText>PAGE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5</w:t>
                    </w:r>
                    <w:r w:rsidRPr="00F3215A">
                      <w:rPr>
                        <w:rFonts w:ascii="Graphik Regular" w:hAnsi="Graphik Regular"/>
                        <w:sz w:val="12"/>
                        <w:szCs w:val="12"/>
                      </w:rPr>
                      <w:fldChar w:fldCharType="end"/>
                    </w:r>
                    <w:r w:rsidRPr="00F3215A">
                      <w:rPr>
                        <w:rFonts w:ascii="Graphik Regular" w:hAnsi="Graphik Regular"/>
                        <w:sz w:val="12"/>
                        <w:szCs w:val="12"/>
                      </w:rPr>
                      <w:t xml:space="preserve"> de </w:t>
                    </w:r>
                    <w:r w:rsidRPr="00F3215A">
                      <w:rPr>
                        <w:rFonts w:ascii="Graphik Regular" w:hAnsi="Graphik Regular"/>
                        <w:sz w:val="12"/>
                        <w:szCs w:val="12"/>
                      </w:rPr>
                      <w:fldChar w:fldCharType="begin"/>
                    </w:r>
                    <w:r w:rsidRPr="00F3215A">
                      <w:rPr>
                        <w:rFonts w:ascii="Graphik Regular" w:hAnsi="Graphik Regular"/>
                        <w:sz w:val="12"/>
                        <w:szCs w:val="12"/>
                      </w:rPr>
                      <w:instrText>NUMPAGES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5</w:t>
                    </w:r>
                    <w:r w:rsidRPr="00F3215A">
                      <w:rPr>
                        <w:rFonts w:ascii="Graphik Regular" w:hAnsi="Graphik Regular"/>
                        <w:sz w:val="12"/>
                        <w:szCs w:val="12"/>
                      </w:rPr>
                      <w:fldChar w:fldCharType="end"/>
                    </w:r>
                  </w:p>
                  <w:p w14:paraId="135DE98B" w14:textId="444AE800" w:rsidR="001B5823" w:rsidRPr="00F3215A" w:rsidRDefault="00804112">
                    <w:pPr>
                      <w:jc w:val="center"/>
                      <w:rPr>
                        <w:rFonts w:ascii="Graphik Regular" w:hAnsi="Graphik Regular"/>
                        <w:sz w:val="12"/>
                        <w:szCs w:val="12"/>
                      </w:rPr>
                    </w:pPr>
                    <w:r w:rsidRPr="00F3215A">
                      <w:rPr>
                        <w:rFonts w:ascii="Graphik Regular" w:hAnsi="Graphik Regular"/>
                        <w:sz w:val="12"/>
                        <w:szCs w:val="12"/>
                      </w:rPr>
                      <w:t>SG/SSPCyGR</w:t>
                    </w:r>
                    <w:r w:rsidR="001E4587" w:rsidRPr="00F3215A">
                      <w:rPr>
                        <w:rFonts w:ascii="Graphik Regular" w:hAnsi="Graphik Regular"/>
                        <w:sz w:val="12"/>
                        <w:szCs w:val="12"/>
                      </w:rPr>
                      <w:t>/DGR</w:t>
                    </w:r>
                    <w:r w:rsidR="00832C39" w:rsidRPr="00F3215A">
                      <w:rPr>
                        <w:rFonts w:ascii="Graphik Regular" w:hAnsi="Graphik Regular"/>
                        <w:sz w:val="12"/>
                        <w:szCs w:val="12"/>
                      </w:rPr>
                      <w:t>/</w:t>
                    </w:r>
                    <w:r w:rsidR="000B0230" w:rsidRPr="00F3215A">
                      <w:rPr>
                        <w:rFonts w:ascii="Graphik Regular" w:hAnsi="Graphik Regular"/>
                        <w:sz w:val="12"/>
                        <w:szCs w:val="12"/>
                      </w:rPr>
                      <w:t>30</w:t>
                    </w:r>
                    <w:r w:rsidR="00697598" w:rsidRPr="00F3215A">
                      <w:rPr>
                        <w:rFonts w:ascii="Graphik Regular" w:hAnsi="Graphik Regular"/>
                        <w:sz w:val="12"/>
                        <w:szCs w:val="12"/>
                      </w:rPr>
                      <w:t>9</w:t>
                    </w:r>
                    <w:r w:rsidRPr="00F3215A">
                      <w:rPr>
                        <w:rFonts w:ascii="Graphik Regular" w:hAnsi="Graphik Regular"/>
                        <w:sz w:val="12"/>
                        <w:szCs w:val="12"/>
                      </w:rPr>
                      <w:t>/202</w:t>
                    </w:r>
                    <w:r w:rsidR="000078EA" w:rsidRPr="00F3215A">
                      <w:rPr>
                        <w:rFonts w:ascii="Graphik Regular" w:hAnsi="Graphik Regular"/>
                        <w:sz w:val="12"/>
                        <w:szCs w:val="12"/>
                      </w:rPr>
                      <w:t>5</w:t>
                    </w:r>
                  </w:p>
                  <w:p w14:paraId="14D52F5F" w14:textId="77777777" w:rsidR="001B5823" w:rsidRPr="00F3215A" w:rsidRDefault="001B5823">
                    <w:pPr>
                      <w:jc w:val="center"/>
                      <w:rPr>
                        <w:rFonts w:ascii="Graphik Regular" w:hAnsi="Graphik Regular"/>
                        <w:sz w:val="14"/>
                        <w:szCs w:val="14"/>
                      </w:rPr>
                    </w:pPr>
                  </w:p>
                  <w:p w14:paraId="518719FD" w14:textId="77777777" w:rsidR="001B5823" w:rsidRPr="00F3215A" w:rsidRDefault="001B5823">
                    <w:pPr>
                      <w:rPr>
                        <w:sz w:val="10"/>
                        <w:szCs w:val="10"/>
                      </w:rPr>
                    </w:pPr>
                  </w:p>
                </w:txbxContent>
              </v:textbox>
              <w10:wrap anchorx="margin"/>
            </v:shape>
          </w:pict>
        </mc:Fallback>
      </mc:AlternateContent>
    </w:r>
  </w:p>
  <w:p w14:paraId="651EAA71" w14:textId="4601BDC5" w:rsidR="001B5823" w:rsidRPr="00F3215A" w:rsidRDefault="00805505" w:rsidP="00805505">
    <w:pPr>
      <w:tabs>
        <w:tab w:val="left" w:pos="4250"/>
      </w:tabs>
      <w:rPr>
        <w:rFonts w:ascii="Graphik Regular" w:hAnsi="Graphik Regular"/>
        <w:sz w:val="12"/>
        <w:szCs w:val="12"/>
      </w:rPr>
    </w:pPr>
    <w:r w:rsidRPr="00F3215A">
      <w:rPr>
        <w:rFonts w:ascii="Graphik Regular" w:hAnsi="Graphik Regular"/>
        <w:sz w:val="12"/>
        <w:szCs w:val="12"/>
      </w:rPr>
      <w:tab/>
    </w:r>
  </w:p>
  <w:p w14:paraId="647DAEEE" w14:textId="2CF1B30B" w:rsidR="001B5823" w:rsidRPr="00F3215A" w:rsidRDefault="000078EA">
    <w:pPr>
      <w:rPr>
        <w:rFonts w:ascii="Graphik Regular" w:hAnsi="Graphik Regular"/>
        <w:sz w:val="12"/>
        <w:szCs w:val="12"/>
      </w:rPr>
    </w:pPr>
    <w:r w:rsidRPr="00F3215A">
      <w:rPr>
        <w:rFonts w:ascii="Montserrat" w:hAnsi="Montserrat"/>
        <w:noProof/>
        <w:sz w:val="12"/>
        <w:szCs w:val="12"/>
        <w:lang w:eastAsia="es-MX"/>
      </w:rPr>
      <mc:AlternateContent>
        <mc:Choice Requires="wps">
          <w:drawing>
            <wp:anchor distT="0" distB="0" distL="114300" distR="114300" simplePos="0" relativeHeight="251660288" behindDoc="0" locked="0" layoutInCell="1" allowOverlap="1" wp14:anchorId="19A5A905" wp14:editId="02A388C5">
              <wp:simplePos x="0" y="0"/>
              <wp:positionH relativeFrom="margin">
                <wp:posOffset>4045867</wp:posOffset>
              </wp:positionH>
              <wp:positionV relativeFrom="paragraph">
                <wp:posOffset>75071</wp:posOffset>
              </wp:positionV>
              <wp:extent cx="2402205" cy="8001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0220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3EAAF3"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Profra. Laura Lugo No. 115, Col. Revolución, Pachuca de Soto, Hgo., 42060.</w:t>
                          </w:r>
                        </w:p>
                        <w:p w14:paraId="2F3120CB"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Ofic.: 771 714 8802</w:t>
                          </w:r>
                        </w:p>
                        <w:p w14:paraId="0AC3D09C"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www.hidalgo.gob.mx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A5A905" id="_x0000_s1028" type="#_x0000_t202" style="position:absolute;margin-left:318.55pt;margin-top:5.9pt;width:189.15pt;height:6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" filled="f" stroked="f">
              <v:textbox>
                <w:txbxContent>
                  <w:p w14:paraId="703EAAF3"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Profra. Laura Lugo No. 115, Col. Revolución, Pachuca de Soto, Hgo., 42060.</w:t>
                    </w:r>
                  </w:p>
                  <w:p w14:paraId="2F3120CB"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Ofic.: 771 714 8802</w:t>
                    </w:r>
                  </w:p>
                  <w:p w14:paraId="0AC3D09C"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www.hidalgo.gob.mx</w:t>
                    </w:r>
                  </w:p>
                </w:txbxContent>
              </v:textbox>
              <w10:wrap anchorx="margin"/>
            </v:shape>
          </w:pict>
        </mc:Fallback>
      </mc:AlternateContent>
    </w:r>
  </w:p>
  <w:p w14:paraId="44ACC04B" w14:textId="77777777" w:rsidR="001B5823" w:rsidRPr="00F3215A" w:rsidRDefault="001B5823">
    <w:pPr>
      <w:rPr>
        <w:rFonts w:ascii="Graphik Regular" w:hAnsi="Graphik Regular"/>
        <w:sz w:val="12"/>
        <w:szCs w:val="12"/>
      </w:rPr>
    </w:pPr>
  </w:p>
  <w:p w14:paraId="3259E34D" w14:textId="77777777" w:rsidR="001B5823" w:rsidRPr="00F3215A" w:rsidRDefault="001B5823">
    <w:pPr>
      <w:rPr>
        <w:rFonts w:ascii="Graphik Regular" w:hAnsi="Graphik Regular"/>
        <w:sz w:val="12"/>
        <w:szCs w:val="12"/>
      </w:rPr>
    </w:pPr>
  </w:p>
  <w:p w14:paraId="3D71C396" w14:textId="77777777" w:rsidR="001B5823" w:rsidRPr="00F3215A" w:rsidRDefault="001B5823">
    <w:pPr>
      <w:rPr>
        <w:rFonts w:ascii="Graphik Regular" w:hAnsi="Graphik Regular"/>
        <w:sz w:val="12"/>
        <w:szCs w:val="12"/>
      </w:rPr>
    </w:pPr>
  </w:p>
  <w:p w14:paraId="50691753" w14:textId="77777777" w:rsidR="001B5823" w:rsidRPr="00F3215A" w:rsidRDefault="001B5823">
    <w:pPr>
      <w:rPr>
        <w:rFonts w:ascii="Graphik Regular" w:hAnsi="Graphik Regula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9B6AE" w14:textId="5D592F76" w:rsidR="001B5823" w:rsidRPr="00F3215A" w:rsidRDefault="009B346D">
    <w:pPr>
      <w:pStyle w:val="Piedepgina"/>
    </w:pPr>
    <w:r w:rsidRPr="00F3215A">
      <w:rPr>
        <w:noProof/>
        <w:lang w:eastAsia="es-MX"/>
      </w:rPr>
      <mc:AlternateContent>
        <mc:Choice Requires="wps">
          <w:drawing>
            <wp:anchor distT="45720" distB="45720" distL="114300" distR="114300" simplePos="0" relativeHeight="251661312" behindDoc="0" locked="0" layoutInCell="1" allowOverlap="1" wp14:anchorId="0458517E" wp14:editId="417E9710">
              <wp:simplePos x="0" y="0"/>
              <wp:positionH relativeFrom="margin">
                <wp:align>center</wp:align>
              </wp:positionH>
              <wp:positionV relativeFrom="paragraph">
                <wp:posOffset>-232410</wp:posOffset>
              </wp:positionV>
              <wp:extent cx="1466850" cy="44513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45135"/>
                      </a:xfrm>
                      <a:prstGeom prst="rect">
                        <a:avLst/>
                      </a:prstGeom>
                      <a:noFill/>
                      <a:ln w="9525">
                        <a:noFill/>
                        <a:miter lim="800000"/>
                      </a:ln>
                    </wps:spPr>
                    <wps:txbx>
                      <w:txbxContent>
                        <w:p w14:paraId="0609BC44" w14:textId="77777777" w:rsidR="001B5823" w:rsidRPr="00F3215A" w:rsidRDefault="00804112">
                          <w:pPr>
                            <w:jc w:val="center"/>
                            <w:rPr>
                              <w:rFonts w:ascii="Graphik Regular" w:hAnsi="Graphik Regular"/>
                              <w:sz w:val="12"/>
                              <w:szCs w:val="12"/>
                            </w:rPr>
                          </w:pPr>
                          <w:r w:rsidRPr="00F3215A">
                            <w:rPr>
                              <w:rFonts w:ascii="Graphik Regular" w:hAnsi="Graphik Regular"/>
                              <w:sz w:val="12"/>
                              <w:szCs w:val="12"/>
                            </w:rPr>
                            <w:t xml:space="preserve">Página </w:t>
                          </w:r>
                          <w:r w:rsidRPr="00F3215A">
                            <w:rPr>
                              <w:rFonts w:ascii="Graphik Regular" w:hAnsi="Graphik Regular"/>
                              <w:sz w:val="12"/>
                              <w:szCs w:val="12"/>
                            </w:rPr>
                            <w:fldChar w:fldCharType="begin"/>
                          </w:r>
                          <w:r w:rsidRPr="00F3215A">
                            <w:rPr>
                              <w:rFonts w:ascii="Graphik Regular" w:hAnsi="Graphik Regular"/>
                              <w:sz w:val="12"/>
                              <w:szCs w:val="12"/>
                            </w:rPr>
                            <w:instrText>PAGE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1</w:t>
                          </w:r>
                          <w:r w:rsidRPr="00F3215A">
                            <w:rPr>
                              <w:rFonts w:ascii="Graphik Regular" w:hAnsi="Graphik Regular"/>
                              <w:sz w:val="12"/>
                              <w:szCs w:val="12"/>
                            </w:rPr>
                            <w:fldChar w:fldCharType="end"/>
                          </w:r>
                          <w:r w:rsidRPr="00F3215A">
                            <w:rPr>
                              <w:rFonts w:ascii="Graphik Regular" w:hAnsi="Graphik Regular"/>
                              <w:sz w:val="12"/>
                              <w:szCs w:val="12"/>
                            </w:rPr>
                            <w:t xml:space="preserve"> de </w:t>
                          </w:r>
                          <w:r w:rsidRPr="00F3215A">
                            <w:rPr>
                              <w:rFonts w:ascii="Graphik Regular" w:hAnsi="Graphik Regular"/>
                              <w:sz w:val="12"/>
                              <w:szCs w:val="12"/>
                            </w:rPr>
                            <w:fldChar w:fldCharType="begin"/>
                          </w:r>
                          <w:r w:rsidRPr="00F3215A">
                            <w:rPr>
                              <w:rFonts w:ascii="Graphik Regular" w:hAnsi="Graphik Regular"/>
                              <w:sz w:val="12"/>
                              <w:szCs w:val="12"/>
                            </w:rPr>
                            <w:instrText>NUMPAGES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5</w:t>
                          </w:r>
                          <w:r w:rsidRPr="00F3215A">
                            <w:rPr>
                              <w:rFonts w:ascii="Graphik Regular" w:hAnsi="Graphik Regular"/>
                              <w:sz w:val="12"/>
                              <w:szCs w:val="12"/>
                            </w:rPr>
                            <w:fldChar w:fldCharType="end"/>
                          </w:r>
                        </w:p>
                        <w:p w14:paraId="3E882EC1" w14:textId="77777777" w:rsidR="001B5823" w:rsidRPr="00F3215A" w:rsidRDefault="001B5823">
                          <w:pPr>
                            <w:jc w:val="center"/>
                            <w:rPr>
                              <w:rFonts w:ascii="Graphik Regular" w:hAnsi="Graphik Regular"/>
                              <w:sz w:val="12"/>
                              <w:szCs w:val="12"/>
                            </w:rPr>
                          </w:pPr>
                        </w:p>
                        <w:p w14:paraId="097688D8" w14:textId="77777777" w:rsidR="001B5823" w:rsidRPr="00F3215A" w:rsidRDefault="001B5823">
                          <w:pPr>
                            <w:jc w:val="center"/>
                            <w:rPr>
                              <w:rFonts w:ascii="Graphik Regular" w:hAnsi="Graphik Regular"/>
                              <w:sz w:val="14"/>
                              <w:szCs w:val="14"/>
                            </w:rPr>
                          </w:pPr>
                        </w:p>
                        <w:p w14:paraId="236C7B12" w14:textId="77777777" w:rsidR="001B5823" w:rsidRPr="00F3215A" w:rsidRDefault="001B5823">
                          <w:pPr>
                            <w:rPr>
                              <w:sz w:val="10"/>
                              <w:szCs w:val="10"/>
                            </w:rPr>
                          </w:pPr>
                        </w:p>
                      </w:txbxContent>
                    </wps:txbx>
                    <wps:bodyPr rot="0" vert="horz" wrap="square" lIns="91440" tIns="45720" rIns="91440" bIns="45720" anchor="t" anchorCtr="0">
                      <a:noAutofit/>
                    </wps:bodyPr>
                  </wps:wsp>
                </a:graphicData>
              </a:graphic>
            </wp:anchor>
          </w:drawing>
        </mc:Choice>
        <mc:Fallback>
          <w:pict>
            <v:shapetype w14:anchorId="0458517E" id="_x0000_t202" coordsize="21600,21600" o:spt="202" path="m,l,21600r21600,l21600,xe">
              <v:stroke joinstyle="miter"/>
              <v:path gradientshapeok="t" o:connecttype="rect"/>
            </v:shapetype>
            <v:shape id="_x0000_s1029" type="#_x0000_t202" style="position:absolute;margin-left:0;margin-top:-18.3pt;width:115.5pt;height:35.05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" filled="f" stroked="f">
              <v:textbox>
                <w:txbxContent>
                  <w:p w14:paraId="0609BC44" w14:textId="77777777" w:rsidR="001B5823" w:rsidRPr="00F3215A" w:rsidRDefault="00804112">
                    <w:pPr>
                      <w:jc w:val="center"/>
                      <w:rPr>
                        <w:rFonts w:ascii="Graphik Regular" w:hAnsi="Graphik Regular"/>
                        <w:sz w:val="12"/>
                        <w:szCs w:val="12"/>
                      </w:rPr>
                    </w:pPr>
                    <w:r w:rsidRPr="00F3215A">
                      <w:rPr>
                        <w:rFonts w:ascii="Graphik Regular" w:hAnsi="Graphik Regular"/>
                        <w:sz w:val="12"/>
                        <w:szCs w:val="12"/>
                      </w:rPr>
                      <w:t xml:space="preserve">Página </w:t>
                    </w:r>
                    <w:r w:rsidRPr="00F3215A">
                      <w:rPr>
                        <w:rFonts w:ascii="Graphik Regular" w:hAnsi="Graphik Regular"/>
                        <w:sz w:val="12"/>
                        <w:szCs w:val="12"/>
                      </w:rPr>
                      <w:fldChar w:fldCharType="begin"/>
                    </w:r>
                    <w:r w:rsidRPr="00F3215A">
                      <w:rPr>
                        <w:rFonts w:ascii="Graphik Regular" w:hAnsi="Graphik Regular"/>
                        <w:sz w:val="12"/>
                        <w:szCs w:val="12"/>
                      </w:rPr>
                      <w:instrText>PAGE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1</w:t>
                    </w:r>
                    <w:r w:rsidRPr="00F3215A">
                      <w:rPr>
                        <w:rFonts w:ascii="Graphik Regular" w:hAnsi="Graphik Regular"/>
                        <w:sz w:val="12"/>
                        <w:szCs w:val="12"/>
                      </w:rPr>
                      <w:fldChar w:fldCharType="end"/>
                    </w:r>
                    <w:r w:rsidRPr="00F3215A">
                      <w:rPr>
                        <w:rFonts w:ascii="Graphik Regular" w:hAnsi="Graphik Regular"/>
                        <w:sz w:val="12"/>
                        <w:szCs w:val="12"/>
                      </w:rPr>
                      <w:t xml:space="preserve"> de </w:t>
                    </w:r>
                    <w:r w:rsidRPr="00F3215A">
                      <w:rPr>
                        <w:rFonts w:ascii="Graphik Regular" w:hAnsi="Graphik Regular"/>
                        <w:sz w:val="12"/>
                        <w:szCs w:val="12"/>
                      </w:rPr>
                      <w:fldChar w:fldCharType="begin"/>
                    </w:r>
                    <w:r w:rsidRPr="00F3215A">
                      <w:rPr>
                        <w:rFonts w:ascii="Graphik Regular" w:hAnsi="Graphik Regular"/>
                        <w:sz w:val="12"/>
                        <w:szCs w:val="12"/>
                      </w:rPr>
                      <w:instrText>NUMPAGES  \* Arabic  \* MERGEFORMAT</w:instrText>
                    </w:r>
                    <w:r w:rsidRPr="00F3215A">
                      <w:rPr>
                        <w:rFonts w:ascii="Graphik Regular" w:hAnsi="Graphik Regular"/>
                        <w:sz w:val="12"/>
                        <w:szCs w:val="12"/>
                      </w:rPr>
                      <w:fldChar w:fldCharType="separate"/>
                    </w:r>
                    <w:r w:rsidRPr="00F3215A">
                      <w:rPr>
                        <w:rFonts w:ascii="Graphik Regular" w:hAnsi="Graphik Regular"/>
                        <w:sz w:val="12"/>
                        <w:szCs w:val="12"/>
                      </w:rPr>
                      <w:t>5</w:t>
                    </w:r>
                    <w:r w:rsidRPr="00F3215A">
                      <w:rPr>
                        <w:rFonts w:ascii="Graphik Regular" w:hAnsi="Graphik Regular"/>
                        <w:sz w:val="12"/>
                        <w:szCs w:val="12"/>
                      </w:rPr>
                      <w:fldChar w:fldCharType="end"/>
                    </w:r>
                  </w:p>
                  <w:p w14:paraId="3E882EC1" w14:textId="77777777" w:rsidR="001B5823" w:rsidRPr="00F3215A" w:rsidRDefault="001B5823">
                    <w:pPr>
                      <w:jc w:val="center"/>
                      <w:rPr>
                        <w:rFonts w:ascii="Graphik Regular" w:hAnsi="Graphik Regular"/>
                        <w:sz w:val="12"/>
                        <w:szCs w:val="12"/>
                      </w:rPr>
                    </w:pPr>
                  </w:p>
                  <w:p w14:paraId="097688D8" w14:textId="77777777" w:rsidR="001B5823" w:rsidRPr="00F3215A" w:rsidRDefault="001B5823">
                    <w:pPr>
                      <w:jc w:val="center"/>
                      <w:rPr>
                        <w:rFonts w:ascii="Graphik Regular" w:hAnsi="Graphik Regular"/>
                        <w:sz w:val="14"/>
                        <w:szCs w:val="14"/>
                      </w:rPr>
                    </w:pPr>
                  </w:p>
                  <w:p w14:paraId="236C7B12" w14:textId="77777777" w:rsidR="001B5823" w:rsidRPr="00F3215A" w:rsidRDefault="001B5823">
                    <w:pPr>
                      <w:rPr>
                        <w:sz w:val="10"/>
                        <w:szCs w:val="10"/>
                      </w:rPr>
                    </w:pPr>
                  </w:p>
                </w:txbxContent>
              </v:textbox>
              <w10:wrap anchorx="margin"/>
            </v:shape>
          </w:pict>
        </mc:Fallback>
      </mc:AlternateContent>
    </w:r>
    <w:r w:rsidRPr="00F3215A">
      <w:rPr>
        <w:noProof/>
        <w:lang w:eastAsia="es-MX"/>
      </w:rPr>
      <mc:AlternateContent>
        <mc:Choice Requires="wps">
          <w:drawing>
            <wp:anchor distT="0" distB="0" distL="114300" distR="114300" simplePos="0" relativeHeight="251662336" behindDoc="0" locked="0" layoutInCell="1" allowOverlap="1" wp14:anchorId="30DDCDEA" wp14:editId="0445C216">
              <wp:simplePos x="0" y="0"/>
              <wp:positionH relativeFrom="margin">
                <wp:align>right</wp:align>
              </wp:positionH>
              <wp:positionV relativeFrom="paragraph">
                <wp:posOffset>-230505</wp:posOffset>
              </wp:positionV>
              <wp:extent cx="2402205" cy="8001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40220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B62A3D"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Profra. Laura Lugo No. 115, Col. Revolución, Pachuca de Soto, Hgo., 42060.</w:t>
                          </w:r>
                        </w:p>
                        <w:p w14:paraId="527F605E"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Ofic.: 771 714 8802</w:t>
                          </w:r>
                        </w:p>
                        <w:p w14:paraId="7BA0D9CD"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www.hidalgo.gob.mx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DDCDEA" id="Cuadro de texto 8" o:spid="_x0000_s1030" type="#_x0000_t202" style="position:absolute;margin-left:137.95pt;margin-top:-18.15pt;width:189.15pt;height:63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" filled="f" stroked="f">
              <v:textbox>
                <w:txbxContent>
                  <w:p w14:paraId="67B62A3D"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Profra. Laura Lugo No. 115, Col. Revolución, Pachuca de Soto, Hgo., 42060.</w:t>
                    </w:r>
                  </w:p>
                  <w:p w14:paraId="527F605E"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Ofic.: 771 714 8802</w:t>
                    </w:r>
                  </w:p>
                  <w:p w14:paraId="7BA0D9CD" w14:textId="77777777" w:rsidR="001B5823" w:rsidRPr="00F3215A" w:rsidRDefault="00804112">
                    <w:pPr>
                      <w:jc w:val="right"/>
                      <w:rPr>
                        <w:rFonts w:ascii="Montserrat" w:hAnsi="Montserrat"/>
                        <w:color w:val="595959" w:themeColor="text1" w:themeTint="A6"/>
                        <w:sz w:val="14"/>
                        <w:szCs w:val="14"/>
                      </w:rPr>
                    </w:pPr>
                    <w:r w:rsidRPr="00F3215A">
                      <w:rPr>
                        <w:rFonts w:ascii="Montserrat" w:hAnsi="Montserrat"/>
                        <w:color w:val="595959" w:themeColor="text1" w:themeTint="A6"/>
                        <w:sz w:val="14"/>
                        <w:szCs w:val="14"/>
                      </w:rPr>
                      <w:t>www.hidalgo.gob.mx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626F7" w14:textId="77777777" w:rsidR="00A80141" w:rsidRPr="00F3215A" w:rsidRDefault="00A80141">
      <w:r w:rsidRPr="00F3215A">
        <w:separator/>
      </w:r>
    </w:p>
  </w:footnote>
  <w:footnote w:type="continuationSeparator" w:id="0">
    <w:p w14:paraId="2E1297B0" w14:textId="77777777" w:rsidR="00A80141" w:rsidRPr="00F3215A" w:rsidRDefault="00A80141">
      <w:r w:rsidRPr="00F321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54DD0" w14:textId="77777777" w:rsidR="001B5823" w:rsidRPr="00F3215A" w:rsidRDefault="008C08B0">
    <w:pPr>
      <w:spacing w:line="266" w:lineRule="exact"/>
      <w:ind w:left="263"/>
      <w:rPr>
        <w:rFonts w:ascii="Times New Roman" w:eastAsia="Times New Roman" w:hAnsi="Times New Roman" w:cs="Times New Roman"/>
        <w:sz w:val="20"/>
        <w:szCs w:val="20"/>
      </w:rPr>
    </w:pPr>
    <w:r w:rsidRPr="00F3215A">
      <w:rPr>
        <w:noProof/>
        <w:color w:val="000000"/>
        <w:lang w:eastAsia="es-MX"/>
      </w:rPr>
      <w:drawing>
        <wp:anchor distT="0" distB="0" distL="0" distR="0" simplePos="0" relativeHeight="251673600" behindDoc="1" locked="0" layoutInCell="1" allowOverlap="1" wp14:anchorId="2F6810DD" wp14:editId="465BB23F">
          <wp:simplePos x="0" y="0"/>
          <wp:positionH relativeFrom="column">
            <wp:posOffset>-738294</wp:posOffset>
          </wp:positionH>
          <wp:positionV relativeFrom="paragraph">
            <wp:posOffset>-48049</wp:posOffset>
          </wp:positionV>
          <wp:extent cx="7776210" cy="749935"/>
          <wp:effectExtent l="0" t="0" r="0" b="0"/>
          <wp:wrapNone/>
          <wp:docPr id="1457143438" name="Imagen 7"/>
          <wp:cNvGraphicFramePr/>
          <a:graphic xmlns:a="http://schemas.openxmlformats.org/drawingml/2006/main">
            <a:graphicData uri="http://schemas.openxmlformats.org/drawingml/2006/picture">
              <pic:pic xmlns:pic="http://schemas.openxmlformats.org/drawingml/2006/picture">
                <pic:nvPicPr>
                  <pic:cNvPr id="1" name="Imagen 7"/>
                  <pic:cNvPicPr/>
                </pic:nvPicPr>
                <pic:blipFill rotWithShape="1">
                  <a:blip r:embed="rId1" cstate="print"/>
                  <a:srcRect t="40384"/>
                  <a:stretch/>
                </pic:blipFill>
                <pic:spPr bwMode="auto">
                  <a:xfrm>
                    <a:off x="0" y="0"/>
                    <a:ext cx="7776210" cy="7499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FE2CF" w14:textId="085347B6" w:rsidR="008C08B0" w:rsidRPr="00F3215A" w:rsidRDefault="009B346D">
    <w:pPr>
      <w:pStyle w:val="Encabezado"/>
    </w:pPr>
    <w:r w:rsidRPr="00F3215A">
      <w:rPr>
        <w:noProof/>
        <w:color w:val="000000"/>
      </w:rPr>
      <w:drawing>
        <wp:anchor distT="0" distB="0" distL="114300" distR="114300" simplePos="0" relativeHeight="251675648" behindDoc="1" locked="0" layoutInCell="1" allowOverlap="1" wp14:anchorId="7DF2D72C" wp14:editId="7F7566E9">
          <wp:simplePos x="0" y="0"/>
          <wp:positionH relativeFrom="page">
            <wp:posOffset>-2166</wp:posOffset>
          </wp:positionH>
          <wp:positionV relativeFrom="paragraph">
            <wp:posOffset>-649040</wp:posOffset>
          </wp:positionV>
          <wp:extent cx="7776000" cy="1258167"/>
          <wp:effectExtent l="0" t="0" r="0" b="0"/>
          <wp:wrapNone/>
          <wp:docPr id="721716798" name="Imagen 72171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6000" cy="1258167"/>
                  </a:xfrm>
                  <a:prstGeom prst="rect">
                    <a:avLst/>
                  </a:prstGeom>
                </pic:spPr>
              </pic:pic>
            </a:graphicData>
          </a:graphic>
          <wp14:sizeRelH relativeFrom="page">
            <wp14:pctWidth>0</wp14:pctWidth>
          </wp14:sizeRelH>
          <wp14:sizeRelV relativeFrom="page">
            <wp14:pctHeight>0</wp14:pctHeight>
          </wp14:sizeRelV>
        </wp:anchor>
      </w:drawing>
    </w:r>
  </w:p>
  <w:p w14:paraId="548CD61F" w14:textId="77777777" w:rsidR="001B5823" w:rsidRPr="00F3215A" w:rsidRDefault="001B58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0436B"/>
    <w:multiLevelType w:val="hybridMultilevel"/>
    <w:tmpl w:val="E6EA2FCC"/>
    <w:lvl w:ilvl="0" w:tplc="E2567F48">
      <w:start w:val="1"/>
      <w:numFmt w:val="decimal"/>
      <w:lvlText w:val="%1."/>
      <w:lvlJc w:val="left"/>
      <w:pPr>
        <w:ind w:left="502" w:hanging="360"/>
      </w:pPr>
      <w:rPr>
        <w:rFonts w:hint="default"/>
        <w:b/>
        <w:i w:val="0"/>
        <w:sz w:val="24"/>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48F81B11"/>
    <w:multiLevelType w:val="multilevel"/>
    <w:tmpl w:val="48F81B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8741445">
    <w:abstractNumId w:val="1"/>
  </w:num>
  <w:num w:numId="2" w16cid:durableId="584458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brend\Downloads\OT Y OTF\CORRESPONDENCIAPIPC\F1_PIPC.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dataSource r:id="rId1"/>
    <w:odso>
      <w:udl w:val="Provider=Microsoft.ACE.OLEDB.12.0;User ID=Admin;Data Source=C:\Users\brend\Downloads\OT Y OTF\CORRESPONDENCIAPIPC\F1_PIPC.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Cargo"/>
        <w:mappedName w:val="Puesto"/>
        <w:column w:val="4"/>
        <w:lid w:val="es-MX"/>
      </w:fieldMapData>
      <w:fieldMapData>
        <w:type w:val="dbColumn"/>
        <w:name w:val="Empresa"/>
        <w:mappedName w:val="Organización"/>
        <w:column w:val="6"/>
        <w:lid w:val="es-MX"/>
      </w:fieldMapData>
      <w:fieldMapData>
        <w:type w:val="dbColumn"/>
        <w:name w:val="Dirección"/>
        <w:mappedName w:val="Dirección 1"/>
        <w:column w:val="8"/>
        <w:lid w:val="es-MX"/>
      </w:fieldMapData>
      <w:fieldMapData>
        <w:column w:val="0"/>
        <w:lid w:val="es-MX"/>
      </w:fieldMapData>
      <w:fieldMapData>
        <w:column w:val="0"/>
        <w:lid w:val="es-MX"/>
      </w:fieldMapData>
      <w:fieldMapData>
        <w:type w:val="dbColumn"/>
        <w:name w:val="Estado"/>
        <w:mappedName w:val="Estado"/>
        <w:column w:val="16"/>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201"/>
    <w:rsid w:val="00006ACA"/>
    <w:rsid w:val="000078EA"/>
    <w:rsid w:val="000147D7"/>
    <w:rsid w:val="00014FCF"/>
    <w:rsid w:val="000157B1"/>
    <w:rsid w:val="00017F74"/>
    <w:rsid w:val="000205C3"/>
    <w:rsid w:val="00022B0C"/>
    <w:rsid w:val="00023819"/>
    <w:rsid w:val="00024427"/>
    <w:rsid w:val="000257AE"/>
    <w:rsid w:val="00025ACF"/>
    <w:rsid w:val="0003539E"/>
    <w:rsid w:val="00042A09"/>
    <w:rsid w:val="00044F23"/>
    <w:rsid w:val="000545C3"/>
    <w:rsid w:val="000547E6"/>
    <w:rsid w:val="00061010"/>
    <w:rsid w:val="000643DA"/>
    <w:rsid w:val="00066A3D"/>
    <w:rsid w:val="00075B0B"/>
    <w:rsid w:val="00075B5A"/>
    <w:rsid w:val="000775F0"/>
    <w:rsid w:val="00083BA4"/>
    <w:rsid w:val="000859DC"/>
    <w:rsid w:val="00087E6C"/>
    <w:rsid w:val="00094487"/>
    <w:rsid w:val="00095234"/>
    <w:rsid w:val="00097136"/>
    <w:rsid w:val="00097804"/>
    <w:rsid w:val="000A1A1C"/>
    <w:rsid w:val="000A1BEE"/>
    <w:rsid w:val="000A278D"/>
    <w:rsid w:val="000A69E5"/>
    <w:rsid w:val="000B0230"/>
    <w:rsid w:val="000B14AB"/>
    <w:rsid w:val="000B38BF"/>
    <w:rsid w:val="000B719F"/>
    <w:rsid w:val="000C032E"/>
    <w:rsid w:val="000D61B2"/>
    <w:rsid w:val="000E0CE3"/>
    <w:rsid w:val="000E3F23"/>
    <w:rsid w:val="000E45F0"/>
    <w:rsid w:val="000E680B"/>
    <w:rsid w:val="000E7167"/>
    <w:rsid w:val="000F07BE"/>
    <w:rsid w:val="000F6F50"/>
    <w:rsid w:val="000F7164"/>
    <w:rsid w:val="00101A6B"/>
    <w:rsid w:val="00103170"/>
    <w:rsid w:val="0011071D"/>
    <w:rsid w:val="00112320"/>
    <w:rsid w:val="00112A3B"/>
    <w:rsid w:val="00114B3A"/>
    <w:rsid w:val="00121FD0"/>
    <w:rsid w:val="001350B0"/>
    <w:rsid w:val="001418C3"/>
    <w:rsid w:val="00141968"/>
    <w:rsid w:val="00147767"/>
    <w:rsid w:val="0015192C"/>
    <w:rsid w:val="00156F88"/>
    <w:rsid w:val="00160287"/>
    <w:rsid w:val="001635DC"/>
    <w:rsid w:val="00164CD1"/>
    <w:rsid w:val="0016706E"/>
    <w:rsid w:val="00173F96"/>
    <w:rsid w:val="0017514B"/>
    <w:rsid w:val="00176B56"/>
    <w:rsid w:val="00185921"/>
    <w:rsid w:val="0018620D"/>
    <w:rsid w:val="001862E5"/>
    <w:rsid w:val="001871EF"/>
    <w:rsid w:val="00197C73"/>
    <w:rsid w:val="00197C93"/>
    <w:rsid w:val="001A044D"/>
    <w:rsid w:val="001B437D"/>
    <w:rsid w:val="001B5823"/>
    <w:rsid w:val="001B65EC"/>
    <w:rsid w:val="001B7313"/>
    <w:rsid w:val="001D23F7"/>
    <w:rsid w:val="001D697D"/>
    <w:rsid w:val="001E101E"/>
    <w:rsid w:val="001E261C"/>
    <w:rsid w:val="001E3B64"/>
    <w:rsid w:val="001E4587"/>
    <w:rsid w:val="001E62AD"/>
    <w:rsid w:val="001F0007"/>
    <w:rsid w:val="001F326C"/>
    <w:rsid w:val="001F45F1"/>
    <w:rsid w:val="001F5CBD"/>
    <w:rsid w:val="001F604E"/>
    <w:rsid w:val="0020068C"/>
    <w:rsid w:val="00203E66"/>
    <w:rsid w:val="002043A4"/>
    <w:rsid w:val="00204607"/>
    <w:rsid w:val="002046B2"/>
    <w:rsid w:val="00204EDB"/>
    <w:rsid w:val="0021150B"/>
    <w:rsid w:val="00224F4C"/>
    <w:rsid w:val="00227C1D"/>
    <w:rsid w:val="0023025D"/>
    <w:rsid w:val="002410F3"/>
    <w:rsid w:val="00242E63"/>
    <w:rsid w:val="00247230"/>
    <w:rsid w:val="002503D5"/>
    <w:rsid w:val="0025096C"/>
    <w:rsid w:val="00252068"/>
    <w:rsid w:val="002561FE"/>
    <w:rsid w:val="002570B7"/>
    <w:rsid w:val="00257C4B"/>
    <w:rsid w:val="00260BC8"/>
    <w:rsid w:val="0026532D"/>
    <w:rsid w:val="0026620C"/>
    <w:rsid w:val="0026786B"/>
    <w:rsid w:val="00267E68"/>
    <w:rsid w:val="002734D1"/>
    <w:rsid w:val="00275A3A"/>
    <w:rsid w:val="00276BA1"/>
    <w:rsid w:val="002901F5"/>
    <w:rsid w:val="00292C46"/>
    <w:rsid w:val="00297974"/>
    <w:rsid w:val="002A4F3B"/>
    <w:rsid w:val="002B0A27"/>
    <w:rsid w:val="002C0C1C"/>
    <w:rsid w:val="002C1005"/>
    <w:rsid w:val="002C139A"/>
    <w:rsid w:val="002C217C"/>
    <w:rsid w:val="002D2E75"/>
    <w:rsid w:val="002E0770"/>
    <w:rsid w:val="002E0959"/>
    <w:rsid w:val="002E331F"/>
    <w:rsid w:val="002E695C"/>
    <w:rsid w:val="002E7563"/>
    <w:rsid w:val="002E7CA7"/>
    <w:rsid w:val="002F15DA"/>
    <w:rsid w:val="002F5A38"/>
    <w:rsid w:val="002F61DC"/>
    <w:rsid w:val="00306845"/>
    <w:rsid w:val="00307F8D"/>
    <w:rsid w:val="00310A49"/>
    <w:rsid w:val="00311D2E"/>
    <w:rsid w:val="00315B16"/>
    <w:rsid w:val="0031642A"/>
    <w:rsid w:val="00323A1B"/>
    <w:rsid w:val="00326F95"/>
    <w:rsid w:val="00327820"/>
    <w:rsid w:val="00331124"/>
    <w:rsid w:val="003335DE"/>
    <w:rsid w:val="003357FC"/>
    <w:rsid w:val="00340011"/>
    <w:rsid w:val="00340B0F"/>
    <w:rsid w:val="0034133F"/>
    <w:rsid w:val="003516EB"/>
    <w:rsid w:val="00351BEB"/>
    <w:rsid w:val="00353822"/>
    <w:rsid w:val="00373618"/>
    <w:rsid w:val="00373C36"/>
    <w:rsid w:val="00380758"/>
    <w:rsid w:val="003809CC"/>
    <w:rsid w:val="0038286D"/>
    <w:rsid w:val="0038575D"/>
    <w:rsid w:val="00391DA5"/>
    <w:rsid w:val="0039482A"/>
    <w:rsid w:val="003A1C14"/>
    <w:rsid w:val="003A1F23"/>
    <w:rsid w:val="003A5885"/>
    <w:rsid w:val="003B10C1"/>
    <w:rsid w:val="003B1579"/>
    <w:rsid w:val="003B445B"/>
    <w:rsid w:val="003B4DB9"/>
    <w:rsid w:val="003B4F37"/>
    <w:rsid w:val="003B59F8"/>
    <w:rsid w:val="003B5B27"/>
    <w:rsid w:val="003B6A3F"/>
    <w:rsid w:val="003C1D6D"/>
    <w:rsid w:val="003C2C12"/>
    <w:rsid w:val="003C382E"/>
    <w:rsid w:val="003C463F"/>
    <w:rsid w:val="003D0592"/>
    <w:rsid w:val="003D05E2"/>
    <w:rsid w:val="003D0C40"/>
    <w:rsid w:val="003D0F3B"/>
    <w:rsid w:val="003D28D1"/>
    <w:rsid w:val="003D35F4"/>
    <w:rsid w:val="003D49B0"/>
    <w:rsid w:val="003D4D4D"/>
    <w:rsid w:val="003D5769"/>
    <w:rsid w:val="003E5372"/>
    <w:rsid w:val="003E5713"/>
    <w:rsid w:val="003F05F7"/>
    <w:rsid w:val="004010A5"/>
    <w:rsid w:val="00403118"/>
    <w:rsid w:val="00405DF2"/>
    <w:rsid w:val="00407B21"/>
    <w:rsid w:val="00411618"/>
    <w:rsid w:val="0041186B"/>
    <w:rsid w:val="00413677"/>
    <w:rsid w:val="0042315C"/>
    <w:rsid w:val="00427AF1"/>
    <w:rsid w:val="00431153"/>
    <w:rsid w:val="00440887"/>
    <w:rsid w:val="00441FC2"/>
    <w:rsid w:val="00450448"/>
    <w:rsid w:val="0045099B"/>
    <w:rsid w:val="00452735"/>
    <w:rsid w:val="00460819"/>
    <w:rsid w:val="00464714"/>
    <w:rsid w:val="004657AE"/>
    <w:rsid w:val="00467862"/>
    <w:rsid w:val="00467911"/>
    <w:rsid w:val="00470E11"/>
    <w:rsid w:val="00472621"/>
    <w:rsid w:val="004807D1"/>
    <w:rsid w:val="00481C9B"/>
    <w:rsid w:val="00484167"/>
    <w:rsid w:val="00487476"/>
    <w:rsid w:val="004912FF"/>
    <w:rsid w:val="004924BC"/>
    <w:rsid w:val="0049259E"/>
    <w:rsid w:val="0049261C"/>
    <w:rsid w:val="004A5EB7"/>
    <w:rsid w:val="004A6EB7"/>
    <w:rsid w:val="004C4982"/>
    <w:rsid w:val="004D341B"/>
    <w:rsid w:val="004D381D"/>
    <w:rsid w:val="004D56B0"/>
    <w:rsid w:val="004D78B7"/>
    <w:rsid w:val="004E5264"/>
    <w:rsid w:val="004E72A7"/>
    <w:rsid w:val="004F2ECF"/>
    <w:rsid w:val="004F5EA3"/>
    <w:rsid w:val="004F7878"/>
    <w:rsid w:val="00501E41"/>
    <w:rsid w:val="00503406"/>
    <w:rsid w:val="005059BD"/>
    <w:rsid w:val="00505FDE"/>
    <w:rsid w:val="0050687D"/>
    <w:rsid w:val="00512959"/>
    <w:rsid w:val="00513C44"/>
    <w:rsid w:val="005159F4"/>
    <w:rsid w:val="0052187D"/>
    <w:rsid w:val="00523ECF"/>
    <w:rsid w:val="00524D11"/>
    <w:rsid w:val="005323EF"/>
    <w:rsid w:val="0054337A"/>
    <w:rsid w:val="00550325"/>
    <w:rsid w:val="00550C14"/>
    <w:rsid w:val="00551AE3"/>
    <w:rsid w:val="00556E4D"/>
    <w:rsid w:val="0056376C"/>
    <w:rsid w:val="00564A75"/>
    <w:rsid w:val="00571898"/>
    <w:rsid w:val="00574201"/>
    <w:rsid w:val="005745E3"/>
    <w:rsid w:val="00574DD8"/>
    <w:rsid w:val="005864DD"/>
    <w:rsid w:val="00587563"/>
    <w:rsid w:val="00591B2A"/>
    <w:rsid w:val="00592998"/>
    <w:rsid w:val="00594045"/>
    <w:rsid w:val="005941B8"/>
    <w:rsid w:val="00594A3E"/>
    <w:rsid w:val="00597778"/>
    <w:rsid w:val="0059786A"/>
    <w:rsid w:val="005978D7"/>
    <w:rsid w:val="005A0790"/>
    <w:rsid w:val="005A2E86"/>
    <w:rsid w:val="005A5B40"/>
    <w:rsid w:val="005A6204"/>
    <w:rsid w:val="005A74F9"/>
    <w:rsid w:val="005B2842"/>
    <w:rsid w:val="005B5918"/>
    <w:rsid w:val="005C1CBA"/>
    <w:rsid w:val="005C470B"/>
    <w:rsid w:val="005C6E21"/>
    <w:rsid w:val="005D1D93"/>
    <w:rsid w:val="005D3CD4"/>
    <w:rsid w:val="005D5FEE"/>
    <w:rsid w:val="005D6167"/>
    <w:rsid w:val="005D64F0"/>
    <w:rsid w:val="005D7A81"/>
    <w:rsid w:val="005E1B4C"/>
    <w:rsid w:val="005E21EA"/>
    <w:rsid w:val="005F0D4E"/>
    <w:rsid w:val="005F25C5"/>
    <w:rsid w:val="005F27FD"/>
    <w:rsid w:val="005F4929"/>
    <w:rsid w:val="00601164"/>
    <w:rsid w:val="00607FFE"/>
    <w:rsid w:val="0061173B"/>
    <w:rsid w:val="006128AF"/>
    <w:rsid w:val="006300AF"/>
    <w:rsid w:val="00636C8B"/>
    <w:rsid w:val="006403DE"/>
    <w:rsid w:val="00642E1E"/>
    <w:rsid w:val="00650BAD"/>
    <w:rsid w:val="006518A2"/>
    <w:rsid w:val="00653B71"/>
    <w:rsid w:val="00657D59"/>
    <w:rsid w:val="006609C9"/>
    <w:rsid w:val="00664A11"/>
    <w:rsid w:val="00664CBD"/>
    <w:rsid w:val="006660EB"/>
    <w:rsid w:val="0067145B"/>
    <w:rsid w:val="00673A28"/>
    <w:rsid w:val="00684545"/>
    <w:rsid w:val="006869DC"/>
    <w:rsid w:val="006926DA"/>
    <w:rsid w:val="00696CA7"/>
    <w:rsid w:val="00697598"/>
    <w:rsid w:val="006A0D30"/>
    <w:rsid w:val="006A5607"/>
    <w:rsid w:val="006B0D23"/>
    <w:rsid w:val="006B4543"/>
    <w:rsid w:val="006C2A46"/>
    <w:rsid w:val="006C321F"/>
    <w:rsid w:val="006C3EBF"/>
    <w:rsid w:val="006C7B02"/>
    <w:rsid w:val="006D12AB"/>
    <w:rsid w:val="006D2893"/>
    <w:rsid w:val="006D2B4C"/>
    <w:rsid w:val="006D34A0"/>
    <w:rsid w:val="006D6188"/>
    <w:rsid w:val="006E2A5A"/>
    <w:rsid w:val="006E6627"/>
    <w:rsid w:val="006F5C63"/>
    <w:rsid w:val="00701011"/>
    <w:rsid w:val="00704BE6"/>
    <w:rsid w:val="00711351"/>
    <w:rsid w:val="0071269E"/>
    <w:rsid w:val="007143D6"/>
    <w:rsid w:val="00721929"/>
    <w:rsid w:val="00722E5D"/>
    <w:rsid w:val="00723F8F"/>
    <w:rsid w:val="00724583"/>
    <w:rsid w:val="007336DD"/>
    <w:rsid w:val="00734967"/>
    <w:rsid w:val="00735937"/>
    <w:rsid w:val="00746734"/>
    <w:rsid w:val="0075014E"/>
    <w:rsid w:val="00750D85"/>
    <w:rsid w:val="007557CD"/>
    <w:rsid w:val="00755927"/>
    <w:rsid w:val="00761024"/>
    <w:rsid w:val="00761127"/>
    <w:rsid w:val="00762F0A"/>
    <w:rsid w:val="007630BE"/>
    <w:rsid w:val="0076774E"/>
    <w:rsid w:val="00771C0D"/>
    <w:rsid w:val="00773002"/>
    <w:rsid w:val="00793C6A"/>
    <w:rsid w:val="00796656"/>
    <w:rsid w:val="007B0E31"/>
    <w:rsid w:val="007B3D2F"/>
    <w:rsid w:val="007B60D3"/>
    <w:rsid w:val="007C31E5"/>
    <w:rsid w:val="007C3E38"/>
    <w:rsid w:val="007D1900"/>
    <w:rsid w:val="007F647E"/>
    <w:rsid w:val="008020BC"/>
    <w:rsid w:val="00804112"/>
    <w:rsid w:val="00805505"/>
    <w:rsid w:val="00807DBD"/>
    <w:rsid w:val="00821612"/>
    <w:rsid w:val="0082391D"/>
    <w:rsid w:val="00830E22"/>
    <w:rsid w:val="00832C39"/>
    <w:rsid w:val="0083525B"/>
    <w:rsid w:val="008362EC"/>
    <w:rsid w:val="00836F85"/>
    <w:rsid w:val="00843423"/>
    <w:rsid w:val="00847852"/>
    <w:rsid w:val="008542CD"/>
    <w:rsid w:val="008574D0"/>
    <w:rsid w:val="00861413"/>
    <w:rsid w:val="0087425B"/>
    <w:rsid w:val="00881080"/>
    <w:rsid w:val="00881867"/>
    <w:rsid w:val="00881A1D"/>
    <w:rsid w:val="00885AFE"/>
    <w:rsid w:val="0089155B"/>
    <w:rsid w:val="00894A8C"/>
    <w:rsid w:val="00895F1A"/>
    <w:rsid w:val="00896213"/>
    <w:rsid w:val="00897800"/>
    <w:rsid w:val="008A5A0A"/>
    <w:rsid w:val="008B558B"/>
    <w:rsid w:val="008B7B38"/>
    <w:rsid w:val="008C08B0"/>
    <w:rsid w:val="008C0F0A"/>
    <w:rsid w:val="008C7BF9"/>
    <w:rsid w:val="008D3BEB"/>
    <w:rsid w:val="0090421A"/>
    <w:rsid w:val="00904CC8"/>
    <w:rsid w:val="009103D8"/>
    <w:rsid w:val="009103DE"/>
    <w:rsid w:val="00911DFA"/>
    <w:rsid w:val="00912E64"/>
    <w:rsid w:val="00915E52"/>
    <w:rsid w:val="00917E12"/>
    <w:rsid w:val="00924E48"/>
    <w:rsid w:val="00925492"/>
    <w:rsid w:val="009303CE"/>
    <w:rsid w:val="00932778"/>
    <w:rsid w:val="009505BB"/>
    <w:rsid w:val="00952782"/>
    <w:rsid w:val="00962CF9"/>
    <w:rsid w:val="009710D2"/>
    <w:rsid w:val="00975986"/>
    <w:rsid w:val="00986C32"/>
    <w:rsid w:val="009949EC"/>
    <w:rsid w:val="00994A5B"/>
    <w:rsid w:val="0099578F"/>
    <w:rsid w:val="009A5490"/>
    <w:rsid w:val="009A581E"/>
    <w:rsid w:val="009A6BAA"/>
    <w:rsid w:val="009B01E1"/>
    <w:rsid w:val="009B346D"/>
    <w:rsid w:val="009B3B09"/>
    <w:rsid w:val="009B6A3F"/>
    <w:rsid w:val="009C1AC4"/>
    <w:rsid w:val="009C1AE9"/>
    <w:rsid w:val="009C789C"/>
    <w:rsid w:val="009D215D"/>
    <w:rsid w:val="009E04E1"/>
    <w:rsid w:val="009E0B7B"/>
    <w:rsid w:val="009E0C4A"/>
    <w:rsid w:val="009E1202"/>
    <w:rsid w:val="009E2029"/>
    <w:rsid w:val="009E4545"/>
    <w:rsid w:val="009E500B"/>
    <w:rsid w:val="009E568A"/>
    <w:rsid w:val="009F65B5"/>
    <w:rsid w:val="009F78E2"/>
    <w:rsid w:val="009F7B36"/>
    <w:rsid w:val="00A06A74"/>
    <w:rsid w:val="00A10455"/>
    <w:rsid w:val="00A1433F"/>
    <w:rsid w:val="00A2352D"/>
    <w:rsid w:val="00A239AC"/>
    <w:rsid w:val="00A312A4"/>
    <w:rsid w:val="00A3489D"/>
    <w:rsid w:val="00A3545F"/>
    <w:rsid w:val="00A41CF3"/>
    <w:rsid w:val="00A4627A"/>
    <w:rsid w:val="00A508BC"/>
    <w:rsid w:val="00A536FA"/>
    <w:rsid w:val="00A5410E"/>
    <w:rsid w:val="00A54775"/>
    <w:rsid w:val="00A57FAD"/>
    <w:rsid w:val="00A7062E"/>
    <w:rsid w:val="00A80141"/>
    <w:rsid w:val="00A83863"/>
    <w:rsid w:val="00A8681F"/>
    <w:rsid w:val="00A91BA8"/>
    <w:rsid w:val="00A962B8"/>
    <w:rsid w:val="00A96B41"/>
    <w:rsid w:val="00AA5AC9"/>
    <w:rsid w:val="00AC1521"/>
    <w:rsid w:val="00AC2713"/>
    <w:rsid w:val="00AC3315"/>
    <w:rsid w:val="00AC437C"/>
    <w:rsid w:val="00AC4A43"/>
    <w:rsid w:val="00AC5BCD"/>
    <w:rsid w:val="00AC6FA2"/>
    <w:rsid w:val="00AD5614"/>
    <w:rsid w:val="00AD7B60"/>
    <w:rsid w:val="00AE4100"/>
    <w:rsid w:val="00AE499A"/>
    <w:rsid w:val="00AE4E53"/>
    <w:rsid w:val="00AE6664"/>
    <w:rsid w:val="00AE7508"/>
    <w:rsid w:val="00AF681B"/>
    <w:rsid w:val="00AF739A"/>
    <w:rsid w:val="00B05EC0"/>
    <w:rsid w:val="00B06437"/>
    <w:rsid w:val="00B17C9D"/>
    <w:rsid w:val="00B21AA7"/>
    <w:rsid w:val="00B227C8"/>
    <w:rsid w:val="00B22FB0"/>
    <w:rsid w:val="00B24DAA"/>
    <w:rsid w:val="00B2680F"/>
    <w:rsid w:val="00B3535F"/>
    <w:rsid w:val="00B403D8"/>
    <w:rsid w:val="00B4040E"/>
    <w:rsid w:val="00B53B34"/>
    <w:rsid w:val="00B53B7C"/>
    <w:rsid w:val="00B56482"/>
    <w:rsid w:val="00B60008"/>
    <w:rsid w:val="00B62093"/>
    <w:rsid w:val="00B62F17"/>
    <w:rsid w:val="00B660BF"/>
    <w:rsid w:val="00B66BE2"/>
    <w:rsid w:val="00B71FFB"/>
    <w:rsid w:val="00B81762"/>
    <w:rsid w:val="00B85C54"/>
    <w:rsid w:val="00B87A48"/>
    <w:rsid w:val="00B9346D"/>
    <w:rsid w:val="00B94A07"/>
    <w:rsid w:val="00B94C71"/>
    <w:rsid w:val="00B95443"/>
    <w:rsid w:val="00B95FEB"/>
    <w:rsid w:val="00B96285"/>
    <w:rsid w:val="00B974D2"/>
    <w:rsid w:val="00BA1B11"/>
    <w:rsid w:val="00BA25D9"/>
    <w:rsid w:val="00BA40EB"/>
    <w:rsid w:val="00BA5067"/>
    <w:rsid w:val="00BA5FCC"/>
    <w:rsid w:val="00BB0D7E"/>
    <w:rsid w:val="00BB79A2"/>
    <w:rsid w:val="00BC0BC1"/>
    <w:rsid w:val="00BC22A3"/>
    <w:rsid w:val="00BC5F6C"/>
    <w:rsid w:val="00BD4630"/>
    <w:rsid w:val="00BD7DBD"/>
    <w:rsid w:val="00BE3A0E"/>
    <w:rsid w:val="00BE78CA"/>
    <w:rsid w:val="00BF0223"/>
    <w:rsid w:val="00BF7CD7"/>
    <w:rsid w:val="00C047C2"/>
    <w:rsid w:val="00C0515C"/>
    <w:rsid w:val="00C05E38"/>
    <w:rsid w:val="00C05F06"/>
    <w:rsid w:val="00C13819"/>
    <w:rsid w:val="00C155C5"/>
    <w:rsid w:val="00C22655"/>
    <w:rsid w:val="00C234B9"/>
    <w:rsid w:val="00C2357D"/>
    <w:rsid w:val="00C27371"/>
    <w:rsid w:val="00C30D01"/>
    <w:rsid w:val="00C323BC"/>
    <w:rsid w:val="00C34163"/>
    <w:rsid w:val="00C354F5"/>
    <w:rsid w:val="00C35643"/>
    <w:rsid w:val="00C4086B"/>
    <w:rsid w:val="00C41A84"/>
    <w:rsid w:val="00C44C44"/>
    <w:rsid w:val="00C46857"/>
    <w:rsid w:val="00C5148F"/>
    <w:rsid w:val="00C54EB3"/>
    <w:rsid w:val="00C55C58"/>
    <w:rsid w:val="00C5656A"/>
    <w:rsid w:val="00C60D50"/>
    <w:rsid w:val="00C62332"/>
    <w:rsid w:val="00C72CB3"/>
    <w:rsid w:val="00C8203A"/>
    <w:rsid w:val="00C82E94"/>
    <w:rsid w:val="00C833B1"/>
    <w:rsid w:val="00C83774"/>
    <w:rsid w:val="00C87F47"/>
    <w:rsid w:val="00C90ABC"/>
    <w:rsid w:val="00C95929"/>
    <w:rsid w:val="00C96423"/>
    <w:rsid w:val="00CA4CCD"/>
    <w:rsid w:val="00CA4F73"/>
    <w:rsid w:val="00CB28DD"/>
    <w:rsid w:val="00CC0293"/>
    <w:rsid w:val="00CC101A"/>
    <w:rsid w:val="00CC6540"/>
    <w:rsid w:val="00CC6C3E"/>
    <w:rsid w:val="00CD1122"/>
    <w:rsid w:val="00CD2CA9"/>
    <w:rsid w:val="00CE486A"/>
    <w:rsid w:val="00CE6FB9"/>
    <w:rsid w:val="00CF42F1"/>
    <w:rsid w:val="00CF527B"/>
    <w:rsid w:val="00D013F3"/>
    <w:rsid w:val="00D03100"/>
    <w:rsid w:val="00D03942"/>
    <w:rsid w:val="00D06C75"/>
    <w:rsid w:val="00D07024"/>
    <w:rsid w:val="00D0733F"/>
    <w:rsid w:val="00D15558"/>
    <w:rsid w:val="00D2162F"/>
    <w:rsid w:val="00D25514"/>
    <w:rsid w:val="00D26DC4"/>
    <w:rsid w:val="00D42721"/>
    <w:rsid w:val="00D47C8C"/>
    <w:rsid w:val="00D602C2"/>
    <w:rsid w:val="00D7025B"/>
    <w:rsid w:val="00D71C7C"/>
    <w:rsid w:val="00D750BD"/>
    <w:rsid w:val="00D806D2"/>
    <w:rsid w:val="00D937F5"/>
    <w:rsid w:val="00D94179"/>
    <w:rsid w:val="00DA71D6"/>
    <w:rsid w:val="00DB3598"/>
    <w:rsid w:val="00DB3A9D"/>
    <w:rsid w:val="00DC4EC1"/>
    <w:rsid w:val="00DC6152"/>
    <w:rsid w:val="00DC7E09"/>
    <w:rsid w:val="00DD457D"/>
    <w:rsid w:val="00DE011F"/>
    <w:rsid w:val="00DE72AF"/>
    <w:rsid w:val="00DF486A"/>
    <w:rsid w:val="00E00B90"/>
    <w:rsid w:val="00E01211"/>
    <w:rsid w:val="00E05109"/>
    <w:rsid w:val="00E2299C"/>
    <w:rsid w:val="00E30510"/>
    <w:rsid w:val="00E33531"/>
    <w:rsid w:val="00E33AB9"/>
    <w:rsid w:val="00E37BCC"/>
    <w:rsid w:val="00E41918"/>
    <w:rsid w:val="00E44A37"/>
    <w:rsid w:val="00E53248"/>
    <w:rsid w:val="00E56B02"/>
    <w:rsid w:val="00E56FA7"/>
    <w:rsid w:val="00E65EA7"/>
    <w:rsid w:val="00E731D9"/>
    <w:rsid w:val="00E747F1"/>
    <w:rsid w:val="00E76DE1"/>
    <w:rsid w:val="00E80FF5"/>
    <w:rsid w:val="00E8331B"/>
    <w:rsid w:val="00E874D5"/>
    <w:rsid w:val="00E879BC"/>
    <w:rsid w:val="00E914E6"/>
    <w:rsid w:val="00E94728"/>
    <w:rsid w:val="00E976C7"/>
    <w:rsid w:val="00E97FA9"/>
    <w:rsid w:val="00EA1A61"/>
    <w:rsid w:val="00EA529A"/>
    <w:rsid w:val="00EA6460"/>
    <w:rsid w:val="00EB03D7"/>
    <w:rsid w:val="00EB08F5"/>
    <w:rsid w:val="00EC36C0"/>
    <w:rsid w:val="00EC4005"/>
    <w:rsid w:val="00EC4FF3"/>
    <w:rsid w:val="00EC5CB9"/>
    <w:rsid w:val="00EC7685"/>
    <w:rsid w:val="00ED0BE4"/>
    <w:rsid w:val="00ED1EA9"/>
    <w:rsid w:val="00ED6CFF"/>
    <w:rsid w:val="00EE15A5"/>
    <w:rsid w:val="00EE63CD"/>
    <w:rsid w:val="00EE75F6"/>
    <w:rsid w:val="00EF147B"/>
    <w:rsid w:val="00EF3137"/>
    <w:rsid w:val="00F0179B"/>
    <w:rsid w:val="00F0412F"/>
    <w:rsid w:val="00F10AC0"/>
    <w:rsid w:val="00F12971"/>
    <w:rsid w:val="00F2103D"/>
    <w:rsid w:val="00F22EB5"/>
    <w:rsid w:val="00F245B6"/>
    <w:rsid w:val="00F25569"/>
    <w:rsid w:val="00F31150"/>
    <w:rsid w:val="00F3215A"/>
    <w:rsid w:val="00F36807"/>
    <w:rsid w:val="00F37440"/>
    <w:rsid w:val="00F37B97"/>
    <w:rsid w:val="00F406BF"/>
    <w:rsid w:val="00F44B53"/>
    <w:rsid w:val="00F46CD2"/>
    <w:rsid w:val="00F47DEE"/>
    <w:rsid w:val="00F60343"/>
    <w:rsid w:val="00F60A5B"/>
    <w:rsid w:val="00F60AE0"/>
    <w:rsid w:val="00F60DEE"/>
    <w:rsid w:val="00F748AF"/>
    <w:rsid w:val="00F748F1"/>
    <w:rsid w:val="00F764FF"/>
    <w:rsid w:val="00F83948"/>
    <w:rsid w:val="00F85D36"/>
    <w:rsid w:val="00F96F2A"/>
    <w:rsid w:val="00FB1996"/>
    <w:rsid w:val="00FC502D"/>
    <w:rsid w:val="00FC5F30"/>
    <w:rsid w:val="00FC7E65"/>
    <w:rsid w:val="00FD16EC"/>
    <w:rsid w:val="00FD286A"/>
    <w:rsid w:val="00FD3535"/>
    <w:rsid w:val="00FD3EE0"/>
    <w:rsid w:val="00FD4ECF"/>
    <w:rsid w:val="00FD7BB7"/>
    <w:rsid w:val="00FE4156"/>
    <w:rsid w:val="00FE6710"/>
    <w:rsid w:val="00FE75B6"/>
    <w:rsid w:val="00FF3DEB"/>
    <w:rsid w:val="00FF4C61"/>
    <w:rsid w:val="074635D7"/>
    <w:rsid w:val="08385482"/>
    <w:rsid w:val="145D3EC9"/>
    <w:rsid w:val="15127EC0"/>
    <w:rsid w:val="25647D50"/>
    <w:rsid w:val="2C7230E5"/>
    <w:rsid w:val="2CC00C6C"/>
    <w:rsid w:val="2E732130"/>
    <w:rsid w:val="371F5B92"/>
    <w:rsid w:val="3A2645DB"/>
    <w:rsid w:val="3D055094"/>
    <w:rsid w:val="41292EFA"/>
    <w:rsid w:val="43573F77"/>
    <w:rsid w:val="476B2262"/>
    <w:rsid w:val="54047867"/>
    <w:rsid w:val="70965DAF"/>
    <w:rsid w:val="75722890"/>
    <w:rsid w:val="790541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1490DB2D"/>
  <w14:defaultImageDpi w14:val="300"/>
  <w15:docId w15:val="{34EADD06-8305-4139-BB7E-EFBE41F7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s-ES"/>
    </w:rPr>
  </w:style>
  <w:style w:type="paragraph" w:styleId="Ttulo1">
    <w:name w:val="heading 1"/>
    <w:basedOn w:val="Normal"/>
    <w:next w:val="Normal"/>
    <w:link w:val="Ttulo1Car"/>
    <w:qFormat/>
    <w:pPr>
      <w:keepNext/>
      <w:spacing w:after="160" w:line="259" w:lineRule="auto"/>
      <w:jc w:val="right"/>
      <w:outlineLvl w:val="0"/>
    </w:pPr>
    <w:rPr>
      <w:rFonts w:ascii="Times New Roman" w:eastAsia="Times New Roman" w:hAnsi="Times New Roman" w:cs="Times New Roman"/>
      <w:i/>
      <w:iCs/>
      <w:sz w:val="20"/>
    </w:rPr>
  </w:style>
  <w:style w:type="paragraph" w:styleId="Ttulo4">
    <w:name w:val="heading 4"/>
    <w:basedOn w:val="Normal"/>
    <w:next w:val="Normal"/>
    <w:link w:val="Ttulo4C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000FF" w:themeColor="hyperlink"/>
      <w:u w:val="single"/>
    </w:rPr>
  </w:style>
  <w:style w:type="paragraph" w:styleId="Textodeglobo">
    <w:name w:val="Balloon Text"/>
    <w:basedOn w:val="Normal"/>
    <w:link w:val="TextodegloboCar"/>
    <w:uiPriority w:val="99"/>
    <w:semiHidden/>
    <w:unhideWhenUsed/>
    <w:qFormat/>
    <w:rPr>
      <w:rFonts w:ascii="Lucida Grande" w:hAnsi="Lucida Grande"/>
      <w:sz w:val="18"/>
      <w:szCs w:val="18"/>
    </w:rPr>
  </w:style>
  <w:style w:type="paragraph" w:styleId="Textoindependiente2">
    <w:name w:val="Body Text 2"/>
    <w:basedOn w:val="Normal"/>
    <w:link w:val="Textoindependiente2Car"/>
    <w:qFormat/>
    <w:pPr>
      <w:jc w:val="both"/>
    </w:pPr>
    <w:rPr>
      <w:rFonts w:ascii="Arial" w:eastAsia="Times New Roman" w:hAnsi="Arial" w:cs="Arial"/>
      <w:sz w:val="20"/>
    </w:rPr>
  </w:style>
  <w:style w:type="paragraph" w:styleId="Encabezado">
    <w:name w:val="header"/>
    <w:basedOn w:val="Normal"/>
    <w:link w:val="EncabezadoCar"/>
    <w:uiPriority w:val="99"/>
    <w:unhideWhenUsed/>
    <w:qFormat/>
    <w:pPr>
      <w:tabs>
        <w:tab w:val="center" w:pos="4252"/>
        <w:tab w:val="right" w:pos="8504"/>
      </w:tabs>
    </w:pPr>
  </w:style>
  <w:style w:type="paragraph" w:styleId="Piedepgina">
    <w:name w:val="footer"/>
    <w:basedOn w:val="Normal"/>
    <w:link w:val="PiedepginaCar"/>
    <w:uiPriority w:val="99"/>
    <w:unhideWhenUsed/>
    <w:qFormat/>
    <w:pPr>
      <w:tabs>
        <w:tab w:val="center" w:pos="4252"/>
        <w:tab w:val="right" w:pos="8504"/>
      </w:tabs>
    </w:pPr>
  </w:style>
  <w:style w:type="paragraph" w:styleId="Textoindependiente">
    <w:name w:val="Body Text"/>
    <w:basedOn w:val="Normal"/>
    <w:link w:val="TextoindependienteCar"/>
    <w:uiPriority w:val="99"/>
    <w:unhideWhenUsed/>
    <w:qFormat/>
    <w:pPr>
      <w:spacing w:after="120"/>
    </w:p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base">
    <w:name w:val="texto base"/>
    <w:basedOn w:val="Normal"/>
    <w:qFormat/>
    <w:pPr>
      <w:spacing w:line="276" w:lineRule="auto"/>
      <w:jc w:val="both"/>
    </w:pPr>
    <w:rPr>
      <w:rFonts w:ascii="Gotham Black" w:eastAsia="Calibri" w:hAnsi="Gotham Black" w:cs="Gotham Book"/>
      <w:sz w:val="28"/>
      <w:szCs w:val="22"/>
      <w:lang w:eastAsia="en-US"/>
    </w:rPr>
  </w:style>
  <w:style w:type="paragraph" w:customStyle="1" w:styleId="Textoinforme">
    <w:name w:val="Texto informe"/>
    <w:qFormat/>
    <w:pPr>
      <w:jc w:val="both"/>
    </w:pPr>
    <w:rPr>
      <w:rFonts w:ascii="Gotham Book" w:eastAsia="Calibri" w:hAnsi="Gotham Book" w:cs="Gotham Book"/>
      <w:sz w:val="18"/>
      <w:szCs w:val="22"/>
      <w:lang w:eastAsia="en-US"/>
    </w:rPr>
  </w:style>
  <w:style w:type="character" w:customStyle="1" w:styleId="TextodegloboCar">
    <w:name w:val="Texto de globo Car"/>
    <w:basedOn w:val="Fuentedeprrafopredeter"/>
    <w:link w:val="Textodeglobo"/>
    <w:uiPriority w:val="99"/>
    <w:semiHidden/>
    <w:qFormat/>
    <w:rPr>
      <w:rFonts w:ascii="Lucida Grande" w:hAnsi="Lucida Grande"/>
      <w:sz w:val="18"/>
      <w:szCs w:val="18"/>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Ttulo1Car">
    <w:name w:val="Título 1 Car"/>
    <w:basedOn w:val="Fuentedeprrafopredeter"/>
    <w:link w:val="Ttulo1"/>
    <w:qFormat/>
    <w:rPr>
      <w:rFonts w:ascii="Times New Roman" w:eastAsia="Times New Roman" w:hAnsi="Times New Roman" w:cs="Times New Roman"/>
      <w:i/>
      <w:iCs/>
      <w:sz w:val="20"/>
      <w:lang w:val="es-MX"/>
    </w:rPr>
  </w:style>
  <w:style w:type="paragraph" w:styleId="Prrafodelista">
    <w:name w:val="List Paragraph"/>
    <w:basedOn w:val="Normal"/>
    <w:qFormat/>
    <w:pPr>
      <w:spacing w:after="160" w:line="259" w:lineRule="auto"/>
      <w:ind w:left="720"/>
      <w:contextualSpacing/>
    </w:p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i/>
      <w:iCs/>
      <w:color w:val="365F91" w:themeColor="accent1" w:themeShade="BF"/>
    </w:rPr>
  </w:style>
  <w:style w:type="character" w:customStyle="1" w:styleId="Textoindependiente2Car">
    <w:name w:val="Texto independiente 2 Car"/>
    <w:basedOn w:val="Fuentedeprrafopredeter"/>
    <w:link w:val="Textoindependiente2"/>
    <w:qFormat/>
    <w:rPr>
      <w:rFonts w:ascii="Arial" w:eastAsia="Times New Roman" w:hAnsi="Arial" w:cs="Arial"/>
      <w:sz w:val="20"/>
      <w:lang w:val="es-MX"/>
    </w:rPr>
  </w:style>
  <w:style w:type="paragraph" w:customStyle="1" w:styleId="Sinespaciado1">
    <w:name w:val="Sin espaciado1"/>
    <w:qFormat/>
    <w:rPr>
      <w:rFonts w:ascii="Calibri" w:eastAsia="Times New Roman" w:hAnsi="Calibri" w:cs="Times New Roman"/>
      <w:sz w:val="22"/>
      <w:szCs w:val="22"/>
    </w:rPr>
  </w:style>
  <w:style w:type="character" w:customStyle="1" w:styleId="TextoindependienteCar">
    <w:name w:val="Texto independiente Car"/>
    <w:basedOn w:val="Fuentedeprrafopredeter"/>
    <w:link w:val="Textoindependiente"/>
    <w:uiPriority w:val="99"/>
    <w:qFormat/>
  </w:style>
  <w:style w:type="paragraph" w:customStyle="1" w:styleId="Cuerpo">
    <w:name w:val="Cuerpo"/>
    <w:qFormat/>
    <w:rPr>
      <w:rFonts w:ascii="Calibri" w:eastAsia="Calibri" w:hAnsi="Calibri" w:cs="Calibri"/>
      <w:color w:val="000000"/>
      <w:sz w:val="24"/>
      <w:szCs w:val="24"/>
      <w:u w:color="000000"/>
      <w:lang w:val="it-IT"/>
    </w:rPr>
  </w:style>
  <w:style w:type="character" w:customStyle="1" w:styleId="Ninguno">
    <w:name w:val="Ninguno"/>
    <w:qFormat/>
    <w:rPr>
      <w:lang w:val="it-IT"/>
    </w:rPr>
  </w:style>
  <w:style w:type="paragraph" w:customStyle="1" w:styleId="CuerpoA">
    <w:name w:val="Cuerpo A"/>
    <w:qFormat/>
    <w:rPr>
      <w:rFonts w:ascii="Cambria" w:eastAsia="Cambria" w:hAnsi="Cambria" w:cs="Cambria"/>
      <w:color w:val="000000"/>
      <w:sz w:val="24"/>
      <w:szCs w:val="24"/>
      <w:u w:color="000000"/>
    </w:rPr>
  </w:style>
  <w:style w:type="character" w:customStyle="1" w:styleId="NingunoA">
    <w:name w:val="Ninguno A"/>
    <w:basedOn w:val="Ninguno"/>
    <w:qFormat/>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rend\Downloads\OT%20Y%20OTF\CORRESPONDENCIAPIPC\F1_PIPC.xlsx" TargetMode="External"/><Relationship Id="rId1" Type="http://schemas.openxmlformats.org/officeDocument/2006/relationships/mailMergeSource" Target="file:///C:\Users\brend\Downloads\OT%20Y%20OTF\CORRESPONDENCIAPIPC\F1_PIPC.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9288C72-E4F9-464D-A8DB-E3C31544F8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10019</TotalTime>
  <Pages>3</Pages>
  <Words>1296</Words>
  <Characters>7129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1</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uno 2</dc:creator>
  <cp:keywords/>
  <dc:description/>
  <cp:lastModifiedBy>Hugo Diaz</cp:lastModifiedBy>
  <cp:revision>6</cp:revision>
  <cp:lastPrinted>2025-01-31T20:03:00Z</cp:lastPrinted>
  <dcterms:created xsi:type="dcterms:W3CDTF">2025-02-04T21:04:00Z</dcterms:created>
  <dcterms:modified xsi:type="dcterms:W3CDTF">2025-04-25T00:13:00Z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2058-12.2.0.13208</vt:lpwstr>
  </property>
  <property fmtid="{D5CDD505-2E9C-101B-9397-08002B2CF9AE}" pid="3" name="ICV">
    <vt:lpwstr>551D0FBB51A542A6956FAF37A311F5C8</vt:lpwstr>
  </property>
</Properties>
</file>