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00000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00000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p w14:paraId="671CF340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 xml:space="preserve">The purpose of this document is to explain the test coverage, defect status, and overall system readiness of the </w:t>
      </w:r>
      <w:proofErr w:type="spellStart"/>
      <w:r w:rsidRPr="001801A0">
        <w:rPr>
          <w:rFonts w:asciiTheme="minorHAnsi" w:hAnsiTheme="minorHAnsi" w:cstheme="minorHAnsi"/>
        </w:rPr>
        <w:t>Flavour</w:t>
      </w:r>
      <w:proofErr w:type="spellEnd"/>
      <w:r w:rsidRPr="001801A0">
        <w:rPr>
          <w:rFonts w:asciiTheme="minorHAnsi" w:hAnsiTheme="minorHAnsi" w:cstheme="minorHAnsi"/>
        </w:rPr>
        <w:t xml:space="preserve">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00000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00000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00000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00000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00000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00000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lastRenderedPageBreak/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5198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D75"/>
    <w:rsid w:val="00042DF3"/>
    <w:rsid w:val="00090CC0"/>
    <w:rsid w:val="00150684"/>
    <w:rsid w:val="001801A0"/>
    <w:rsid w:val="001D297B"/>
    <w:rsid w:val="0043589A"/>
    <w:rsid w:val="004963E3"/>
    <w:rsid w:val="006767DD"/>
    <w:rsid w:val="00BB0251"/>
    <w:rsid w:val="00BD018F"/>
    <w:rsid w:val="00C460B1"/>
    <w:rsid w:val="00CC1FCB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subba naidu</cp:lastModifiedBy>
  <cp:revision>12</cp:revision>
  <dcterms:created xsi:type="dcterms:W3CDTF">2026-02-16T10:47:00Z</dcterms:created>
  <dcterms:modified xsi:type="dcterms:W3CDTF">2026-02-24T09:17:00Z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