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DE" w:rsidRDefault="003272DE" w:rsidP="003272DE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1D33B8">
        <w:rPr>
          <w:rFonts w:ascii="Times New Roman" w:hAnsi="Times New Roman" w:cs="Times New Roman"/>
          <w:bCs/>
          <w:i/>
          <w:sz w:val="28"/>
          <w:szCs w:val="28"/>
        </w:rPr>
        <w:t xml:space="preserve">The orientation of the body frame with respect to the </w:t>
      </w:r>
      <w:r>
        <w:rPr>
          <w:rFonts w:ascii="Times New Roman" w:hAnsi="Times New Roman" w:cs="Times New Roman"/>
          <w:bCs/>
          <w:i/>
          <w:sz w:val="28"/>
          <w:szCs w:val="28"/>
        </w:rPr>
        <w:t>reference</w:t>
      </w:r>
      <w:r w:rsidRPr="001D33B8">
        <w:rPr>
          <w:rFonts w:ascii="Times New Roman" w:hAnsi="Times New Roman" w:cs="Times New Roman"/>
          <w:bCs/>
          <w:i/>
          <w:sz w:val="28"/>
          <w:szCs w:val="28"/>
        </w:rPr>
        <w:t xml:space="preserve"> frame is given by satellite's attitude.</w:t>
      </w:r>
    </w:p>
    <w:p w:rsidR="0067082C" w:rsidRDefault="003272DE" w:rsidP="003272DE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This orientation is represented by a proper orthogonal matrix called as rotation matrix or attitude matrix.</w:t>
      </w:r>
    </w:p>
    <w:p w:rsidR="00831255" w:rsidRPr="00831255" w:rsidRDefault="00831255" w:rsidP="00831255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</w:pPr>
      <w:r w:rsidRPr="00831255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</w:rPr>
        <w:t>COURSE I:</w:t>
      </w:r>
    </w:p>
    <w:p w:rsidR="003272DE" w:rsidRPr="00831255" w:rsidRDefault="003272DE" w:rsidP="003272DE">
      <w:pPr>
        <w:rPr>
          <w:rFonts w:ascii="Times New Roman" w:hAnsi="Times New Roman" w:cs="Times New Roman"/>
          <w:b/>
          <w:sz w:val="28"/>
          <w:szCs w:val="28"/>
        </w:rPr>
      </w:pPr>
      <w:r w:rsidRPr="00831255">
        <w:rPr>
          <w:rFonts w:ascii="Times New Roman" w:hAnsi="Times New Roman" w:cs="Times New Roman"/>
          <w:b/>
          <w:sz w:val="28"/>
          <w:szCs w:val="28"/>
        </w:rPr>
        <w:t>1. Performed Attitude Method:</w:t>
      </w:r>
    </w:p>
    <w:p w:rsidR="003272DE" w:rsidRDefault="003272DE" w:rsidP="00327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A minimum of three coordinates is required to describe the relative angular </w:t>
      </w:r>
      <w:r w:rsidR="000104B1">
        <w:rPr>
          <w:rFonts w:ascii="Times New Roman" w:hAnsi="Times New Roman" w:cs="Times New Roman"/>
          <w:sz w:val="28"/>
          <w:szCs w:val="28"/>
        </w:rPr>
        <w:t>displacement between two reference frames.</w:t>
      </w:r>
    </w:p>
    <w:p w:rsidR="000104B1" w:rsidRPr="003272DE" w:rsidRDefault="000104B1" w:rsidP="003272DE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⇒coordinates=degree of freedom+constrants</m:t>
          </m:r>
        </m:oMath>
      </m:oMathPara>
    </w:p>
    <w:tbl>
      <w:tblPr>
        <w:tblStyle w:val="TableGrid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998"/>
        <w:gridCol w:w="950"/>
        <w:gridCol w:w="2722"/>
        <w:gridCol w:w="2790"/>
        <w:gridCol w:w="1570"/>
        <w:gridCol w:w="1310"/>
      </w:tblGrid>
      <w:tr w:rsidR="0067082C" w:rsidRPr="000352C1" w:rsidTr="00724FD1">
        <w:tc>
          <w:tcPr>
            <w:tcW w:w="1998" w:type="dxa"/>
          </w:tcPr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ization</w:t>
            </w:r>
          </w:p>
        </w:tc>
        <w:tc>
          <w:tcPr>
            <w:tcW w:w="950" w:type="dxa"/>
          </w:tcPr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Dimen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sion</w:t>
            </w:r>
          </w:p>
        </w:tc>
        <w:tc>
          <w:tcPr>
            <w:tcW w:w="2722" w:type="dxa"/>
          </w:tcPr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Attitude Matrix</w:t>
            </w:r>
          </w:p>
        </w:tc>
        <w:tc>
          <w:tcPr>
            <w:tcW w:w="2790" w:type="dxa"/>
          </w:tcPr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Kinematic Equations</w:t>
            </w:r>
          </w:p>
        </w:tc>
        <w:tc>
          <w:tcPr>
            <w:tcW w:w="1570" w:type="dxa"/>
          </w:tcPr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Singularities</w:t>
            </w:r>
          </w:p>
        </w:tc>
        <w:tc>
          <w:tcPr>
            <w:tcW w:w="1310" w:type="dxa"/>
          </w:tcPr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67082C" w:rsidRPr="000352C1" w:rsidTr="00724FD1">
        <w:trPr>
          <w:trHeight w:val="782"/>
        </w:trPr>
        <w:tc>
          <w:tcPr>
            <w:tcW w:w="1998" w:type="dxa"/>
          </w:tcPr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DCM</w:t>
            </w: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50" w:type="dxa"/>
          </w:tcPr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22" w:type="dxa"/>
          </w:tcPr>
          <w:p w:rsidR="0067082C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90" w:type="dxa"/>
          </w:tcPr>
          <w:p w:rsidR="0067082C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70" w:type="dxa"/>
          </w:tcPr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2C1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310" w:type="dxa"/>
          </w:tcPr>
          <w:p w:rsidR="0067082C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C=I</m:t>
                </m:r>
              </m:oMath>
            </m:oMathPara>
          </w:p>
        </w:tc>
      </w:tr>
      <w:tr w:rsidR="0067082C" w:rsidRPr="000352C1" w:rsidTr="00724FD1">
        <w:tc>
          <w:tcPr>
            <w:tcW w:w="1998" w:type="dxa"/>
          </w:tcPr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Angles</w:t>
            </w:r>
          </w:p>
          <w:p w:rsidR="0067082C" w:rsidRPr="00B44662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50" w:type="dxa"/>
          </w:tcPr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67082C" w:rsidRPr="00F93363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B0356B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B44662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2790" w:type="dxa"/>
          </w:tcPr>
          <w:p w:rsidR="0067082C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0104B1" w:rsidRDefault="000104B1" w:rsidP="00724FD1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0104B1" w:rsidRDefault="000104B1" w:rsidP="00724FD1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0352C1" w:rsidRDefault="0067082C" w:rsidP="00724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67082C" w:rsidRDefault="0067082C" w:rsidP="00724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Symmetric set: </w:t>
            </w:r>
          </w:p>
          <w:p w:rsidR="0067082C" w:rsidRDefault="0067082C" w:rsidP="00724FD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=0∨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  <w:p w:rsidR="0067082C" w:rsidRDefault="0067082C" w:rsidP="00724FD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Asymmetrix set:</w:t>
            </w:r>
          </w:p>
          <w:p w:rsidR="0067082C" w:rsidRPr="00B44662" w:rsidRDefault="0067082C" w:rsidP="00724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4B1" w:rsidRDefault="000104B1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4B1" w:rsidRDefault="000104B1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7082C" w:rsidRPr="000352C1" w:rsidTr="00724FD1">
        <w:trPr>
          <w:trHeight w:val="1088"/>
        </w:trPr>
        <w:tc>
          <w:tcPr>
            <w:tcW w:w="1998" w:type="dxa"/>
          </w:tcPr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Quaternions</w:t>
            </w:r>
          </w:p>
          <w:p w:rsidR="0067082C" w:rsidRPr="00B0356B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F93363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2" w:type="dxa"/>
          </w:tcPr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67082C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67082C" w:rsidRPr="00B0356B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70" w:type="dxa"/>
          </w:tcPr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310" w:type="dxa"/>
          </w:tcPr>
          <w:p w:rsidR="0067082C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67082C" w:rsidRPr="000352C1" w:rsidTr="00724FD1">
        <w:trPr>
          <w:trHeight w:val="1961"/>
        </w:trPr>
        <w:tc>
          <w:tcPr>
            <w:tcW w:w="1998" w:type="dxa"/>
          </w:tcPr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CRP</w:t>
            </w: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67082C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DC0B9E" w:rsidRDefault="0067082C" w:rsidP="00724FD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den>
                </m:f>
              </m:oMath>
            </m:oMathPara>
          </w:p>
          <w:p w:rsidR="0067082C" w:rsidRPr="00DC0B9E" w:rsidRDefault="0067082C" w:rsidP="00724FD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3×3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</w:tcPr>
          <w:p w:rsidR="0067082C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B0356B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B0356B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3×3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sPre>
                  <m:sPre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67082C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DC0B9E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7082C" w:rsidRPr="000352C1" w:rsidTr="00724FD1">
        <w:trPr>
          <w:trHeight w:val="1700"/>
        </w:trPr>
        <w:tc>
          <w:tcPr>
            <w:tcW w:w="1998" w:type="dxa"/>
          </w:tcPr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MRP</w:t>
            </w: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950" w:type="dxa"/>
          </w:tcPr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2" w:type="dxa"/>
          </w:tcPr>
          <w:p w:rsidR="0067082C" w:rsidRDefault="0067082C" w:rsidP="00724FD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DC0B9E" w:rsidRDefault="0067082C" w:rsidP="00724FD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3×3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</m:oMath>
            </m:oMathPara>
          </w:p>
          <w:p w:rsidR="0067082C" w:rsidRPr="000352C1" w:rsidRDefault="0067082C" w:rsidP="00724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90" w:type="dxa"/>
          </w:tcPr>
          <w:p w:rsidR="0067082C" w:rsidRDefault="0067082C" w:rsidP="00724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7169B7" w:rsidRDefault="0067082C" w:rsidP="00724FD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  <w:p w:rsidR="0067082C" w:rsidRPr="000352C1" w:rsidRDefault="0067082C" w:rsidP="00724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3×3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+2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sPre>
                  <m:sPre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</m:sPre>
              </m:oMath>
            </m:oMathPara>
          </w:p>
        </w:tc>
        <w:tc>
          <w:tcPr>
            <w:tcW w:w="1570" w:type="dxa"/>
          </w:tcPr>
          <w:p w:rsidR="0067082C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82C" w:rsidRPr="000352C1" w:rsidRDefault="0067082C" w:rsidP="00724F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67082C" w:rsidRDefault="0067082C" w:rsidP="006708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082C" w:rsidRPr="00831255" w:rsidRDefault="003272DE" w:rsidP="0067082C">
      <w:pPr>
        <w:rPr>
          <w:rFonts w:ascii="Times New Roman" w:hAnsi="Times New Roman" w:cs="Times New Roman"/>
          <w:b/>
          <w:sz w:val="28"/>
          <w:szCs w:val="28"/>
        </w:rPr>
      </w:pPr>
      <w:r w:rsidRPr="00831255">
        <w:rPr>
          <w:rFonts w:ascii="Times New Roman" w:hAnsi="Times New Roman" w:cs="Times New Roman"/>
          <w:b/>
          <w:sz w:val="28"/>
          <w:szCs w:val="28"/>
        </w:rPr>
        <w:lastRenderedPageBreak/>
        <w:t>2. Attitude Determination:</w:t>
      </w:r>
    </w:p>
    <w:p w:rsidR="00C317B5" w:rsidRDefault="00C317B5" w:rsidP="00670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It needs a minimum of two observation vectors to determine the three dimensional orientation.</w:t>
      </w:r>
    </w:p>
    <w:p w:rsidR="00C317B5" w:rsidRPr="00831255" w:rsidRDefault="003D60ED" w:rsidP="00C31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831255">
        <w:rPr>
          <w:rFonts w:ascii="Times New Roman" w:hAnsi="Times New Roman" w:cs="Times New Roman"/>
          <w:i/>
          <w:sz w:val="28"/>
          <w:szCs w:val="28"/>
        </w:rPr>
        <w:t>TRIAD M</w:t>
      </w:r>
      <w:r w:rsidR="00C317B5" w:rsidRPr="00831255">
        <w:rPr>
          <w:rFonts w:ascii="Times New Roman" w:hAnsi="Times New Roman" w:cs="Times New Roman"/>
          <w:i/>
          <w:sz w:val="28"/>
          <w:szCs w:val="28"/>
        </w:rPr>
        <w:t>ethod:</w:t>
      </w:r>
    </w:p>
    <w:p w:rsidR="00C317B5" w:rsidRDefault="00C317B5" w:rsidP="00C317B5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3AAF9688" wp14:editId="02DC0AB4">
            <wp:extent cx="4858428" cy="3477110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B5" w:rsidRPr="00E13D4D" w:rsidRDefault="00E13D4D" w:rsidP="00E13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E13D4D">
        <w:rPr>
          <w:rFonts w:ascii="Times New Roman" w:hAnsi="Times New Roman" w:cs="Times New Roman"/>
          <w:sz w:val="28"/>
          <w:szCs w:val="28"/>
        </w:rPr>
        <w:t>Input: 2 direction vectors (Sun, Earth, Magnetic field direction, Stars, Moon, …)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72DE" w:rsidRDefault="00931FFB" w:rsidP="006708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O</w:t>
      </w:r>
      <w:r w:rsidR="00E13D4D">
        <w:rPr>
          <w:rFonts w:ascii="Times New Roman" w:hAnsi="Times New Roman" w:cs="Times New Roman"/>
          <w:sz w:val="28"/>
          <w:szCs w:val="28"/>
        </w:rPr>
        <w:t xml:space="preserve">utput: DCM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BN</m:t>
            </m:r>
          </m:e>
        </m:d>
      </m:oMath>
      <w:r w:rsidR="00E13D4D">
        <w:rPr>
          <w:rFonts w:ascii="Times New Roman" w:eastAsiaTheme="minorEastAsia" w:hAnsi="Times New Roman" w:cs="Times New Roman"/>
          <w:sz w:val="28"/>
          <w:szCs w:val="28"/>
        </w:rPr>
        <w:t xml:space="preserve"> from Inertial frame to Body fixed frame.</w:t>
      </w:r>
    </w:p>
    <w:p w:rsidR="00931FFB" w:rsidRDefault="00931FFB" w:rsidP="0067082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Advantage: Easy to operate and calculate.</w:t>
      </w:r>
    </w:p>
    <w:p w:rsidR="0067082C" w:rsidRDefault="00931FFB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Disadvantage: Exist case that is 2 vectors parallel each other.</w:t>
      </w:r>
    </w:p>
    <w:p w:rsidR="003D60ED" w:rsidRPr="00831255" w:rsidRDefault="003D60ED" w:rsidP="003D60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31255">
        <w:rPr>
          <w:rFonts w:ascii="Times New Roman" w:eastAsiaTheme="minorEastAsia" w:hAnsi="Times New Roman" w:cs="Times New Roman"/>
          <w:i/>
          <w:sz w:val="28"/>
          <w:szCs w:val="28"/>
        </w:rPr>
        <w:t>Wahba’s Problem:</w:t>
      </w:r>
    </w:p>
    <w:p w:rsid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Evaluate the measurements by loss function:</w:t>
      </w:r>
    </w:p>
    <w:p w:rsidR="003D60ED" w:rsidRPr="003D60ED" w:rsidRDefault="003D60ED" w:rsidP="003D60E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sPre>
                            <m:sPre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PrePr>
                            <m:sub/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sPre>
                        </m:e>
                      </m:sPre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D60ED" w:rsidRPr="00831255" w:rsidRDefault="003D60ED" w:rsidP="003D60E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31255">
        <w:rPr>
          <w:rFonts w:ascii="Times New Roman" w:eastAsiaTheme="minorEastAsia" w:hAnsi="Times New Roman" w:cs="Times New Roman"/>
          <w:i/>
          <w:sz w:val="28"/>
          <w:szCs w:val="28"/>
        </w:rPr>
        <w:t>Devenport’s q-Method:</w:t>
      </w:r>
    </w:p>
    <w:p w:rsidR="003D60ED" w:rsidRPr="003D60ED" w:rsidRDefault="003D60ED" w:rsidP="003D60ED">
      <w:pPr>
        <w:rPr>
          <w:rFonts w:ascii="Times New Roman" w:hAnsi="Times New Roman" w:cs="Times New Roman"/>
          <w:sz w:val="28"/>
          <w:szCs w:val="28"/>
        </w:rPr>
      </w:pPr>
      <w:r w:rsidRPr="003D60ED">
        <w:rPr>
          <w:rFonts w:ascii="Times New Roman" w:hAnsi="Times New Roman" w:cs="Times New Roman"/>
          <w:sz w:val="28"/>
          <w:szCs w:val="28"/>
        </w:rPr>
        <w:t>+ Input: 2 direction vectors (Sun, Earth, Magnetic field direction, Stars, Moon, …).</w:t>
      </w:r>
    </w:p>
    <w:p w:rsidR="003D60ED" w:rsidRP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0ED">
        <w:rPr>
          <w:rFonts w:ascii="Times New Roman" w:hAnsi="Times New Roman" w:cs="Times New Roman"/>
          <w:sz w:val="28"/>
          <w:szCs w:val="28"/>
        </w:rPr>
        <w:t xml:space="preserve">+ Output: </w:t>
      </w:r>
      <w:r w:rsidR="00B51DEC">
        <w:rPr>
          <w:rFonts w:ascii="Times New Roman" w:hAnsi="Times New Roman" w:cs="Times New Roman"/>
          <w:sz w:val="28"/>
          <w:szCs w:val="28"/>
        </w:rPr>
        <w:t xml:space="preserve">A quaternions is eigenvector corresponding the largest eigenvalue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4×4</m:t>
            </m:r>
          </m:sub>
        </m:sSub>
      </m:oMath>
      <w:r w:rsidR="00B51DEC">
        <w:rPr>
          <w:rFonts w:ascii="Times New Roman" w:eastAsiaTheme="minorEastAsia" w:hAnsi="Times New Roman" w:cs="Times New Roman"/>
          <w:sz w:val="28"/>
          <w:szCs w:val="28"/>
        </w:rPr>
        <w:t xml:space="preserve"> matrix.</w:t>
      </w:r>
    </w:p>
    <w:p w:rsidR="003D60ED" w:rsidRPr="003D60ED" w:rsidRDefault="00B51DEC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Advantage: Minimize the loss function J</w:t>
      </w:r>
      <w:r w:rsidR="003D60ED" w:rsidRPr="003D60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0ED">
        <w:rPr>
          <w:rFonts w:ascii="Times New Roman" w:eastAsiaTheme="minorEastAsia" w:hAnsi="Times New Roman" w:cs="Times New Roman"/>
          <w:sz w:val="28"/>
          <w:szCs w:val="28"/>
        </w:rPr>
        <w:t xml:space="preserve">+ Disadvantage: </w:t>
      </w:r>
      <w:r w:rsidR="00B51DEC">
        <w:rPr>
          <w:rFonts w:ascii="Times New Roman" w:eastAsiaTheme="minorEastAsia" w:hAnsi="Times New Roman" w:cs="Times New Roman"/>
          <w:sz w:val="28"/>
          <w:szCs w:val="28"/>
        </w:rPr>
        <w:t xml:space="preserve">Hard to find eigenvalues and eigenvector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4×4</m:t>
            </m:r>
          </m:sup>
        </m:sSup>
      </m:oMath>
      <w:r w:rsidR="00B51DEC">
        <w:rPr>
          <w:rFonts w:ascii="Times New Roman" w:eastAsiaTheme="minorEastAsia" w:hAnsi="Times New Roman" w:cs="Times New Roman"/>
          <w:sz w:val="28"/>
          <w:szCs w:val="28"/>
        </w:rPr>
        <w:t xml:space="preserve"> matrix</w:t>
      </w:r>
      <w:r w:rsidRPr="003D60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51DEC" w:rsidRPr="00831255" w:rsidRDefault="00B51DEC" w:rsidP="00B51DE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31255">
        <w:rPr>
          <w:rFonts w:ascii="Times New Roman" w:eastAsiaTheme="minorEastAsia" w:hAnsi="Times New Roman" w:cs="Times New Roman"/>
          <w:i/>
          <w:sz w:val="28"/>
          <w:szCs w:val="28"/>
        </w:rPr>
        <w:t>QUEST Method:</w:t>
      </w:r>
    </w:p>
    <w:p w:rsidR="00B51DEC" w:rsidRDefault="00B51DEC" w:rsidP="00B51DEC">
      <w:pPr>
        <w:rPr>
          <w:rFonts w:ascii="Times New Roman" w:hAnsi="Times New Roman" w:cs="Times New Roman"/>
          <w:sz w:val="28"/>
          <w:szCs w:val="28"/>
        </w:rPr>
      </w:pPr>
      <w:r w:rsidRPr="00B51DEC">
        <w:rPr>
          <w:rFonts w:ascii="Times New Roman" w:hAnsi="Times New Roman" w:cs="Times New Roman"/>
          <w:sz w:val="28"/>
          <w:szCs w:val="28"/>
        </w:rPr>
        <w:t>+ Input: 2 direction vectors (Sun, Earth, Magnetic field direction, Stars, Moon, …).</w:t>
      </w:r>
    </w:p>
    <w:p w:rsidR="00B51DEC" w:rsidRDefault="00B51DEC" w:rsidP="00B51DE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Output: A CRP vector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corresponding</w:t>
      </w:r>
      <w:r>
        <w:rPr>
          <w:rFonts w:ascii="Times New Roman" w:hAnsi="Times New Roman" w:cs="Times New Roman"/>
          <w:sz w:val="28"/>
          <w:szCs w:val="28"/>
        </w:rPr>
        <w:t xml:space="preserve"> the optimal</w:t>
      </w:r>
      <w:r>
        <w:rPr>
          <w:rFonts w:ascii="Times New Roman" w:hAnsi="Times New Roman" w:cs="Times New Roman"/>
          <w:sz w:val="28"/>
          <w:szCs w:val="28"/>
        </w:rPr>
        <w:t xml:space="preserve"> eigenvalue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4×4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matrix.</w:t>
      </w:r>
    </w:p>
    <w:p w:rsidR="00D67DAA" w:rsidRDefault="00425CA1" w:rsidP="00B51DE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Advantage:</w:t>
      </w:r>
    </w:p>
    <w:p w:rsidR="00425CA1" w:rsidRDefault="00425CA1" w:rsidP="00D67DA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67DAA">
        <w:rPr>
          <w:rFonts w:ascii="Times New Roman" w:eastAsiaTheme="minorEastAsia" w:hAnsi="Times New Roman" w:cs="Times New Roman"/>
          <w:sz w:val="28"/>
          <w:szCs w:val="28"/>
        </w:rPr>
        <w:t xml:space="preserve">It uses a classic Newton-Raphson to find optimal </w:t>
      </w:r>
      <w:r w:rsidR="00D67DAA" w:rsidRPr="00D67DAA">
        <w:rPr>
          <w:rFonts w:ascii="Times New Roman" w:eastAsiaTheme="minorEastAsia" w:hAnsi="Times New Roman" w:cs="Times New Roman"/>
          <w:sz w:val="28"/>
          <w:szCs w:val="28"/>
        </w:rPr>
        <w:t>eigenvalue. This allows us to avoid the numerically intensive eigenvalue problem</w:t>
      </w:r>
      <w:r w:rsidR="00D67D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AA" w:rsidRDefault="00D67DAA" w:rsidP="00D67DA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It introduces CRP vector that is easier to calculate 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3×3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matrix.</w:t>
      </w:r>
    </w:p>
    <w:p w:rsidR="00D67DAA" w:rsidRPr="00D67DAA" w:rsidRDefault="00D67DAA" w:rsidP="00D67DA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Disadvantage: optimal eigenvalue is a approximate value, therefore accuracy of measurements is lower than q-Method.</w:t>
      </w:r>
      <w:bookmarkStart w:id="0" w:name="_GoBack"/>
      <w:bookmarkEnd w:id="0"/>
    </w:p>
    <w:p w:rsidR="00B51DEC" w:rsidRPr="00B51DEC" w:rsidRDefault="00B51DEC" w:rsidP="00B51DEC">
      <w:pPr>
        <w:rPr>
          <w:rFonts w:ascii="Times New Roman" w:hAnsi="Times New Roman" w:cs="Times New Roman"/>
          <w:sz w:val="28"/>
          <w:szCs w:val="28"/>
        </w:rPr>
      </w:pPr>
    </w:p>
    <w:p w:rsidR="003D60ED" w:rsidRPr="003D60ED" w:rsidRDefault="003D60ED" w:rsidP="003D60ED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3D60ED" w:rsidRPr="003D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1616E"/>
    <w:multiLevelType w:val="hybridMultilevel"/>
    <w:tmpl w:val="25081302"/>
    <w:lvl w:ilvl="0" w:tplc="B122E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80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AB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F66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67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C3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C4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41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00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9F6534E"/>
    <w:multiLevelType w:val="hybridMultilevel"/>
    <w:tmpl w:val="08BA0B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2505D"/>
    <w:multiLevelType w:val="hybridMultilevel"/>
    <w:tmpl w:val="9C7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A5BDD"/>
    <w:multiLevelType w:val="hybridMultilevel"/>
    <w:tmpl w:val="06461914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2C"/>
    <w:rsid w:val="000104B1"/>
    <w:rsid w:val="00110044"/>
    <w:rsid w:val="003272DE"/>
    <w:rsid w:val="003D60ED"/>
    <w:rsid w:val="00425CA1"/>
    <w:rsid w:val="0067082C"/>
    <w:rsid w:val="00831255"/>
    <w:rsid w:val="00931FFB"/>
    <w:rsid w:val="00B51DEC"/>
    <w:rsid w:val="00C317B5"/>
    <w:rsid w:val="00D67DAA"/>
    <w:rsid w:val="00E13D4D"/>
    <w:rsid w:val="00F1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10DA"/>
  <w15:chartTrackingRefBased/>
  <w15:docId w15:val="{32F5FCC1-FA4A-43C6-B00E-CC2E39E8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2C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2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0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1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LAM 20181566</dc:creator>
  <cp:keywords/>
  <dc:description/>
  <cp:lastModifiedBy>HOANG VAN LAM 20181566</cp:lastModifiedBy>
  <cp:revision>7</cp:revision>
  <dcterms:created xsi:type="dcterms:W3CDTF">2023-04-13T02:02:00Z</dcterms:created>
  <dcterms:modified xsi:type="dcterms:W3CDTF">2023-04-13T03:24:00Z</dcterms:modified>
</cp:coreProperties>
</file>