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9F3FC7" w:rsidP="009F3FC7">
      <w:pPr>
        <w:pStyle w:val="Title"/>
      </w:pPr>
      <w:r>
        <w:t>Mobius DVH Reminders</w:t>
      </w:r>
    </w:p>
    <w:p w:rsidR="009F3FC7" w:rsidRDefault="009F3FC7">
      <w:r>
        <w:t>On the Mobius DVH chart:</w:t>
      </w:r>
    </w:p>
    <w:p w:rsidR="009F3FC7" w:rsidRDefault="009F3FC7" w:rsidP="009F3FC7">
      <w:pPr>
        <w:pStyle w:val="ListParagraph"/>
        <w:numPr>
          <w:ilvl w:val="0"/>
          <w:numId w:val="5"/>
        </w:numPr>
      </w:pPr>
      <w:r>
        <w:t xml:space="preserve">Singular names for paired organs are for </w:t>
      </w:r>
      <w:r>
        <w:rPr>
          <w:i/>
        </w:rPr>
        <w:t>each</w:t>
      </w:r>
      <w:r>
        <w:t xml:space="preserve"> organ. E.g., an </w:t>
      </w:r>
      <w:r w:rsidRPr="009F3FC7">
        <w:rPr>
          <w:i/>
        </w:rPr>
        <w:t>Eye</w:t>
      </w:r>
      <w:r>
        <w:rPr>
          <w:b/>
        </w:rPr>
        <w:t xml:space="preserve"> </w:t>
      </w:r>
      <w:r>
        <w:t xml:space="preserve">goal applies to </w:t>
      </w:r>
      <w:r w:rsidRPr="009F3FC7">
        <w:rPr>
          <w:i/>
        </w:rPr>
        <w:t>Eye</w:t>
      </w:r>
      <w:r>
        <w:t xml:space="preserve">, </w:t>
      </w:r>
      <w:proofErr w:type="spellStart"/>
      <w:r w:rsidRPr="009F3FC7">
        <w:rPr>
          <w:i/>
        </w:rPr>
        <w:t>Eye_L</w:t>
      </w:r>
      <w:proofErr w:type="spellEnd"/>
      <w:r>
        <w:t xml:space="preserve">, and </w:t>
      </w:r>
      <w:proofErr w:type="spellStart"/>
      <w:r w:rsidRPr="009F3FC7">
        <w:rPr>
          <w:i/>
        </w:rPr>
        <w:t>Eye_R</w:t>
      </w:r>
      <w:proofErr w:type="spellEnd"/>
      <w:r>
        <w:t xml:space="preserve">, but not to </w:t>
      </w:r>
      <w:r w:rsidRPr="009F3FC7">
        <w:rPr>
          <w:i/>
        </w:rPr>
        <w:t>Eyes</w:t>
      </w:r>
      <w:r>
        <w:t>.</w:t>
      </w:r>
    </w:p>
    <w:p w:rsidR="009F3FC7" w:rsidRDefault="009F3FC7" w:rsidP="009F3FC7">
      <w:pPr>
        <w:pStyle w:val="ListParagraph"/>
        <w:numPr>
          <w:ilvl w:val="0"/>
          <w:numId w:val="5"/>
        </w:numPr>
      </w:pPr>
      <w:r>
        <w:t xml:space="preserve">Plural names for paired organs are for the </w:t>
      </w:r>
      <w:r>
        <w:rPr>
          <w:i/>
        </w:rPr>
        <w:t>combined</w:t>
      </w:r>
      <w:r>
        <w:t xml:space="preserve"> volume. </w:t>
      </w:r>
      <w:r>
        <w:t xml:space="preserve">E.g., an </w:t>
      </w:r>
      <w:r w:rsidRPr="009F3FC7">
        <w:rPr>
          <w:i/>
        </w:rPr>
        <w:t>Eye</w:t>
      </w:r>
      <w:r>
        <w:rPr>
          <w:i/>
        </w:rPr>
        <w:t>s</w:t>
      </w:r>
      <w:r>
        <w:rPr>
          <w:b/>
        </w:rPr>
        <w:t xml:space="preserve"> </w:t>
      </w:r>
      <w:r>
        <w:t xml:space="preserve">goal applies to </w:t>
      </w:r>
      <w:r>
        <w:rPr>
          <w:i/>
        </w:rPr>
        <w:t>Eyes</w:t>
      </w:r>
      <w:r>
        <w:t xml:space="preserve">, </w:t>
      </w:r>
      <w:r>
        <w:t xml:space="preserve">but not to </w:t>
      </w:r>
      <w:r>
        <w:rPr>
          <w:i/>
        </w:rPr>
        <w:t>Eye</w:t>
      </w:r>
      <w:r>
        <w:t xml:space="preserve">, </w:t>
      </w:r>
      <w:proofErr w:type="spellStart"/>
      <w:r>
        <w:rPr>
          <w:i/>
        </w:rPr>
        <w:t>Eye_L</w:t>
      </w:r>
      <w:proofErr w:type="spellEnd"/>
      <w:r>
        <w:t xml:space="preserve">, or </w:t>
      </w:r>
      <w:proofErr w:type="spellStart"/>
      <w:r>
        <w:rPr>
          <w:i/>
        </w:rPr>
        <w:t>Eye_R</w:t>
      </w:r>
      <w:proofErr w:type="spellEnd"/>
      <w:r>
        <w:t>.</w:t>
      </w:r>
    </w:p>
    <w:p w:rsidR="009F3FC7" w:rsidRDefault="009F3FC7" w:rsidP="009F3FC7">
      <w:pPr>
        <w:pStyle w:val="ListParagraph"/>
        <w:numPr>
          <w:ilvl w:val="0"/>
          <w:numId w:val="5"/>
        </w:numPr>
      </w:pPr>
      <w:r>
        <w:rPr>
          <w:i/>
        </w:rPr>
        <w:t>Bronchus</w:t>
      </w:r>
      <w:r>
        <w:t xml:space="preserve"> = bronchial tree</w:t>
      </w:r>
      <w:bookmarkStart w:id="0" w:name="_GoBack"/>
      <w:bookmarkEnd w:id="0"/>
    </w:p>
    <w:sectPr w:rsidR="009F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2647"/>
    <w:multiLevelType w:val="hybridMultilevel"/>
    <w:tmpl w:val="3976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3F"/>
    <w:rsid w:val="000A38EC"/>
    <w:rsid w:val="000E4049"/>
    <w:rsid w:val="00133E72"/>
    <w:rsid w:val="001C3BC5"/>
    <w:rsid w:val="00567CB5"/>
    <w:rsid w:val="005E392B"/>
    <w:rsid w:val="0067544E"/>
    <w:rsid w:val="006B0AC7"/>
    <w:rsid w:val="009F3FC7"/>
    <w:rsid w:val="00B1310E"/>
    <w:rsid w:val="00B40C94"/>
    <w:rsid w:val="00B80C3F"/>
    <w:rsid w:val="00C9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1ABA"/>
  <w15:chartTrackingRefBased/>
  <w15:docId w15:val="{9A986233-7827-4EFE-9F6A-294DE0BD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ListParagraph">
    <w:name w:val="List Paragraph"/>
    <w:basedOn w:val="Normal"/>
    <w:uiPriority w:val="34"/>
    <w:qFormat/>
    <w:rsid w:val="009F3F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3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>Cookeville Regional Medical Center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2022-03-02T14:53:00Z</dcterms:created>
  <dcterms:modified xsi:type="dcterms:W3CDTF">2022-03-02T14:57:00Z</dcterms:modified>
</cp:coreProperties>
</file>