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85401F" w:rsidP="0085401F">
      <w:pPr>
        <w:pStyle w:val="Title"/>
      </w:pPr>
      <w:r>
        <w:t>ROC Curve Notes</w:t>
      </w:r>
      <w:bookmarkStart w:id="0" w:name="_GoBack"/>
      <w:bookmarkEnd w:id="0"/>
    </w:p>
    <w:p w:rsidR="0085401F" w:rsidRDefault="0085401F" w:rsidP="0085401F">
      <w:pPr>
        <w:pStyle w:val="ListParagraph"/>
        <w:numPr>
          <w:ilvl w:val="0"/>
          <w:numId w:val="5"/>
        </w:numPr>
      </w:pPr>
      <w:r>
        <w:t>Accuracy measures</w:t>
      </w:r>
    </w:p>
    <w:p w:rsidR="0085401F" w:rsidRDefault="0085401F" w:rsidP="0085401F">
      <w:pPr>
        <w:pStyle w:val="ListParagraph"/>
        <w:numPr>
          <w:ilvl w:val="1"/>
          <w:numId w:val="5"/>
        </w:numPr>
      </w:pPr>
      <w:r>
        <w:t>Sensitivity = recall = probability of detection: % of positives that are detected as such</w:t>
      </w:r>
    </w:p>
    <w:p w:rsidR="0085401F" w:rsidRDefault="0085401F" w:rsidP="0085401F">
      <w:pPr>
        <w:pStyle w:val="ListParagraph"/>
        <w:numPr>
          <w:ilvl w:val="1"/>
          <w:numId w:val="5"/>
        </w:numPr>
      </w:pPr>
      <w:r>
        <w:t>Specificity: % of negatives that are detected as such</w:t>
      </w:r>
    </w:p>
    <w:p w:rsidR="0085401F" w:rsidRDefault="0085401F" w:rsidP="0085401F">
      <w:pPr>
        <w:pStyle w:val="ListParagraph"/>
        <w:numPr>
          <w:ilvl w:val="0"/>
          <w:numId w:val="5"/>
        </w:numPr>
      </w:pPr>
      <w:r>
        <w:t>False positive rate (FPR) = probability of false alarm: 1 – sensitivity</w:t>
      </w:r>
    </w:p>
    <w:p w:rsidR="0085401F" w:rsidRDefault="0085401F" w:rsidP="0085401F">
      <w:pPr>
        <w:pStyle w:val="ListParagraph"/>
        <w:numPr>
          <w:ilvl w:val="0"/>
          <w:numId w:val="5"/>
        </w:numPr>
      </w:pPr>
      <w:r>
        <w:t>ROC: power ~ Type I error</w:t>
      </w:r>
    </w:p>
    <w:sectPr w:rsidR="0085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79C"/>
    <w:multiLevelType w:val="hybridMultilevel"/>
    <w:tmpl w:val="81E4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E5"/>
    <w:rsid w:val="000A38EC"/>
    <w:rsid w:val="000E4049"/>
    <w:rsid w:val="00133E72"/>
    <w:rsid w:val="001C3BC5"/>
    <w:rsid w:val="00321E50"/>
    <w:rsid w:val="00567CB5"/>
    <w:rsid w:val="005E392B"/>
    <w:rsid w:val="00607BE5"/>
    <w:rsid w:val="0067544E"/>
    <w:rsid w:val="006B0AC7"/>
    <w:rsid w:val="0085401F"/>
    <w:rsid w:val="00B1310E"/>
    <w:rsid w:val="00B40C94"/>
    <w:rsid w:val="00C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75E2"/>
  <w15:chartTrackingRefBased/>
  <w15:docId w15:val="{F636EC9D-F497-4393-AD64-EAD4D9EB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8540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4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2022-03-04T22:57:00Z</dcterms:created>
  <dcterms:modified xsi:type="dcterms:W3CDTF">2022-03-04T23:02:00Z</dcterms:modified>
</cp:coreProperties>
</file>