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6B5" w:rsidRDefault="008620BB" w:rsidP="00675FC3">
      <w:pPr>
        <w:pStyle w:val="Title"/>
        <w:rPr>
          <w:sz w:val="24"/>
        </w:rPr>
      </w:pPr>
      <w:r>
        <w:t>Delta4 for DQA</w:t>
      </w:r>
    </w:p>
    <w:p w:rsidR="00675FC3" w:rsidRPr="00675FC3" w:rsidRDefault="00675FC3" w:rsidP="00675FC3">
      <w:pPr>
        <w:pStyle w:val="Heading1"/>
      </w:pPr>
      <w:r w:rsidRPr="00675FC3">
        <w:t>Purpose</w:t>
      </w:r>
    </w:p>
    <w:p w:rsidR="00FA7C33" w:rsidRDefault="008620BB">
      <w:pPr>
        <w:rPr>
          <w:szCs w:val="24"/>
        </w:rPr>
      </w:pPr>
      <w:r>
        <w:rPr>
          <w:szCs w:val="24"/>
        </w:rPr>
        <w:t xml:space="preserve">This procedure explains how to use the Delta4 software on the Delta4 computer to collect and analyze dose delivery information. It is meant for use in the </w:t>
      </w:r>
      <w:proofErr w:type="spellStart"/>
      <w:r>
        <w:rPr>
          <w:szCs w:val="24"/>
        </w:rPr>
        <w:t>Tomo</w:t>
      </w:r>
      <w:proofErr w:type="spellEnd"/>
      <w:r>
        <w:rPr>
          <w:szCs w:val="24"/>
        </w:rPr>
        <w:t xml:space="preserve"> and Elekta DQA procedures.</w:t>
      </w:r>
    </w:p>
    <w:p w:rsidR="00FA7C33" w:rsidRPr="00FA7C33" w:rsidRDefault="00FA7C33">
      <w:pPr>
        <w:rPr>
          <w:szCs w:val="24"/>
        </w:rPr>
      </w:pPr>
      <w:r>
        <w:rPr>
          <w:szCs w:val="24"/>
        </w:rPr>
        <w:t>For</w:t>
      </w:r>
      <w:r w:rsidR="00675FC3">
        <w:rPr>
          <w:szCs w:val="24"/>
        </w:rPr>
        <w:t xml:space="preserve"> DQA troubleshooting tips, see </w:t>
      </w:r>
      <w:r>
        <w:rPr>
          <w:szCs w:val="24"/>
        </w:rPr>
        <w:t xml:space="preserve">DQA </w:t>
      </w:r>
      <w:r w:rsidR="00675FC3">
        <w:rPr>
          <w:szCs w:val="24"/>
        </w:rPr>
        <w:t>Troubleshooting.</w:t>
      </w:r>
    </w:p>
    <w:p w:rsidR="00E276B5" w:rsidRDefault="008620BB" w:rsidP="00E824EF">
      <w:pPr>
        <w:pStyle w:val="Heading1"/>
      </w:pPr>
      <w:r>
        <w:t>Collecting Dose</w:t>
      </w:r>
    </w:p>
    <w:p w:rsidR="00E276B5" w:rsidRDefault="008620BB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Open the DQA plan in Delta4.</w:t>
      </w:r>
    </w:p>
    <w:p w:rsidR="00E276B5" w:rsidRDefault="008620BB">
      <w:pPr>
        <w:pStyle w:val="ListParagraph"/>
        <w:numPr>
          <w:ilvl w:val="1"/>
          <w:numId w:val="1"/>
        </w:numPr>
      </w:pPr>
      <w:r>
        <w:rPr>
          <w:szCs w:val="24"/>
        </w:rPr>
        <w:t>Double-click the Delta4 icon on the desktop of the Delta4 computer.</w:t>
      </w:r>
    </w:p>
    <w:p w:rsidR="00E276B5" w:rsidRDefault="008620BB">
      <w:pPr>
        <w:pStyle w:val="ListParagraph"/>
        <w:ind w:left="1440"/>
        <w:rPr>
          <w:szCs w:val="24"/>
        </w:rPr>
      </w:pPr>
      <w:r>
        <w:rPr>
          <w:noProof/>
        </w:rPr>
        <w:drawing>
          <wp:inline distT="0" distB="0" distL="0" distR="0">
            <wp:extent cx="5905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819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pStyle w:val="ListParagraph"/>
        <w:numPr>
          <w:ilvl w:val="1"/>
          <w:numId w:val="1"/>
        </w:numPr>
      </w:pPr>
      <w:r>
        <w:rPr>
          <w:szCs w:val="24"/>
        </w:rPr>
        <w:t xml:space="preserve">Log in with username </w:t>
      </w:r>
      <w:r w:rsidRPr="00675FC3">
        <w:rPr>
          <w:rFonts w:ascii="Consolas" w:hAnsi="Consolas"/>
          <w:szCs w:val="24"/>
        </w:rPr>
        <w:t>admin</w:t>
      </w:r>
      <w:r w:rsidRPr="00675FC3">
        <w:rPr>
          <w:szCs w:val="24"/>
        </w:rPr>
        <w:t xml:space="preserve"> </w:t>
      </w:r>
      <w:r>
        <w:rPr>
          <w:szCs w:val="24"/>
        </w:rPr>
        <w:t>and blank password.</w:t>
      </w:r>
    </w:p>
    <w:p w:rsidR="00E276B5" w:rsidRDefault="008620BB">
      <w:pPr>
        <w:pStyle w:val="ListParagraph"/>
        <w:ind w:left="1440"/>
        <w:rPr>
          <w:szCs w:val="24"/>
        </w:rPr>
      </w:pPr>
      <w:r>
        <w:rPr>
          <w:noProof/>
        </w:rPr>
        <w:drawing>
          <wp:inline distT="0" distB="0" distL="0" distR="0">
            <wp:extent cx="1809750" cy="1362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62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7077AD">
      <w:pPr>
        <w:pStyle w:val="ListParagraph"/>
        <w:numPr>
          <w:ilvl w:val="1"/>
          <w:numId w:val="1"/>
        </w:numPr>
      </w:pPr>
      <w:r>
        <w:rPr>
          <w:szCs w:val="24"/>
        </w:rPr>
        <w:t>If Delta4 is set to use a temperature correction, y</w:t>
      </w:r>
      <w:r w:rsidR="008620BB">
        <w:rPr>
          <w:szCs w:val="24"/>
        </w:rPr>
        <w:t xml:space="preserve">ou should be prompted for the temperature. (If this takes a minute, do not be alarmed.) Enter the temperature </w:t>
      </w:r>
      <w:r>
        <w:rPr>
          <w:szCs w:val="24"/>
        </w:rPr>
        <w:t xml:space="preserve">that </w:t>
      </w:r>
      <w:r w:rsidR="00C92B2D">
        <w:rPr>
          <w:szCs w:val="24"/>
        </w:rPr>
        <w:t>you</w:t>
      </w:r>
      <w:r>
        <w:rPr>
          <w:szCs w:val="24"/>
        </w:rPr>
        <w:t xml:space="preserve"> measured on the phantom.</w:t>
      </w:r>
    </w:p>
    <w:p w:rsidR="00E276B5" w:rsidRDefault="008620BB">
      <w:pPr>
        <w:pStyle w:val="ListParagraph"/>
        <w:ind w:left="1440"/>
        <w:rPr>
          <w:szCs w:val="24"/>
        </w:rPr>
      </w:pPr>
      <w:r>
        <w:rPr>
          <w:noProof/>
        </w:rPr>
        <w:drawing>
          <wp:inline distT="0" distB="0" distL="0" distR="0">
            <wp:extent cx="1533525" cy="714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714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pStyle w:val="ListParagraph"/>
        <w:numPr>
          <w:ilvl w:val="1"/>
          <w:numId w:val="1"/>
        </w:numPr>
      </w:pPr>
      <w:r>
        <w:rPr>
          <w:szCs w:val="24"/>
        </w:rPr>
        <w:t>Click the folder in the top left corner and search the patient’s name.</w:t>
      </w:r>
    </w:p>
    <w:p w:rsidR="00E276B5" w:rsidRDefault="008620BB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1276350" cy="66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66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pStyle w:val="ListParagraph"/>
        <w:ind w:left="1440"/>
        <w:rPr>
          <w:szCs w:val="24"/>
        </w:rPr>
      </w:pPr>
      <w:r>
        <w:rPr>
          <w:noProof/>
        </w:rPr>
        <w:drawing>
          <wp:inline distT="0" distB="0" distL="0" distR="0">
            <wp:extent cx="367665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91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FC3" w:rsidRDefault="008620BB" w:rsidP="00675FC3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If the patient exists in the database:</w:t>
      </w:r>
    </w:p>
    <w:p w:rsidR="00675FC3" w:rsidRDefault="008620BB" w:rsidP="00675FC3">
      <w:pPr>
        <w:pStyle w:val="ListParagraph"/>
        <w:numPr>
          <w:ilvl w:val="1"/>
          <w:numId w:val="10"/>
        </w:numPr>
        <w:rPr>
          <w:szCs w:val="24"/>
        </w:rPr>
      </w:pPr>
      <w:r w:rsidRPr="00675FC3">
        <w:rPr>
          <w:szCs w:val="24"/>
        </w:rPr>
        <w:t xml:space="preserve">Select the patient’s name and click </w:t>
      </w:r>
      <w:r w:rsidRPr="00675FC3">
        <w:rPr>
          <w:b/>
          <w:szCs w:val="24"/>
        </w:rPr>
        <w:t>OK</w:t>
      </w:r>
      <w:r w:rsidRPr="00675FC3">
        <w:rPr>
          <w:szCs w:val="24"/>
        </w:rPr>
        <w:t>.</w:t>
      </w:r>
    </w:p>
    <w:p w:rsidR="005102CC" w:rsidRPr="00675FC3" w:rsidRDefault="008620BB" w:rsidP="00675FC3">
      <w:pPr>
        <w:pStyle w:val="ListParagraph"/>
        <w:numPr>
          <w:ilvl w:val="1"/>
          <w:numId w:val="10"/>
        </w:numPr>
        <w:rPr>
          <w:szCs w:val="24"/>
        </w:rPr>
      </w:pPr>
      <w:r w:rsidRPr="00675FC3">
        <w:rPr>
          <w:szCs w:val="24"/>
        </w:rPr>
        <w:lastRenderedPageBreak/>
        <w:t xml:space="preserve">Go to </w:t>
      </w:r>
      <w:r w:rsidRPr="00675FC3">
        <w:rPr>
          <w:b/>
          <w:szCs w:val="24"/>
        </w:rPr>
        <w:t>Edit</w:t>
      </w:r>
      <w:r w:rsidRPr="00675FC3">
        <w:rPr>
          <w:szCs w:val="24"/>
        </w:rPr>
        <w:t xml:space="preserve"> &gt; </w:t>
      </w:r>
      <w:r w:rsidR="00675FC3" w:rsidRPr="00675FC3">
        <w:rPr>
          <w:b/>
          <w:szCs w:val="24"/>
        </w:rPr>
        <w:t>Add Measurement Plan</w:t>
      </w:r>
      <w:r w:rsidR="00675FC3" w:rsidRPr="00675FC3">
        <w:rPr>
          <w:szCs w:val="24"/>
        </w:rPr>
        <w:t xml:space="preserve">. </w:t>
      </w:r>
      <w:r w:rsidR="005102CC" w:rsidRPr="00675FC3">
        <w:rPr>
          <w:szCs w:val="24"/>
        </w:rPr>
        <w:t xml:space="preserve">Even if you are reshooting a plan (e.g., on a different machine), you should still </w:t>
      </w:r>
      <w:r w:rsidR="00675FC3" w:rsidRPr="00675FC3">
        <w:rPr>
          <w:b/>
          <w:szCs w:val="24"/>
        </w:rPr>
        <w:t>Add Measurement Plan</w:t>
      </w:r>
      <w:r w:rsidR="00675FC3" w:rsidRPr="00675FC3">
        <w:rPr>
          <w:i/>
          <w:szCs w:val="24"/>
        </w:rPr>
        <w:t xml:space="preserve"> </w:t>
      </w:r>
      <w:r w:rsidR="005102CC" w:rsidRPr="00675FC3">
        <w:rPr>
          <w:szCs w:val="24"/>
        </w:rPr>
        <w:t xml:space="preserve">instead of </w:t>
      </w:r>
      <w:r w:rsidR="00675FC3" w:rsidRPr="00675FC3">
        <w:rPr>
          <w:b/>
          <w:szCs w:val="24"/>
        </w:rPr>
        <w:t>Add Measurement C</w:t>
      </w:r>
      <w:r w:rsidR="005102CC" w:rsidRPr="00675FC3">
        <w:rPr>
          <w:b/>
          <w:szCs w:val="24"/>
        </w:rPr>
        <w:t>ourse</w:t>
      </w:r>
      <w:r w:rsidR="005102CC" w:rsidRPr="00675FC3">
        <w:rPr>
          <w:szCs w:val="24"/>
        </w:rPr>
        <w:t xml:space="preserve"> as the latter au</w:t>
      </w:r>
      <w:r w:rsidR="00675FC3" w:rsidRPr="00675FC3">
        <w:rPr>
          <w:szCs w:val="24"/>
        </w:rPr>
        <w:t>tomatically applies the</w:t>
      </w:r>
      <w:r w:rsidR="005102CC" w:rsidRPr="00675FC3">
        <w:rPr>
          <w:szCs w:val="24"/>
        </w:rPr>
        <w:t xml:space="preserve"> phantom shifts</w:t>
      </w:r>
      <w:r w:rsidR="00675FC3" w:rsidRPr="00675FC3">
        <w:rPr>
          <w:szCs w:val="24"/>
        </w:rPr>
        <w:t xml:space="preserve"> from the plan that was last shot</w:t>
      </w:r>
      <w:r w:rsidR="005102CC" w:rsidRPr="00675FC3">
        <w:rPr>
          <w:szCs w:val="24"/>
        </w:rPr>
        <w:t>.</w:t>
      </w:r>
    </w:p>
    <w:p w:rsidR="00675FC3" w:rsidRDefault="008620BB" w:rsidP="00675FC3">
      <w:pPr>
        <w:pStyle w:val="ListParagraph"/>
        <w:numPr>
          <w:ilvl w:val="0"/>
          <w:numId w:val="10"/>
        </w:numPr>
        <w:rPr>
          <w:szCs w:val="24"/>
        </w:rPr>
      </w:pPr>
      <w:r w:rsidRPr="00675FC3">
        <w:rPr>
          <w:szCs w:val="24"/>
        </w:rPr>
        <w:t>If the patient does not exist:</w:t>
      </w:r>
    </w:p>
    <w:p w:rsidR="00E276B5" w:rsidRPr="00675FC3" w:rsidRDefault="008620BB" w:rsidP="00675FC3">
      <w:pPr>
        <w:pStyle w:val="ListParagraph"/>
        <w:numPr>
          <w:ilvl w:val="1"/>
          <w:numId w:val="10"/>
        </w:numPr>
        <w:rPr>
          <w:szCs w:val="24"/>
        </w:rPr>
      </w:pPr>
      <w:r w:rsidRPr="00675FC3">
        <w:rPr>
          <w:szCs w:val="24"/>
        </w:rPr>
        <w:t>Click the piece of paper in the top left corner to create a new patient.</w:t>
      </w:r>
    </w:p>
    <w:p w:rsidR="00675FC3" w:rsidRDefault="008620BB" w:rsidP="00675FC3">
      <w:pPr>
        <w:pStyle w:val="ListParagraph"/>
        <w:ind w:left="2160" w:firstLine="720"/>
        <w:rPr>
          <w:szCs w:val="24"/>
        </w:rPr>
      </w:pPr>
      <w:r>
        <w:rPr>
          <w:noProof/>
        </w:rPr>
        <w:drawing>
          <wp:inline distT="0" distB="0" distL="0" distR="0">
            <wp:extent cx="1152525" cy="742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742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Pr="00675FC3" w:rsidRDefault="008620BB" w:rsidP="00675FC3">
      <w:pPr>
        <w:pStyle w:val="ListParagraph"/>
        <w:numPr>
          <w:ilvl w:val="1"/>
          <w:numId w:val="10"/>
        </w:numPr>
        <w:rPr>
          <w:szCs w:val="24"/>
        </w:rPr>
      </w:pPr>
      <w:r w:rsidRPr="00675FC3">
        <w:rPr>
          <w:szCs w:val="24"/>
        </w:rPr>
        <w:t xml:space="preserve">Click the browse button and navigate to the folder </w:t>
      </w:r>
      <w:r w:rsidR="00C92B2D" w:rsidRPr="00675FC3">
        <w:rPr>
          <w:szCs w:val="24"/>
        </w:rPr>
        <w:t>containing the DQA plan.</w:t>
      </w:r>
    </w:p>
    <w:p w:rsidR="00E276B5" w:rsidRDefault="008620BB" w:rsidP="00675FC3">
      <w:pPr>
        <w:pStyle w:val="ListParagraph"/>
        <w:ind w:left="2160" w:firstLine="720"/>
      </w:pPr>
      <w:r>
        <w:rPr>
          <w:noProof/>
        </w:rPr>
        <w:drawing>
          <wp:inline distT="0" distB="0" distL="0" distR="0">
            <wp:extent cx="3314700" cy="1571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71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FC3" w:rsidRDefault="008620BB" w:rsidP="00675FC3">
      <w:pPr>
        <w:pStyle w:val="ListParagraph"/>
        <w:ind w:left="2160" w:firstLine="720"/>
        <w:rPr>
          <w:szCs w:val="24"/>
        </w:rPr>
      </w:pPr>
      <w:r>
        <w:rPr>
          <w:noProof/>
        </w:rPr>
        <w:drawing>
          <wp:inline distT="0" distB="0" distL="0" distR="0">
            <wp:extent cx="2371725" cy="2105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105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Pr="00675FC3" w:rsidRDefault="008620BB" w:rsidP="00675FC3">
      <w:pPr>
        <w:pStyle w:val="ListParagraph"/>
        <w:numPr>
          <w:ilvl w:val="1"/>
          <w:numId w:val="10"/>
        </w:numPr>
        <w:rPr>
          <w:szCs w:val="24"/>
        </w:rPr>
      </w:pPr>
      <w:r w:rsidRPr="00675FC3">
        <w:rPr>
          <w:szCs w:val="24"/>
        </w:rPr>
        <w:t>Select the plan and click OK.</w:t>
      </w:r>
    </w:p>
    <w:p w:rsidR="00E276B5" w:rsidRDefault="008620BB" w:rsidP="00675FC3">
      <w:pPr>
        <w:pStyle w:val="ListParagraph"/>
        <w:ind w:left="2160" w:firstLine="720"/>
        <w:rPr>
          <w:szCs w:val="24"/>
        </w:rPr>
      </w:pPr>
      <w:r>
        <w:rPr>
          <w:noProof/>
        </w:rPr>
        <w:drawing>
          <wp:inline distT="0" distB="0" distL="0" distR="0">
            <wp:extent cx="4259935" cy="4987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064" cy="50638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Shoot a beam.</w:t>
      </w:r>
    </w:p>
    <w:p w:rsidR="00E276B5" w:rsidRDefault="008620BB">
      <w:pPr>
        <w:pStyle w:val="ListParagraph"/>
        <w:numPr>
          <w:ilvl w:val="1"/>
          <w:numId w:val="1"/>
        </w:numPr>
      </w:pPr>
      <w:r>
        <w:rPr>
          <w:szCs w:val="24"/>
        </w:rPr>
        <w:t>Select the beam.</w:t>
      </w:r>
    </w:p>
    <w:p w:rsidR="00E276B5" w:rsidRDefault="008620BB">
      <w:pPr>
        <w:ind w:left="1080" w:firstLine="360"/>
      </w:pPr>
      <w:r>
        <w:rPr>
          <w:noProof/>
        </w:rPr>
        <w:drawing>
          <wp:inline distT="0" distB="0" distL="0" distR="0">
            <wp:extent cx="1209675" cy="485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85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ind w:left="1080" w:firstLine="360"/>
        <w:rPr>
          <w:szCs w:val="24"/>
        </w:rPr>
      </w:pPr>
      <w:r>
        <w:rPr>
          <w:noProof/>
        </w:rPr>
        <w:lastRenderedPageBreak/>
        <w:drawing>
          <wp:inline distT="0" distB="0" distL="0" distR="0">
            <wp:extent cx="1209675" cy="9620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62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Click </w:t>
      </w:r>
      <w:r w:rsidRPr="00B70213">
        <w:rPr>
          <w:b/>
          <w:szCs w:val="24"/>
        </w:rPr>
        <w:t>Start</w:t>
      </w:r>
      <w:r>
        <w:rPr>
          <w:szCs w:val="24"/>
        </w:rPr>
        <w:t>. T</w:t>
      </w:r>
      <w:r w:rsidR="00B70213">
        <w:rPr>
          <w:szCs w:val="24"/>
        </w:rPr>
        <w:t>hen shoot the field on the machine</w:t>
      </w:r>
      <w:r>
        <w:rPr>
          <w:szCs w:val="24"/>
        </w:rPr>
        <w:t>.</w:t>
      </w:r>
    </w:p>
    <w:p w:rsidR="00E276B5" w:rsidRDefault="008620BB">
      <w:pPr>
        <w:numPr>
          <w:ilvl w:val="1"/>
          <w:numId w:val="1"/>
        </w:numPr>
      </w:pPr>
      <w:r>
        <w:rPr>
          <w:szCs w:val="24"/>
        </w:rPr>
        <w:t xml:space="preserve">When the beam finishes, click </w:t>
      </w:r>
      <w:r w:rsidRPr="00B70213">
        <w:rPr>
          <w:b/>
          <w:szCs w:val="24"/>
        </w:rPr>
        <w:t>Stop</w:t>
      </w:r>
      <w:r>
        <w:rPr>
          <w:szCs w:val="24"/>
        </w:rPr>
        <w:t>.</w:t>
      </w:r>
    </w:p>
    <w:p w:rsidR="00E276B5" w:rsidRDefault="008620BB">
      <w:pPr>
        <w:ind w:left="1440"/>
        <w:rPr>
          <w:b/>
        </w:rPr>
      </w:pPr>
      <w:r>
        <w:rPr>
          <w:noProof/>
        </w:rPr>
        <w:drawing>
          <wp:inline distT="0" distB="0" distL="0" distR="0">
            <wp:extent cx="714375" cy="1219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219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 w:rsidP="00B70213">
      <w:pPr>
        <w:pStyle w:val="Heading1"/>
      </w:pPr>
      <w:r>
        <w:t>Analyzing Dose</w:t>
      </w:r>
    </w:p>
    <w:p w:rsidR="00E276B5" w:rsidRPr="00EB04C2" w:rsidRDefault="00CF6E07" w:rsidP="00EB04C2">
      <w:pPr>
        <w:rPr>
          <w:b/>
        </w:rPr>
      </w:pPr>
      <w:r>
        <w:t xml:space="preserve">In accordance with TG-218, </w:t>
      </w:r>
      <w:r w:rsidR="005102CC" w:rsidRPr="00EB04C2">
        <w:t>CRMC uses gamma pass rate as o</w:t>
      </w:r>
      <w:r w:rsidR="00356C99">
        <w:t>ur pass/fail criterion with 95% gamma pas</w:t>
      </w:r>
      <w:r>
        <w:t>s rate, 3% dose deviation, and 2</w:t>
      </w:r>
      <w:r w:rsidR="00356C99">
        <w:t xml:space="preserve"> mm DTA </w:t>
      </w:r>
      <w:r w:rsidR="005102CC" w:rsidRPr="00EB04C2">
        <w:t>tolerance</w:t>
      </w:r>
      <w:r w:rsidR="00356C99">
        <w:t>,</w:t>
      </w:r>
      <w:r w:rsidR="005102CC" w:rsidRPr="00EB04C2">
        <w:t xml:space="preserve"> and 90% </w:t>
      </w:r>
      <w:r w:rsidR="00356C99">
        <w:t xml:space="preserve">gamma pass rate </w:t>
      </w:r>
      <w:r w:rsidR="005102CC" w:rsidRPr="00EB04C2">
        <w:t>action level. The beam is green is it passes, red if it fails (is out of tolerance).</w:t>
      </w:r>
      <w:r w:rsidR="008620BB" w:rsidRPr="00EB04C2">
        <w:t xml:space="preserve"> If the overall plan passes, individual beam failures are usually a non-issue.</w:t>
      </w:r>
    </w:p>
    <w:p w:rsidR="00E276B5" w:rsidRDefault="008620BB" w:rsidP="00B70213">
      <w:r w:rsidRPr="00B70213">
        <w:rPr>
          <w:b/>
        </w:rPr>
        <w:t>Example:</w:t>
      </w:r>
      <w:r>
        <w:t xml:space="preserve"> Both beams pass.</w:t>
      </w:r>
    </w:p>
    <w:p w:rsidR="00B70213" w:rsidRDefault="00B70213" w:rsidP="00B7021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854043</wp:posOffset>
                </wp:positionV>
                <wp:extent cx="582238" cy="158782"/>
                <wp:effectExtent l="19050" t="0" r="27940" b="12700"/>
                <wp:wrapNone/>
                <wp:docPr id="44" name="Freefor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38" cy="158782"/>
                        </a:xfrm>
                        <a:custGeom>
                          <a:avLst/>
                          <a:gdLst>
                            <a:gd name="connsiteX0" fmla="*/ 228600 w 582238"/>
                            <a:gd name="connsiteY0" fmla="*/ 19082 h 158782"/>
                            <a:gd name="connsiteX1" fmla="*/ 101600 w 582238"/>
                            <a:gd name="connsiteY1" fmla="*/ 31782 h 158782"/>
                            <a:gd name="connsiteX2" fmla="*/ 76200 w 582238"/>
                            <a:gd name="connsiteY2" fmla="*/ 44482 h 158782"/>
                            <a:gd name="connsiteX3" fmla="*/ 38100 w 582238"/>
                            <a:gd name="connsiteY3" fmla="*/ 50832 h 158782"/>
                            <a:gd name="connsiteX4" fmla="*/ 25400 w 582238"/>
                            <a:gd name="connsiteY4" fmla="*/ 69882 h 158782"/>
                            <a:gd name="connsiteX5" fmla="*/ 6350 w 582238"/>
                            <a:gd name="connsiteY5" fmla="*/ 88932 h 158782"/>
                            <a:gd name="connsiteX6" fmla="*/ 0 w 582238"/>
                            <a:gd name="connsiteY6" fmla="*/ 114332 h 158782"/>
                            <a:gd name="connsiteX7" fmla="*/ 6350 w 582238"/>
                            <a:gd name="connsiteY7" fmla="*/ 133382 h 158782"/>
                            <a:gd name="connsiteX8" fmla="*/ 95250 w 582238"/>
                            <a:gd name="connsiteY8" fmla="*/ 152432 h 158782"/>
                            <a:gd name="connsiteX9" fmla="*/ 133350 w 582238"/>
                            <a:gd name="connsiteY9" fmla="*/ 158782 h 158782"/>
                            <a:gd name="connsiteX10" fmla="*/ 520700 w 582238"/>
                            <a:gd name="connsiteY10" fmla="*/ 152432 h 158782"/>
                            <a:gd name="connsiteX11" fmla="*/ 552450 w 582238"/>
                            <a:gd name="connsiteY11" fmla="*/ 146082 h 158782"/>
                            <a:gd name="connsiteX12" fmla="*/ 571500 w 582238"/>
                            <a:gd name="connsiteY12" fmla="*/ 139732 h 158782"/>
                            <a:gd name="connsiteX13" fmla="*/ 571500 w 582238"/>
                            <a:gd name="connsiteY13" fmla="*/ 44482 h 158782"/>
                            <a:gd name="connsiteX14" fmla="*/ 552450 w 582238"/>
                            <a:gd name="connsiteY14" fmla="*/ 38132 h 158782"/>
                            <a:gd name="connsiteX15" fmla="*/ 508000 w 582238"/>
                            <a:gd name="connsiteY15" fmla="*/ 12732 h 158782"/>
                            <a:gd name="connsiteX16" fmla="*/ 482600 w 582238"/>
                            <a:gd name="connsiteY16" fmla="*/ 6382 h 158782"/>
                            <a:gd name="connsiteX17" fmla="*/ 330200 w 582238"/>
                            <a:gd name="connsiteY17" fmla="*/ 32 h 158782"/>
                            <a:gd name="connsiteX18" fmla="*/ 228600 w 582238"/>
                            <a:gd name="connsiteY18" fmla="*/ 19082 h 1587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582238" h="158782">
                              <a:moveTo>
                                <a:pt x="228600" y="19082"/>
                              </a:moveTo>
                              <a:cubicBezTo>
                                <a:pt x="190500" y="24374"/>
                                <a:pt x="125768" y="25191"/>
                                <a:pt x="101600" y="31782"/>
                              </a:cubicBezTo>
                              <a:cubicBezTo>
                                <a:pt x="92468" y="34273"/>
                                <a:pt x="85267" y="41762"/>
                                <a:pt x="76200" y="44482"/>
                              </a:cubicBezTo>
                              <a:cubicBezTo>
                                <a:pt x="63868" y="48182"/>
                                <a:pt x="50800" y="48715"/>
                                <a:pt x="38100" y="50832"/>
                              </a:cubicBezTo>
                              <a:cubicBezTo>
                                <a:pt x="33867" y="57182"/>
                                <a:pt x="30286" y="64019"/>
                                <a:pt x="25400" y="69882"/>
                              </a:cubicBezTo>
                              <a:cubicBezTo>
                                <a:pt x="19651" y="76781"/>
                                <a:pt x="10805" y="81135"/>
                                <a:pt x="6350" y="88932"/>
                              </a:cubicBezTo>
                              <a:cubicBezTo>
                                <a:pt x="2020" y="96509"/>
                                <a:pt x="2117" y="105865"/>
                                <a:pt x="0" y="114332"/>
                              </a:cubicBezTo>
                              <a:cubicBezTo>
                                <a:pt x="2117" y="120682"/>
                                <a:pt x="1617" y="128649"/>
                                <a:pt x="6350" y="133382"/>
                              </a:cubicBezTo>
                              <a:cubicBezTo>
                                <a:pt x="26317" y="153349"/>
                                <a:pt x="77297" y="150188"/>
                                <a:pt x="95250" y="152432"/>
                              </a:cubicBezTo>
                              <a:cubicBezTo>
                                <a:pt x="108026" y="154029"/>
                                <a:pt x="120650" y="156665"/>
                                <a:pt x="133350" y="158782"/>
                              </a:cubicBezTo>
                              <a:lnTo>
                                <a:pt x="520700" y="152432"/>
                              </a:lnTo>
                              <a:cubicBezTo>
                                <a:pt x="531488" y="152105"/>
                                <a:pt x="541979" y="148700"/>
                                <a:pt x="552450" y="146082"/>
                              </a:cubicBezTo>
                              <a:cubicBezTo>
                                <a:pt x="558944" y="144459"/>
                                <a:pt x="565150" y="141849"/>
                                <a:pt x="571500" y="139732"/>
                              </a:cubicBezTo>
                              <a:cubicBezTo>
                                <a:pt x="583371" y="104119"/>
                                <a:pt x="588074" y="98348"/>
                                <a:pt x="571500" y="44482"/>
                              </a:cubicBezTo>
                              <a:cubicBezTo>
                                <a:pt x="569532" y="38085"/>
                                <a:pt x="558437" y="41125"/>
                                <a:pt x="552450" y="38132"/>
                              </a:cubicBezTo>
                              <a:cubicBezTo>
                                <a:pt x="515604" y="19709"/>
                                <a:pt x="552530" y="29431"/>
                                <a:pt x="508000" y="12732"/>
                              </a:cubicBezTo>
                              <a:cubicBezTo>
                                <a:pt x="499828" y="9668"/>
                                <a:pt x="491305" y="7004"/>
                                <a:pt x="482600" y="6382"/>
                              </a:cubicBezTo>
                              <a:cubicBezTo>
                                <a:pt x="431885" y="2760"/>
                                <a:pt x="381027" y="1335"/>
                                <a:pt x="330200" y="32"/>
                              </a:cubicBezTo>
                              <a:cubicBezTo>
                                <a:pt x="298460" y="-782"/>
                                <a:pt x="266700" y="13790"/>
                                <a:pt x="228600" y="19082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8F745" id="Freeform 44" o:spid="_x0000_s1026" style="position:absolute;margin-left:36.5pt;margin-top:67.25pt;width:45.85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2238,15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PoO1AYAAP4ZAAAOAAAAZHJzL2Uyb0RvYy54bWysWVFvnDgQfj/p/gPi8aR2scFgom6qXKqc&#10;Tqra6tpT7x4JC1kkFnNAskl//X0eAzGbVmtO95LA2t98nvHMeMa8eft4qL2Housr1Wx99jrwvaLJ&#10;1a5q7rb+n19uXknf64es2WW1aoqt/1T0/tvLn396c2wvCq72qt4VnQchTX9xbLf+fhjai82mz/fF&#10;Ietfq7ZoMFiq7pANeO3uNrsuO0L6od7wIIg3R9Xt2k7lRd/j13dm0L8k+WVZ5MPHsuyLwau3PtY2&#10;0N+O/t7qv5vLN9nFXZe1+yofl5H9h1UcsqoB6SzqXTZk3n1XvRB1qPJO9aocXufqsFFlWeUF6QBt&#10;WHCized91hakC4zTt7OZ+v9PbP7h4VPnVbutH0W+12QH7NFNVxTa4h5+gn2ObX+BaZ/bT9341uNR&#10;K/tYdgf9H2p4j2TTp9mmxePg5fhRSM5DOEGOISZkIrmWuXkG5/f98FuhSFD28L4fzJbs8EQG3Y2r&#10;ylXT9NVQ/IVtLA81dumXjce5jIPAO3ojzYg9gfxtQ1gaSO7tvefFYNdekDCLhAXMhcSGhAyKniXh&#10;FkkSw53PKmIjoihy4AgtjlAyBw4bIQIZntcDnvO8IyJy4LARcSod9BAWRxyK86ayAVKmDmrEFsV5&#10;+fZsxqLQgSCxCJx0sAEsDEMHOyHU5r1IBXcwlI1ggkcOiqQWiV6XA8sCQnngbHgwO2wFDxIHx1pg&#10;HLVhduQKWMBBnQWGRbFTTrGjVyRMuOhjY1iYJg67wxYR7MhjY9wyC7OD2NVsNgbpyEUbO5CRjwIX&#10;q9kYxp2MZsczEqtTxrcxsUt0MjuiwzBwyflLzPlszOyAdjwgF5iXJySO67vpQM720xmdPzbjIY0n&#10;L9MVX0BFUKt6XQ/YJzZO/+kVp7GpAIDSJ/wZMILTBrNVYESPDZ5qDzdmhIQNDlcxw9FtMFVSMKMb&#10;M9zXBotVzHBKGxyvAsM/bXCyCgzHs8FyFRgHhA1OV4F12rfReF/lY6dOts7L2Imb4X0V+4mjIX+v&#10;gp+4GvLyKviJs7F13sZO3A3vq9hPHA7JbhX8xOWQxyy4ibcxR3XoBXUXWFMXOPgeusDO99AF3mpM&#10;dtFmg05t06N3fG5e9nPvokcP6qH4omjeoPOcybHkgJQ6xyU8T8vvb6v81+KbDcJMnP8EQsmV0J5h&#10;DSSQcZHERjMuWErOOI9RM0I4ajImfRcU3yNMeTTKDCOciKPOxCcFj80+RAx9iD1EbQmxUVHgzIbT&#10;cGSLJDM936QBneFGpERxYrNRg0JD1Hg4s6EyHhVAWbVkwxkrjYvGUcAoq0wL4bpVITZqQZzZWBoL&#10;kzCSOJEnuyMDE0+SsXChmy74iYyaEWcyjhqBYCANlstnujJA1mOBkPGCyyBMV+LONMvjQbw0Iosn&#10;KhgzWqxiVsv0J+5sMdzXLF+E4VJmkvB0GguYpJieNo16mhGnexVnQobSkRtPYNh4vtCCQeVxe5iI&#10;46U1TYczclo3GMsoqxs7vE278nKd06wl1oS9CFkEZWlLBceuat0mvUXE0sSckZiFVmgxSE2LQVIv&#10;4mwVIWSqb360GyHCxcIqAn4+WSVicrlJpoExSOpL3DllGCYmgFgQsWVQCikDZEO9oFSG0WLvLcp1&#10;2UjEqYCraKGhDOTSsEIi/9IY1sJPxnQzOOLQrLirCC8KRrOmyTJu0SqJ0AjlaRQu8ofpb4iQ2hZn&#10;wihNJTe+k8bIvJbnRCkLx6QEt1kcNKbPITrdvrizhYhKk+d4Ei9cUadwPgYvLgbshZh+x1jTnYun&#10;Ei5NqFfj7eEUEzyOdSCQ84ZJuljHDw7lZdzlteoLmAqFgj795wcqA3T1YN1NNuqmqmuya019S6/q&#10;aqd/00Had3e313XnPWQoMa7Ro5oAhQxrGt40dKNvVM0dKj0NT3WhZdTNH0WJu1hdUlAfRbfgxSw2&#10;y/OiGZgZ2me7wrChjHgm0/fmGkGqkEAtucQqZ9mjgGmmETLJNsYY52toQZfoM9g0eD9YmAHPCGJW&#10;zTCDD1Wjuu9pVkOrkdnMn4xkTKOtdKt2T7ip7pS5wu/b/Kbq+uF91g+fsg63wfADfIcYPuJPWSsU&#10;b6jS6Mn39qr79r3f9XxcpWPU9474BrD1+3/us67wvfr3BpfsKVIixA70EolEn8SdPXJrjzT3h2uF&#10;3Udmw+roUc8f6umx7NThKz5XXGlWDGVNDm40xgPqUPNyPeAdQ7h+z4urK3rGhwI45/vmc5tr4dqq&#10;LTT/8vg161pPP279AdftH9T0vSC7mC7StWPPczWyUVf3gyorfctOfmjsOr7gIwM5zvhBRH/FsN9p&#10;1vNnm8t/AQAA//8DAFBLAwQUAAYACAAAACEAj3/kBd8AAAAKAQAADwAAAGRycy9kb3ducmV2Lnht&#10;bEyPzU7DQAyE70i8w8pI3KhD07QlZFNVSNz4UVMeYJu4SSDrjbLbNPD0uCe42Z7R+JtsM9lOjTT4&#10;1rGG+1kEirh0Vcu1ho/9890alA+GK9M5Jg3f5GGTX19lJq3cmXc0FqFWEsI+NRqaEPoU0ZcNWeNn&#10;ricW7egGa4KsQ43VYM4SbjucR9ESrWlZPjSmp6eGyq/iZDVEW9yHV4w/Ryx27frl7Tj/oXetb2+m&#10;7SOoQFP4M8MFX9AhF6aDO3HlVadhFUuVIPd4kYC6GJaLFaiDDMlDAphn+L9C/gsAAP//AwBQSwEC&#10;LQAUAAYACAAAACEAtoM4kv4AAADhAQAAEwAAAAAAAAAAAAAAAAAAAAAAW0NvbnRlbnRfVHlwZXNd&#10;LnhtbFBLAQItABQABgAIAAAAIQA4/SH/1gAAAJQBAAALAAAAAAAAAAAAAAAAAC8BAABfcmVscy8u&#10;cmVsc1BLAQItABQABgAIAAAAIQDJbPoO1AYAAP4ZAAAOAAAAAAAAAAAAAAAAAC4CAABkcnMvZTJv&#10;RG9jLnhtbFBLAQItABQABgAIAAAAIQCPf+QF3wAAAAoBAAAPAAAAAAAAAAAAAAAAAC4JAABkcnMv&#10;ZG93bnJldi54bWxQSwUGAAAAAAQABADzAAAAOgoAAAAA&#10;" path="m228600,19082c190500,24374,125768,25191,101600,31782,92468,34273,85267,41762,76200,44482,63868,48182,50800,48715,38100,50832,33867,57182,30286,64019,25400,69882,19651,76781,10805,81135,6350,88932,2020,96509,2117,105865,,114332v2117,6350,1617,14317,6350,19050c26317,153349,77297,150188,95250,152432v12776,1597,25400,4233,38100,6350l520700,152432v10788,-327,21279,-3732,31750,-6350c558944,144459,565150,141849,571500,139732v11871,-35613,16574,-41384,,-95250c569532,38085,558437,41125,552450,38132v-36846,-18423,80,-8701,-44450,-25400c499828,9668,491305,7004,482600,6382,431885,2760,381027,1335,330200,32,298460,-782,266700,13790,228600,19082xe" filled="f" strokecolor="#c00000" strokeweight="1pt">
                <v:stroke joinstyle="miter"/>
                <v:path arrowok="t" o:connecttype="custom" o:connectlocs="228600,19082;101600,31782;76200,44482;38100,50832;25400,69882;6350,88932;0,114332;6350,133382;95250,152432;133350,158782;520700,152432;552450,146082;571500,139732;571500,44482;552450,38132;508000,12732;482600,6382;330200,32;228600,19082" o:connectangles="0,0,0,0,0,0,0,0,0,0,0,0,0,0,0,0,0,0,0"/>
              </v:shape>
            </w:pict>
          </mc:Fallback>
        </mc:AlternateContent>
      </w:r>
      <w:r w:rsidR="008620BB">
        <w:rPr>
          <w:noProof/>
        </w:rPr>
        <w:drawing>
          <wp:inline distT="0" distB="0" distL="0" distR="0">
            <wp:extent cx="1666875" cy="742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742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Pr="00B70213" w:rsidRDefault="00B70213" w:rsidP="00B70213">
      <w:pPr>
        <w:pStyle w:val="List"/>
        <w:spacing w:after="160"/>
        <w:rPr>
          <w:rFonts w:cs="Times New Roman"/>
          <w:noProof/>
        </w:rPr>
      </w:pPr>
      <w:r w:rsidRPr="00B70213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122555</wp:posOffset>
                </wp:positionV>
                <wp:extent cx="1076325" cy="5778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0213" w:rsidRPr="00B70213" w:rsidRDefault="00B70213" w:rsidP="00B70213">
                            <w:pPr>
                              <w:jc w:val="center"/>
                              <w:rPr>
                                <w:color w:val="C00000"/>
                                <w:sz w:val="22"/>
                              </w:rPr>
                            </w:pPr>
                            <w:r w:rsidRPr="00B70213">
                              <w:rPr>
                                <w:color w:val="C00000"/>
                                <w:sz w:val="22"/>
                              </w:rPr>
                              <w:t>100% ≥ 95%, so plan passes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51.75pt;margin-top:9.65pt;width:84.75pt;height:4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EabLwIAAFMEAAAOAAAAZHJzL2Uyb0RvYy54bWysVE1v2zAMvQ/YfxB0X5yk+WiNOEXWIsOA&#10;oC2QDD0rspQYkERNUmJnv36U7KRpt9Owi0yRFMn3SHp232hFjsL5CkxBB70+JcJwKCuzK+iPzfLL&#10;LSU+MFMyBUYU9CQ8vZ9//jSrbS6GsAdVCkcwiPF5bQu6D8HmWeb5Xmjme2CFQaMEp1nAq9tlpWM1&#10;RtcqG/b7k6wGV1oHXHiP2sfWSOcpvpSCh2cpvQhEFRRrC+l06dzGM5vPWL5zzO4r3pXB/qEKzSqD&#10;SS+hHllg5OCqP0LpijvwIEOPg85AyoqLhAHRDPof0Kz3zIqEBcnx9kKT/39h+dPxxZGqLOjojhLD&#10;NPZoI5pAvkJDUIX81Nbn6La26Bga1GOfz3qPygi7kU7HLwIiaEemTxd2YzQeH/Wnk5vhmBKOtvF0&#10;ejtO9Gdvr63z4ZsATaJQUIfdS6Sy48oHrARdzy4xmYFlpVTqoDKkLujkBkO+s+ALZfBhxNDWGqXQ&#10;bJsO2BbKE+Jy0E6Gt3xZYfIV8+GFORwFhILjHZ7xkAowCXQSJXtwv/6mj/7YIbRSUuNoFdT/PDAn&#10;KFHfDfbubjAaxVlMl9F4OsSLu7Zsry3moB8Ap3eAi2R5EqN/UGdROtCvuAWLmBVNzHDMXdBwFh9C&#10;O/C4RVwsFskJp8+ysDJry2PoSFqkdtO8Mmc7/gN27gnOQ8jyD21ofVu6F4cAsko9igS3rHa84+Sm&#10;1nVbFlfj+p683v4F898AAAD//wMAUEsDBBQABgAIAAAAIQCNaet63gAAAAoBAAAPAAAAZHJzL2Rv&#10;d25yZXYueG1sTE/LTsMwELwj8Q/WInGjDokKJY1TVZEqJASHll64OfE2iWqvQ+y2ga9nOcFtZ2c0&#10;j2I1OSvOOIbek4L7WQICqfGmp1bB/n1ztwARoiajrSdU8IUBVuX1VaFz4y+0xfMutoJNKORaQRfj&#10;kEsZmg6dDjM/IDF38KPTkeHYSjPqC5s7K9MkeZBO98QJnR6w6rA57k5OwUu1edPbOnWLb1s9vx7W&#10;w+f+Y67U7c20XoKIOMU/MfzW5+pQcqfan8gEYRkn2ZylfDxlIFiQPmY8ruYHUyDLQv6fUP4AAAD/&#10;/wMAUEsBAi0AFAAGAAgAAAAhALaDOJL+AAAA4QEAABMAAAAAAAAAAAAAAAAAAAAAAFtDb250ZW50&#10;X1R5cGVzXS54bWxQSwECLQAUAAYACAAAACEAOP0h/9YAAACUAQAACwAAAAAAAAAAAAAAAAAvAQAA&#10;X3JlbHMvLnJlbHNQSwECLQAUAAYACAAAACEADrhGmy8CAABTBAAADgAAAAAAAAAAAAAAAAAuAgAA&#10;ZHJzL2Uyb0RvYy54bWxQSwECLQAUAAYACAAAACEAjWnret4AAAAKAQAADwAAAAAAAAAAAAAAAACJ&#10;BAAAZHJzL2Rvd25yZXYueG1sUEsFBgAAAAAEAAQA8wAAAJQFAAAAAA==&#10;" filled="f" stroked="f" strokeweight=".5pt">
                <v:textbox>
                  <w:txbxContent>
                    <w:p w:rsidR="00B70213" w:rsidRPr="00B70213" w:rsidRDefault="00B70213" w:rsidP="00B70213">
                      <w:pPr>
                        <w:jc w:val="center"/>
                        <w:rPr>
                          <w:color w:val="C00000"/>
                          <w:sz w:val="22"/>
                        </w:rPr>
                      </w:pPr>
                      <w:r w:rsidRPr="00B70213">
                        <w:rPr>
                          <w:color w:val="C00000"/>
                          <w:sz w:val="22"/>
                        </w:rPr>
                        <w:t>100% ≥ 95%, so plan passes</w:t>
                      </w:r>
                    </w:p>
                  </w:txbxContent>
                </v:textbox>
              </v:shape>
            </w:pict>
          </mc:Fallback>
        </mc:AlternateContent>
      </w:r>
      <w:r w:rsidR="008620BB" w:rsidRPr="00B70213">
        <w:rPr>
          <w:rFonts w:cs="Times New Roman"/>
          <w:noProof/>
        </w:rPr>
        <w:drawing>
          <wp:inline distT="0" distB="0" distL="0" distR="0">
            <wp:extent cx="2209800" cy="11334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334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98D" w:rsidRDefault="0076498D" w:rsidP="0076498D">
      <w:pPr>
        <w:pStyle w:val="ListParagraph"/>
        <w:numPr>
          <w:ilvl w:val="0"/>
          <w:numId w:val="4"/>
        </w:numPr>
      </w:pPr>
      <w:r>
        <w:t>Write down the initial dose deviation, DTA, and gamma pass rates, as well as the gamma average.</w:t>
      </w:r>
    </w:p>
    <w:p w:rsidR="00E276B5" w:rsidRDefault="005102CC" w:rsidP="005102CC">
      <w:pPr>
        <w:pStyle w:val="ListParagraph"/>
        <w:numPr>
          <w:ilvl w:val="0"/>
          <w:numId w:val="4"/>
        </w:numPr>
      </w:pPr>
      <w:r>
        <w:t xml:space="preserve">Rescale planned dose. </w:t>
      </w:r>
    </w:p>
    <w:p w:rsidR="005102CC" w:rsidRDefault="005102CC" w:rsidP="005102CC">
      <w:pPr>
        <w:pStyle w:val="ListParagraph"/>
        <w:numPr>
          <w:ilvl w:val="1"/>
          <w:numId w:val="4"/>
        </w:numPr>
      </w:pPr>
      <w:r>
        <w:t>Calculate the scale f</w:t>
      </w:r>
      <w:r w:rsidR="0076498D">
        <w:t>actor to four decimal places.</w:t>
      </w:r>
    </w:p>
    <w:p w:rsidR="005102CC" w:rsidRDefault="005102CC" w:rsidP="005102CC">
      <w:pPr>
        <w:pStyle w:val="ListParagraph"/>
        <w:numPr>
          <w:ilvl w:val="0"/>
          <w:numId w:val="6"/>
        </w:numPr>
      </w:pPr>
      <w:r>
        <w:t xml:space="preserve">For </w:t>
      </w:r>
      <w:proofErr w:type="spellStart"/>
      <w:r>
        <w:t>Tomo</w:t>
      </w:r>
      <w:proofErr w:type="spellEnd"/>
      <w:r>
        <w:t>:</w:t>
      </w:r>
    </w:p>
    <w:p w:rsidR="005102CC" w:rsidRDefault="005102CC" w:rsidP="005102CC">
      <w:pPr>
        <w:pStyle w:val="ListParagraph"/>
        <w:numPr>
          <w:ilvl w:val="1"/>
          <w:numId w:val="6"/>
        </w:numPr>
      </w:pPr>
      <w:r>
        <w:t xml:space="preserve">Open the </w:t>
      </w:r>
      <w:hyperlink r:id="rId19" w:history="1">
        <w:r w:rsidRPr="0076498D">
          <w:rPr>
            <w:rStyle w:val="Hyperlink"/>
          </w:rPr>
          <w:t xml:space="preserve">latest </w:t>
        </w:r>
        <w:proofErr w:type="spellStart"/>
        <w:r w:rsidRPr="0076498D">
          <w:rPr>
            <w:rStyle w:val="Hyperlink"/>
          </w:rPr>
          <w:t>Tomo</w:t>
        </w:r>
        <w:proofErr w:type="spellEnd"/>
        <w:r w:rsidRPr="0076498D">
          <w:rPr>
            <w:rStyle w:val="Hyperlink"/>
          </w:rPr>
          <w:t xml:space="preserve"> TG-51 calibration spreadsheet</w:t>
        </w:r>
      </w:hyperlink>
      <w:r>
        <w:t>.</w:t>
      </w:r>
    </w:p>
    <w:p w:rsidR="005102CC" w:rsidRDefault="005102CC" w:rsidP="005102CC">
      <w:pPr>
        <w:pStyle w:val="ListParagraph"/>
        <w:numPr>
          <w:ilvl w:val="1"/>
          <w:numId w:val="6"/>
        </w:numPr>
      </w:pPr>
      <w:r>
        <w:t>Divide the measured output by the expected output.</w:t>
      </w:r>
    </w:p>
    <w:p w:rsidR="005102CC" w:rsidRDefault="0076498D" w:rsidP="005102CC">
      <w:pPr>
        <w:pStyle w:val="ListParagraph"/>
        <w:ind w:left="28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470F01" wp14:editId="53176F3B">
                <wp:simplePos x="0" y="0"/>
                <wp:positionH relativeFrom="column">
                  <wp:posOffset>5057776</wp:posOffset>
                </wp:positionH>
                <wp:positionV relativeFrom="paragraph">
                  <wp:posOffset>28575</wp:posOffset>
                </wp:positionV>
                <wp:extent cx="285750" cy="201697"/>
                <wp:effectExtent l="38100" t="19050" r="19050" b="46355"/>
                <wp:wrapNone/>
                <wp:docPr id="51" name="Freefor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1697"/>
                        </a:xfrm>
                        <a:custGeom>
                          <a:avLst/>
                          <a:gdLst>
                            <a:gd name="connsiteX0" fmla="*/ 342900 w 755127"/>
                            <a:gd name="connsiteY0" fmla="*/ 1672 h 201697"/>
                            <a:gd name="connsiteX1" fmla="*/ 295275 w 755127"/>
                            <a:gd name="connsiteY1" fmla="*/ 11197 h 201697"/>
                            <a:gd name="connsiteX2" fmla="*/ 95250 w 755127"/>
                            <a:gd name="connsiteY2" fmla="*/ 30247 h 201697"/>
                            <a:gd name="connsiteX3" fmla="*/ 66675 w 755127"/>
                            <a:gd name="connsiteY3" fmla="*/ 49297 h 201697"/>
                            <a:gd name="connsiteX4" fmla="*/ 0 w 755127"/>
                            <a:gd name="connsiteY4" fmla="*/ 106447 h 201697"/>
                            <a:gd name="connsiteX5" fmla="*/ 9525 w 755127"/>
                            <a:gd name="connsiteY5" fmla="*/ 144547 h 201697"/>
                            <a:gd name="connsiteX6" fmla="*/ 66675 w 755127"/>
                            <a:gd name="connsiteY6" fmla="*/ 163597 h 201697"/>
                            <a:gd name="connsiteX7" fmla="*/ 95250 w 755127"/>
                            <a:gd name="connsiteY7" fmla="*/ 182647 h 201697"/>
                            <a:gd name="connsiteX8" fmla="*/ 171450 w 755127"/>
                            <a:gd name="connsiteY8" fmla="*/ 201697 h 201697"/>
                            <a:gd name="connsiteX9" fmla="*/ 657225 w 755127"/>
                            <a:gd name="connsiteY9" fmla="*/ 192172 h 201697"/>
                            <a:gd name="connsiteX10" fmla="*/ 714375 w 755127"/>
                            <a:gd name="connsiteY10" fmla="*/ 173122 h 201697"/>
                            <a:gd name="connsiteX11" fmla="*/ 742950 w 755127"/>
                            <a:gd name="connsiteY11" fmla="*/ 154072 h 201697"/>
                            <a:gd name="connsiteX12" fmla="*/ 742950 w 755127"/>
                            <a:gd name="connsiteY12" fmla="*/ 68347 h 201697"/>
                            <a:gd name="connsiteX13" fmla="*/ 714375 w 755127"/>
                            <a:gd name="connsiteY13" fmla="*/ 58822 h 201697"/>
                            <a:gd name="connsiteX14" fmla="*/ 657225 w 755127"/>
                            <a:gd name="connsiteY14" fmla="*/ 20722 h 201697"/>
                            <a:gd name="connsiteX15" fmla="*/ 619125 w 755127"/>
                            <a:gd name="connsiteY15" fmla="*/ 11197 h 201697"/>
                            <a:gd name="connsiteX16" fmla="*/ 590550 w 755127"/>
                            <a:gd name="connsiteY16" fmla="*/ 1672 h 201697"/>
                            <a:gd name="connsiteX17" fmla="*/ 342900 w 755127"/>
                            <a:gd name="connsiteY17" fmla="*/ 1672 h 2016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755127" h="201697">
                              <a:moveTo>
                                <a:pt x="342900" y="1672"/>
                              </a:moveTo>
                              <a:cubicBezTo>
                                <a:pt x="293688" y="3259"/>
                                <a:pt x="311358" y="9341"/>
                                <a:pt x="295275" y="11197"/>
                              </a:cubicBezTo>
                              <a:cubicBezTo>
                                <a:pt x="228740" y="18874"/>
                                <a:pt x="161315" y="19236"/>
                                <a:pt x="95250" y="30247"/>
                              </a:cubicBezTo>
                              <a:cubicBezTo>
                                <a:pt x="83958" y="32129"/>
                                <a:pt x="75990" y="42643"/>
                                <a:pt x="66675" y="49297"/>
                              </a:cubicBezTo>
                              <a:cubicBezTo>
                                <a:pt x="23908" y="79845"/>
                                <a:pt x="34616" y="71831"/>
                                <a:pt x="0" y="106447"/>
                              </a:cubicBezTo>
                              <a:cubicBezTo>
                                <a:pt x="3175" y="119147"/>
                                <a:pt x="-414" y="136028"/>
                                <a:pt x="9525" y="144547"/>
                              </a:cubicBezTo>
                              <a:cubicBezTo>
                                <a:pt x="24771" y="157615"/>
                                <a:pt x="49967" y="152458"/>
                                <a:pt x="66675" y="163597"/>
                              </a:cubicBezTo>
                              <a:cubicBezTo>
                                <a:pt x="76200" y="169947"/>
                                <a:pt x="85011" y="177527"/>
                                <a:pt x="95250" y="182647"/>
                              </a:cubicBezTo>
                              <a:cubicBezTo>
                                <a:pt x="114776" y="192410"/>
                                <a:pt x="153336" y="198074"/>
                                <a:pt x="171450" y="201697"/>
                              </a:cubicBezTo>
                              <a:cubicBezTo>
                                <a:pt x="333375" y="198522"/>
                                <a:pt x="495493" y="200684"/>
                                <a:pt x="657225" y="192172"/>
                              </a:cubicBezTo>
                              <a:cubicBezTo>
                                <a:pt x="677278" y="191117"/>
                                <a:pt x="697667" y="184261"/>
                                <a:pt x="714375" y="173122"/>
                              </a:cubicBezTo>
                              <a:lnTo>
                                <a:pt x="742950" y="154072"/>
                              </a:lnTo>
                              <a:cubicBezTo>
                                <a:pt x="753384" y="122770"/>
                                <a:pt x="764125" y="105403"/>
                                <a:pt x="742950" y="68347"/>
                              </a:cubicBezTo>
                              <a:cubicBezTo>
                                <a:pt x="737969" y="59630"/>
                                <a:pt x="723152" y="63698"/>
                                <a:pt x="714375" y="58822"/>
                              </a:cubicBezTo>
                              <a:cubicBezTo>
                                <a:pt x="694361" y="47703"/>
                                <a:pt x="679437" y="26275"/>
                                <a:pt x="657225" y="20722"/>
                              </a:cubicBezTo>
                              <a:cubicBezTo>
                                <a:pt x="644525" y="17547"/>
                                <a:pt x="631712" y="14793"/>
                                <a:pt x="619125" y="11197"/>
                              </a:cubicBezTo>
                              <a:cubicBezTo>
                                <a:pt x="609471" y="8439"/>
                                <a:pt x="600582" y="2073"/>
                                <a:pt x="590550" y="1672"/>
                              </a:cubicBezTo>
                              <a:cubicBezTo>
                                <a:pt x="520756" y="-1120"/>
                                <a:pt x="392112" y="85"/>
                                <a:pt x="342900" y="1672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00682E" id="Freeform 51" o:spid="_x0000_s1026" style="position:absolute;margin-left:398.25pt;margin-top:2.25pt;width:22.5pt;height:15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55127,201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g432AYAAP8YAAAOAAAAZHJzL2Uyb0RvYy54bWysWVFv2zYQfh+w/yDocUBrkRJJKahTZCky&#10;DCjaYu3Q7lGR5diALGqSEif99f3Ik2zKNWBqWB9SKdR3H+94d7y7vHn7vKuCp7Lttrpehux1FAZl&#10;XejVtn5Yhn9/uXuVhkHX5/Uqr3RdLsOXsgvfXv/6y5t9c1VyvdHVqmwDCKm7q32zDDd931wtFl2x&#10;KXd591o3ZY3FtW53eY/X9mGxavM9pO+qBY8iudjrdtW0uii7Dr99R4vhtZW/XpdF/3G97so+qJYh&#10;9tbbn639eW9+Lq7f5FcPbd5stsWwjfw/7GKXb2uQHkS9y/s8eGy3P4nabYtWd3rdvy70bqHX621R&#10;Wh2gDYtOtPm8yZvS6gLjdM3BTN3/J7b48PSpDbarZShYGNT5Dmd015alsXiAX8E++6a7wmefm0/t&#10;8Nbh0Sj7vG535n+oETxbm74cbFo+90GBX/JUKAHLF1iCijJTRubiCC4eu/6PUltB+dP7rqcjWeHJ&#10;GnQ17KrQdd1t+/IbhK13FU7pt0UQJzyLomAfKCEYt6JxBqeQf1wIk4oHm+C4lzOAb7DFgYNngitx&#10;kcOFMMYydZGEOyTgEJf1cBFxxJPLHLHDIaX00MNFJBn30CNxOC7r4H7NIpl4KCEcAmOoi2fhAliS&#10;CA8O6XD4GcpFMBkLD0sph8TvxF0ES7n00AQZ9+C7TLHEw69cCAXGRefNHBYpFPc4FRfCMs584tCN&#10;XOgSezgwczFMxYx7xLsbvQpJxcNozMUwkUQ++rgR7MvjYmQae7gAc4PY12wuRqSpj9XcWPZ0AuZi&#10;OGzmcThuOEuWMQ9fYy7GLx0zN6BFFgkfH3AxfjeLG9Ge1xdzMT+x4C59GG/LfDNeoMVzPdygeApy&#10;U45FtkJpdGcua/c6xdU8vuKqpOsZKHP9XgAjBFywrRewHz8w/NoF81nM8FYXHM8CwwddcDILDM9y&#10;wWIWGP7iguUsMNzABY+VlJ+1keNdcDqLGanbBWezwCYhu2i8z/KxUyeb52XsxM3wPov9xNGQWmfB&#10;T1wN6W8W/MTZkNZmwU/cDSluFvzE4ZCHHDjF+ZBkWnRapseqbI/VhwF6rDYM0GPdG0x+1eS9yU3j&#10;Y7BfhkPNHmwOnYFZ3emn8ou23/UmUVGOtB5kUt+wg+NXxeP9tvi9/O5ieBbLlBw+5sJ6K3ZA4hiL&#10;BS1lcWJdaVyiQp+YTAE/KjshOEvHU5WQk7MUj4PGlo9JFpvLCAGAmie2BzAS2hLQLtli3psvjbNB&#10;hZgzPlFPiSyjnSQoFq2vjmy2qrVstqz3ZuNxFpHBVJYm1gFHkXEiza0J3RRL44kxB3PYAt+bKmZq&#10;MBVu+WRo5+jcXiWmcjBWjGXEbfYad2HMSEu21PdmQ/+kKLcwoSSF1igzyTJJ3s8ET2BtcmJ7pEdD&#10;UtnvTagkRha0U5llU/1SEZmC0iioFBpOl/DoJ9QCeBMyGFHRAcH5Ekq8o4pMxDH8kTwzjU7c1jYO&#10;dvHYKZuIvxgMEIoqfRQruI3YkTPJRJJRRjXTm3QSKlRBDkjTHnjrKZXiinwUjsMoT42cGDmg8SWx&#10;KaJi4qZUHNOibRXOcla1m12obieMLfsHzPjV1EbkvgrGhrbW2JwrNUyehkWZoKalxQgSJ2HrsNni&#10;/+wGz1LGKpN0cYtMxlNGjqREF6OMZTZxb8cktg3wJpRZEsO6Rke43VQLqbBIh8AlxilG6OGAbPto&#10;cbYh8CdEvI92U2jyJ0KRS4arH0EAn3MJbQ9B9p6V6GWEqCUN0ySeJF4ZRSIli0KJCR31EkR3vMGm&#10;RzZ9I7cQECQoQF8xxicHGKN/HtRLJ8Y8f11OxReV7krYA/FsruXDg72fbZAfR3K1vttWlTVeVZtb&#10;2w70bCfR6Wq7MqvmKLv24f62aoOnHFXAbWT+DefofAbZFdqKhRkp0hDRPvUvVWlkVPVf5RrDSDM2&#10;JAYzBi4PYvOiKOue0dImX5XEJlyyEWGVsgKN5DV2eZA9CBi/JCGjbDLL8L2BlnaKfABTE2Xn0z9v&#10;jMAHhGXWdX8A77a1bs9pVkGrgZm+H41EpjFWuterF4xqW00z7K4p7rZt17/Pu/5T3mIcipsFg/j+&#10;I36sK42TQiFln8Jgo9vv535vvscsGathsMcQfBl2/z7mbRkG1Z81psy4hE1d09uXBGGKl9ZduXdX&#10;6sfdrcbpI0CwO/tovu+r8XHd6t1XzOtvDCuW8roAN5rPHqUivdz2eMcS5s9FeXNjnzEph5u+rz83&#10;hRFurNpA8y/PX/O2CczjMuwxb/6gx4F5fjVOko2LH741yFrfPPZ6vTVjZuuHZNfhBVN26zjDXwTM&#10;GN99t18d/25x/QMAAP//AwBQSwMEFAAGAAgAAAAhADPZAqLcAAAACAEAAA8AAABkcnMvZG93bnJl&#10;di54bWxMj81Ow0AMhO9IvMPKSFwQ3YSWEEI2FULiikRAnN2syabsT5TdpunbY070ZFszGn9Tbxdn&#10;xUxTHIJXkK8yEOS7oAffK/j8eL0tQcSEXqMNnhScKMK2ubyosdLh6N9pblMvOMTHChWYlMZKytgZ&#10;chhXYSTP2neYHCY+p17qCY8c7qy8y7JCOhw8fzA40ouh7qc9OAVxKNF0b7YN+2K5Oc1fOe0xV+r6&#10;anl+ApFoSf9m+MNndGiYaRcOXkdhFTw8FvdsVbDhwXq5yXnZKVgXa5BNLc8LNL8AAAD//wMAUEsB&#10;Ai0AFAAGAAgAAAAhALaDOJL+AAAA4QEAABMAAAAAAAAAAAAAAAAAAAAAAFtDb250ZW50X1R5cGVz&#10;XS54bWxQSwECLQAUAAYACAAAACEAOP0h/9YAAACUAQAACwAAAAAAAAAAAAAAAAAvAQAAX3JlbHMv&#10;LnJlbHNQSwECLQAUAAYACAAAACEANWoON9gGAAD/GAAADgAAAAAAAAAAAAAAAAAuAgAAZHJzL2Uy&#10;b0RvYy54bWxQSwECLQAUAAYACAAAACEAM9kCotwAAAAIAQAADwAAAAAAAAAAAAAAAAAyCQAAZHJz&#10;L2Rvd25yZXYueG1sUEsFBgAAAAAEAAQA8wAAADsKAAAAAA==&#10;" path="m342900,1672v-49212,1587,-31542,7669,-47625,9525c228740,18874,161315,19236,95250,30247,83958,32129,75990,42643,66675,49297,23908,79845,34616,71831,,106447v3175,12700,-414,29581,9525,38100c24771,157615,49967,152458,66675,163597v9525,6350,18336,13930,28575,19050c114776,192410,153336,198074,171450,201697v161925,-3175,324043,-1013,485775,-9525c677278,191117,697667,184261,714375,173122r28575,-19050c753384,122770,764125,105403,742950,68347v-4981,-8717,-19798,-4649,-28575,-9525c694361,47703,679437,26275,657225,20722,644525,17547,631712,14793,619125,11197,609471,8439,600582,2073,590550,1672,520756,-1120,392112,85,342900,1672xe" filled="f" strokecolor="#c00000" strokeweight="2.25pt">
                <v:stroke joinstyle="miter"/>
                <v:path arrowok="t" o:connecttype="custom" o:connectlocs="129758,1672;111736,11197;36044,30247;25231,49297;0,106447;3604,144547;25231,163597;36044,182647;64879,201697;248703,192172;270329,173122;281142,154072;281142,68347;270329,58822;248703,20722;234285,11197;223472,1672;129758,1672" o:connectangles="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74528</wp:posOffset>
                </wp:positionV>
                <wp:extent cx="755127" cy="201697"/>
                <wp:effectExtent l="38100" t="19050" r="26035" b="46355"/>
                <wp:wrapNone/>
                <wp:docPr id="50" name="Freefor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27" cy="201697"/>
                        </a:xfrm>
                        <a:custGeom>
                          <a:avLst/>
                          <a:gdLst>
                            <a:gd name="connsiteX0" fmla="*/ 342900 w 755127"/>
                            <a:gd name="connsiteY0" fmla="*/ 1672 h 201697"/>
                            <a:gd name="connsiteX1" fmla="*/ 295275 w 755127"/>
                            <a:gd name="connsiteY1" fmla="*/ 11197 h 201697"/>
                            <a:gd name="connsiteX2" fmla="*/ 95250 w 755127"/>
                            <a:gd name="connsiteY2" fmla="*/ 30247 h 201697"/>
                            <a:gd name="connsiteX3" fmla="*/ 66675 w 755127"/>
                            <a:gd name="connsiteY3" fmla="*/ 49297 h 201697"/>
                            <a:gd name="connsiteX4" fmla="*/ 0 w 755127"/>
                            <a:gd name="connsiteY4" fmla="*/ 106447 h 201697"/>
                            <a:gd name="connsiteX5" fmla="*/ 9525 w 755127"/>
                            <a:gd name="connsiteY5" fmla="*/ 144547 h 201697"/>
                            <a:gd name="connsiteX6" fmla="*/ 66675 w 755127"/>
                            <a:gd name="connsiteY6" fmla="*/ 163597 h 201697"/>
                            <a:gd name="connsiteX7" fmla="*/ 95250 w 755127"/>
                            <a:gd name="connsiteY7" fmla="*/ 182647 h 201697"/>
                            <a:gd name="connsiteX8" fmla="*/ 171450 w 755127"/>
                            <a:gd name="connsiteY8" fmla="*/ 201697 h 201697"/>
                            <a:gd name="connsiteX9" fmla="*/ 657225 w 755127"/>
                            <a:gd name="connsiteY9" fmla="*/ 192172 h 201697"/>
                            <a:gd name="connsiteX10" fmla="*/ 714375 w 755127"/>
                            <a:gd name="connsiteY10" fmla="*/ 173122 h 201697"/>
                            <a:gd name="connsiteX11" fmla="*/ 742950 w 755127"/>
                            <a:gd name="connsiteY11" fmla="*/ 154072 h 201697"/>
                            <a:gd name="connsiteX12" fmla="*/ 742950 w 755127"/>
                            <a:gd name="connsiteY12" fmla="*/ 68347 h 201697"/>
                            <a:gd name="connsiteX13" fmla="*/ 714375 w 755127"/>
                            <a:gd name="connsiteY13" fmla="*/ 58822 h 201697"/>
                            <a:gd name="connsiteX14" fmla="*/ 657225 w 755127"/>
                            <a:gd name="connsiteY14" fmla="*/ 20722 h 201697"/>
                            <a:gd name="connsiteX15" fmla="*/ 619125 w 755127"/>
                            <a:gd name="connsiteY15" fmla="*/ 11197 h 201697"/>
                            <a:gd name="connsiteX16" fmla="*/ 590550 w 755127"/>
                            <a:gd name="connsiteY16" fmla="*/ 1672 h 201697"/>
                            <a:gd name="connsiteX17" fmla="*/ 342900 w 755127"/>
                            <a:gd name="connsiteY17" fmla="*/ 1672 h 2016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755127" h="201697">
                              <a:moveTo>
                                <a:pt x="342900" y="1672"/>
                              </a:moveTo>
                              <a:cubicBezTo>
                                <a:pt x="293688" y="3259"/>
                                <a:pt x="311358" y="9341"/>
                                <a:pt x="295275" y="11197"/>
                              </a:cubicBezTo>
                              <a:cubicBezTo>
                                <a:pt x="228740" y="18874"/>
                                <a:pt x="161315" y="19236"/>
                                <a:pt x="95250" y="30247"/>
                              </a:cubicBezTo>
                              <a:cubicBezTo>
                                <a:pt x="83958" y="32129"/>
                                <a:pt x="75990" y="42643"/>
                                <a:pt x="66675" y="49297"/>
                              </a:cubicBezTo>
                              <a:cubicBezTo>
                                <a:pt x="23908" y="79845"/>
                                <a:pt x="34616" y="71831"/>
                                <a:pt x="0" y="106447"/>
                              </a:cubicBezTo>
                              <a:cubicBezTo>
                                <a:pt x="3175" y="119147"/>
                                <a:pt x="-414" y="136028"/>
                                <a:pt x="9525" y="144547"/>
                              </a:cubicBezTo>
                              <a:cubicBezTo>
                                <a:pt x="24771" y="157615"/>
                                <a:pt x="49967" y="152458"/>
                                <a:pt x="66675" y="163597"/>
                              </a:cubicBezTo>
                              <a:cubicBezTo>
                                <a:pt x="76200" y="169947"/>
                                <a:pt x="85011" y="177527"/>
                                <a:pt x="95250" y="182647"/>
                              </a:cubicBezTo>
                              <a:cubicBezTo>
                                <a:pt x="114776" y="192410"/>
                                <a:pt x="153336" y="198074"/>
                                <a:pt x="171450" y="201697"/>
                              </a:cubicBezTo>
                              <a:cubicBezTo>
                                <a:pt x="333375" y="198522"/>
                                <a:pt x="495493" y="200684"/>
                                <a:pt x="657225" y="192172"/>
                              </a:cubicBezTo>
                              <a:cubicBezTo>
                                <a:pt x="677278" y="191117"/>
                                <a:pt x="697667" y="184261"/>
                                <a:pt x="714375" y="173122"/>
                              </a:cubicBezTo>
                              <a:lnTo>
                                <a:pt x="742950" y="154072"/>
                              </a:lnTo>
                              <a:cubicBezTo>
                                <a:pt x="753384" y="122770"/>
                                <a:pt x="764125" y="105403"/>
                                <a:pt x="742950" y="68347"/>
                              </a:cubicBezTo>
                              <a:cubicBezTo>
                                <a:pt x="737969" y="59630"/>
                                <a:pt x="723152" y="63698"/>
                                <a:pt x="714375" y="58822"/>
                              </a:cubicBezTo>
                              <a:cubicBezTo>
                                <a:pt x="694361" y="47703"/>
                                <a:pt x="679437" y="26275"/>
                                <a:pt x="657225" y="20722"/>
                              </a:cubicBezTo>
                              <a:cubicBezTo>
                                <a:pt x="644525" y="17547"/>
                                <a:pt x="631712" y="14793"/>
                                <a:pt x="619125" y="11197"/>
                              </a:cubicBezTo>
                              <a:cubicBezTo>
                                <a:pt x="609471" y="8439"/>
                                <a:pt x="600582" y="2073"/>
                                <a:pt x="590550" y="1672"/>
                              </a:cubicBezTo>
                              <a:cubicBezTo>
                                <a:pt x="520756" y="-1120"/>
                                <a:pt x="392112" y="85"/>
                                <a:pt x="342900" y="1672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E36DE" id="Freeform 50" o:spid="_x0000_s1026" style="position:absolute;margin-left:263.25pt;margin-top:5.85pt;width:59.45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127,201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N3u0QYAAP8YAAAOAAAAZHJzL2Uyb0RvYy54bWysWVFv2zYQfh+w/yDocUBrkRRJyahTZCky&#10;DCjaYu3Q7VGRpViALGqSEif99ftISjblBDA1rA+pGPK7j3e8Ox4v794/7evgsej6SjWbkLyNwqBo&#10;crWtmvtN+Oe32zdJGPRD1myzWjXFJnwu+vD91c8/vTu064Kqnaq3RRdASNOvD+0m3A1Du16t+nxX&#10;7LP+rWqLBpOl6vbZgGF3v9p22QHS9/WKRpFYHVS3bTuVF32P336wk+GVkV+WRT58Lsu+GIJ6E2Jv&#10;g/nZmZ93+ufq6l22vu+ydlfl4zay/7CLfVY1ID2K+pANWfDQVS9E7au8U70qh7e52q9UWVZ5YXSA&#10;NiQ60+brLmsLowuM07dHM/X/n9j80+OXLqi2m5DDPE22xxnddkWhLR7gV7DPoe3XWPa1/dKNox6f&#10;Wtmnstvr/6FG8GRs+ny0afE0BDl+KTknVIZBjimoKFKpZa5O4PyhH34rlBGUPX7sB3skW3wZg27H&#10;XeWqafpqKP7CPst9jVP6ZRWwmKZRFByCkWbEnkH+diFESBrsgtNecGgvOIjDQVNOJb/I4UIIIam8&#10;SEIdEnDwy3q4CBbR+DIHcziEEB56uIg4pR56xA7HZR3c1SQSsYcS3CHQhrp4Fi6AxDH34BAOh5+h&#10;XAQRjHtYCnFwdF2/E3cRJKHCQxNk3CMJkST28CsXYgPjovOmDovgknqcigshKSU+cehGLnRhHg5M&#10;XAyRjFCPeHejVyKpeBiNuBjC48hHHzeCfXlcjEiYhwsQN4h9zeZieJL4WM2NZU8nIC6GwmYeh+OG&#10;syAp8fA14mL80jFxA5qnEffxARfjd7O4Ee15fREX84IFd+n9dFtmu+kCzZ+a8QbFV5DpciwyFUqr&#10;en1Zu9cpruZpiKvSXs9A6ev3Ahgh4ILJIjD82gXTRWB4qwtmi8DwQRccLwLDs1wwXwSGv7hgsQgM&#10;N3DBUyXld1TI8S44WcSM1O2C00VgnZBdNMaLfOzcyZZ5GTlzM4wXsZ85GlLrIviZqyH9LYKfORvS&#10;2iL4mbshxS2Cnzkc8pADR96B541JpsNLS7+xavPGGsIAb6wuDPDGutOYbN1mg85N02dwOD0NdseX&#10;gZ7dq8fimzLrBp2obI40HqRT37iD06r84a7Kfy1+uBiaMpFYh2eUG2/FDqw4Qhi3UymLjStNU7bQ&#10;t0y6gJ+UnRG8SkcTGVsnJwk+R40NHxGE6csIAYCah5kDmAhNCWimTDHvzZewdFSBUUJn6kmepnYn&#10;MYpF46sTm6lqDZsp673ZKEsjazCZJrFxwEkki4W+NaGbJAmbGXM0hynwvakYkaOpcMvH5gAmqjex&#10;rhy0FZmIqMle05Q2o50ypb43G95P0uYWwqWwoTXJjNNUWO8nnMawtnVic6QnQ9qy35tQCrQs7E5F&#10;ms71S3ikC0qtoJR4cLqEJz+xTwBvQgIjSntAcL7YJt5JRcIZgz9az0yiM7c1DwczeXop64i/GAwQ&#10;iip9EsupidiJM055nNqMqrs3ySxUbAU5IvXzwFtPISWV1kfhOMTmqYkTLQc8fK3YBFExc1NbHNtJ&#10;81R4lbNu3Oxi63aLMWX/iJlWzW1k046EsaGtMTalUo6dp3FSxKhp7WQEibOwddhM8f/qBl+lZDIV&#10;9uLmqWBzRoqkZC9GwUQ6c2/HJOYZ4E0o0pjBulpHuN1cCyExaQ+BCrRTtNDjAZnno8GZB4E/IeJ9&#10;spvEI38mFLlkvPoRBPA5l9C8Iay9FyV6ESFqrYZJzGaJV0QRT6xFocSMzr4lLN3pBpsf2Xxk3YJD&#10;ELcB+oYQOjtAhvfzqF4yM+br1+VcfF6rvoA9EM/6Wj5+mPvZBPmpJdeo26qujfHqRt/aNOE4Pn16&#10;vaqrrZ41g+7+7qbugscMVcBNpP+N5+gsg+waz4qVbinaJqL5Gp7rQsuomz+KEs1I3PrUMug2cHEU&#10;m+V50QzETu2ybWHZuEs2IYxSRqCWXGKXR9mjgGmlFTLJtmYZ12toYbrIR7B9RJn+9MuNWfARYZhV&#10;MxzB+6pR3Wua1dBqZLbrJyNZ02gr3antM1q1nbI97L7Nb6uuHz5m/fAl69AOxc2CRvzwGT/KWuGk&#10;UEiZrzDYqe7Ha7/X69FLxmwYHNAE34T9Pw9ZV4RB/XuDLjMuYV3XDGYQI0wx6NyZO3emedjfKJw+&#10;AgS7M596/VBPn2Wn9t/Rr7/WrJjKmhzceHwOKBXt4GbAGFPoP+fF9bX5Rqccbvqx+drmWri2agvN&#10;vz19z7o20J+bcEC/+ZOaGubZeuokaxc/rtXIRl0/DKqsdJvZ+KG16zhAl904zvgXAd3Gd8dm1env&#10;Flf/AgAA//8DAFBLAwQUAAYACAAAACEA1ZhjMdwAAAAJAQAADwAAAGRycy9kb3ducmV2LnhtbEyP&#10;TUvDQBCG74L/YRnBi9hNahJLmk0RwatgKp6n2WmSuh8hu03Tf+940uPwPrzvM9VusUbMNIXBOwXp&#10;KgFBrvV6cJ2Cz/3b4wZEiOg0Gu9IwZUC7OrbmwpL7S/ug+YmdoJLXChRQR/jWEoZ2p4shpUfyXF2&#10;9JPFyOfUST3hhcutkeskKaTFwfFCjyO99tR+N2erIAwb7Nt30/hTsTxc56+UTpgqdX+3vGxBRFri&#10;Hwy/+qwONTsd/NnpIIyCfF3kjHKQPoNgoMjyDMRBQfaUg6wr+f+D+gcAAP//AwBQSwECLQAUAAYA&#10;CAAAACEAtoM4kv4AAADhAQAAEwAAAAAAAAAAAAAAAAAAAAAAW0NvbnRlbnRfVHlwZXNdLnhtbFBL&#10;AQItABQABgAIAAAAIQA4/SH/1gAAAJQBAAALAAAAAAAAAAAAAAAAAC8BAABfcmVscy8ucmVsc1BL&#10;AQItABQABgAIAAAAIQC+1N3u0QYAAP8YAAAOAAAAAAAAAAAAAAAAAC4CAABkcnMvZTJvRG9jLnht&#10;bFBLAQItABQABgAIAAAAIQDVmGMx3AAAAAkBAAAPAAAAAAAAAAAAAAAAACsJAABkcnMvZG93bnJl&#10;di54bWxQSwUGAAAAAAQABADzAAAANAoAAAAA&#10;" path="m342900,1672v-49212,1587,-31542,7669,-47625,9525c228740,18874,161315,19236,95250,30247,83958,32129,75990,42643,66675,49297,23908,79845,34616,71831,,106447v3175,12700,-414,29581,9525,38100c24771,157615,49967,152458,66675,163597v9525,6350,18336,13930,28575,19050c114776,192410,153336,198074,171450,201697v161925,-3175,324043,-1013,485775,-9525c677278,191117,697667,184261,714375,173122r28575,-19050c753384,122770,764125,105403,742950,68347v-4981,-8717,-19798,-4649,-28575,-9525c694361,47703,679437,26275,657225,20722,644525,17547,631712,14793,619125,11197,609471,8439,600582,2073,590550,1672,520756,-1120,392112,85,342900,1672xe" filled="f" strokecolor="#c00000" strokeweight="2.25pt">
                <v:stroke joinstyle="miter"/>
                <v:path arrowok="t" o:connecttype="custom" o:connectlocs="342900,1672;295275,11197;95250,30247;66675,49297;0,106447;9525,144547;66675,163597;95250,182647;171450,201697;657225,192172;714375,173122;742950,154072;742950,68347;714375,58822;657225,20722;619125,11197;590550,1672;342900,1672" o:connectangles="0,0,0,0,0,0,0,0,0,0,0,0,0,0,0,0,0,0"/>
              </v:shape>
            </w:pict>
          </mc:Fallback>
        </mc:AlternateContent>
      </w:r>
      <w:r w:rsidR="005102CC">
        <w:rPr>
          <w:noProof/>
        </w:rPr>
        <w:drawing>
          <wp:inline distT="0" distB="0" distL="0" distR="0" wp14:anchorId="5CEA7830" wp14:editId="2A11A081">
            <wp:extent cx="3895725" cy="361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61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2CC" w:rsidRDefault="005102CC" w:rsidP="005102CC">
      <w:pPr>
        <w:pStyle w:val="ListParagraph"/>
        <w:ind w:left="2880"/>
      </w:pPr>
      <w:r>
        <w:t>Example: 901.728 / 881 ≈ 1.02</w:t>
      </w:r>
      <w:r w:rsidR="0076498D">
        <w:t>35</w:t>
      </w:r>
    </w:p>
    <w:p w:rsidR="005102CC" w:rsidRDefault="005102CC" w:rsidP="005102CC">
      <w:pPr>
        <w:pStyle w:val="ListParagraph"/>
        <w:numPr>
          <w:ilvl w:val="0"/>
          <w:numId w:val="6"/>
        </w:numPr>
      </w:pPr>
      <w:r>
        <w:t>For Elekta:</w:t>
      </w:r>
    </w:p>
    <w:p w:rsidR="005102CC" w:rsidRDefault="005102CC" w:rsidP="005102CC">
      <w:pPr>
        <w:pStyle w:val="ListParagraph"/>
        <w:numPr>
          <w:ilvl w:val="1"/>
          <w:numId w:val="6"/>
        </w:numPr>
      </w:pPr>
      <w:r>
        <w:t xml:space="preserve">In </w:t>
      </w:r>
      <w:proofErr w:type="spellStart"/>
      <w:r>
        <w:t>Suncheck</w:t>
      </w:r>
      <w:proofErr w:type="spellEnd"/>
      <w:r>
        <w:t xml:space="preserve">, click </w:t>
      </w:r>
      <w:r w:rsidRPr="0076498D">
        <w:rPr>
          <w:b/>
        </w:rPr>
        <w:t>Home</w:t>
      </w:r>
      <w:r>
        <w:t xml:space="preserve">. </w:t>
      </w:r>
    </w:p>
    <w:p w:rsidR="005102CC" w:rsidRDefault="005102CC" w:rsidP="005102CC">
      <w:pPr>
        <w:pStyle w:val="ListParagraph"/>
        <w:ind w:left="2880"/>
      </w:pPr>
      <w:r>
        <w:rPr>
          <w:noProof/>
        </w:rPr>
        <w:drawing>
          <wp:inline distT="0" distB="0" distL="0" distR="0" wp14:anchorId="01475141" wp14:editId="2804DCAB">
            <wp:extent cx="381000" cy="3905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2CC" w:rsidRDefault="005102CC" w:rsidP="005102CC">
      <w:pPr>
        <w:pStyle w:val="ListParagraph"/>
        <w:numPr>
          <w:ilvl w:val="1"/>
          <w:numId w:val="6"/>
        </w:numPr>
      </w:pPr>
      <w:r>
        <w:t>Click today’s approved daily QA for the appropriate machine.</w:t>
      </w:r>
    </w:p>
    <w:p w:rsidR="005102CC" w:rsidRDefault="005102CC" w:rsidP="005102CC">
      <w:pPr>
        <w:pStyle w:val="ListParagraph"/>
        <w:ind w:left="2160" w:firstLine="720"/>
      </w:pPr>
      <w:r>
        <w:rPr>
          <w:noProof/>
        </w:rPr>
        <w:drawing>
          <wp:inline distT="0" distB="0" distL="0" distR="0" wp14:anchorId="5D924C7C" wp14:editId="508D1783">
            <wp:extent cx="3590925" cy="819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819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2CC" w:rsidRDefault="005102CC" w:rsidP="005102CC">
      <w:pPr>
        <w:pStyle w:val="ListParagraph"/>
        <w:numPr>
          <w:ilvl w:val="1"/>
          <w:numId w:val="6"/>
        </w:numPr>
      </w:pPr>
      <w:r>
        <w:t>For the appropriate energy (6MV in this example), divide the measured output by the expected output.</w:t>
      </w:r>
    </w:p>
    <w:p w:rsidR="005102CC" w:rsidRDefault="0076498D" w:rsidP="005102CC">
      <w:pPr>
        <w:pStyle w:val="ListParagraph"/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470F01" wp14:editId="53176F3B">
                <wp:simplePos x="0" y="0"/>
                <wp:positionH relativeFrom="column">
                  <wp:posOffset>5105400</wp:posOffset>
                </wp:positionH>
                <wp:positionV relativeFrom="paragraph">
                  <wp:posOffset>1120775</wp:posOffset>
                </wp:positionV>
                <wp:extent cx="314325" cy="200025"/>
                <wp:effectExtent l="38100" t="19050" r="28575" b="47625"/>
                <wp:wrapNone/>
                <wp:docPr id="53" name="Freeform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00025"/>
                        </a:xfrm>
                        <a:custGeom>
                          <a:avLst/>
                          <a:gdLst>
                            <a:gd name="connsiteX0" fmla="*/ 342900 w 755127"/>
                            <a:gd name="connsiteY0" fmla="*/ 1672 h 201697"/>
                            <a:gd name="connsiteX1" fmla="*/ 295275 w 755127"/>
                            <a:gd name="connsiteY1" fmla="*/ 11197 h 201697"/>
                            <a:gd name="connsiteX2" fmla="*/ 95250 w 755127"/>
                            <a:gd name="connsiteY2" fmla="*/ 30247 h 201697"/>
                            <a:gd name="connsiteX3" fmla="*/ 66675 w 755127"/>
                            <a:gd name="connsiteY3" fmla="*/ 49297 h 201697"/>
                            <a:gd name="connsiteX4" fmla="*/ 0 w 755127"/>
                            <a:gd name="connsiteY4" fmla="*/ 106447 h 201697"/>
                            <a:gd name="connsiteX5" fmla="*/ 9525 w 755127"/>
                            <a:gd name="connsiteY5" fmla="*/ 144547 h 201697"/>
                            <a:gd name="connsiteX6" fmla="*/ 66675 w 755127"/>
                            <a:gd name="connsiteY6" fmla="*/ 163597 h 201697"/>
                            <a:gd name="connsiteX7" fmla="*/ 95250 w 755127"/>
                            <a:gd name="connsiteY7" fmla="*/ 182647 h 201697"/>
                            <a:gd name="connsiteX8" fmla="*/ 171450 w 755127"/>
                            <a:gd name="connsiteY8" fmla="*/ 201697 h 201697"/>
                            <a:gd name="connsiteX9" fmla="*/ 657225 w 755127"/>
                            <a:gd name="connsiteY9" fmla="*/ 192172 h 201697"/>
                            <a:gd name="connsiteX10" fmla="*/ 714375 w 755127"/>
                            <a:gd name="connsiteY10" fmla="*/ 173122 h 201697"/>
                            <a:gd name="connsiteX11" fmla="*/ 742950 w 755127"/>
                            <a:gd name="connsiteY11" fmla="*/ 154072 h 201697"/>
                            <a:gd name="connsiteX12" fmla="*/ 742950 w 755127"/>
                            <a:gd name="connsiteY12" fmla="*/ 68347 h 201697"/>
                            <a:gd name="connsiteX13" fmla="*/ 714375 w 755127"/>
                            <a:gd name="connsiteY13" fmla="*/ 58822 h 201697"/>
                            <a:gd name="connsiteX14" fmla="*/ 657225 w 755127"/>
                            <a:gd name="connsiteY14" fmla="*/ 20722 h 201697"/>
                            <a:gd name="connsiteX15" fmla="*/ 619125 w 755127"/>
                            <a:gd name="connsiteY15" fmla="*/ 11197 h 201697"/>
                            <a:gd name="connsiteX16" fmla="*/ 590550 w 755127"/>
                            <a:gd name="connsiteY16" fmla="*/ 1672 h 201697"/>
                            <a:gd name="connsiteX17" fmla="*/ 342900 w 755127"/>
                            <a:gd name="connsiteY17" fmla="*/ 1672 h 2016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755127" h="201697">
                              <a:moveTo>
                                <a:pt x="342900" y="1672"/>
                              </a:moveTo>
                              <a:cubicBezTo>
                                <a:pt x="293688" y="3259"/>
                                <a:pt x="311358" y="9341"/>
                                <a:pt x="295275" y="11197"/>
                              </a:cubicBezTo>
                              <a:cubicBezTo>
                                <a:pt x="228740" y="18874"/>
                                <a:pt x="161315" y="19236"/>
                                <a:pt x="95250" y="30247"/>
                              </a:cubicBezTo>
                              <a:cubicBezTo>
                                <a:pt x="83958" y="32129"/>
                                <a:pt x="75990" y="42643"/>
                                <a:pt x="66675" y="49297"/>
                              </a:cubicBezTo>
                              <a:cubicBezTo>
                                <a:pt x="23908" y="79845"/>
                                <a:pt x="34616" y="71831"/>
                                <a:pt x="0" y="106447"/>
                              </a:cubicBezTo>
                              <a:cubicBezTo>
                                <a:pt x="3175" y="119147"/>
                                <a:pt x="-414" y="136028"/>
                                <a:pt x="9525" y="144547"/>
                              </a:cubicBezTo>
                              <a:cubicBezTo>
                                <a:pt x="24771" y="157615"/>
                                <a:pt x="49967" y="152458"/>
                                <a:pt x="66675" y="163597"/>
                              </a:cubicBezTo>
                              <a:cubicBezTo>
                                <a:pt x="76200" y="169947"/>
                                <a:pt x="85011" y="177527"/>
                                <a:pt x="95250" y="182647"/>
                              </a:cubicBezTo>
                              <a:cubicBezTo>
                                <a:pt x="114776" y="192410"/>
                                <a:pt x="153336" y="198074"/>
                                <a:pt x="171450" y="201697"/>
                              </a:cubicBezTo>
                              <a:cubicBezTo>
                                <a:pt x="333375" y="198522"/>
                                <a:pt x="495493" y="200684"/>
                                <a:pt x="657225" y="192172"/>
                              </a:cubicBezTo>
                              <a:cubicBezTo>
                                <a:pt x="677278" y="191117"/>
                                <a:pt x="697667" y="184261"/>
                                <a:pt x="714375" y="173122"/>
                              </a:cubicBezTo>
                              <a:lnTo>
                                <a:pt x="742950" y="154072"/>
                              </a:lnTo>
                              <a:cubicBezTo>
                                <a:pt x="753384" y="122770"/>
                                <a:pt x="764125" y="105403"/>
                                <a:pt x="742950" y="68347"/>
                              </a:cubicBezTo>
                              <a:cubicBezTo>
                                <a:pt x="737969" y="59630"/>
                                <a:pt x="723152" y="63698"/>
                                <a:pt x="714375" y="58822"/>
                              </a:cubicBezTo>
                              <a:cubicBezTo>
                                <a:pt x="694361" y="47703"/>
                                <a:pt x="679437" y="26275"/>
                                <a:pt x="657225" y="20722"/>
                              </a:cubicBezTo>
                              <a:cubicBezTo>
                                <a:pt x="644525" y="17547"/>
                                <a:pt x="631712" y="14793"/>
                                <a:pt x="619125" y="11197"/>
                              </a:cubicBezTo>
                              <a:cubicBezTo>
                                <a:pt x="609471" y="8439"/>
                                <a:pt x="600582" y="2073"/>
                                <a:pt x="590550" y="1672"/>
                              </a:cubicBezTo>
                              <a:cubicBezTo>
                                <a:pt x="520756" y="-1120"/>
                                <a:pt x="392112" y="85"/>
                                <a:pt x="342900" y="1672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908E5" id="Freeform 53" o:spid="_x0000_s1026" style="position:absolute;margin-left:402pt;margin-top:88.25pt;width:24.75pt;height:15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55127,201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EdB3wYAAP8YAAAOAAAAZHJzL2Uyb0RvYy54bWysWd9v2zYQfh+w/0HQ44DWIiVRklGnyFJk&#10;GFC0xdqh3aMiS7EBWdQkJU761+/jnWRTbgbTw15S0eR3xzve7755+7Srvcey67e6WfnideB7ZVPo&#10;9ba5X/l/frl9lfpeP+TNOq91U67857L33179/NObfbsspd7oel12Hog0/XLfrvzNMLTLxaIvNuUu&#10;71/rtmywWelulw9YdveLdZfvQX1XL2QQqMVed+u200XZ9/j1HW/6V0S/qspi+FhVfTl49crH3Qb6&#10;29HfO/N3cfUmX953ebvZFuM18v9wi12+bcD0QOpdPuTeQ7f9gdRuW3S619XwutC7ha6qbVGSDJBG&#10;BCfSfN7kbUmyQDl9e1BT//+RLT48fuq87Xrlx6HvNfkOb3TblaXRuIefoJ992y9x7HP7qRtXPT6N&#10;sE9VtzP/QgzviXT6fNBp+TR4BX4MRRTK2PcKbOHBAnyDyuIILh764bdSE6H88X0/8JOs8UUKXY+3&#10;KnTT9Nuh/IZnrHY1XumXhRdGMgsCb+8lcSxkMj7nKeQvGyJUIr2NB3Wr7N8A34TFQ2axTOKzPGyI&#10;ECJLzjKRFhPwiM/LYSPCQEbneeBRD8pSSjnIYSOiTDrIEVk8zstgnxaBihyEgPkchDCKOvsWNkBE&#10;UezAQ1k83BRlI4QKYwdNJRYTtxe3ESKVykESRNyDtkQiIge7siHsGGeNN7O4qDiRDq9iQ0QmhYsf&#10;2p4LWUIHAxY2RiShkA7+bntvgqDioDRhY0QcBS7y2B7sysfGqDR0MAFhO7Gr2mxMnKYuWrN92dEI&#10;hI2R0JnD49jurEQmHGxN2Bi3cCxsh46zIHaxARvjlllsj3ZMX8LG/MAFufR+ypb5ZkqgxVMzZlB8&#10;ebkpxwKqUFrdm2Rtp1Ok5mmJVMnpGSiTfs+A4QI2WFwEhl3bYHkRGNZqg6lSgSbcrg0btMHRRZxh&#10;WTZ4qmfcOMNebLC6iDPMwAZT9eIsM2K8DU4v4ozQbYOzi8AmINtorC+ysVMju8zKxImZYX0R9xND&#10;Q2i9CH5iagh/F8FPjA1h7SL4ibkhxF0EPzE4xCELzpY3BpkOnZbpsWrqsQbfQ4/V+R56rDuDyZdt&#10;PpjYNH16+5U/1uzexnQGVI2b3Z1+LL9oOjeYQMUxkizIhL7xBsdTxcPdtvi1/G5jZBaqlA0ezQdZ&#10;K27A5IQIY97KwohMadriQp85mQJ+EnbG4EV2Mk0iNnKR4nOUmPgJJUKTjOAAqHlCeoCJIZWAtEXF&#10;vDO/NMxGEUIp5Ey8JM4yvkmEYpFsdeJGVS1xo7LemZsMs4AVlmRpRAY4kQwjZbImZEtEGs6UOaqD&#10;CnxnVqFIRlUhy0djd8bv9ioylYPRYqgCSdFruoVRI29Rqe/MDf1TwrFFxIli15poRlmm2PpFLCNo&#10;m42YnvSoSC77nRkmCh0w31Rl2Vy+NA5MQWkETBI0nDbDo51wC+DMUECJCT8QjC/iwDuJKOIwhD2y&#10;ZabBidlS40Cbx07ZePxZZwBRVOkT2ViSx048oyyOMo6oZnqTzlyFK8gRadoDZzlVksiEbRSGIzhO&#10;TTzR5qPxZbIpvGJmplwc8ya1Ci/yrBs7unDdzhgq+0fMdGquIzbfBMqGtKRsKZNknDyNmypCTcub&#10;ASjO3NbiRsX/ixd8kWWYZIoTd5ypcM5RIihxYlShymbmbamE2gBnhiqLQmjXyAizm0uhEmzyI0iF&#10;cYohenggah8JRw2BO0P4+6S3BE3+jChiyZj64QSwOZsh9RCs74sCvQrgtSxhGoWzwKuCIE5ZoxBi&#10;xo57CWZ3zGDzJ5uv2CxiEIrZQV8JIWcPGKJ/HsVLZ8p8OV3OyRe17kvoA/5s0vLhg/IzOflxJNfo&#10;221dk/LqxmRtmcZ4PvN6va63a7NLi+7+7qbuvMccVcANBn2IdMzCOgbaNdqKhRkp8hCRvobnujQ0&#10;6uaPssIwEllfMgczBi4PZPOiKJtB8NYmX5fMLbaZTQgSiggayhVueaA9EphOMpGJNt95PG+gJU2R&#10;D2Buomg+/ePFGHxAEGfdDAfwbtvo7iXJakg1cubzk5JYNUZLd3r9jFFtp3mG3bfF7bbrh/d5P3zK&#10;O4xDkVkwiB8+4k9Va7wUCin68r2N7r6/9Ls5j1kydn1vjyH4yu//fsi70vfq3xtMmZGETV0z0CKC&#10;m2LR2Tt39k7zsLvReH04CG5Hn+b8UE+fVad3XzGvvzZcsZU3BXij+RxQKvLiZsAaW5g/F+X1NX1j&#10;Ug4zfd98bgtD3Gi1heRfnr7mXeuZz5U/YN78QU8D83w5TZKNiR/OGmSjrx8GXW3NmJnskPU6LjBl&#10;J8MZ/0fAjPHtNZ06/r/F1T8AAAD//wMAUEsDBBQABgAIAAAAIQBZViw43gAAAAsBAAAPAAAAZHJz&#10;L2Rvd25yZXYueG1sTI/NTsMwEITvSLyDtUhcELVTaIhCnAohcUVqQJy38ZKk+CeK3TR9e5ZTue1o&#10;RrPfVNvFWTHTFIfgNWQrBYJ8G8zgOw2fH2/3BYiY0Bu0wZOGM0XY1tdXFZYmnPyO5iZ1gkt8LFFD&#10;n9JYShnbnhzGVRjJs/cdJoeJ5dRJM+GJy52Va6Vy6XDw/KHHkV57an+ao9MQhwL79t024ZAvd+f5&#10;K6MDZlrf3iwvzyASLekShj98Roeamfbh6E0UVkOhHnlLYuMp34DgRLF54GOvYa0KBbKu5P8N9S8A&#10;AAD//wMAUEsBAi0AFAAGAAgAAAAhALaDOJL+AAAA4QEAABMAAAAAAAAAAAAAAAAAAAAAAFtDb250&#10;ZW50X1R5cGVzXS54bWxQSwECLQAUAAYACAAAACEAOP0h/9YAAACUAQAACwAAAAAAAAAAAAAAAAAv&#10;AQAAX3JlbHMvLnJlbHNQSwECLQAUAAYACAAAACEAlPxHQd8GAAD/GAAADgAAAAAAAAAAAAAAAAAu&#10;AgAAZHJzL2Uyb0RvYy54bWxQSwECLQAUAAYACAAAACEAWVYsON4AAAALAQAADwAAAAAAAAAAAAAA&#10;AAA5CQAAZHJzL2Rvd25yZXYueG1sUEsFBgAAAAAEAAQA8wAAAEQKAAAAAA==&#10;" path="m342900,1672v-49212,1587,-31542,7669,-47625,9525c228740,18874,161315,19236,95250,30247,83958,32129,75990,42643,66675,49297,23908,79845,34616,71831,,106447v3175,12700,-414,29581,9525,38100c24771,157615,49967,152458,66675,163597v9525,6350,18336,13930,28575,19050c114776,192410,153336,198074,171450,201697v161925,-3175,324043,-1013,485775,-9525c677278,191117,697667,184261,714375,173122r28575,-19050c753384,122770,764125,105403,742950,68347v-4981,-8717,-19798,-4649,-28575,-9525c694361,47703,679437,26275,657225,20722,644525,17547,631712,14793,619125,11197,609471,8439,600582,2073,590550,1672,520756,-1120,392112,85,342900,1672xe" filled="f" strokecolor="#c00000" strokeweight="2.25pt">
                <v:stroke joinstyle="miter"/>
                <v:path arrowok="t" o:connecttype="custom" o:connectlocs="142734,1658;122910,11104;39648,29996;27754,48888;0,105565;3965,143349;27754,162241;39648,181133;71367,200025;273573,190579;297362,171687;309256,152795;309256,67780;297362,58334;273573,20550;257714,11104;245819,1658;142734,1658" o:connectangles="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470F01" wp14:editId="53176F3B">
                <wp:simplePos x="0" y="0"/>
                <wp:positionH relativeFrom="column">
                  <wp:posOffset>4400550</wp:posOffset>
                </wp:positionH>
                <wp:positionV relativeFrom="paragraph">
                  <wp:posOffset>1120775</wp:posOffset>
                </wp:positionV>
                <wp:extent cx="371475" cy="200025"/>
                <wp:effectExtent l="38100" t="19050" r="28575" b="47625"/>
                <wp:wrapNone/>
                <wp:docPr id="52" name="Freefor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0025"/>
                        </a:xfrm>
                        <a:custGeom>
                          <a:avLst/>
                          <a:gdLst>
                            <a:gd name="connsiteX0" fmla="*/ 342900 w 755127"/>
                            <a:gd name="connsiteY0" fmla="*/ 1672 h 201697"/>
                            <a:gd name="connsiteX1" fmla="*/ 295275 w 755127"/>
                            <a:gd name="connsiteY1" fmla="*/ 11197 h 201697"/>
                            <a:gd name="connsiteX2" fmla="*/ 95250 w 755127"/>
                            <a:gd name="connsiteY2" fmla="*/ 30247 h 201697"/>
                            <a:gd name="connsiteX3" fmla="*/ 66675 w 755127"/>
                            <a:gd name="connsiteY3" fmla="*/ 49297 h 201697"/>
                            <a:gd name="connsiteX4" fmla="*/ 0 w 755127"/>
                            <a:gd name="connsiteY4" fmla="*/ 106447 h 201697"/>
                            <a:gd name="connsiteX5" fmla="*/ 9525 w 755127"/>
                            <a:gd name="connsiteY5" fmla="*/ 144547 h 201697"/>
                            <a:gd name="connsiteX6" fmla="*/ 66675 w 755127"/>
                            <a:gd name="connsiteY6" fmla="*/ 163597 h 201697"/>
                            <a:gd name="connsiteX7" fmla="*/ 95250 w 755127"/>
                            <a:gd name="connsiteY7" fmla="*/ 182647 h 201697"/>
                            <a:gd name="connsiteX8" fmla="*/ 171450 w 755127"/>
                            <a:gd name="connsiteY8" fmla="*/ 201697 h 201697"/>
                            <a:gd name="connsiteX9" fmla="*/ 657225 w 755127"/>
                            <a:gd name="connsiteY9" fmla="*/ 192172 h 201697"/>
                            <a:gd name="connsiteX10" fmla="*/ 714375 w 755127"/>
                            <a:gd name="connsiteY10" fmla="*/ 173122 h 201697"/>
                            <a:gd name="connsiteX11" fmla="*/ 742950 w 755127"/>
                            <a:gd name="connsiteY11" fmla="*/ 154072 h 201697"/>
                            <a:gd name="connsiteX12" fmla="*/ 742950 w 755127"/>
                            <a:gd name="connsiteY12" fmla="*/ 68347 h 201697"/>
                            <a:gd name="connsiteX13" fmla="*/ 714375 w 755127"/>
                            <a:gd name="connsiteY13" fmla="*/ 58822 h 201697"/>
                            <a:gd name="connsiteX14" fmla="*/ 657225 w 755127"/>
                            <a:gd name="connsiteY14" fmla="*/ 20722 h 201697"/>
                            <a:gd name="connsiteX15" fmla="*/ 619125 w 755127"/>
                            <a:gd name="connsiteY15" fmla="*/ 11197 h 201697"/>
                            <a:gd name="connsiteX16" fmla="*/ 590550 w 755127"/>
                            <a:gd name="connsiteY16" fmla="*/ 1672 h 201697"/>
                            <a:gd name="connsiteX17" fmla="*/ 342900 w 755127"/>
                            <a:gd name="connsiteY17" fmla="*/ 1672 h 2016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755127" h="201697">
                              <a:moveTo>
                                <a:pt x="342900" y="1672"/>
                              </a:moveTo>
                              <a:cubicBezTo>
                                <a:pt x="293688" y="3259"/>
                                <a:pt x="311358" y="9341"/>
                                <a:pt x="295275" y="11197"/>
                              </a:cubicBezTo>
                              <a:cubicBezTo>
                                <a:pt x="228740" y="18874"/>
                                <a:pt x="161315" y="19236"/>
                                <a:pt x="95250" y="30247"/>
                              </a:cubicBezTo>
                              <a:cubicBezTo>
                                <a:pt x="83958" y="32129"/>
                                <a:pt x="75990" y="42643"/>
                                <a:pt x="66675" y="49297"/>
                              </a:cubicBezTo>
                              <a:cubicBezTo>
                                <a:pt x="23908" y="79845"/>
                                <a:pt x="34616" y="71831"/>
                                <a:pt x="0" y="106447"/>
                              </a:cubicBezTo>
                              <a:cubicBezTo>
                                <a:pt x="3175" y="119147"/>
                                <a:pt x="-414" y="136028"/>
                                <a:pt x="9525" y="144547"/>
                              </a:cubicBezTo>
                              <a:cubicBezTo>
                                <a:pt x="24771" y="157615"/>
                                <a:pt x="49967" y="152458"/>
                                <a:pt x="66675" y="163597"/>
                              </a:cubicBezTo>
                              <a:cubicBezTo>
                                <a:pt x="76200" y="169947"/>
                                <a:pt x="85011" y="177527"/>
                                <a:pt x="95250" y="182647"/>
                              </a:cubicBezTo>
                              <a:cubicBezTo>
                                <a:pt x="114776" y="192410"/>
                                <a:pt x="153336" y="198074"/>
                                <a:pt x="171450" y="201697"/>
                              </a:cubicBezTo>
                              <a:cubicBezTo>
                                <a:pt x="333375" y="198522"/>
                                <a:pt x="495493" y="200684"/>
                                <a:pt x="657225" y="192172"/>
                              </a:cubicBezTo>
                              <a:cubicBezTo>
                                <a:pt x="677278" y="191117"/>
                                <a:pt x="697667" y="184261"/>
                                <a:pt x="714375" y="173122"/>
                              </a:cubicBezTo>
                              <a:lnTo>
                                <a:pt x="742950" y="154072"/>
                              </a:lnTo>
                              <a:cubicBezTo>
                                <a:pt x="753384" y="122770"/>
                                <a:pt x="764125" y="105403"/>
                                <a:pt x="742950" y="68347"/>
                              </a:cubicBezTo>
                              <a:cubicBezTo>
                                <a:pt x="737969" y="59630"/>
                                <a:pt x="723152" y="63698"/>
                                <a:pt x="714375" y="58822"/>
                              </a:cubicBezTo>
                              <a:cubicBezTo>
                                <a:pt x="694361" y="47703"/>
                                <a:pt x="679437" y="26275"/>
                                <a:pt x="657225" y="20722"/>
                              </a:cubicBezTo>
                              <a:cubicBezTo>
                                <a:pt x="644525" y="17547"/>
                                <a:pt x="631712" y="14793"/>
                                <a:pt x="619125" y="11197"/>
                              </a:cubicBezTo>
                              <a:cubicBezTo>
                                <a:pt x="609471" y="8439"/>
                                <a:pt x="600582" y="2073"/>
                                <a:pt x="590550" y="1672"/>
                              </a:cubicBezTo>
                              <a:cubicBezTo>
                                <a:pt x="520756" y="-1120"/>
                                <a:pt x="392112" y="85"/>
                                <a:pt x="342900" y="1672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BB6EB" id="Freeform 52" o:spid="_x0000_s1026" style="position:absolute;margin-left:346.5pt;margin-top:88.25pt;width:29.2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5127,201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Qd34QYAAP8YAAAOAAAAZHJzL2Uyb0RvYy54bWysWVFv2zYQfh+w/yDocUBrkRJJyahTZCky&#10;DCjaYu3Q7lGRpdiALGqSEif99ft4lGzKzWB62Esqmfru4x3vjnfXN2+fdnXwWHb9VjerkL2OwqBs&#10;Cr3eNver8M8vt6/SMOiHvFnntW7KVfhc9uHbq59/erNvlyXXG12vyy6AkKZf7ttVuBmGdrlY9MWm&#10;3OX9a92WDRYr3e3yAa/d/WLd5XtI39ULHkVysdfduu10UfY9fn1nF8Mrkl9VZTF8rKq+HIJ6FWJv&#10;A/3t6O+d+bu4epMv77u83WyLcRv5f9jFLt82ID2IepcPefDQbX8QtdsWne51Nbwu9G6hq2pblKQD&#10;tGHRiTafN3lbki4wTt8ezNT/f2KLD4+fumC7XoWCh0GT73BGt11ZGosH+An22bf9Ep99bj9141uP&#10;R6PsU9XtzL9QI3gimz4fbFo+DUGBH2PFEiXCoMASDiziwshcHMHFQz/8VmoSlD++7wd7JGs8kUHX&#10;464K3TT9dii/4RirXY1T+mURxAnPoijYB0oIxtV4nKeQv1wIk4oHmwDmltm/Ab4xh4NngitxlsOF&#10;MMYydZYEBj8oAg5xXg8XEUc8Oc8ROxxSSg89XESScQ89EofjvA7u1yySiYcScJ+Zoc6ehQtgSSI8&#10;OKTD4WcoF8FkLDwspRwSvxN3ESzl0kMTZNyDtRiiz8OvXIgNjLPOmzksUijOz0eIC2EZZz5x6EYu&#10;dIk9HJi5GKZixj3i3Y1ehaTiYTTmYphIIh993Aj25XExMo09XIC5QexrNhcj0tTHam4sezoBczEc&#10;NvM4HDecJcuYh68xF+OXjpkb0CKLhI8PuBi/m8WNaM/ri7mYH1hwl95Pt2W+mS7Q4qkZb1A8Bbkp&#10;xyKqUFrdm8vavU5xNU+vuCrt9QyUuX7PgBECLphdBIZfu2AqNqCMHzO81QXHFzHDB11wchEYnuWC&#10;p3rGb9vwFxcsL2KGG7hgql68DYYc74LTi5iRul1wdhHYJGQXjfeLfOzUyS7zMnbiZni/iP3E0ZBa&#10;L4KfuBrS30XwE2dDWrsIfuJuSHEXwU8cDnnIgVvPG5NMh07L9Fg19VhDGKDH6sIAPdadweTLNh9M&#10;bpoeg/0qHGv2YGM6A6rGzepOP5ZfNH03mERlcyR5kEl94w6OXxUPd9vi1/K7i+FZLFPr8DEX5K3Y&#10;gRXHWCzsUhYn5ErTki30LZMp4CdlZwQv0vFUJdbJWYrHUWPiY5LF5jJCAKDmiekAJkIqAWmJinlv&#10;vjTORhVizvhMPSWyzO4kQbFIvjqxUVVLbFTWe7PxOIuswVSWJuSAk8g4kebWhG6KpfHMmKM5qMD3&#10;poqZaRWNqXDLJ2N3Zs/tVWIqB7MUy4hT9pp2Ycxol6jU92ZD/6RsbmFCSRtak8wky6T1fiZ4Amtb&#10;J6YjPRrSlv3ehEqiA7Y7lVk21y8VkSkojYJKoeF0CY9+YlsAb0IGIyp7QHC+xCbeSUUm4hj+SJRZ&#10;Gp24LTUOtHjslE3Enw0GCEWVPokVnCJ24kwykWQ2o5rpTToLFVtBjkjTHnjrKZXiyvooHIfZPDVx&#10;os1H42vFpoiKmZva4tguUqvwImfduNnF1u0WQ2X/iJm+mtvIuq+CsaEtGZtzpcbJ07goE9S0djGC&#10;xFnYOmxU/L+4wRcpY5VJe3GLTMZzRo6kZC9GGcts5t6OSagN8CaUWRLDukZHuN1cC6mwaA+BS4xT&#10;jNDDAVH7SDhqCPwJEe+T3RSa/JlQ5JLx6kcQwOdcQuohrL0vSvQyQtRaDdMkniVeGUUitRaFEjM6&#10;20tYuuMNNj+y+Zt1CwFBwgboK8b47ABj9M+jeunMmC9fl3PxRa37EvZAPJtr+fBA9zMF+XEk1+jb&#10;bV2T8erG3No8FTg+c3q9rrdrs0ov3f3dTd0FjzmqgBsM+pDpLIXzGWTXaCsWZqRoh4j0NDzXpZFR&#10;N3+UFYaRuPW5ZTBj4PIgNi+KshmYXdrk69KyCZdsQpBSJNBIrrDLg+xRwPSlFTLJtnsevzfQkqbI&#10;B7Btomg+/ePGLPiAIGbdDAfwbtvo7iXNamg1MtvvJyNZ0xgr3en1M0a1nbYz7L4tbrddP7zP++FT&#10;3mEcipsFg/jhI/5UtcZJoZCipzDY6O77S7+b7zFLxmoY7DEEX4X93w95V4ZB/XuDKTMuYVPXDPSS&#10;IEzx0rkrd+5K87C70Th9BAh2R4/m+6GeHqtO775iXn9tWLGUNwW40XwOKBXty82Adyxh/lyU19f0&#10;jEk53PR987ktjHBj1Raaf3n6mndtYB5X4YB58wc9Dczz5TRJNi5++NYgG339MOhqa8bM5IfWruML&#10;puzkOOP/CJgxvvtOXx3/3+LqHwAAAP//AwBQSwMEFAAGAAgAAAAhAF8BL1veAAAACwEAAA8AAABk&#10;cnMvZG93bnJldi54bWxMj8FOwzAQRO9I/IO1SFwQtVPUNIQ4FULiikSKOG/jJU6J7Sh20/TvWU5w&#10;29GMZt9Uu8UNYqYp9sFryFYKBPk2mN53Gj72r/cFiJjQGxyCJw0XirCrr68qLE04+3eam9QJLvGx&#10;RA02pbGUMraWHMZVGMmz9xUmh4nl1Ekz4ZnL3SDXSuXSYe/5g8WRXiy1383JaYh9gbZ9G5pwzJe7&#10;y/yZ0REzrW9vlucnEImW9BeGX3xGh5qZDuHkTRSDhvzxgbckNrb5BgQntpuMj4OGtSoUyLqS/zfU&#10;PwAAAP//AwBQSwECLQAUAAYACAAAACEAtoM4kv4AAADhAQAAEwAAAAAAAAAAAAAAAAAAAAAAW0Nv&#10;bnRlbnRfVHlwZXNdLnhtbFBLAQItABQABgAIAAAAIQA4/SH/1gAAAJQBAAALAAAAAAAAAAAAAAAA&#10;AC8BAABfcmVscy8ucmVsc1BLAQItABQABgAIAAAAIQAk3Qd34QYAAP8YAAAOAAAAAAAAAAAAAAAA&#10;AC4CAABkcnMvZTJvRG9jLnhtbFBLAQItABQABgAIAAAAIQBfAS9b3gAAAAsBAAAPAAAAAAAAAAAA&#10;AAAAADsJAABkcnMvZG93bnJldi54bWxQSwUGAAAAAAQABADzAAAARgoAAAAA&#10;" path="m342900,1672v-49212,1587,-31542,7669,-47625,9525c228740,18874,161315,19236,95250,30247,83958,32129,75990,42643,66675,49297,23908,79845,34616,71831,,106447v3175,12700,-414,29581,9525,38100c24771,157615,49967,152458,66675,163597v9525,6350,18336,13930,28575,19050c114776,192410,153336,198074,171450,201697v161925,-3175,324043,-1013,485775,-9525c677278,191117,697667,184261,714375,173122r28575,-19050c753384,122770,764125,105403,742950,68347v-4981,-8717,-19798,-4649,-28575,-9525c694361,47703,679437,26275,657225,20722,644525,17547,631712,14793,619125,11197,609471,8439,600582,2073,590550,1672,520756,-1120,392112,85,342900,1672xe" filled="f" strokecolor="#c00000" strokeweight="2.25pt">
                <v:stroke joinstyle="miter"/>
                <v:path arrowok="t" o:connecttype="custom" o:connectlocs="168685,1658;145257,11104;46857,29996;32800,48888;0,105565;4686,143349;32800,162241;46857,181133;84343,200025;323313,190579;351428,171687;365485,152795;365485,67780;351428,58334;323313,20550;304571,11104;290513,1658;168685,1658" o:connectangles="0,0,0,0,0,0,0,0,0,0,0,0,0,0,0,0,0,0"/>
              </v:shape>
            </w:pict>
          </mc:Fallback>
        </mc:AlternateContent>
      </w:r>
      <w:r w:rsidR="005102CC">
        <w:rPr>
          <w:noProof/>
        </w:rPr>
        <w:drawing>
          <wp:inline distT="0" distB="0" distL="0" distR="0" wp14:anchorId="4FCBD24F" wp14:editId="594FF2BF">
            <wp:extent cx="3676650" cy="13811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381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2CC" w:rsidRDefault="0076498D" w:rsidP="005102CC">
      <w:pPr>
        <w:pStyle w:val="ListParagraph"/>
        <w:ind w:left="2880"/>
      </w:pPr>
      <w:r>
        <w:t>Example: 199.05 / 200</w:t>
      </w:r>
      <w:r w:rsidR="005102CC">
        <w:t xml:space="preserve"> </w:t>
      </w:r>
      <w:r>
        <w:t>≈ 0.9953</w:t>
      </w:r>
    </w:p>
    <w:p w:rsidR="008462D1" w:rsidRPr="008462D1" w:rsidRDefault="008462D1" w:rsidP="005102CC">
      <w:pPr>
        <w:pStyle w:val="ListParagraph"/>
        <w:numPr>
          <w:ilvl w:val="1"/>
          <w:numId w:val="4"/>
        </w:numPr>
      </w:pPr>
      <w:r>
        <w:t>Write down the scale factor.</w:t>
      </w:r>
    </w:p>
    <w:p w:rsidR="005102CC" w:rsidRDefault="005102CC" w:rsidP="005102CC">
      <w:pPr>
        <w:pStyle w:val="ListParagraph"/>
        <w:numPr>
          <w:ilvl w:val="1"/>
          <w:numId w:val="4"/>
        </w:numPr>
      </w:pPr>
      <w:r>
        <w:t xml:space="preserve">With the plan selected, go to </w:t>
      </w:r>
      <w:r w:rsidRPr="0076498D">
        <w:rPr>
          <w:b/>
        </w:rPr>
        <w:t>Edit</w:t>
      </w:r>
      <w:r w:rsidRPr="0076498D">
        <w:t xml:space="preserve"> &gt; </w:t>
      </w:r>
      <w:r w:rsidRPr="0076498D">
        <w:rPr>
          <w:b/>
        </w:rPr>
        <w:t>Rescale Planned Dose…</w:t>
      </w:r>
    </w:p>
    <w:p w:rsidR="005102CC" w:rsidRDefault="005102CC" w:rsidP="005102CC">
      <w:pPr>
        <w:pStyle w:val="ListParagraph"/>
        <w:ind w:left="1440"/>
      </w:pPr>
      <w:r>
        <w:rPr>
          <w:noProof/>
        </w:rPr>
        <w:drawing>
          <wp:inline distT="0" distB="0" distL="0" distR="0" wp14:anchorId="6B205F41" wp14:editId="53F32098">
            <wp:extent cx="1323975" cy="1085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085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2CC" w:rsidRDefault="005102CC" w:rsidP="005102CC">
      <w:pPr>
        <w:pStyle w:val="ListParagraph"/>
        <w:numPr>
          <w:ilvl w:val="1"/>
          <w:numId w:val="4"/>
        </w:numPr>
      </w:pPr>
      <w:r>
        <w:t xml:space="preserve">Enter the scale factor in the </w:t>
      </w:r>
      <w:r w:rsidRPr="0076498D">
        <w:rPr>
          <w:b/>
        </w:rPr>
        <w:t>Factor</w:t>
      </w:r>
      <w:r>
        <w:t xml:space="preserve"> field and click </w:t>
      </w:r>
      <w:r w:rsidRPr="0076498D">
        <w:rPr>
          <w:b/>
        </w:rPr>
        <w:t>OK</w:t>
      </w:r>
      <w:r>
        <w:t>.</w:t>
      </w:r>
    </w:p>
    <w:p w:rsidR="005102CC" w:rsidRDefault="005102CC" w:rsidP="005102CC">
      <w:pPr>
        <w:pStyle w:val="ListParagraph"/>
        <w:ind w:left="1440"/>
      </w:pPr>
      <w:r>
        <w:rPr>
          <w:noProof/>
        </w:rPr>
        <w:drawing>
          <wp:inline distT="0" distB="0" distL="0" distR="0" wp14:anchorId="31365B49" wp14:editId="0D58C0DC">
            <wp:extent cx="1476375" cy="5524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52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2D1" w:rsidRDefault="008462D1" w:rsidP="008462D1">
      <w:pPr>
        <w:pStyle w:val="ListParagraph"/>
        <w:numPr>
          <w:ilvl w:val="1"/>
          <w:numId w:val="4"/>
        </w:numPr>
      </w:pPr>
      <w:r>
        <w:t>Write down the new dose deviation, DTA, and gamma pass rates, as well as the gamma average.</w:t>
      </w:r>
    </w:p>
    <w:p w:rsidR="005102CC" w:rsidRPr="00EB04C2" w:rsidRDefault="00EB04C2" w:rsidP="00EB04C2">
      <w:pPr>
        <w:pStyle w:val="ListParagraph"/>
        <w:numPr>
          <w:ilvl w:val="0"/>
          <w:numId w:val="4"/>
        </w:numPr>
      </w:pPr>
      <w:r>
        <w:t>Optimize phantom position.</w:t>
      </w:r>
    </w:p>
    <w:p w:rsidR="00E276B5" w:rsidRDefault="008620BB">
      <w:pPr>
        <w:pStyle w:val="ListParagraph"/>
        <w:numPr>
          <w:ilvl w:val="1"/>
          <w:numId w:val="4"/>
        </w:numPr>
      </w:pPr>
      <w:r>
        <w:t xml:space="preserve">Highlight the plan and go to </w:t>
      </w:r>
      <w:r w:rsidRPr="0076498D">
        <w:rPr>
          <w:b/>
        </w:rPr>
        <w:t>Edit</w:t>
      </w:r>
      <w:r w:rsidRPr="0076498D">
        <w:t xml:space="preserve"> &gt; </w:t>
      </w:r>
      <w:r w:rsidRPr="0076498D">
        <w:rPr>
          <w:b/>
        </w:rPr>
        <w:t>Optimize phantom position</w:t>
      </w:r>
      <w:r w:rsidRPr="0076498D">
        <w:t>.</w:t>
      </w:r>
      <w:r>
        <w:t xml:space="preserve"> </w:t>
      </w:r>
    </w:p>
    <w:p w:rsidR="00E276B5" w:rsidRDefault="008620BB">
      <w:pPr>
        <w:ind w:left="1080" w:firstLine="360"/>
      </w:pPr>
      <w:r>
        <w:rPr>
          <w:noProof/>
        </w:rPr>
        <w:lastRenderedPageBreak/>
        <w:drawing>
          <wp:inline distT="0" distB="0" distL="0" distR="0">
            <wp:extent cx="1657350" cy="29432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943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Pr="008462D1" w:rsidRDefault="008620BB" w:rsidP="008462D1">
      <w:pPr>
        <w:pStyle w:val="ListParagraph"/>
        <w:numPr>
          <w:ilvl w:val="1"/>
          <w:numId w:val="4"/>
        </w:numPr>
      </w:pPr>
      <w:r>
        <w:t xml:space="preserve">Wait until you see “Ready.” </w:t>
      </w:r>
      <w:r w:rsidR="00EB04C2">
        <w:t xml:space="preserve">Shifts should be within tolerance according to DTA criterion of 3 mm. (Shifts are generally greater on </w:t>
      </w:r>
      <w:proofErr w:type="spellStart"/>
      <w:r w:rsidR="00EB04C2">
        <w:t>Tomo</w:t>
      </w:r>
      <w:proofErr w:type="spellEnd"/>
      <w:r w:rsidR="00EB04C2">
        <w:t xml:space="preserve"> than on Elekta.) </w:t>
      </w:r>
      <w:r w:rsidR="008462D1">
        <w:t xml:space="preserve">Write down the initial and optimized X, Y, and Z offsets. </w:t>
      </w:r>
      <w:r w:rsidR="00EB04C2" w:rsidRPr="008462D1">
        <w:t xml:space="preserve">Click </w:t>
      </w:r>
      <w:r w:rsidR="00EB04C2" w:rsidRPr="0076498D">
        <w:rPr>
          <w:b/>
        </w:rPr>
        <w:t>Accept New Off</w:t>
      </w:r>
      <w:r w:rsidR="00EB04C2" w:rsidRPr="008462D1">
        <w:t>.</w:t>
      </w:r>
      <w:r w:rsidR="00EB04C2" w:rsidRPr="008462D1">
        <w:rPr>
          <w:i/>
        </w:rPr>
        <w:t xml:space="preserve"> </w:t>
      </w:r>
    </w:p>
    <w:p w:rsidR="00E276B5" w:rsidRDefault="008620BB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705225" cy="2190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190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2D1" w:rsidRDefault="008462D1" w:rsidP="008462D1">
      <w:pPr>
        <w:pStyle w:val="ListParagraph"/>
        <w:numPr>
          <w:ilvl w:val="1"/>
          <w:numId w:val="4"/>
        </w:numPr>
      </w:pPr>
      <w:r>
        <w:t>Write down the new dose deviation, DTA, and gamma pass rates, as well as the gamma average.</w:t>
      </w:r>
    </w:p>
    <w:p w:rsidR="00E276B5" w:rsidRDefault="008620BB">
      <w:pPr>
        <w:pStyle w:val="ListParagraph"/>
        <w:numPr>
          <w:ilvl w:val="0"/>
          <w:numId w:val="4"/>
        </w:numPr>
      </w:pPr>
      <w:r>
        <w:t xml:space="preserve">If </w:t>
      </w:r>
      <w:r w:rsidR="00356C99">
        <w:t>plan is still at action level even after rescale and optimization</w:t>
      </w:r>
      <w:r>
        <w:t xml:space="preserve">, ensure that both fraction and beam dose are normalized to max dose (“Edited Value”), not </w:t>
      </w:r>
      <w:proofErr w:type="spellStart"/>
      <w:r>
        <w:t>isocenter</w:t>
      </w:r>
      <w:proofErr w:type="spellEnd"/>
      <w:r>
        <w:t>.</w:t>
      </w:r>
    </w:p>
    <w:p w:rsidR="00E276B5" w:rsidRDefault="008620B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1543050" cy="35147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514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3200400" cy="34956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495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E07" w:rsidRDefault="00CF6E07">
      <w:pPr>
        <w:pStyle w:val="ListParagraph"/>
        <w:numPr>
          <w:ilvl w:val="0"/>
          <w:numId w:val="4"/>
        </w:numPr>
      </w:pPr>
      <w:r>
        <w:t>If the plan is still below 95%, change the DTA pass criterion to 2 mm.</w:t>
      </w:r>
    </w:p>
    <w:p w:rsidR="00CF6E07" w:rsidRDefault="00CF6E07" w:rsidP="00CF6E07">
      <w:pPr>
        <w:pStyle w:val="ListParagraph"/>
      </w:pPr>
      <w:r>
        <w:rPr>
          <w:noProof/>
        </w:rPr>
        <w:drawing>
          <wp:inline distT="0" distB="0" distL="0" distR="0" wp14:anchorId="360F29FF" wp14:editId="7ECAEE34">
            <wp:extent cx="1735470" cy="2937822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309" cy="29561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193D">
        <w:tab/>
      </w:r>
      <w:r w:rsidR="00FF193D">
        <w:rPr>
          <w:noProof/>
        </w:rPr>
        <w:drawing>
          <wp:inline distT="0" distB="0" distL="0" distR="0">
            <wp:extent cx="3084394" cy="2917234"/>
            <wp:effectExtent l="0" t="0" r="190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021-11-08 10_08_40-Pass _ Fail Criteria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528" cy="296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B5" w:rsidRDefault="00356C99">
      <w:pPr>
        <w:pStyle w:val="ListParagraph"/>
        <w:numPr>
          <w:ilvl w:val="0"/>
          <w:numId w:val="4"/>
        </w:numPr>
      </w:pPr>
      <w:r>
        <w:t>If the plan is still at action level, inform a physicist. They will likely suggest changing the pass/fail criteria. Estimate</w:t>
      </w:r>
      <w:r w:rsidR="008620BB">
        <w:t xml:space="preserve"> the criteria that will enable a pass by examining the </w:t>
      </w:r>
      <w:r w:rsidR="008620BB" w:rsidRPr="009C4EE2">
        <w:rPr>
          <w:b/>
        </w:rPr>
        <w:t>Gamma Evaluation</w:t>
      </w:r>
      <w:r w:rsidR="008620BB">
        <w:t xml:space="preserve"> for the overall plan and individual beams.</w:t>
      </w:r>
    </w:p>
    <w:p w:rsidR="00E276B5" w:rsidRDefault="008620BB">
      <w:pPr>
        <w:pStyle w:val="ListParagraph"/>
        <w:numPr>
          <w:ilvl w:val="1"/>
          <w:numId w:val="4"/>
        </w:numPr>
      </w:pPr>
      <w:r>
        <w:t xml:space="preserve">For each the overall plan and each beam, right-click the gamma histogram and select </w:t>
      </w:r>
      <w:r w:rsidRPr="009C4EE2">
        <w:rPr>
          <w:b/>
        </w:rPr>
        <w:t>Gamma Evaluation</w:t>
      </w:r>
      <w:r>
        <w:t>.</w:t>
      </w:r>
    </w:p>
    <w:p w:rsidR="00E276B5" w:rsidRDefault="008620BB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2638425" cy="12477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247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pStyle w:val="ListParagraph"/>
        <w:numPr>
          <w:ilvl w:val="1"/>
          <w:numId w:val="4"/>
        </w:numPr>
        <w:rPr>
          <w:b/>
        </w:rPr>
      </w:pPr>
      <w:r>
        <w:t>Find the most stringent dista</w:t>
      </w:r>
      <w:r w:rsidR="00356C99">
        <w:t>nce deviation and DTA</w:t>
      </w:r>
      <w:r>
        <w:t xml:space="preserve"> th</w:t>
      </w:r>
      <w:r w:rsidR="00356C99">
        <w:t>at enable a pass, such that</w:t>
      </w:r>
      <w:r>
        <w:t xml:space="preserve"> the d</w:t>
      </w:r>
      <w:r w:rsidR="00356C99">
        <w:t>ose deviation ≥3% and the DTA ≥2 mm</w:t>
      </w:r>
      <w:r>
        <w:t xml:space="preserve">. </w:t>
      </w:r>
    </w:p>
    <w:p w:rsidR="00E276B5" w:rsidRDefault="008620BB">
      <w:pPr>
        <w:pStyle w:val="ListParagraph"/>
        <w:ind w:left="1440"/>
      </w:pPr>
      <w:r>
        <w:rPr>
          <w:b/>
        </w:rPr>
        <w:t>Beam 1:</w:t>
      </w:r>
    </w:p>
    <w:p w:rsidR="00E276B5" w:rsidRDefault="008620BB">
      <w:pPr>
        <w:pStyle w:val="ListParagraph"/>
        <w:ind w:left="1440"/>
        <w:rPr>
          <w:b/>
        </w:rPr>
      </w:pPr>
      <w:r>
        <w:rPr>
          <w:noProof/>
        </w:rPr>
        <w:drawing>
          <wp:inline distT="0" distB="0" distL="0" distR="0">
            <wp:extent cx="3752850" cy="19716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971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pStyle w:val="ListParagraph"/>
        <w:ind w:left="1440"/>
      </w:pPr>
      <w:r>
        <w:rPr>
          <w:b/>
        </w:rPr>
        <w:t>Beam 2:</w:t>
      </w:r>
    </w:p>
    <w:p w:rsidR="00E276B5" w:rsidRDefault="008620BB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981450" cy="20669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066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356C99" w:rsidP="00356C99">
      <w:pPr>
        <w:pStyle w:val="ListParagraph"/>
        <w:numPr>
          <w:ilvl w:val="1"/>
          <w:numId w:val="4"/>
        </w:numPr>
      </w:pPr>
      <w:r>
        <w:t>If the determined deviations are acceptable, c</w:t>
      </w:r>
      <w:r w:rsidR="008620BB" w:rsidRPr="00356C99">
        <w:t>hange the pass/fail criteria.</w:t>
      </w:r>
      <w:r w:rsidR="00EF27C2">
        <w:t xml:space="preserve"> Note that the dose difference and DTA must be changed in addition to gamma, in order to update all graphs.</w:t>
      </w:r>
    </w:p>
    <w:p w:rsidR="00E276B5" w:rsidRDefault="008620BB">
      <w:pPr>
        <w:pStyle w:val="ListParagraph"/>
        <w:ind w:left="1980"/>
      </w:pPr>
      <w:r>
        <w:rPr>
          <w:noProof/>
        </w:rPr>
        <w:lastRenderedPageBreak/>
        <w:drawing>
          <wp:inline distT="0" distB="0" distL="0" distR="0">
            <wp:extent cx="1457325" cy="24669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466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3686175" cy="34956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95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Pr="00EF27C2" w:rsidRDefault="008620BB" w:rsidP="00EF27C2">
      <w:pPr>
        <w:pStyle w:val="ListParagraph"/>
        <w:ind w:left="1440" w:firstLine="720"/>
      </w:pPr>
      <w:r>
        <w:rPr>
          <w:noProof/>
        </w:rPr>
        <w:lastRenderedPageBreak/>
        <w:drawing>
          <wp:inline distT="0" distB="0" distL="0" distR="0">
            <wp:extent cx="3829050" cy="26955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95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 w:rsidP="009C4EE2">
      <w:pPr>
        <w:pStyle w:val="Heading1"/>
      </w:pPr>
      <w:r>
        <w:t>Printing a Report</w:t>
      </w:r>
    </w:p>
    <w:p w:rsidR="00E276B5" w:rsidRPr="00CC4819" w:rsidRDefault="00FF193D">
      <w:pPr>
        <w:pStyle w:val="ListParagraph"/>
        <w:numPr>
          <w:ilvl w:val="0"/>
          <w:numId w:val="5"/>
        </w:numPr>
      </w:pPr>
      <w:r>
        <w:t xml:space="preserve">After </w:t>
      </w:r>
      <w:r w:rsidR="009C4EE2">
        <w:t>you rescale</w:t>
      </w:r>
      <w:r>
        <w:t xml:space="preserve"> t</w:t>
      </w:r>
      <w:r w:rsidR="009465D1">
        <w:t>he dose, the Comments should auto-populate (but occasionally do not)</w:t>
      </w:r>
      <w:r>
        <w:t>:</w:t>
      </w:r>
    </w:p>
    <w:p w:rsidR="00CC4819" w:rsidRPr="00FF193D" w:rsidRDefault="00CC4819" w:rsidP="00CC4819">
      <w:pPr>
        <w:pStyle w:val="ListParagraph"/>
      </w:pPr>
      <w:r>
        <w:rPr>
          <w:noProof/>
        </w:rPr>
        <w:drawing>
          <wp:inline distT="0" distB="0" distL="0" distR="0">
            <wp:extent cx="1528549" cy="61507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temp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953" cy="6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3D" w:rsidRDefault="00FF193D" w:rsidP="00FF193D">
      <w:pPr>
        <w:pStyle w:val="ListParagraph"/>
      </w:pPr>
      <w:r>
        <w:t>Add the MD initials and the machine name.</w:t>
      </w:r>
    </w:p>
    <w:p w:rsidR="00E276B5" w:rsidRDefault="00CC4819">
      <w:pPr>
        <w:pStyle w:val="ListParagraph"/>
      </w:pPr>
      <w:r>
        <w:rPr>
          <w:noProof/>
        </w:rPr>
        <w:drawing>
          <wp:inline distT="0" distB="0" distL="0" distR="0">
            <wp:extent cx="1528445" cy="616212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temp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620" cy="63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B5" w:rsidRDefault="008620BB">
      <w:pPr>
        <w:pStyle w:val="ListParagraph"/>
        <w:numPr>
          <w:ilvl w:val="0"/>
          <w:numId w:val="5"/>
        </w:numPr>
      </w:pPr>
      <w:r>
        <w:t>Change the dose display.</w:t>
      </w:r>
    </w:p>
    <w:p w:rsidR="00E276B5" w:rsidRDefault="008620BB">
      <w:pPr>
        <w:pStyle w:val="ListParagraph"/>
        <w:numPr>
          <w:ilvl w:val="1"/>
          <w:numId w:val="5"/>
        </w:numPr>
      </w:pPr>
      <w:r>
        <w:t xml:space="preserve">Change the display from </w:t>
      </w:r>
      <w:r w:rsidRPr="009C4EE2">
        <w:rPr>
          <w:b/>
        </w:rPr>
        <w:t>Abs. dose</w:t>
      </w:r>
      <w:r>
        <w:t xml:space="preserve"> to </w:t>
      </w:r>
      <w:r w:rsidRPr="009C4EE2">
        <w:rPr>
          <w:b/>
        </w:rPr>
        <w:t>Rel. dose</w:t>
      </w:r>
      <w:r>
        <w:t>.</w:t>
      </w:r>
    </w:p>
    <w:p w:rsidR="00E276B5" w:rsidRDefault="008620BB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742950" cy="15049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504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pStyle w:val="ListParagraph"/>
        <w:numPr>
          <w:ilvl w:val="1"/>
          <w:numId w:val="5"/>
        </w:numPr>
      </w:pPr>
      <w:r>
        <w:t xml:space="preserve">Turn off </w:t>
      </w:r>
      <w:r w:rsidRPr="009C4EE2">
        <w:rPr>
          <w:b/>
        </w:rPr>
        <w:t>Automatic Scale</w:t>
      </w:r>
      <w:r>
        <w:t>.</w:t>
      </w:r>
    </w:p>
    <w:p w:rsidR="00E276B5" w:rsidRDefault="008620BB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1657350" cy="8286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828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pStyle w:val="ListParagraph"/>
        <w:numPr>
          <w:ilvl w:val="1"/>
          <w:numId w:val="5"/>
        </w:numPr>
      </w:pPr>
      <w:r>
        <w:t xml:space="preserve">Change </w:t>
      </w:r>
      <w:r w:rsidRPr="009C4EE2">
        <w:rPr>
          <w:b/>
        </w:rPr>
        <w:t>Max [%]</w:t>
      </w:r>
      <w:r>
        <w:t xml:space="preserve"> to 110 for non-SBRT and 125 for SBRT.</w:t>
      </w:r>
    </w:p>
    <w:p w:rsidR="00E276B5" w:rsidRDefault="008620BB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1638300" cy="7429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42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pStyle w:val="ListParagraph"/>
        <w:numPr>
          <w:ilvl w:val="0"/>
          <w:numId w:val="5"/>
        </w:numPr>
      </w:pPr>
      <w:r>
        <w:t>Add dose profiles.</w:t>
      </w:r>
    </w:p>
    <w:p w:rsidR="00E276B5" w:rsidRDefault="008620BB">
      <w:pPr>
        <w:pStyle w:val="ListParagraph"/>
        <w:numPr>
          <w:ilvl w:val="1"/>
          <w:numId w:val="5"/>
        </w:numPr>
      </w:pPr>
      <w:r>
        <w:t>On the first plane on the</w:t>
      </w:r>
      <w:r w:rsidR="00BB7343">
        <w:t xml:space="preserve"> 2D Planes tab, right-click in the</w:t>
      </w:r>
      <w:r>
        <w:t xml:space="preserve"> </w:t>
      </w:r>
      <w:r w:rsidR="00BB7343">
        <w:t xml:space="preserve">area of max dose </w:t>
      </w:r>
      <w:r>
        <w:t xml:space="preserve">and select </w:t>
      </w:r>
      <w:r w:rsidRPr="009C4EE2">
        <w:rPr>
          <w:b/>
        </w:rPr>
        <w:t>Vertical Profile</w:t>
      </w:r>
      <w:r>
        <w:t>.</w:t>
      </w:r>
    </w:p>
    <w:p w:rsidR="00E276B5" w:rsidRDefault="008620BB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609975" cy="20955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095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pStyle w:val="ListParagraph"/>
        <w:numPr>
          <w:ilvl w:val="1"/>
          <w:numId w:val="5"/>
        </w:numPr>
      </w:pPr>
      <w:r>
        <w:t xml:space="preserve">On the second plane, add a </w:t>
      </w:r>
      <w:r w:rsidRPr="009C4EE2">
        <w:rPr>
          <w:b/>
        </w:rPr>
        <w:t>Horizontal Profile</w:t>
      </w:r>
      <w:r>
        <w:t>.</w:t>
      </w:r>
    </w:p>
    <w:p w:rsidR="00E276B5" w:rsidRDefault="008620BB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219325" cy="8667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866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pStyle w:val="ListParagraph"/>
        <w:numPr>
          <w:ilvl w:val="0"/>
          <w:numId w:val="5"/>
        </w:numPr>
      </w:pPr>
      <w:r>
        <w:t>Save the patient using the save icon in the top left corner.</w:t>
      </w:r>
    </w:p>
    <w:p w:rsidR="00E276B5" w:rsidRDefault="008620BB">
      <w:pPr>
        <w:pStyle w:val="ListParagraph"/>
      </w:pPr>
      <w:r>
        <w:rPr>
          <w:noProof/>
        </w:rPr>
        <w:drawing>
          <wp:inline distT="0" distB="0" distL="0" distR="0">
            <wp:extent cx="1085850" cy="8191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19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pStyle w:val="ListParagraph"/>
        <w:numPr>
          <w:ilvl w:val="0"/>
          <w:numId w:val="5"/>
        </w:numPr>
      </w:pPr>
      <w:r>
        <w:t>Print the Physics Report.</w:t>
      </w:r>
    </w:p>
    <w:p w:rsidR="00E276B5" w:rsidRDefault="008620BB">
      <w:pPr>
        <w:pStyle w:val="ListParagraph"/>
        <w:numPr>
          <w:ilvl w:val="1"/>
          <w:numId w:val="5"/>
        </w:numPr>
      </w:pPr>
      <w:r>
        <w:t>Click the print icon in the top left corner.</w:t>
      </w:r>
    </w:p>
    <w:p w:rsidR="00E276B5" w:rsidRDefault="008620BB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962025" cy="71437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14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pStyle w:val="ListParagraph"/>
        <w:numPr>
          <w:ilvl w:val="1"/>
          <w:numId w:val="5"/>
        </w:numPr>
      </w:pPr>
      <w:r>
        <w:t>Change the name of the document to the plan name.</w:t>
      </w:r>
      <w:r w:rsidR="00496EDE">
        <w:t xml:space="preserve"> If this is an Elekta plan, also include the machine name in parentheses.</w:t>
      </w:r>
    </w:p>
    <w:p w:rsidR="00496EDE" w:rsidRDefault="00496EDE" w:rsidP="00496EDE">
      <w:pPr>
        <w:pStyle w:val="ListParagraph"/>
        <w:numPr>
          <w:ilvl w:val="0"/>
          <w:numId w:val="11"/>
        </w:numPr>
      </w:pPr>
      <w:r>
        <w:t xml:space="preserve">For a </w:t>
      </w:r>
      <w:proofErr w:type="spellStart"/>
      <w:r>
        <w:t>Tomo</w:t>
      </w:r>
      <w:proofErr w:type="spellEnd"/>
      <w:r>
        <w:t xml:space="preserve"> plan:</w:t>
      </w:r>
    </w:p>
    <w:p w:rsidR="00E276B5" w:rsidRDefault="008620BB" w:rsidP="00496EDE">
      <w:pPr>
        <w:pStyle w:val="ListParagraph"/>
        <w:ind w:left="1440" w:firstLine="720"/>
      </w:pPr>
      <w:r>
        <w:rPr>
          <w:noProof/>
        </w:rPr>
        <w:drawing>
          <wp:inline distT="0" distB="0" distL="0" distR="0">
            <wp:extent cx="1238250" cy="61912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619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EDE" w:rsidRDefault="00496EDE" w:rsidP="00496EDE">
      <w:pPr>
        <w:pStyle w:val="ListParagraph"/>
        <w:numPr>
          <w:ilvl w:val="0"/>
          <w:numId w:val="11"/>
        </w:numPr>
      </w:pPr>
      <w:r>
        <w:t>For an Elekta plan:</w:t>
      </w:r>
    </w:p>
    <w:p w:rsidR="00496EDE" w:rsidRDefault="00496EDE" w:rsidP="00496EDE">
      <w:pPr>
        <w:pStyle w:val="ListParagraph"/>
        <w:ind w:left="2160"/>
      </w:pPr>
      <w:r w:rsidRPr="00496EDE">
        <w:rPr>
          <w:noProof/>
        </w:rPr>
        <w:lastRenderedPageBreak/>
        <w:drawing>
          <wp:inline distT="0" distB="0" distL="0" distR="0">
            <wp:extent cx="1447800" cy="637032"/>
            <wp:effectExtent l="0" t="0" r="0" b="0"/>
            <wp:docPr id="32" name="Picture 32" descr="T:\Physics\Temp\2022-03-17 13_03_49-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Physics\Temp\2022-03-17 13_03_49-Print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391" cy="64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C6A" w:rsidRDefault="00FF2C6A" w:rsidP="00FF2C6A">
      <w:pPr>
        <w:pStyle w:val="ListParagraph"/>
        <w:numPr>
          <w:ilvl w:val="1"/>
          <w:numId w:val="5"/>
        </w:numPr>
      </w:pPr>
      <w:r>
        <w:t>Use the following other print settings. These should be saved from last time.</w:t>
      </w:r>
    </w:p>
    <w:p w:rsidR="00FF2C6A" w:rsidRDefault="00FF2C6A" w:rsidP="00FF2C6A">
      <w:pPr>
        <w:pStyle w:val="ListParagraph"/>
        <w:ind w:left="1440"/>
      </w:pPr>
      <w:r w:rsidRPr="00FF2C6A">
        <w:rPr>
          <w:noProof/>
        </w:rPr>
        <w:drawing>
          <wp:inline distT="0" distB="0" distL="0" distR="0">
            <wp:extent cx="1480820" cy="5657606"/>
            <wp:effectExtent l="0" t="0" r="5080" b="635"/>
            <wp:docPr id="58" name="Picture 58" descr="T:\Physics\Temp\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:\Physics\Temp\setting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32"/>
                    <a:stretch/>
                  </pic:blipFill>
                  <pic:spPr bwMode="auto">
                    <a:xfrm>
                      <a:off x="0" y="0"/>
                      <a:ext cx="1498184" cy="572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76B5" w:rsidRDefault="008620BB">
      <w:pPr>
        <w:pStyle w:val="ListParagraph"/>
        <w:ind w:left="1440"/>
      </w:pPr>
      <w:r>
        <w:t xml:space="preserve">Click </w:t>
      </w:r>
      <w:r w:rsidRPr="009C4EE2">
        <w:rPr>
          <w:b/>
        </w:rPr>
        <w:t>OK</w:t>
      </w:r>
      <w:r>
        <w:t>.</w:t>
      </w:r>
    </w:p>
    <w:p w:rsidR="00E276B5" w:rsidRDefault="008620BB">
      <w:pPr>
        <w:pStyle w:val="ListParagraph"/>
        <w:numPr>
          <w:ilvl w:val="1"/>
          <w:numId w:val="5"/>
        </w:numPr>
      </w:pPr>
      <w:r>
        <w:t xml:space="preserve">Save the document in </w:t>
      </w:r>
      <w:r w:rsidR="00C92B2D" w:rsidRPr="00C92B2D">
        <w:rPr>
          <w:b/>
        </w:rPr>
        <w:t>Z:\TreatmentPlans\DQA Reports</w:t>
      </w:r>
      <w:r w:rsidR="00496EDE">
        <w:t xml:space="preserve"> as </w:t>
      </w:r>
      <w:r w:rsidR="00496EDE" w:rsidRPr="00496EDE">
        <w:rPr>
          <w:rStyle w:val="PlainTextChar"/>
        </w:rPr>
        <w:t>&lt;plan name&gt; DQA</w:t>
      </w:r>
      <w:r w:rsidR="00496EDE">
        <w:t xml:space="preserve"> for a </w:t>
      </w:r>
      <w:proofErr w:type="spellStart"/>
      <w:r w:rsidR="00496EDE">
        <w:t>Tomo</w:t>
      </w:r>
      <w:proofErr w:type="spellEnd"/>
      <w:r w:rsidR="00496EDE">
        <w:t xml:space="preserve"> plan, or </w:t>
      </w:r>
      <w:r w:rsidR="00496EDE" w:rsidRPr="00496EDE">
        <w:rPr>
          <w:rStyle w:val="PlainTextChar"/>
        </w:rPr>
        <w:t>&lt;plan name&gt; DQA (&lt;machine name&gt;)</w:t>
      </w:r>
      <w:r w:rsidR="00496EDE">
        <w:t xml:space="preserve"> for an Elekta plan.</w:t>
      </w:r>
    </w:p>
    <w:p w:rsidR="00FF2C6A" w:rsidRDefault="00496EDE" w:rsidP="00FF2C6A">
      <w:pPr>
        <w:pStyle w:val="ListParagraph"/>
        <w:numPr>
          <w:ilvl w:val="0"/>
          <w:numId w:val="11"/>
        </w:numPr>
      </w:pPr>
      <w:r>
        <w:t xml:space="preserve">For a </w:t>
      </w:r>
      <w:proofErr w:type="spellStart"/>
      <w:r>
        <w:t>Tomo</w:t>
      </w:r>
      <w:proofErr w:type="spellEnd"/>
      <w:r>
        <w:t xml:space="preserve"> plan:</w:t>
      </w:r>
    </w:p>
    <w:p w:rsidR="00FF2C6A" w:rsidRDefault="00FF2C6A" w:rsidP="00FF2C6A">
      <w:pPr>
        <w:pStyle w:val="ListParagraph"/>
        <w:ind w:left="2160"/>
      </w:pPr>
      <w:r w:rsidRPr="00FF2C6A">
        <w:lastRenderedPageBreak/>
        <w:drawing>
          <wp:inline distT="0" distB="0" distL="0" distR="0" wp14:anchorId="008E0BB8" wp14:editId="741DDED8">
            <wp:extent cx="4448796" cy="1886213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EDE" w:rsidRDefault="00496EDE" w:rsidP="00496EDE">
      <w:pPr>
        <w:pStyle w:val="ListParagraph"/>
        <w:numPr>
          <w:ilvl w:val="0"/>
          <w:numId w:val="11"/>
        </w:numPr>
      </w:pPr>
      <w:r>
        <w:t>For an Elekta plan:</w:t>
      </w:r>
    </w:p>
    <w:p w:rsidR="00496EDE" w:rsidRDefault="00496EDE" w:rsidP="00496EDE">
      <w:pPr>
        <w:pStyle w:val="ListParagraph"/>
        <w:ind w:left="2160"/>
      </w:pPr>
      <w:r w:rsidRPr="00496EDE">
        <w:drawing>
          <wp:inline distT="0" distB="0" distL="0" distR="0" wp14:anchorId="5EF8409D" wp14:editId="766ABC0F">
            <wp:extent cx="4496427" cy="1905266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B5" w:rsidRPr="008462D1" w:rsidRDefault="008462D1" w:rsidP="008462D1">
      <w:pPr>
        <w:pStyle w:val="ListParagraph"/>
        <w:numPr>
          <w:ilvl w:val="0"/>
          <w:numId w:val="5"/>
        </w:numPr>
      </w:pPr>
      <w:r>
        <w:t xml:space="preserve">Add the data you wrote down, to the DQA statistical analysis </w:t>
      </w:r>
      <w:hyperlink r:id="rId51" w:history="1">
        <w:r w:rsidRPr="009C4EE2">
          <w:rPr>
            <w:rStyle w:val="Hyperlink"/>
          </w:rPr>
          <w:t>spreadsheet</w:t>
        </w:r>
      </w:hyperlink>
      <w:r>
        <w:t>.</w:t>
      </w:r>
    </w:p>
    <w:sectPr w:rsidR="00E276B5" w:rsidRPr="008462D1">
      <w:pgSz w:w="12240" w:h="15840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lowerRoman"/>
      <w:lvlText w:val="%2.%3.%4."/>
      <w:lvlJc w:val="left"/>
      <w:pPr>
        <w:tabs>
          <w:tab w:val="num" w:pos="0"/>
        </w:tabs>
        <w:ind w:left="3240" w:hanging="72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9"/>
      <w:numFmt w:val="lowerLetter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560" w:hanging="180"/>
      </w:p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9"/>
      <w:numFmt w:val="lowerLetter"/>
      <w:pStyle w:val="Question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560" w:hanging="180"/>
      </w:pPr>
    </w:lvl>
  </w:abstractNum>
  <w:abstractNum w:abstractNumId="3" w15:restartNumberingAfterBreak="0">
    <w:nsid w:val="00000004"/>
    <w:multiLevelType w:val="multilevel"/>
    <w:tmpl w:val="00000004"/>
    <w:name w:val="WW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180"/>
      </w:pPr>
      <w:rPr>
        <w:rFonts w:ascii="Symbol" w:hAnsi="Symbol"/>
      </w:rPr>
    </w:lvl>
    <w:lvl w:ilvl="3">
      <w:start w:val="1"/>
      <w:numFmt w:val="lowerRoman"/>
      <w:lvlText w:val="%2.%3.%4."/>
      <w:lvlJc w:val="left"/>
      <w:pPr>
        <w:tabs>
          <w:tab w:val="num" w:pos="0"/>
        </w:tabs>
        <w:ind w:left="3240" w:hanging="72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lowerRoman"/>
      <w:lvlText w:val="%2.%3.%4."/>
      <w:lvlJc w:val="left"/>
      <w:pPr>
        <w:tabs>
          <w:tab w:val="num" w:pos="0"/>
        </w:tabs>
        <w:ind w:left="3240" w:hanging="72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Num8"/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/>
      </w:rPr>
    </w:lvl>
    <w:lvl w:ilvl="1">
      <w:start w:val="1"/>
      <w:numFmt w:val="lowerRoman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1F46088C"/>
    <w:multiLevelType w:val="hybridMultilevel"/>
    <w:tmpl w:val="F9F27A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0304FE9"/>
    <w:multiLevelType w:val="hybridMultilevel"/>
    <w:tmpl w:val="D04205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8780C0B"/>
    <w:multiLevelType w:val="multilevel"/>
    <w:tmpl w:val="6DE8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0BB"/>
    <w:rsid w:val="00356C99"/>
    <w:rsid w:val="00496EDE"/>
    <w:rsid w:val="005102CC"/>
    <w:rsid w:val="00675FC3"/>
    <w:rsid w:val="007077AD"/>
    <w:rsid w:val="0076498D"/>
    <w:rsid w:val="008462D1"/>
    <w:rsid w:val="008620BB"/>
    <w:rsid w:val="00921EEE"/>
    <w:rsid w:val="009465D1"/>
    <w:rsid w:val="009C4EE2"/>
    <w:rsid w:val="00B70213"/>
    <w:rsid w:val="00BB7343"/>
    <w:rsid w:val="00C4775A"/>
    <w:rsid w:val="00C92B2D"/>
    <w:rsid w:val="00CC4819"/>
    <w:rsid w:val="00CF6E07"/>
    <w:rsid w:val="00E276B5"/>
    <w:rsid w:val="00E824EF"/>
    <w:rsid w:val="00EB04C2"/>
    <w:rsid w:val="00EF27C2"/>
    <w:rsid w:val="00FA7C33"/>
    <w:rsid w:val="00FF193D"/>
    <w:rsid w:val="00FF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9E06285"/>
  <w15:chartTrackingRefBased/>
  <w15:docId w15:val="{202B7DA8-60F0-40AE-B11E-23237306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FC3"/>
  </w:style>
  <w:style w:type="paragraph" w:styleId="Heading1">
    <w:name w:val="heading 1"/>
    <w:basedOn w:val="Normal"/>
    <w:next w:val="Normal"/>
    <w:link w:val="Heading1Char"/>
    <w:uiPriority w:val="9"/>
    <w:qFormat/>
    <w:rsid w:val="00E82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uiPriority w:val="35"/>
    <w:semiHidden/>
    <w:unhideWhenUsed/>
    <w:qFormat/>
    <w:pPr>
      <w:spacing w:after="200" w:line="240" w:lineRule="auto"/>
    </w:pPr>
    <w:rPr>
      <w:rFonts w:cs="Arial"/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24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75F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Question">
    <w:name w:val="Question"/>
    <w:basedOn w:val="Normal"/>
    <w:link w:val="QuestionChar"/>
    <w:qFormat/>
    <w:rsid w:val="00675FC3"/>
    <w:pPr>
      <w:numPr>
        <w:numId w:val="3"/>
      </w:numPr>
      <w:tabs>
        <w:tab w:val="clear" w:pos="0"/>
        <w:tab w:val="num" w:pos="720"/>
      </w:tabs>
      <w:spacing w:after="60" w:line="240" w:lineRule="auto"/>
      <w:ind w:left="360"/>
    </w:pPr>
  </w:style>
  <w:style w:type="character" w:customStyle="1" w:styleId="QuestionChar">
    <w:name w:val="Question Char"/>
    <w:basedOn w:val="DefaultParagraphFont"/>
    <w:link w:val="Question"/>
    <w:rsid w:val="00675FC3"/>
  </w:style>
  <w:style w:type="paragraph" w:customStyle="1" w:styleId="Answer">
    <w:name w:val="Answer"/>
    <w:basedOn w:val="Question"/>
    <w:next w:val="Question"/>
    <w:link w:val="AnswerChar"/>
    <w:qFormat/>
    <w:rsid w:val="00675FC3"/>
    <w:pPr>
      <w:numPr>
        <w:numId w:val="0"/>
      </w:numPr>
      <w:tabs>
        <w:tab w:val="num" w:pos="720"/>
      </w:tabs>
      <w:spacing w:after="160"/>
      <w:ind w:left="720" w:hanging="720"/>
    </w:pPr>
  </w:style>
  <w:style w:type="character" w:customStyle="1" w:styleId="AnswerChar">
    <w:name w:val="Answer Char"/>
    <w:basedOn w:val="QuestionChar"/>
    <w:link w:val="Answer"/>
    <w:rsid w:val="00675FC3"/>
  </w:style>
  <w:style w:type="paragraph" w:customStyle="1" w:styleId="AnswerContinued">
    <w:name w:val="Answer Continued"/>
    <w:basedOn w:val="Normal"/>
    <w:autoRedefine/>
    <w:qFormat/>
    <w:rsid w:val="00675FC3"/>
    <w:rPr>
      <w:rFonts w:eastAsia="Calibri"/>
    </w:rPr>
  </w:style>
  <w:style w:type="character" w:styleId="Hyperlink">
    <w:name w:val="Hyperlink"/>
    <w:basedOn w:val="DefaultParagraphFont"/>
    <w:uiPriority w:val="99"/>
    <w:unhideWhenUsed/>
    <w:rsid w:val="0076498D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96E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96ED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5.png"/><Relationship Id="rId19" Type="http://schemas.openxmlformats.org/officeDocument/2006/relationships/hyperlink" Target="file:///T:\Physics\QA%20&amp;%20Procedures\Tomo\Tomotherapy%20Monthly%20QA\Tomo%20Monthly%20Output%20Records" TargetMode="External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3.png"/><Relationship Id="rId51" Type="http://schemas.openxmlformats.org/officeDocument/2006/relationships/hyperlink" Target="file:///T:\Physics\KW\psqa_stats\data\psqa-stat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30300-E1CB-4F31-8570-9381ABA0E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12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cp:lastModifiedBy>Kaley E. White</cp:lastModifiedBy>
  <cp:revision>13</cp:revision>
  <cp:lastPrinted>1900-01-01T06:00:00Z</cp:lastPrinted>
  <dcterms:created xsi:type="dcterms:W3CDTF">2021-05-24T15:49:00Z</dcterms:created>
  <dcterms:modified xsi:type="dcterms:W3CDTF">2022-03-24T21:39:00Z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Cookeville Regional Medical Center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