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492" w:rsidRDefault="007C4583" w:rsidP="000D759D">
      <w:pPr>
        <w:pStyle w:val="Title"/>
      </w:pPr>
      <w:r w:rsidRPr="007C4583">
        <w:t xml:space="preserve">TG-51 Elekta Solid Water </w:t>
      </w:r>
      <w:r w:rsidR="00386BB4">
        <w:t>Electron</w:t>
      </w:r>
      <w:r w:rsidR="0077651B">
        <w:t xml:space="preserve"> </w:t>
      </w:r>
      <w:r w:rsidRPr="007C4583">
        <w:t>Calibration</w:t>
      </w:r>
    </w:p>
    <w:p w:rsidR="000D759D" w:rsidRDefault="000D759D" w:rsidP="000D759D">
      <w:pPr>
        <w:pStyle w:val="Heading1"/>
      </w:pPr>
      <w:r>
        <w:t>Purpose</w:t>
      </w:r>
    </w:p>
    <w:p w:rsidR="00376B00" w:rsidRDefault="00376B00" w:rsidP="00376B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procedure details the steps involved in performing a solid water calibration of </w:t>
      </w:r>
      <w:r w:rsidR="00620D0C">
        <w:rPr>
          <w:rFonts w:ascii="Times New Roman" w:hAnsi="Times New Roman" w:cs="Times New Roman"/>
          <w:sz w:val="24"/>
        </w:rPr>
        <w:t>electrons</w:t>
      </w:r>
      <w:r>
        <w:rPr>
          <w:rFonts w:ascii="Times New Roman" w:hAnsi="Times New Roman" w:cs="Times New Roman"/>
          <w:sz w:val="24"/>
        </w:rPr>
        <w:t xml:space="preserve"> on CRMC’s Elekta Infinity machines. A spreadsheet performs necessary calculations, including the dose at </w:t>
      </w:r>
      <w:proofErr w:type="spellStart"/>
      <w:r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  <w:vertAlign w:val="subscript"/>
        </w:rPr>
        <w:t>max</w:t>
      </w:r>
      <w:proofErr w:type="spellEnd"/>
      <w:r>
        <w:rPr>
          <w:rFonts w:ascii="Times New Roman" w:hAnsi="Times New Roman" w:cs="Times New Roman"/>
          <w:sz w:val="24"/>
        </w:rPr>
        <w:t xml:space="preserve"> in water, but these formulas and other information are provided in the Appendix.</w:t>
      </w:r>
    </w:p>
    <w:p w:rsidR="000D759D" w:rsidRPr="00376B00" w:rsidRDefault="000D759D" w:rsidP="000D759D">
      <w:pPr>
        <w:pStyle w:val="Heading1"/>
      </w:pPr>
      <w:r>
        <w:t>Steps</w:t>
      </w:r>
    </w:p>
    <w:p w:rsidR="00726987" w:rsidRPr="00726987" w:rsidRDefault="000D759D" w:rsidP="000D759D">
      <w:pPr>
        <w:pStyle w:val="Heading2"/>
      </w:pPr>
      <w:r>
        <w:t>In Elekta-1 Engineers Room</w:t>
      </w:r>
    </w:p>
    <w:p w:rsidR="007C4583" w:rsidRDefault="007C4583" w:rsidP="007C45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few hours before you perform the calibration, insert the </w:t>
      </w:r>
      <w:r w:rsidR="00726987">
        <w:rPr>
          <w:rFonts w:ascii="Times New Roman" w:hAnsi="Times New Roman" w:cs="Times New Roman"/>
          <w:sz w:val="24"/>
        </w:rPr>
        <w:t>thermometer</w:t>
      </w:r>
      <w:r>
        <w:rPr>
          <w:rFonts w:ascii="Times New Roman" w:hAnsi="Times New Roman" w:cs="Times New Roman"/>
          <w:sz w:val="24"/>
        </w:rPr>
        <w:t xml:space="preserve"> into the solid water. </w:t>
      </w:r>
      <w:r w:rsidR="00726987">
        <w:rPr>
          <w:rFonts w:ascii="Times New Roman" w:hAnsi="Times New Roman" w:cs="Times New Roman"/>
          <w:sz w:val="24"/>
        </w:rPr>
        <w:t>The thermometer is in a drawer of the</w:t>
      </w:r>
      <w:r>
        <w:rPr>
          <w:rFonts w:ascii="Times New Roman" w:hAnsi="Times New Roman" w:cs="Times New Roman"/>
          <w:sz w:val="24"/>
        </w:rPr>
        <w:t xml:space="preserve"> cart in the Elekta-1 Engineers Room.</w:t>
      </w:r>
      <w:r w:rsidR="00726987">
        <w:rPr>
          <w:rFonts w:ascii="Times New Roman" w:hAnsi="Times New Roman" w:cs="Times New Roman"/>
          <w:sz w:val="24"/>
        </w:rPr>
        <w:t xml:space="preserve"> The solid water is on top of the cart.</w:t>
      </w:r>
    </w:p>
    <w:p w:rsidR="00726987" w:rsidRPr="00726987" w:rsidRDefault="000D759D" w:rsidP="000D759D">
      <w:pPr>
        <w:pStyle w:val="Heading2"/>
      </w:pPr>
      <w:r>
        <w:t>In Physics</w:t>
      </w:r>
    </w:p>
    <w:p w:rsidR="007C4583" w:rsidRDefault="007C4583" w:rsidP="007C45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you are ready to perf</w:t>
      </w:r>
      <w:r w:rsidR="00386BB4">
        <w:rPr>
          <w:rFonts w:ascii="Times New Roman" w:hAnsi="Times New Roman" w:cs="Times New Roman"/>
          <w:sz w:val="24"/>
        </w:rPr>
        <w:t xml:space="preserve">orm the calibration, make a copies of </w:t>
      </w:r>
      <w:r w:rsidR="00386BB4">
        <w:rPr>
          <w:rFonts w:ascii="Times New Roman" w:hAnsi="Times New Roman" w:cs="Times New Roman"/>
          <w:i/>
          <w:sz w:val="24"/>
        </w:rPr>
        <w:t>TG-</w:t>
      </w:r>
      <w:r w:rsidR="00386BB4" w:rsidRPr="00386BB4">
        <w:rPr>
          <w:rFonts w:ascii="Times New Roman" w:hAnsi="Times New Roman" w:cs="Times New Roman"/>
          <w:i/>
          <w:sz w:val="24"/>
        </w:rPr>
        <w:t xml:space="preserve">51 Elekta Electrons </w:t>
      </w:r>
      <w:proofErr w:type="spellStart"/>
      <w:r w:rsidR="00386BB4" w:rsidRPr="00386BB4">
        <w:rPr>
          <w:rFonts w:ascii="Times New Roman" w:hAnsi="Times New Roman" w:cs="Times New Roman"/>
          <w:i/>
          <w:sz w:val="24"/>
        </w:rPr>
        <w:t>Cylind</w:t>
      </w:r>
      <w:proofErr w:type="spellEnd"/>
      <w:r w:rsidR="00386BB4" w:rsidRPr="00386BB4">
        <w:rPr>
          <w:rFonts w:ascii="Times New Roman" w:hAnsi="Times New Roman" w:cs="Times New Roman"/>
          <w:i/>
          <w:sz w:val="24"/>
        </w:rPr>
        <w:t xml:space="preserve"> Generic.xlsx</w:t>
      </w:r>
      <w:r w:rsidR="00386BB4">
        <w:rPr>
          <w:rFonts w:ascii="Times New Roman" w:hAnsi="Times New Roman" w:cs="Times New Roman"/>
          <w:sz w:val="24"/>
        </w:rPr>
        <w:t xml:space="preserve"> and </w:t>
      </w:r>
      <w:r w:rsidR="00386BB4">
        <w:rPr>
          <w:rFonts w:ascii="Times New Roman" w:hAnsi="Times New Roman" w:cs="Times New Roman"/>
          <w:i/>
          <w:sz w:val="24"/>
        </w:rPr>
        <w:t>TG-</w:t>
      </w:r>
      <w:r w:rsidR="00386BB4" w:rsidRPr="00386BB4">
        <w:rPr>
          <w:rFonts w:ascii="Times New Roman" w:hAnsi="Times New Roman" w:cs="Times New Roman"/>
          <w:i/>
          <w:sz w:val="24"/>
        </w:rPr>
        <w:t>51 Elekta Electrons PP Generic.xlsx</w:t>
      </w:r>
      <w:r w:rsidR="00386BB4">
        <w:rPr>
          <w:rFonts w:ascii="Times New Roman" w:hAnsi="Times New Roman" w:cs="Times New Roman"/>
          <w:sz w:val="24"/>
        </w:rPr>
        <w:t>. Save the copies</w:t>
      </w:r>
      <w:r>
        <w:rPr>
          <w:rFonts w:ascii="Times New Roman" w:hAnsi="Times New Roman" w:cs="Times New Roman"/>
          <w:sz w:val="24"/>
        </w:rPr>
        <w:t xml:space="preserve"> as </w:t>
      </w:r>
      <w:r w:rsidR="00386BB4" w:rsidRPr="00386BB4">
        <w:rPr>
          <w:rFonts w:ascii="Times New Roman" w:hAnsi="Times New Roman" w:cs="Times New Roman"/>
          <w:i/>
          <w:sz w:val="24"/>
        </w:rPr>
        <w:t>&lt;M/D/YYYY&gt;</w:t>
      </w:r>
      <w:r w:rsidR="00386BB4">
        <w:rPr>
          <w:rFonts w:ascii="Times New Roman" w:hAnsi="Times New Roman" w:cs="Times New Roman"/>
          <w:sz w:val="24"/>
        </w:rPr>
        <w:t xml:space="preserve"> </w:t>
      </w:r>
      <w:r w:rsidR="00386BB4">
        <w:rPr>
          <w:rFonts w:ascii="Times New Roman" w:hAnsi="Times New Roman" w:cs="Times New Roman"/>
          <w:i/>
          <w:sz w:val="24"/>
        </w:rPr>
        <w:t>TG-</w:t>
      </w:r>
      <w:r w:rsidR="00386BB4" w:rsidRPr="00386BB4">
        <w:rPr>
          <w:rFonts w:ascii="Times New Roman" w:hAnsi="Times New Roman" w:cs="Times New Roman"/>
          <w:i/>
          <w:sz w:val="24"/>
        </w:rPr>
        <w:t>51 Elekta Electrons Cylind.xlsx</w:t>
      </w:r>
      <w:r w:rsidR="00386BB4">
        <w:rPr>
          <w:rFonts w:ascii="Times New Roman" w:hAnsi="Times New Roman" w:cs="Times New Roman"/>
          <w:sz w:val="24"/>
        </w:rPr>
        <w:t xml:space="preserve"> and </w:t>
      </w:r>
      <w:r w:rsidR="00386BB4" w:rsidRPr="00386BB4">
        <w:rPr>
          <w:rFonts w:ascii="Times New Roman" w:hAnsi="Times New Roman" w:cs="Times New Roman"/>
          <w:i/>
          <w:sz w:val="24"/>
        </w:rPr>
        <w:t>&lt;M/D/YYYY&gt;</w:t>
      </w:r>
      <w:r w:rsidR="00386BB4">
        <w:rPr>
          <w:rFonts w:ascii="Times New Roman" w:hAnsi="Times New Roman" w:cs="Times New Roman"/>
          <w:sz w:val="24"/>
        </w:rPr>
        <w:t xml:space="preserve"> </w:t>
      </w:r>
      <w:r w:rsidR="00386BB4">
        <w:rPr>
          <w:rFonts w:ascii="Times New Roman" w:hAnsi="Times New Roman" w:cs="Times New Roman"/>
          <w:i/>
          <w:sz w:val="24"/>
        </w:rPr>
        <w:t>TG-51 Elekta Electrons PP</w:t>
      </w:r>
      <w:r w:rsidR="00386BB4" w:rsidRPr="00386BB4">
        <w:rPr>
          <w:rFonts w:ascii="Times New Roman" w:hAnsi="Times New Roman" w:cs="Times New Roman"/>
          <w:i/>
          <w:sz w:val="24"/>
        </w:rPr>
        <w:t>.xlsx</w:t>
      </w:r>
      <w:r w:rsidR="00386BB4">
        <w:rPr>
          <w:rFonts w:ascii="Times New Roman" w:hAnsi="Times New Roman" w:cs="Times New Roman"/>
          <w:sz w:val="24"/>
        </w:rPr>
        <w:t>, respectively.</w:t>
      </w:r>
    </w:p>
    <w:p w:rsidR="00AF1E69" w:rsidRDefault="00AF1E69" w:rsidP="007C45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the copy, change the Elekta number and model name, if necessary. Fill in the date and your initials.</w:t>
      </w:r>
    </w:p>
    <w:p w:rsidR="0015792F" w:rsidRDefault="0015792F" w:rsidP="007C45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Read the pressure using the barometer by the door. Fill in three less than the reading on the spreadsheet.</w:t>
      </w:r>
    </w:p>
    <w:p w:rsidR="00505671" w:rsidRDefault="000D759D" w:rsidP="000D759D">
      <w:pPr>
        <w:pStyle w:val="Heading2"/>
      </w:pPr>
      <w:r>
        <w:t>In Elekta treatment room</w:t>
      </w:r>
    </w:p>
    <w:p w:rsidR="00505671" w:rsidRPr="00505671" w:rsidRDefault="00505671" w:rsidP="0050567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Remove the thermometer from the solid water and note temperature. Replace thermometer in cart drawer.</w:t>
      </w:r>
    </w:p>
    <w:p w:rsidR="00726987" w:rsidRPr="00726987" w:rsidRDefault="000D759D" w:rsidP="000D759D">
      <w:pPr>
        <w:pStyle w:val="Heading2"/>
      </w:pPr>
      <w:r>
        <w:t>At Elekta console</w:t>
      </w:r>
    </w:p>
    <w:p w:rsidR="00505671" w:rsidRPr="00505671" w:rsidRDefault="00726987" w:rsidP="005056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Open the new Excel sheet on the rightmost computer at the Elekta console.</w:t>
      </w:r>
      <w:r w:rsidR="00505671">
        <w:rPr>
          <w:rFonts w:ascii="Times New Roman" w:hAnsi="Times New Roman" w:cs="Times New Roman"/>
          <w:sz w:val="24"/>
        </w:rPr>
        <w:t xml:space="preserve"> Enter the temperature in the spreadsheet.</w:t>
      </w:r>
    </w:p>
    <w:p w:rsidR="00726987" w:rsidRDefault="00726987" w:rsidP="005056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Attach the electrometer to the white </w:t>
      </w:r>
      <w:proofErr w:type="spellStart"/>
      <w:r>
        <w:rPr>
          <w:rFonts w:ascii="Times New Roman" w:hAnsi="Times New Roman" w:cs="Times New Roman"/>
          <w:sz w:val="24"/>
        </w:rPr>
        <w:t>triax</w:t>
      </w:r>
      <w:proofErr w:type="spellEnd"/>
      <w:r>
        <w:rPr>
          <w:rFonts w:ascii="Times New Roman" w:hAnsi="Times New Roman" w:cs="Times New Roman"/>
          <w:sz w:val="24"/>
        </w:rPr>
        <w:t xml:space="preserve"> cable. Turn on electrometer to allow to warm up.</w:t>
      </w:r>
    </w:p>
    <w:p w:rsidR="00726987" w:rsidRPr="00726987" w:rsidRDefault="000D759D" w:rsidP="000D759D">
      <w:pPr>
        <w:pStyle w:val="Heading2"/>
      </w:pPr>
      <w:r>
        <w:t>In Elekta treatment room</w:t>
      </w:r>
    </w:p>
    <w:p w:rsidR="000E4EBA" w:rsidRPr="000E4EBA" w:rsidRDefault="000E4EBA" w:rsidP="005056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Bring the cart from the Engineers Room into the treatment room. </w:t>
      </w:r>
    </w:p>
    <w:p w:rsidR="003175EC" w:rsidRDefault="003175EC" w:rsidP="005056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Insert </w:t>
      </w:r>
      <w:r w:rsidR="00783035">
        <w:rPr>
          <w:rFonts w:ascii="Times New Roman" w:hAnsi="Times New Roman" w:cs="Times New Roman"/>
          <w:sz w:val="24"/>
        </w:rPr>
        <w:t>the 10×10 cone into the machine and the cutout into the cone.</w:t>
      </w:r>
    </w:p>
    <w:p w:rsidR="00726987" w:rsidRDefault="00726987" w:rsidP="005056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Place the indexing bar at position 2 on table.</w:t>
      </w:r>
    </w:p>
    <w:p w:rsidR="00726987" w:rsidRDefault="00726987" w:rsidP="005056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Put 10 cm of solid water on the table. The easiest way to make 10 cm is with a 6 cm and a 4 cm block. </w:t>
      </w:r>
    </w:p>
    <w:p w:rsidR="00726987" w:rsidRDefault="00726987" w:rsidP="005056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 the solid water block with the hole for the ion chamber.</w:t>
      </w:r>
    </w:p>
    <w:p w:rsidR="00726987" w:rsidRDefault="00726987" w:rsidP="005056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Insert the cylindrical ion chamber into the solid water</w:t>
      </w:r>
      <w:r w:rsidR="003175EC">
        <w:rPr>
          <w:rFonts w:ascii="Times New Roman" w:hAnsi="Times New Roman" w:cs="Times New Roman"/>
          <w:sz w:val="24"/>
        </w:rPr>
        <w:t>. Be sure to remove cap first!</w:t>
      </w:r>
    </w:p>
    <w:p w:rsidR="003175EC" w:rsidRDefault="003175EC" w:rsidP="005056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the tape on the ion chamber box to secure the ion chamber inside the hole.</w:t>
      </w:r>
      <w:r w:rsidR="00783035">
        <w:rPr>
          <w:rFonts w:ascii="Times New Roman" w:hAnsi="Times New Roman" w:cs="Times New Roman"/>
          <w:sz w:val="24"/>
        </w:rPr>
        <w:t xml:space="preserve"> </w:t>
      </w:r>
      <w:r w:rsidR="00783035">
        <w:rPr>
          <w:rFonts w:ascii="Times New Roman" w:hAnsi="Times New Roman"/>
          <w:sz w:val="24"/>
        </w:rPr>
        <w:t>Scoot the box toward the solid water to help secure as well.</w:t>
      </w:r>
    </w:p>
    <w:p w:rsidR="003175EC" w:rsidRDefault="003175EC" w:rsidP="005056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Attach the ion chamber to the white </w:t>
      </w:r>
      <w:proofErr w:type="spellStart"/>
      <w:r>
        <w:rPr>
          <w:rFonts w:ascii="Times New Roman" w:hAnsi="Times New Roman" w:cs="Times New Roman"/>
          <w:sz w:val="24"/>
        </w:rPr>
        <w:t>triax</w:t>
      </w:r>
      <w:proofErr w:type="spellEnd"/>
      <w:r>
        <w:rPr>
          <w:rFonts w:ascii="Times New Roman" w:hAnsi="Times New Roman" w:cs="Times New Roman"/>
          <w:sz w:val="24"/>
        </w:rPr>
        <w:t xml:space="preserve"> cable that leads into the Engineers Room. Secure the cable on the table using tape.</w:t>
      </w:r>
    </w:p>
    <w:p w:rsidR="00783035" w:rsidRDefault="00783035" w:rsidP="0078303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Locate </w:t>
      </w:r>
      <w:proofErr w:type="spellStart"/>
      <w:r>
        <w:rPr>
          <w:rFonts w:ascii="Times New Roman" w:hAnsi="Times New Roman"/>
          <w:sz w:val="24"/>
        </w:rPr>
        <w:t>D</w:t>
      </w:r>
      <w:r>
        <w:rPr>
          <w:rFonts w:ascii="Times New Roman" w:hAnsi="Times New Roman"/>
          <w:sz w:val="24"/>
          <w:vertAlign w:val="subscript"/>
        </w:rPr>
        <w:t>max</w:t>
      </w:r>
      <w:proofErr w:type="spellEnd"/>
      <w:r>
        <w:rPr>
          <w:rFonts w:ascii="Times New Roman" w:hAnsi="Times New Roman"/>
          <w:sz w:val="24"/>
        </w:rPr>
        <w:t xml:space="preserve"> on the spreadsheet for the energy you are testing. Add that much solid water. For electrons, count 1 cm on the solid water with the hole, toward </w:t>
      </w:r>
      <w:proofErr w:type="spellStart"/>
      <w:r>
        <w:rPr>
          <w:rFonts w:ascii="Times New Roman" w:hAnsi="Times New Roman"/>
          <w:sz w:val="24"/>
        </w:rPr>
        <w:t>D</w:t>
      </w:r>
      <w:r>
        <w:rPr>
          <w:rFonts w:ascii="Times New Roman" w:hAnsi="Times New Roman"/>
          <w:sz w:val="24"/>
          <w:vertAlign w:val="subscript"/>
        </w:rPr>
        <w:t>max</w:t>
      </w:r>
      <w:proofErr w:type="spellEnd"/>
      <w:r>
        <w:rPr>
          <w:rFonts w:ascii="Times New Roman" w:hAnsi="Times New Roman"/>
          <w:sz w:val="24"/>
        </w:rPr>
        <w:t>.</w:t>
      </w:r>
    </w:p>
    <w:p w:rsidR="00783035" w:rsidRPr="00783035" w:rsidRDefault="00783035" w:rsidP="0078303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Align the x and y lasers to the marks on the sides of the solid water.</w:t>
      </w:r>
    </w:p>
    <w:p w:rsidR="003175EC" w:rsidRDefault="003175EC" w:rsidP="005056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Align the z lasers </w:t>
      </w:r>
      <w:r w:rsidR="009619D2">
        <w:rPr>
          <w:rFonts w:ascii="Times New Roman" w:hAnsi="Times New Roman" w:cs="Times New Roman"/>
          <w:sz w:val="24"/>
        </w:rPr>
        <w:t xml:space="preserve">to </w:t>
      </w:r>
      <w:r>
        <w:rPr>
          <w:rFonts w:ascii="Times New Roman" w:hAnsi="Times New Roman" w:cs="Times New Roman"/>
          <w:sz w:val="24"/>
        </w:rPr>
        <w:t>edge of top of solid water phantom. When the z laser is properly aligned, you should see dust on top of the phantom.</w:t>
      </w:r>
    </w:p>
    <w:p w:rsidR="003175EC" w:rsidRDefault="000D759D" w:rsidP="000D759D">
      <w:pPr>
        <w:pStyle w:val="Heading2"/>
      </w:pPr>
      <w:r>
        <w:t>At Elekta console</w:t>
      </w:r>
    </w:p>
    <w:p w:rsidR="004E11FA" w:rsidRDefault="004E11FA" w:rsidP="005056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Zero the electrometer by pressing the ZERO/MODE button.</w:t>
      </w:r>
    </w:p>
    <w:p w:rsidR="004E11FA" w:rsidRDefault="004E11FA" w:rsidP="005056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Set the electrometer bias to -300V. </w:t>
      </w:r>
    </w:p>
    <w:p w:rsidR="004E11FA" w:rsidRDefault="004E11FA" w:rsidP="005056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Press the ZERO/MODE button until </w:t>
      </w:r>
      <w:r>
        <w:rPr>
          <w:rFonts w:ascii="Times New Roman" w:hAnsi="Times New Roman" w:cs="Times New Roman"/>
          <w:i/>
          <w:sz w:val="24"/>
        </w:rPr>
        <w:t>Bias</w:t>
      </w:r>
      <w:r>
        <w:rPr>
          <w:rFonts w:ascii="Times New Roman" w:hAnsi="Times New Roman" w:cs="Times New Roman"/>
          <w:sz w:val="24"/>
        </w:rPr>
        <w:t xml:space="preserve"> is the bottom setting on the electrometer.</w:t>
      </w:r>
    </w:p>
    <w:p w:rsidR="004E11FA" w:rsidRDefault="004E11FA" w:rsidP="005056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the down arrow to set the bias to -300. Ensure that -300 is inside the parentheses as well.</w:t>
      </w:r>
    </w:p>
    <w:p w:rsidR="00F4162D" w:rsidRDefault="00F4162D" w:rsidP="00F416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 the electrometer to LOW.</w:t>
      </w:r>
    </w:p>
    <w:p w:rsidR="003175EC" w:rsidRDefault="003175EC" w:rsidP="005056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 the middle computer into Service Mode.</w:t>
      </w:r>
    </w:p>
    <w:p w:rsidR="003175EC" w:rsidRDefault="003175EC" w:rsidP="005056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Click </w:t>
      </w:r>
      <w:r>
        <w:rPr>
          <w:rFonts w:ascii="Times New Roman" w:hAnsi="Times New Roman" w:cs="Times New Roman"/>
          <w:i/>
          <w:sz w:val="24"/>
        </w:rPr>
        <w:t>Exit</w:t>
      </w:r>
      <w:r>
        <w:rPr>
          <w:rFonts w:ascii="Times New Roman" w:hAnsi="Times New Roman" w:cs="Times New Roman"/>
          <w:sz w:val="24"/>
        </w:rPr>
        <w:t>.</w:t>
      </w:r>
    </w:p>
    <w:p w:rsidR="003175EC" w:rsidRDefault="00783035" w:rsidP="005056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the Mode icon.</w:t>
      </w:r>
    </w:p>
    <w:p w:rsidR="00783035" w:rsidRDefault="00783035" w:rsidP="005056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Log in with username and password </w:t>
      </w:r>
      <w:r>
        <w:rPr>
          <w:rFonts w:ascii="Times New Roman" w:hAnsi="Times New Roman" w:cs="Times New Roman"/>
          <w:i/>
          <w:sz w:val="24"/>
        </w:rPr>
        <w:t>service</w:t>
      </w:r>
      <w:r>
        <w:rPr>
          <w:rFonts w:ascii="Times New Roman" w:hAnsi="Times New Roman" w:cs="Times New Roman"/>
          <w:sz w:val="24"/>
        </w:rPr>
        <w:t>.</w:t>
      </w:r>
    </w:p>
    <w:p w:rsidR="004E11FA" w:rsidRDefault="004E11FA" w:rsidP="005056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Perform the following steps for each </w:t>
      </w:r>
      <w:r w:rsidR="00D93C65">
        <w:rPr>
          <w:rFonts w:ascii="Times New Roman" w:hAnsi="Times New Roman" w:cs="Times New Roman"/>
          <w:sz w:val="24"/>
        </w:rPr>
        <w:t>4 MeV and 6 MeV</w:t>
      </w:r>
      <w:r>
        <w:rPr>
          <w:rFonts w:ascii="Times New Roman" w:hAnsi="Times New Roman" w:cs="Times New Roman"/>
          <w:sz w:val="24"/>
        </w:rPr>
        <w:t>:</w:t>
      </w:r>
    </w:p>
    <w:p w:rsidR="004E11FA" w:rsidRDefault="004E11FA" w:rsidP="005056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</w:t>
      </w:r>
      <w:r w:rsidR="00783035">
        <w:rPr>
          <w:rFonts w:ascii="Times New Roman" w:hAnsi="Times New Roman" w:cs="Times New Roman"/>
          <w:sz w:val="24"/>
        </w:rPr>
        <w:t xml:space="preserve"> the wrench icon and then the Deliver Quick Beam icon.</w:t>
      </w:r>
    </w:p>
    <w:p w:rsidR="004E11FA" w:rsidRDefault="004E11FA" w:rsidP="005056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 Radiation tab, set the following:</w:t>
      </w:r>
    </w:p>
    <w:p w:rsidR="004E11FA" w:rsidRDefault="004E11FA" w:rsidP="0050567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Modality: x-rays</w:t>
      </w:r>
    </w:p>
    <w:p w:rsidR="003175EC" w:rsidRDefault="004E11FA" w:rsidP="0050567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Energy: </w:t>
      </w:r>
      <w:r w:rsidR="00D93C65">
        <w:rPr>
          <w:rFonts w:ascii="Times New Roman" w:hAnsi="Times New Roman" w:cs="Times New Roman"/>
          <w:sz w:val="24"/>
        </w:rPr>
        <w:t>4 MeV or 6 MeV</w:t>
      </w:r>
    </w:p>
    <w:p w:rsidR="004E11FA" w:rsidRDefault="004E11FA" w:rsidP="0050567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MLC1: 100</w:t>
      </w:r>
      <w:r w:rsidR="00783035">
        <w:rPr>
          <w:rFonts w:ascii="Times New Roman" w:hAnsi="Times New Roman" w:cs="Times New Roman"/>
          <w:sz w:val="24"/>
        </w:rPr>
        <w:t xml:space="preserve"> (MLC2 will automatically set to 2 percent more than MLC1)</w:t>
      </w:r>
    </w:p>
    <w:p w:rsidR="004E11FA" w:rsidRDefault="004E11FA" w:rsidP="005056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Click </w:t>
      </w:r>
      <w:r w:rsidR="00783035">
        <w:rPr>
          <w:rFonts w:ascii="Times New Roman" w:hAnsi="Times New Roman" w:cs="Times New Roman"/>
          <w:i/>
          <w:sz w:val="24"/>
        </w:rPr>
        <w:t>Load</w:t>
      </w:r>
      <w:r w:rsidR="00783035">
        <w:rPr>
          <w:rFonts w:ascii="Times New Roman" w:hAnsi="Times New Roman" w:cs="Times New Roman"/>
          <w:sz w:val="24"/>
        </w:rPr>
        <w:t xml:space="preserve"> and then </w:t>
      </w:r>
      <w:r>
        <w:rPr>
          <w:rFonts w:ascii="Times New Roman" w:hAnsi="Times New Roman" w:cs="Times New Roman"/>
          <w:i/>
          <w:sz w:val="24"/>
        </w:rPr>
        <w:t>Confirm</w:t>
      </w:r>
      <w:r>
        <w:rPr>
          <w:rFonts w:ascii="Times New Roman" w:hAnsi="Times New Roman" w:cs="Times New Roman"/>
          <w:sz w:val="24"/>
        </w:rPr>
        <w:t>.</w:t>
      </w:r>
    </w:p>
    <w:p w:rsidR="004E11FA" w:rsidRDefault="005C5716" w:rsidP="005056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Press the ZERO/MODE button on the electrometer.</w:t>
      </w:r>
    </w:p>
    <w:p w:rsidR="005C5716" w:rsidRDefault="005C5716" w:rsidP="005056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Press the MV button on the Elekta console to deliver the beam.</w:t>
      </w:r>
    </w:p>
    <w:p w:rsidR="005C5716" w:rsidRDefault="005C5716" w:rsidP="005056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 the spreadsheet, record the electrometer reading in the </w:t>
      </w:r>
      <w:r>
        <w:rPr>
          <w:rFonts w:ascii="Times New Roman" w:hAnsi="Times New Roman" w:cs="Times New Roman"/>
          <w:i/>
          <w:sz w:val="24"/>
        </w:rPr>
        <w:t>Charge</w:t>
      </w:r>
      <w:r>
        <w:rPr>
          <w:rFonts w:ascii="Times New Roman" w:hAnsi="Times New Roman" w:cs="Times New Roman"/>
          <w:sz w:val="24"/>
        </w:rPr>
        <w:t xml:space="preserve"> table for </w:t>
      </w:r>
      <w:proofErr w:type="gramStart"/>
      <w:r>
        <w:rPr>
          <w:rFonts w:ascii="Times New Roman" w:hAnsi="Times New Roman" w:cs="Times New Roman"/>
          <w:sz w:val="24"/>
        </w:rPr>
        <w:t>V(</w:t>
      </w:r>
      <w:proofErr w:type="gramEnd"/>
      <w:r>
        <w:rPr>
          <w:rFonts w:ascii="Times New Roman" w:hAnsi="Times New Roman" w:cs="Times New Roman"/>
          <w:sz w:val="24"/>
        </w:rPr>
        <w:t xml:space="preserve">-), V(+), and 1/2V(-). (For the monthly calibrations, we use </w:t>
      </w:r>
      <w:proofErr w:type="gramStart"/>
      <w:r>
        <w:rPr>
          <w:rFonts w:ascii="Times New Roman" w:hAnsi="Times New Roman" w:cs="Times New Roman"/>
          <w:sz w:val="24"/>
        </w:rPr>
        <w:t>V(</w:t>
      </w:r>
      <w:proofErr w:type="gramEnd"/>
      <w:r>
        <w:rPr>
          <w:rFonts w:ascii="Times New Roman" w:hAnsi="Times New Roman" w:cs="Times New Roman"/>
          <w:sz w:val="24"/>
        </w:rPr>
        <w:t>-) to approximate V(+) and 1/2V(-), since the yearly calibration is with V(-).) Ensure that your readings is close to the reading already on the spreadsheet.</w:t>
      </w:r>
    </w:p>
    <w:p w:rsidR="005C5716" w:rsidRDefault="005C5716" w:rsidP="005056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Click </w:t>
      </w:r>
      <w:r>
        <w:rPr>
          <w:rFonts w:ascii="Times New Roman" w:hAnsi="Times New Roman" w:cs="Times New Roman"/>
          <w:i/>
          <w:sz w:val="24"/>
        </w:rPr>
        <w:t>Next Beam</w:t>
      </w:r>
      <w:r>
        <w:rPr>
          <w:rFonts w:ascii="Times New Roman" w:hAnsi="Times New Roman" w:cs="Times New Roman"/>
          <w:sz w:val="24"/>
        </w:rPr>
        <w:t>.</w:t>
      </w:r>
    </w:p>
    <w:p w:rsidR="00D93C65" w:rsidRDefault="005C5716" w:rsidP="00D93C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Repeat steps (c)–(f) for the second reading.</w:t>
      </w:r>
    </w:p>
    <w:p w:rsidR="00D93C65" w:rsidRDefault="005C5716" w:rsidP="00D93C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93C65">
        <w:rPr>
          <w:rFonts w:ascii="Times New Roman" w:hAnsi="Times New Roman" w:cs="Times New Roman"/>
          <w:sz w:val="24"/>
        </w:rPr>
        <w:t>If the first and second readings are not the same, take a third reading.</w:t>
      </w:r>
      <w:r w:rsidR="007B156F" w:rsidRPr="00D93C65">
        <w:rPr>
          <w:rFonts w:ascii="Times New Roman" w:hAnsi="Times New Roman" w:cs="Times New Roman"/>
          <w:sz w:val="24"/>
        </w:rPr>
        <w:t xml:space="preserve"> </w:t>
      </w:r>
    </w:p>
    <w:p w:rsidR="005C5716" w:rsidRPr="00F4162D" w:rsidRDefault="007B156F" w:rsidP="00D93C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93C65">
        <w:rPr>
          <w:rFonts w:ascii="Times New Roman" w:hAnsi="Times New Roman" w:cs="Times New Roman"/>
          <w:sz w:val="24"/>
        </w:rPr>
        <w:t>The monthly test passes if the value is within 2 percent of 1, the yearly test if within 1 percent, and the daily test if within 3 percent.</w:t>
      </w:r>
      <w:r w:rsidRPr="00D93C65">
        <w:rPr>
          <w:rFonts w:ascii="Times New Roman" w:hAnsi="Times New Roman"/>
          <w:sz w:val="24"/>
        </w:rPr>
        <w:t xml:space="preserve"> If the </w:t>
      </w:r>
      <w:r w:rsidR="00D93C65">
        <w:rPr>
          <w:rFonts w:ascii="Times New Roman" w:hAnsi="Times New Roman"/>
          <w:sz w:val="24"/>
        </w:rPr>
        <w:t>test does not pass, repeat steps (c</w:t>
      </w:r>
      <w:proofErr w:type="gramStart"/>
      <w:r w:rsidR="00D93C65">
        <w:rPr>
          <w:rFonts w:ascii="Times New Roman" w:hAnsi="Times New Roman"/>
          <w:sz w:val="24"/>
        </w:rPr>
        <w:t>)(</w:t>
      </w:r>
      <w:proofErr w:type="gramEnd"/>
      <w:r w:rsidR="00D93C65">
        <w:rPr>
          <w:rFonts w:ascii="Times New Roman" w:hAnsi="Times New Roman"/>
          <w:sz w:val="24"/>
        </w:rPr>
        <w:t xml:space="preserve">j) for this energy for all polarities (instead of approximating using </w:t>
      </w:r>
      <w:r w:rsidR="00D93C65">
        <w:rPr>
          <w:rFonts w:ascii="Times New Roman" w:hAnsi="Times New Roman"/>
          <w:sz w:val="24"/>
        </w:rPr>
        <w:lastRenderedPageBreak/>
        <w:t>V(-)). Shoot 400 MU between each polarity. If the test still does not pass, adjust the</w:t>
      </w:r>
      <w:r w:rsidR="00F4162D">
        <w:rPr>
          <w:rFonts w:ascii="Times New Roman" w:hAnsi="Times New Roman"/>
          <w:sz w:val="24"/>
        </w:rPr>
        <w:t xml:space="preserve"> Elekta calibration coefficient for that electron energy.</w:t>
      </w:r>
    </w:p>
    <w:p w:rsidR="00F4162D" w:rsidRPr="00F4162D" w:rsidRDefault="00F4162D" w:rsidP="00F416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/>
          <w:sz w:val="24"/>
        </w:rPr>
        <w:t>Set up the parallel plate chamber for higher energies (see the photon calibration procedure).</w:t>
      </w:r>
    </w:p>
    <w:p w:rsidR="00F4162D" w:rsidRPr="00F4162D" w:rsidRDefault="00F4162D" w:rsidP="00F416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/>
          <w:sz w:val="24"/>
        </w:rPr>
        <w:t>Set the electrometer to HIGH.</w:t>
      </w:r>
    </w:p>
    <w:p w:rsidR="00F4162D" w:rsidRPr="00D93C65" w:rsidRDefault="00F4162D" w:rsidP="00F416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/>
          <w:sz w:val="24"/>
        </w:rPr>
        <w:t>Repeat step 23 for each 9 MeV, 12 MeV, 15 MeV, and 20 MeV.</w:t>
      </w:r>
    </w:p>
    <w:p w:rsidR="005C5716" w:rsidRDefault="004D7A12" w:rsidP="005056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Turn off </w:t>
      </w:r>
      <w:r>
        <w:rPr>
          <w:rFonts w:ascii="Times New Roman" w:hAnsi="Times New Roman" w:cs="Times New Roman"/>
          <w:i/>
          <w:sz w:val="24"/>
        </w:rPr>
        <w:t xml:space="preserve">then </w:t>
      </w:r>
      <w:r>
        <w:rPr>
          <w:rFonts w:ascii="Times New Roman" w:hAnsi="Times New Roman" w:cs="Times New Roman"/>
          <w:sz w:val="24"/>
        </w:rPr>
        <w:t>unplug electrometer.</w:t>
      </w:r>
    </w:p>
    <w:p w:rsidR="004D7A12" w:rsidRDefault="004D7A12" w:rsidP="005056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 out of Service Mode.</w:t>
      </w:r>
    </w:p>
    <w:p w:rsidR="004D7A12" w:rsidRDefault="004D7A12" w:rsidP="005056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Remove ion chamber from solid water and unplug </w:t>
      </w:r>
      <w:proofErr w:type="spellStart"/>
      <w:r>
        <w:rPr>
          <w:rFonts w:ascii="Times New Roman" w:hAnsi="Times New Roman" w:cs="Times New Roman"/>
          <w:sz w:val="24"/>
        </w:rPr>
        <w:t>triax</w:t>
      </w:r>
      <w:proofErr w:type="spellEnd"/>
      <w:r>
        <w:rPr>
          <w:rFonts w:ascii="Times New Roman" w:hAnsi="Times New Roman" w:cs="Times New Roman"/>
          <w:sz w:val="24"/>
        </w:rPr>
        <w:t xml:space="preserve"> cable.</w:t>
      </w:r>
    </w:p>
    <w:p w:rsidR="004D7A12" w:rsidRDefault="004D7A12" w:rsidP="005056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D7A12"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>ut solid water back on cart.</w:t>
      </w:r>
    </w:p>
    <w:p w:rsidR="004D7A12" w:rsidRDefault="004D7A12" w:rsidP="005056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D7A12">
        <w:rPr>
          <w:rFonts w:ascii="Times New Roman" w:hAnsi="Times New Roman" w:cs="Times New Roman"/>
          <w:sz w:val="24"/>
        </w:rPr>
        <w:t>Remove cone</w:t>
      </w:r>
      <w:r>
        <w:rPr>
          <w:rFonts w:ascii="Times New Roman" w:hAnsi="Times New Roman" w:cs="Times New Roman"/>
          <w:sz w:val="24"/>
        </w:rPr>
        <w:t xml:space="preserve"> from machine</w:t>
      </w:r>
      <w:r w:rsidRPr="004D7A12">
        <w:rPr>
          <w:rFonts w:ascii="Times New Roman" w:hAnsi="Times New Roman" w:cs="Times New Roman"/>
          <w:sz w:val="24"/>
        </w:rPr>
        <w:t>.</w:t>
      </w:r>
    </w:p>
    <w:p w:rsidR="004D7A12" w:rsidRDefault="004D7A12" w:rsidP="005056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Roll cart back into the E-1 Engineers Room.</w:t>
      </w:r>
    </w:p>
    <w:p w:rsidR="00A3655A" w:rsidRDefault="00A3655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20F4B" w:rsidRDefault="00620D0C" w:rsidP="00A3655A">
      <w:pPr>
        <w:pStyle w:val="Heading1"/>
        <w:rPr>
          <w:sz w:val="24"/>
        </w:rPr>
      </w:pPr>
      <w:bookmarkStart w:id="0" w:name="_GoBack"/>
      <w:bookmarkEnd w:id="0"/>
      <w:r>
        <w:lastRenderedPageBreak/>
        <w:t>Appendix</w:t>
      </w:r>
    </w:p>
    <w:p w:rsidR="00620D0C" w:rsidRDefault="00620D0C" w:rsidP="00620D0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PRESSURE (</w:t>
      </w:r>
      <w:proofErr w:type="spellStart"/>
      <w:r>
        <w:rPr>
          <w:rFonts w:ascii="Times New Roman" w:hAnsi="Times New Roman" w:cs="Times New Roman"/>
          <w:sz w:val="24"/>
        </w:rPr>
        <w:t>kPa</w:t>
      </w:r>
      <w:proofErr w:type="spellEnd"/>
      <w:r>
        <w:rPr>
          <w:rFonts w:ascii="Times New Roman" w:hAnsi="Times New Roman" w:cs="Times New Roman"/>
          <w:sz w:val="24"/>
        </w:rPr>
        <w:t>) refers to TPCF.</w:t>
      </w:r>
    </w:p>
    <w:p w:rsidR="0073093C" w:rsidRPr="00F20F4B" w:rsidRDefault="0073093C" w:rsidP="007309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7C4486">
        <w:rPr>
          <w:rFonts w:ascii="Times New Roman" w:hAnsi="Times New Roman" w:cs="Times New Roman"/>
          <w:i/>
          <w:sz w:val="24"/>
        </w:rPr>
        <w:t>N</w:t>
      </w:r>
      <w:r w:rsidRPr="007C4486">
        <w:rPr>
          <w:rFonts w:ascii="Times New Roman" w:hAnsi="Times New Roman" w:cs="Times New Roman"/>
          <w:i/>
          <w:sz w:val="24"/>
          <w:vertAlign w:val="subscript"/>
        </w:rPr>
        <w:t>D</w:t>
      </w:r>
      <w:proofErr w:type="gramStart"/>
      <w:r w:rsidRPr="007C4486">
        <w:rPr>
          <w:rFonts w:ascii="Times New Roman" w:hAnsi="Times New Roman" w:cs="Times New Roman"/>
          <w:i/>
          <w:sz w:val="24"/>
          <w:vertAlign w:val="subscript"/>
        </w:rPr>
        <w:t>,W</w:t>
      </w:r>
      <w:proofErr w:type="gramEnd"/>
      <w:r w:rsidRPr="007C4486">
        <w:rPr>
          <w:rFonts w:ascii="Times New Roman" w:hAnsi="Times New Roman" w:cs="Times New Roman"/>
          <w:i/>
          <w:sz w:val="24"/>
        </w:rPr>
        <w:t xml:space="preserve"> from K&amp;S</w:t>
      </w:r>
      <w:r>
        <w:rPr>
          <w:rFonts w:ascii="Times New Roman" w:hAnsi="Times New Roman" w:cs="Times New Roman"/>
          <w:sz w:val="24"/>
        </w:rPr>
        <w:t xml:space="preserve"> refers to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</w:rPr>
              <m:t>D,W</m:t>
            </m:r>
          </m:sub>
          <m:sup>
            <m:sPre>
              <m:sPre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PrePr>
              <m:sub>
                <m:r>
                  <w:rPr>
                    <w:rFonts w:ascii="Cambria Math" w:hAnsi="Cambria Math" w:cs="Times New Roman"/>
                    <w:sz w:val="24"/>
                  </w:rPr>
                  <m:t xml:space="preserve"> 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</w:rPr>
                  <m:t>60</m:t>
                </m:r>
              </m:sup>
              <m:e>
                <m:r>
                  <w:rPr>
                    <w:rFonts w:ascii="Cambria Math" w:hAnsi="Cambria Math" w:cs="Times New Roman"/>
                    <w:sz w:val="24"/>
                  </w:rPr>
                  <m:t>Co</m:t>
                </m:r>
              </m:e>
            </m:sPre>
          </m:sup>
        </m:sSubSup>
      </m:oMath>
      <w:r>
        <w:rPr>
          <w:rFonts w:ascii="Times New Roman" w:eastAsiaTheme="minorEastAsia" w:hAnsi="Times New Roman" w:cs="Times New Roman"/>
          <w:sz w:val="24"/>
        </w:rPr>
        <w:t>.</w:t>
      </w:r>
    </w:p>
    <w:p w:rsidR="0073093C" w:rsidRPr="00A3655A" w:rsidRDefault="0073093C" w:rsidP="00A3655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Dose at </w:t>
      </w:r>
      <w:proofErr w:type="spellStart"/>
      <w:r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  <w:vertAlign w:val="subscript"/>
        </w:rPr>
        <w:t>max</w:t>
      </w:r>
      <w:proofErr w:type="spellEnd"/>
      <w:r>
        <w:rPr>
          <w:rFonts w:ascii="Times New Roman" w:hAnsi="Times New Roman" w:cs="Times New Roman"/>
          <w:sz w:val="24"/>
        </w:rPr>
        <w:t xml:space="preserve"> in H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 xml:space="preserve">O refers </w:t>
      </w:r>
      <w:proofErr w:type="gramStart"/>
      <w:r>
        <w:rPr>
          <w:rFonts w:ascii="Times New Roman" w:hAnsi="Times New Roman" w:cs="Times New Roman"/>
          <w:sz w:val="24"/>
        </w:rPr>
        <w:t xml:space="preserve">to </w:t>
      </w:r>
      <w:proofErr w:type="gramEnd"/>
      <m:oMath>
        <m:sSubSup>
          <m:sSubSupPr>
            <m:ctrlPr>
              <w:rPr>
                <w:rFonts w:ascii="Cambria Math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</w:rPr>
              <m:t>W</m:t>
            </m:r>
          </m:sub>
          <m:sup>
            <m:r>
              <w:rPr>
                <w:rFonts w:ascii="Cambria Math" w:hAnsi="Cambria Math" w:cs="Times New Roman"/>
                <w:sz w:val="24"/>
              </w:rPr>
              <m:t>Q</m:t>
            </m:r>
          </m:sup>
        </m:sSubSup>
        <m: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</w:rPr>
              <m:t>raw</m:t>
            </m:r>
          </m:sub>
        </m:sSub>
        <m:r>
          <w:rPr>
            <w:rFonts w:ascii="Cambria Math" w:hAnsi="Cambria Math" w:cs="Times New Roman"/>
            <w:sz w:val="24"/>
          </w:rPr>
          <m:t>×</m:t>
        </m:r>
        <m:r>
          <w:rPr>
            <w:rFonts w:ascii="Cambria Math" w:hAnsi="Cambria Math"/>
            <w:sz w:val="24"/>
          </w:rPr>
          <m:t>TPCF</m:t>
        </m:r>
        <m:r>
          <w:rPr>
            <w:rFonts w:ascii="Cambria Math" w:hAnsi="Cambria Math" w:cs="Times New Roman"/>
            <w:sz w:val="24"/>
          </w:rPr>
          <m:t>×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</w:rPr>
              <m:t>gr</m:t>
            </m:r>
          </m:sub>
          <m:sup>
            <m:r>
              <w:rPr>
                <w:rFonts w:ascii="Cambria Math" w:hAnsi="Cambria Math" w:cs="Times New Roman"/>
                <w:sz w:val="24"/>
              </w:rPr>
              <m:t>Q</m:t>
            </m:r>
          </m:sup>
        </m:sSubSup>
        <m:r>
          <w:rPr>
            <w:rFonts w:ascii="Cambria Math" w:hAnsi="Cambria Math" w:cs="Times New Roman"/>
            <w:sz w:val="24"/>
          </w:rPr>
          <m:t>×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50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</w:rPr>
              <m:t>'</m:t>
            </m:r>
          </m:sup>
        </m:sSubSup>
        <m:r>
          <w:rPr>
            <w:rFonts w:ascii="Cambria Math" w:hAnsi="Cambria Math" w:cs="Times New Roman"/>
            <w:sz w:val="24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cal</m:t>
                </m:r>
              </m:sub>
            </m:sSub>
          </m:sub>
        </m:sSub>
        <m:r>
          <w:rPr>
            <w:rFonts w:ascii="Cambria Math" w:hAnsi="Cambria Math" w:cs="Times New Roman"/>
            <w:sz w:val="24"/>
          </w:rPr>
          <m:t>×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</w:rPr>
              <m:t>D,W</m:t>
            </m:r>
          </m:sub>
          <m:sup>
            <m:sPre>
              <m:sPre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PrePr>
              <m:sub>
                <m:r>
                  <w:rPr>
                    <w:rFonts w:ascii="Cambria Math" w:hAnsi="Cambria Math" w:cs="Times New Roman"/>
                    <w:sz w:val="24"/>
                  </w:rPr>
                  <m:t xml:space="preserve"> 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</w:rPr>
                  <m:t>60</m:t>
                </m:r>
              </m:sup>
              <m:e>
                <m:r>
                  <w:rPr>
                    <w:rFonts w:ascii="Cambria Math" w:hAnsi="Cambria Math" w:cs="Times New Roman"/>
                    <w:sz w:val="24"/>
                  </w:rPr>
                  <m:t>Co</m:t>
                </m:r>
              </m:e>
            </m:sPre>
          </m:sup>
        </m:sSubSup>
        <m:r>
          <w:rPr>
            <w:rFonts w:ascii="Cambria Math" w:hAnsi="Cambria Math" w:cs="Times New Roman"/>
            <w:sz w:val="24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</w:rPr>
              <m:t>pol</m:t>
            </m:r>
          </m:sub>
        </m:sSub>
        <m:r>
          <w:rPr>
            <w:rFonts w:ascii="Cambria Math" w:hAnsi="Cambria Math" w:cs="Times New Roman"/>
            <w:sz w:val="24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</w:rPr>
              <m:t>ion</m:t>
            </m:r>
          </m:sub>
        </m:sSub>
        <m:r>
          <w:rPr>
            <w:rFonts w:ascii="Cambria Math" w:hAnsi="Cambria Math" w:cs="Times New Roman"/>
            <w:sz w:val="24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</w:rPr>
              <m:t>elec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>.</w:t>
      </w:r>
    </w:p>
    <w:p w:rsidR="001F3215" w:rsidRDefault="001F3215" w:rsidP="001F32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Setup for low-energy electrons (4 MeV and 6 MeV):</w:t>
      </w:r>
    </w:p>
    <w:p w:rsidR="001F3215" w:rsidRDefault="0073093C" w:rsidP="00A3655A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412446" cy="2449001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i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328" cy="248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93C" w:rsidRDefault="001F3215" w:rsidP="001F3215">
      <w:pPr>
        <w:tabs>
          <w:tab w:val="left" w:pos="1002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Setup for high-energy electrons (9 MeV, 12 MeV, 15 MeV, and 20 MeV):</w:t>
      </w:r>
    </w:p>
    <w:p w:rsidR="001F3215" w:rsidRPr="001F3215" w:rsidRDefault="001F3215" w:rsidP="001F3215">
      <w:pPr>
        <w:tabs>
          <w:tab w:val="left" w:pos="1002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572000" cy="244816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718" cy="246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215" w:rsidRPr="001F3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C4F8A"/>
    <w:multiLevelType w:val="hybridMultilevel"/>
    <w:tmpl w:val="53624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A0020"/>
    <w:multiLevelType w:val="hybridMultilevel"/>
    <w:tmpl w:val="77402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91011"/>
    <w:multiLevelType w:val="hybridMultilevel"/>
    <w:tmpl w:val="8584B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8D670C4">
      <w:start w:val="1"/>
      <w:numFmt w:val="lowerRoman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DE4279C">
      <w:start w:val="10"/>
      <w:numFmt w:val="lowerLetter"/>
      <w:lvlText w:val="%4."/>
      <w:lvlJc w:val="left"/>
      <w:pPr>
        <w:ind w:left="2880" w:hanging="360"/>
      </w:pPr>
      <w:rPr>
        <w:rFonts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44926"/>
    <w:multiLevelType w:val="hybridMultilevel"/>
    <w:tmpl w:val="53624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942E0"/>
    <w:multiLevelType w:val="hybridMultilevel"/>
    <w:tmpl w:val="9730A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01807"/>
    <w:multiLevelType w:val="hybridMultilevel"/>
    <w:tmpl w:val="F35CB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897D97"/>
    <w:multiLevelType w:val="hybridMultilevel"/>
    <w:tmpl w:val="53624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15E96"/>
    <w:multiLevelType w:val="hybridMultilevel"/>
    <w:tmpl w:val="53624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3"/>
  </w:num>
  <w:num w:numId="5">
    <w:abstractNumId w:val="6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35F"/>
    <w:rsid w:val="000D759D"/>
    <w:rsid w:val="000E4EBA"/>
    <w:rsid w:val="0015792F"/>
    <w:rsid w:val="001F3215"/>
    <w:rsid w:val="003175EC"/>
    <w:rsid w:val="00375F66"/>
    <w:rsid w:val="00376B00"/>
    <w:rsid w:val="00386BB4"/>
    <w:rsid w:val="004B6962"/>
    <w:rsid w:val="004D7A12"/>
    <w:rsid w:val="004E11FA"/>
    <w:rsid w:val="00505671"/>
    <w:rsid w:val="005C5716"/>
    <w:rsid w:val="00620D0C"/>
    <w:rsid w:val="00726987"/>
    <w:rsid w:val="0073093C"/>
    <w:rsid w:val="0077651B"/>
    <w:rsid w:val="00783035"/>
    <w:rsid w:val="007B156F"/>
    <w:rsid w:val="007C4583"/>
    <w:rsid w:val="00853472"/>
    <w:rsid w:val="009619D2"/>
    <w:rsid w:val="00A3655A"/>
    <w:rsid w:val="00AF1E69"/>
    <w:rsid w:val="00B04492"/>
    <w:rsid w:val="00CF735F"/>
    <w:rsid w:val="00D247EA"/>
    <w:rsid w:val="00D93C65"/>
    <w:rsid w:val="00F20F4B"/>
    <w:rsid w:val="00F4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B5889"/>
  <w15:chartTrackingRefBased/>
  <w15:docId w15:val="{227A8EEE-1621-4289-BFD2-26B64E699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5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5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4583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76B00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0D75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D75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75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7</cp:revision>
  <dcterms:created xsi:type="dcterms:W3CDTF">2020-06-24T18:16:00Z</dcterms:created>
  <dcterms:modified xsi:type="dcterms:W3CDTF">2022-03-11T18:59:00Z</dcterms:modified>
</cp:coreProperties>
</file>