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Default="00E962ED" w:rsidP="00E962ED">
      <w:pPr>
        <w:pStyle w:val="Title"/>
      </w:pPr>
      <w:r w:rsidRPr="00E962ED">
        <w:t xml:space="preserve">Create a Plan from an </w:t>
      </w:r>
      <w:proofErr w:type="spellStart"/>
      <w:r w:rsidRPr="00E962ED">
        <w:t>Eval</w:t>
      </w:r>
      <w:proofErr w:type="spellEnd"/>
      <w:r w:rsidRPr="00E962ED">
        <w:t xml:space="preserve"> Dose</w:t>
      </w:r>
    </w:p>
    <w:p w:rsidR="00E962ED" w:rsidRDefault="00E962ED" w:rsidP="00E962ED">
      <w:r>
        <w:rPr>
          <w:b/>
        </w:rPr>
        <w:t xml:space="preserve">Purpose: </w:t>
      </w:r>
      <w:proofErr w:type="spellStart"/>
      <w:r>
        <w:t>RayStation</w:t>
      </w:r>
      <w:proofErr w:type="spellEnd"/>
      <w:r>
        <w:t xml:space="preserve"> provides no functionality to turn an evaluation dose into a plan, but this could be useful for perturbed</w:t>
      </w:r>
      <w:r w:rsidR="0065331B">
        <w:t xml:space="preserve"> doses</w:t>
      </w:r>
      <w:r>
        <w:t>, deformed</w:t>
      </w:r>
      <w:r w:rsidR="0065331B">
        <w:t xml:space="preserve"> doses</w:t>
      </w:r>
      <w:r>
        <w:t>, and doses on additional sets</w:t>
      </w:r>
      <w:r w:rsidR="0065331B">
        <w:t xml:space="preserve">. The following steps comprise </w:t>
      </w:r>
      <w:proofErr w:type="spellStart"/>
      <w:r w:rsidR="0065331B">
        <w:t>RaySearch’s</w:t>
      </w:r>
      <w:proofErr w:type="spellEnd"/>
      <w:r w:rsidR="0065331B">
        <w:t xml:space="preserve"> recommend</w:t>
      </w:r>
      <w:bookmarkStart w:id="0" w:name="_GoBack"/>
      <w:bookmarkEnd w:id="0"/>
      <w:r w:rsidR="0065331B">
        <w:t>ed workaround.</w:t>
      </w:r>
    </w:p>
    <w:p w:rsidR="0065331B" w:rsidRDefault="0065331B" w:rsidP="0065331B">
      <w:pPr>
        <w:pStyle w:val="ListParagraph"/>
        <w:numPr>
          <w:ilvl w:val="0"/>
          <w:numId w:val="5"/>
        </w:numPr>
      </w:pPr>
      <w:r>
        <w:t xml:space="preserve">Note the planning exam, prescription, and beams in the plan that the </w:t>
      </w:r>
      <w:proofErr w:type="spellStart"/>
      <w:r>
        <w:t>eval</w:t>
      </w:r>
      <w:proofErr w:type="spellEnd"/>
      <w:r>
        <w:t xml:space="preserve"> dose was created from.</w:t>
      </w:r>
    </w:p>
    <w:p w:rsidR="0065331B" w:rsidRDefault="0065331B" w:rsidP="0065331B">
      <w:pPr>
        <w:pStyle w:val="ListParagraph"/>
        <w:numPr>
          <w:ilvl w:val="0"/>
          <w:numId w:val="5"/>
        </w:numPr>
      </w:pPr>
      <w:r>
        <w:t xml:space="preserve">Right click the </w:t>
      </w:r>
      <w:proofErr w:type="spellStart"/>
      <w:r>
        <w:t>eval</w:t>
      </w:r>
      <w:proofErr w:type="spellEnd"/>
      <w:r>
        <w:t xml:space="preserve"> dose. Click </w:t>
      </w:r>
      <w:r>
        <w:rPr>
          <w:b/>
        </w:rPr>
        <w:t>Export</w:t>
      </w:r>
      <w:r>
        <w:t xml:space="preserve">. Export the </w:t>
      </w:r>
      <w:proofErr w:type="spellStart"/>
      <w:r>
        <w:t>eval</w:t>
      </w:r>
      <w:proofErr w:type="spellEnd"/>
      <w:r>
        <w:t xml:space="preserve"> dose to a file. </w:t>
      </w:r>
    </w:p>
    <w:p w:rsidR="0065331B" w:rsidRDefault="0065331B" w:rsidP="0065331B">
      <w:pPr>
        <w:pStyle w:val="ListParagraph"/>
        <w:numPr>
          <w:ilvl w:val="0"/>
          <w:numId w:val="5"/>
        </w:numPr>
      </w:pPr>
      <w:r>
        <w:t xml:space="preserve">Import the </w:t>
      </w:r>
      <w:proofErr w:type="spellStart"/>
      <w:r>
        <w:t>eval</w:t>
      </w:r>
      <w:proofErr w:type="spellEnd"/>
      <w:r>
        <w:t xml:space="preserve"> dose from the file.</w:t>
      </w:r>
    </w:p>
    <w:p w:rsidR="0065331B" w:rsidRDefault="0065331B" w:rsidP="0065331B">
      <w:pPr>
        <w:pStyle w:val="ListParagraph"/>
        <w:numPr>
          <w:ilvl w:val="0"/>
          <w:numId w:val="5"/>
        </w:numPr>
      </w:pPr>
      <w:r>
        <w:t>Create a template plan to hold the mimicked dose from Fallback Planning. Use the settings from step (1).</w:t>
      </w:r>
    </w:p>
    <w:p w:rsidR="0065331B" w:rsidRDefault="0065331B" w:rsidP="0065331B">
      <w:pPr>
        <w:pStyle w:val="ListParagraph"/>
        <w:numPr>
          <w:ilvl w:val="0"/>
          <w:numId w:val="5"/>
        </w:numPr>
      </w:pPr>
      <w:r>
        <w:t xml:space="preserve">From the </w:t>
      </w:r>
      <w:r w:rsidRPr="0065331B">
        <w:rPr>
          <w:b/>
        </w:rPr>
        <w:t>Fallback Protocol Management</w:t>
      </w:r>
      <w:r>
        <w:t xml:space="preserve"> tab, choose the template plan as the </w:t>
      </w:r>
      <w:r>
        <w:rPr>
          <w:b/>
        </w:rPr>
        <w:t>Plan to mimic</w:t>
      </w:r>
      <w:r>
        <w:t>.</w:t>
      </w:r>
    </w:p>
    <w:p w:rsidR="0065331B" w:rsidRDefault="0065331B" w:rsidP="0065331B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</w:rPr>
        <w:t>Mimic dose</w:t>
      </w:r>
      <w:r>
        <w:t>.</w:t>
      </w:r>
    </w:p>
    <w:p w:rsidR="0065331B" w:rsidRPr="00E962ED" w:rsidRDefault="0065331B" w:rsidP="0065331B">
      <w:pPr>
        <w:pStyle w:val="ListParagraph"/>
        <w:numPr>
          <w:ilvl w:val="0"/>
          <w:numId w:val="5"/>
        </w:numPr>
      </w:pPr>
      <w:r>
        <w:t xml:space="preserve">Tweak the optimization or mimicked dose as necessary to best match the original </w:t>
      </w:r>
      <w:proofErr w:type="spellStart"/>
      <w:r>
        <w:t>eval</w:t>
      </w:r>
      <w:proofErr w:type="spellEnd"/>
      <w:r>
        <w:t xml:space="preserve"> dose. </w:t>
      </w:r>
    </w:p>
    <w:sectPr w:rsidR="0065331B" w:rsidRPr="00E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14B96"/>
    <w:multiLevelType w:val="multilevel"/>
    <w:tmpl w:val="FFBC5980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134A8"/>
    <w:multiLevelType w:val="hybridMultilevel"/>
    <w:tmpl w:val="DED63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A5"/>
    <w:rsid w:val="000E4049"/>
    <w:rsid w:val="00133E72"/>
    <w:rsid w:val="001C3BC5"/>
    <w:rsid w:val="001E11A5"/>
    <w:rsid w:val="00567CB5"/>
    <w:rsid w:val="005E392B"/>
    <w:rsid w:val="0065331B"/>
    <w:rsid w:val="006B0AC7"/>
    <w:rsid w:val="00E9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F498"/>
  <w15:chartTrackingRefBased/>
  <w15:docId w15:val="{22B2B360-FA76-4C2D-B1C1-724E23A5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paragraph" w:styleId="Title">
    <w:name w:val="Title"/>
    <w:basedOn w:val="Normal"/>
    <w:next w:val="Normal"/>
    <w:link w:val="TitleChar"/>
    <w:uiPriority w:val="10"/>
    <w:qFormat/>
    <w:rsid w:val="00E962ED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E962ED"/>
    <w:rPr>
      <w:b/>
      <w:sz w:val="28"/>
    </w:rPr>
  </w:style>
  <w:style w:type="paragraph" w:styleId="ListParagraph">
    <w:name w:val="List Paragraph"/>
    <w:basedOn w:val="Normal"/>
    <w:uiPriority w:val="34"/>
    <w:qFormat/>
    <w:rsid w:val="00653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2</cp:revision>
  <dcterms:created xsi:type="dcterms:W3CDTF">2021-12-30T21:55:00Z</dcterms:created>
  <dcterms:modified xsi:type="dcterms:W3CDTF">2021-12-30T22:05:00Z</dcterms:modified>
</cp:coreProperties>
</file>