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F7C1B1" w14:textId="7AB8BF27" w:rsidR="00A959F9" w:rsidRDefault="0082011C">
      <w:r w:rsidRPr="0082011C">
        <w:t>Order_System.xml</w:t>
      </w:r>
    </w:p>
    <w:p w14:paraId="1D89747E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82011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2011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3D46D0C7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order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011C">
        <w:rPr>
          <w:rFonts w:ascii="Consolas" w:eastAsia="Times New Roman" w:hAnsi="Consolas" w:cs="Times New Roman"/>
          <w:color w:val="9CDCFE"/>
          <w:sz w:val="21"/>
          <w:szCs w:val="21"/>
        </w:rPr>
        <w:t>xmlns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2011C">
        <w:rPr>
          <w:rFonts w:ascii="Consolas" w:eastAsia="Times New Roman" w:hAnsi="Consolas" w:cs="Times New Roman"/>
          <w:color w:val="CE9178"/>
          <w:sz w:val="21"/>
          <w:szCs w:val="21"/>
        </w:rPr>
        <w:t>"http://example.com/order"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43550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orderId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001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orderId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3E21CA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orderDate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2026-01-06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orderDate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33986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customer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E275D1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Pasan Kalhara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E85E0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mail@gmail.com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email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F2CFFF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customer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223996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items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080211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440019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itemName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Laptop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itemName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C48237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quantity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quantity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C46E97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unitPrice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75000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unitPrice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D3855F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08AB7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C67C52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itemName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Mouse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itemName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9C6115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quantity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quantity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452FE1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unitPrice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>500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unitPrice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AAEFE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282177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items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9887E2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5A19EAD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2011C">
        <w:rPr>
          <w:rFonts w:ascii="Consolas" w:eastAsia="Times New Roman" w:hAnsi="Consolas" w:cs="Times New Roman"/>
          <w:color w:val="569CD6"/>
          <w:sz w:val="21"/>
          <w:szCs w:val="21"/>
        </w:rPr>
        <w:t>order</w:t>
      </w:r>
      <w:r w:rsidRPr="0082011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5127D0" w14:textId="77777777" w:rsidR="0082011C" w:rsidRPr="0082011C" w:rsidRDefault="0082011C" w:rsidP="008201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8A2AD0" w14:textId="18715605" w:rsidR="0082011C" w:rsidRDefault="0082011C"/>
    <w:p w14:paraId="4EFDB02B" w14:textId="3DB0A046" w:rsidR="0082011C" w:rsidRDefault="0082011C">
      <w:r w:rsidRPr="0082011C">
        <w:t>Order_System.xsd</w:t>
      </w:r>
    </w:p>
    <w:p w14:paraId="221EAC5E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?&gt;</w:t>
      </w:r>
    </w:p>
    <w:p w14:paraId="0DC755E3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xs:schema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xmlns:xs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"http://www.w3.org/2001/XMLSchema"</w:t>
      </w:r>
    </w:p>
    <w:p w14:paraId="3336A0BC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targetNamespace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"http://example.com/order"</w:t>
      </w:r>
    </w:p>
    <w:p w14:paraId="51C119C6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xmlns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"http://example.com/order"</w:t>
      </w:r>
    </w:p>
    <w:p w14:paraId="780693B9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elementFormDefault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"qualified"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5E1565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"order"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67A0D4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91B663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0ED7D9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"orderId"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"xs:integer"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67B5840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"orderDate"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"xs:date"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4F586D5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295B0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75419A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62816C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"xs:string"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60BC2DB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"xs:string"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C3F355B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EED02E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B552C0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3441A8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"items"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C77C75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FE77B7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43477A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"item"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maxOccurs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"unbounded"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9DC4C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254CAA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FAF5BF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"itemName"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"xs:string"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7B247A7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"quantity"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"xs:integer"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D738C09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"unitPrice"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67F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B67FA">
        <w:rPr>
          <w:rFonts w:ascii="Consolas" w:eastAsia="Times New Roman" w:hAnsi="Consolas" w:cs="Times New Roman"/>
          <w:color w:val="CE9178"/>
          <w:sz w:val="21"/>
          <w:szCs w:val="21"/>
        </w:rPr>
        <w:t>"xs:decimal"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4D02237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BD75DE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5F8FFB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234AD9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FB6FA7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F72739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A8691C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xs:sequence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D521E1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xs:complexType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816BE3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xs:element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4B150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E33FB4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67FA">
        <w:rPr>
          <w:rFonts w:ascii="Consolas" w:eastAsia="Times New Roman" w:hAnsi="Consolas" w:cs="Times New Roman"/>
          <w:color w:val="569CD6"/>
          <w:sz w:val="21"/>
          <w:szCs w:val="21"/>
        </w:rPr>
        <w:t>xs:schema</w:t>
      </w:r>
      <w:r w:rsidRPr="006B67F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0F96C3" w14:textId="77777777" w:rsidR="006B67FA" w:rsidRPr="006B67FA" w:rsidRDefault="006B67FA" w:rsidP="006B67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0166B6" w14:textId="77777777" w:rsidR="0082011C" w:rsidRDefault="0082011C">
      <w:bookmarkStart w:id="0" w:name="_GoBack"/>
      <w:bookmarkEnd w:id="0"/>
    </w:p>
    <w:sectPr w:rsidR="0082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4D"/>
    <w:rsid w:val="005F2117"/>
    <w:rsid w:val="006B67FA"/>
    <w:rsid w:val="0082011C"/>
    <w:rsid w:val="00AC27BB"/>
    <w:rsid w:val="00CD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FAF7"/>
  <w15:chartTrackingRefBased/>
  <w15:docId w15:val="{A656843D-B05C-48B4-B836-200B84FB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2026-01-05T09:08:00Z</dcterms:created>
  <dcterms:modified xsi:type="dcterms:W3CDTF">2026-01-05T09:18:00Z</dcterms:modified>
</cp:coreProperties>
</file>