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97B" w:rsidRDefault="00D2197B" w:rsidP="00D2197B">
      <w:pPr>
        <w:pStyle w:val="Puesto"/>
      </w:pPr>
      <w:r>
        <w:t xml:space="preserve">Tema 6 </w:t>
      </w:r>
      <w:r w:rsidR="00610670">
        <w:t>–</w:t>
      </w:r>
      <w:r>
        <w:t xml:space="preserve"> Antropología</w:t>
      </w:r>
    </w:p>
    <w:p w:rsidR="00610670" w:rsidRDefault="00610670" w:rsidP="00610670">
      <w:r w:rsidRPr="00C10DF6">
        <w:rPr>
          <w:rFonts w:ascii="Nova Square" w:hAnsi="Nova Square"/>
          <w:b/>
        </w:rPr>
        <w:t>La antropología es la ciencia que estudia al ser humano</w:t>
      </w:r>
      <w:r>
        <w:t xml:space="preserve"> desde el punto de vista del ser humano. Se divide en tres campos importantes:</w:t>
      </w:r>
    </w:p>
    <w:p w:rsidR="00610670" w:rsidRDefault="00610670" w:rsidP="00610670">
      <w:pPr>
        <w:pStyle w:val="Prrafodelista"/>
        <w:numPr>
          <w:ilvl w:val="0"/>
          <w:numId w:val="1"/>
        </w:numPr>
      </w:pPr>
      <w:r>
        <w:t xml:space="preserve">Antropología </w:t>
      </w:r>
      <w:r w:rsidRPr="00C10DF6">
        <w:rPr>
          <w:rFonts w:ascii="Nova Square" w:hAnsi="Nova Square"/>
          <w:b/>
        </w:rPr>
        <w:t>Biológica</w:t>
      </w:r>
      <w:r>
        <w:t xml:space="preserve">: estudiada por las ciencias </w:t>
      </w:r>
      <w:r w:rsidRPr="000C3D16">
        <w:rPr>
          <w:color w:val="1F4E79" w:themeColor="accent1" w:themeShade="80"/>
        </w:rPr>
        <w:t>física</w:t>
      </w:r>
      <w:r>
        <w:t xml:space="preserve">, </w:t>
      </w:r>
      <w:r w:rsidRPr="000C3D16">
        <w:rPr>
          <w:color w:val="1F4E79" w:themeColor="accent1" w:themeShade="80"/>
        </w:rPr>
        <w:t xml:space="preserve">química </w:t>
      </w:r>
      <w:r>
        <w:t xml:space="preserve">y </w:t>
      </w:r>
      <w:r w:rsidRPr="000C3D16">
        <w:rPr>
          <w:color w:val="1F4E79" w:themeColor="accent1" w:themeShade="80"/>
        </w:rPr>
        <w:t>biología</w:t>
      </w:r>
      <w:r>
        <w:t>.</w:t>
      </w:r>
    </w:p>
    <w:p w:rsidR="00610670" w:rsidRDefault="00610670" w:rsidP="00610670">
      <w:pPr>
        <w:pStyle w:val="Prrafodelista"/>
        <w:numPr>
          <w:ilvl w:val="0"/>
          <w:numId w:val="1"/>
        </w:numPr>
      </w:pPr>
      <w:r>
        <w:t xml:space="preserve">Antropología </w:t>
      </w:r>
      <w:r w:rsidRPr="00C10DF6">
        <w:rPr>
          <w:rFonts w:ascii="Nova Square" w:hAnsi="Nova Square"/>
          <w:b/>
        </w:rPr>
        <w:t>Sociocultural</w:t>
      </w:r>
      <w:r>
        <w:t xml:space="preserve">: estudiada en </w:t>
      </w:r>
      <w:r w:rsidRPr="000C3D16">
        <w:rPr>
          <w:color w:val="1F4E79" w:themeColor="accent1" w:themeShade="80"/>
        </w:rPr>
        <w:t>historia</w:t>
      </w:r>
      <w:r>
        <w:t xml:space="preserve">, </w:t>
      </w:r>
      <w:r w:rsidRPr="000C3D16">
        <w:rPr>
          <w:color w:val="1F4E79" w:themeColor="accent1" w:themeShade="80"/>
        </w:rPr>
        <w:t>psicología</w:t>
      </w:r>
      <w:r>
        <w:t xml:space="preserve">, </w:t>
      </w:r>
      <w:r w:rsidRPr="000C3D16">
        <w:rPr>
          <w:color w:val="1F4E79" w:themeColor="accent1" w:themeShade="80"/>
        </w:rPr>
        <w:t>sociología</w:t>
      </w:r>
      <w:r w:rsidRPr="009A415D">
        <w:t>…</w:t>
      </w:r>
    </w:p>
    <w:p w:rsidR="00610670" w:rsidRDefault="00610670" w:rsidP="00610670">
      <w:pPr>
        <w:pStyle w:val="Prrafodelista"/>
        <w:numPr>
          <w:ilvl w:val="0"/>
          <w:numId w:val="1"/>
        </w:numPr>
      </w:pPr>
      <w:r>
        <w:t xml:space="preserve">Antropología </w:t>
      </w:r>
      <w:r w:rsidRPr="00C10DF6">
        <w:rPr>
          <w:rFonts w:ascii="Nova Square" w:hAnsi="Nova Square"/>
          <w:b/>
        </w:rPr>
        <w:t>Filosófica</w:t>
      </w:r>
      <w:r>
        <w:t xml:space="preserve">: tratada en la </w:t>
      </w:r>
      <w:r w:rsidRPr="000C3D16">
        <w:rPr>
          <w:color w:val="1F4E79" w:themeColor="accent1" w:themeShade="80"/>
        </w:rPr>
        <w:t>ética filosófica</w:t>
      </w:r>
      <w:r>
        <w:t>.</w:t>
      </w:r>
    </w:p>
    <w:p w:rsidR="00610670" w:rsidRDefault="00610670" w:rsidP="00610670">
      <w:pPr>
        <w:pStyle w:val="Ttulo1"/>
      </w:pPr>
      <w:r>
        <w:t>La Antropología Sociocultural</w:t>
      </w:r>
    </w:p>
    <w:p w:rsidR="00610670" w:rsidRDefault="00610670" w:rsidP="00610670">
      <w:r>
        <w:t xml:space="preserve">Es una forma de antropología que se dedica al </w:t>
      </w:r>
      <w:r w:rsidRPr="00C10DF6">
        <w:rPr>
          <w:rFonts w:ascii="Nova Square" w:hAnsi="Nova Square"/>
          <w:b/>
        </w:rPr>
        <w:t>estudio de la sociedad y su cultura</w:t>
      </w:r>
      <w:r>
        <w:t>, tanto en el presente como en épocas previas.</w:t>
      </w:r>
    </w:p>
    <w:p w:rsidR="00610670" w:rsidRDefault="006D628E" w:rsidP="00610670">
      <w:pPr>
        <w:pStyle w:val="Ttulo2"/>
      </w:pPr>
      <w:r>
        <w:t xml:space="preserve">Naturaleza </w:t>
      </w:r>
      <w:r w:rsidR="00852BB6">
        <w:t xml:space="preserve">y </w:t>
      </w:r>
      <w:r>
        <w:t>Cultura</w:t>
      </w:r>
    </w:p>
    <w:p w:rsidR="000C3D16" w:rsidRDefault="00850608" w:rsidP="00850608">
      <w:r>
        <w:t xml:space="preserve">La naturaleza biológica es un </w:t>
      </w:r>
      <w:r w:rsidRPr="00C10DF6">
        <w:rPr>
          <w:rFonts w:ascii="Nova Square" w:hAnsi="Nova Square"/>
          <w:b/>
        </w:rPr>
        <w:t>conjunto de características que se encuentran codificadas en el genoma humano</w:t>
      </w:r>
      <w:r>
        <w:t xml:space="preserve">. </w:t>
      </w:r>
      <w:r w:rsidRPr="00850608">
        <w:t>Todos los individuos de la misma especie tienen características similares</w:t>
      </w:r>
      <w:r>
        <w:t>, de lo que se deduce la misma propiedad para sus genomas.</w:t>
      </w:r>
    </w:p>
    <w:p w:rsidR="00850608" w:rsidRDefault="00850608" w:rsidP="00850608">
      <w:r>
        <w:t xml:space="preserve">Por el contrario, </w:t>
      </w:r>
      <w:r w:rsidRPr="00C10DF6">
        <w:rPr>
          <w:rFonts w:ascii="Nova Square" w:hAnsi="Nova Square"/>
          <w:b/>
        </w:rPr>
        <w:t>la cultura es todo lo que el ser humano ha adquirido a lo largo del tiempo</w:t>
      </w:r>
      <w:r>
        <w:t>.</w:t>
      </w:r>
      <w:r w:rsidR="000C3D16">
        <w:t xml:space="preserve"> Esto se entiende en forma de </w:t>
      </w:r>
      <w:r w:rsidR="000C3D16" w:rsidRPr="000C3D16">
        <w:rPr>
          <w:color w:val="1F4E79" w:themeColor="accent1" w:themeShade="80"/>
        </w:rPr>
        <w:t>herramientas y técnicas</w:t>
      </w:r>
      <w:r w:rsidR="000C3D16">
        <w:t xml:space="preserve"> (que son los </w:t>
      </w:r>
      <w:r w:rsidR="000C3D16" w:rsidRPr="000C3D16">
        <w:rPr>
          <w:color w:val="833C0B" w:themeColor="accent2" w:themeShade="80"/>
        </w:rPr>
        <w:t xml:space="preserve">útiles </w:t>
      </w:r>
      <w:r w:rsidR="000C3D16">
        <w:t xml:space="preserve">y los </w:t>
      </w:r>
      <w:r w:rsidR="000C3D16" w:rsidRPr="000C3D16">
        <w:rPr>
          <w:color w:val="833C0B" w:themeColor="accent2" w:themeShade="80"/>
        </w:rPr>
        <w:t>objetos materiales desarrollados</w:t>
      </w:r>
      <w:r w:rsidR="000C3D16">
        <w:t xml:space="preserve"> propios del </w:t>
      </w:r>
      <w:r w:rsidR="000C3D16">
        <w:rPr>
          <w:i/>
        </w:rPr>
        <w:t>homo faber</w:t>
      </w:r>
      <w:r w:rsidR="000C3D16">
        <w:t xml:space="preserve">), </w:t>
      </w:r>
      <w:r w:rsidR="000C3D16" w:rsidRPr="000C3D16">
        <w:rPr>
          <w:color w:val="1F4E79" w:themeColor="accent1" w:themeShade="80"/>
        </w:rPr>
        <w:t xml:space="preserve">conocimientos </w:t>
      </w:r>
      <w:r w:rsidR="000C3D16">
        <w:t xml:space="preserve">(como la </w:t>
      </w:r>
      <w:r w:rsidR="000C3D16" w:rsidRPr="000C3D16">
        <w:rPr>
          <w:color w:val="833C0B" w:themeColor="accent2" w:themeShade="80"/>
        </w:rPr>
        <w:t>sabiduría</w:t>
      </w:r>
      <w:r w:rsidR="000C3D16">
        <w:t xml:space="preserve">, las </w:t>
      </w:r>
      <w:r w:rsidR="000C3D16" w:rsidRPr="000C3D16">
        <w:rPr>
          <w:color w:val="833C0B" w:themeColor="accent2" w:themeShade="80"/>
        </w:rPr>
        <w:t xml:space="preserve">creencias </w:t>
      </w:r>
      <w:r w:rsidR="000C3D16">
        <w:t xml:space="preserve">y la </w:t>
      </w:r>
      <w:r w:rsidR="000C3D16" w:rsidRPr="000C3D16">
        <w:rPr>
          <w:color w:val="833C0B" w:themeColor="accent2" w:themeShade="80"/>
        </w:rPr>
        <w:t>filosofía</w:t>
      </w:r>
      <w:r w:rsidR="000C3D16">
        <w:t xml:space="preserve">) y </w:t>
      </w:r>
      <w:r w:rsidR="000C3D16" w:rsidRPr="000C3D16">
        <w:rPr>
          <w:color w:val="1F4E79" w:themeColor="accent1" w:themeShade="80"/>
        </w:rPr>
        <w:t xml:space="preserve">habilidades sociales </w:t>
      </w:r>
      <w:r w:rsidR="000C3D16">
        <w:t xml:space="preserve">(que son las </w:t>
      </w:r>
      <w:r w:rsidR="000C3D16" w:rsidRPr="000C3D16">
        <w:rPr>
          <w:color w:val="833C0B" w:themeColor="accent2" w:themeShade="80"/>
        </w:rPr>
        <w:t>costumbres, hábitos y rutinas</w:t>
      </w:r>
      <w:r w:rsidR="000C3D16">
        <w:t xml:space="preserve"> y las </w:t>
      </w:r>
      <w:r w:rsidR="000C3D16" w:rsidRPr="000C3D16">
        <w:rPr>
          <w:color w:val="833C0B" w:themeColor="accent2" w:themeShade="80"/>
        </w:rPr>
        <w:t>relaciones</w:t>
      </w:r>
      <w:r w:rsidR="000C3D16">
        <w:t>).</w:t>
      </w:r>
    </w:p>
    <w:p w:rsidR="00EB45C2" w:rsidRDefault="00852BB6" w:rsidP="00EB45C2">
      <w:pPr>
        <w:pStyle w:val="Ttulo2"/>
      </w:pPr>
      <w:r>
        <w:t>La Naturaleza Humana</w:t>
      </w:r>
    </w:p>
    <w:p w:rsidR="00EB45C2" w:rsidRDefault="00EB45C2" w:rsidP="00EB45C2">
      <w:r>
        <w:t xml:space="preserve">La </w:t>
      </w:r>
      <w:r w:rsidRPr="00C10DF6">
        <w:rPr>
          <w:rFonts w:ascii="Nova Square" w:hAnsi="Nova Square"/>
          <w:b/>
        </w:rPr>
        <w:t>naturaleza humana es el conjunto de los rasgos biológicos que se transmiten genéticamente</w:t>
      </w:r>
      <w:r>
        <w:t xml:space="preserve">. Puede plantearse a nivel </w:t>
      </w:r>
      <w:r w:rsidRPr="00EB45C2">
        <w:rPr>
          <w:color w:val="1F4E79" w:themeColor="accent1" w:themeShade="80"/>
        </w:rPr>
        <w:t>físico</w:t>
      </w:r>
      <w:r>
        <w:t xml:space="preserve"> y a nivel </w:t>
      </w:r>
      <w:r w:rsidRPr="00EB45C2">
        <w:rPr>
          <w:color w:val="1F4E79" w:themeColor="accent1" w:themeShade="80"/>
        </w:rPr>
        <w:t xml:space="preserve">psíquico </w:t>
      </w:r>
      <w:r>
        <w:t xml:space="preserve">porque los genes influyen tanto a la manifestación de </w:t>
      </w:r>
      <w:r w:rsidRPr="00EB45C2">
        <w:rPr>
          <w:color w:val="1F4E79" w:themeColor="accent1" w:themeShade="80"/>
        </w:rPr>
        <w:t>diferentes formas anatómicas</w:t>
      </w:r>
      <w:r>
        <w:t xml:space="preserve"> como de </w:t>
      </w:r>
      <w:r w:rsidRPr="00EB45C2">
        <w:rPr>
          <w:color w:val="1F4E79" w:themeColor="accent1" w:themeShade="80"/>
        </w:rPr>
        <w:t>comportamientos</w:t>
      </w:r>
      <w:r>
        <w:t xml:space="preserve">. Los </w:t>
      </w:r>
      <w:r w:rsidRPr="00C10DF6">
        <w:rPr>
          <w:rFonts w:ascii="Nova Square" w:hAnsi="Nova Square"/>
          <w:b/>
        </w:rPr>
        <w:t>genes son innatos</w:t>
      </w:r>
      <w:r>
        <w:t>, lo que supone que no exista una libertad total a la hora de tomar decisiones como ser humano, ya que las capacidades de uno mismo vienen limitadas de nacimiento.</w:t>
      </w:r>
    </w:p>
    <w:p w:rsidR="00870ED7" w:rsidRDefault="00852BB6" w:rsidP="00870ED7">
      <w:pPr>
        <w:pStyle w:val="Ttulo2"/>
      </w:pPr>
      <w:r>
        <w:t>La Cultura</w:t>
      </w:r>
    </w:p>
    <w:p w:rsidR="005D3AB1" w:rsidRDefault="00024013" w:rsidP="005D3AB1">
      <w:r w:rsidRPr="00C10DF6">
        <w:rPr>
          <w:rFonts w:ascii="Nova Square" w:hAnsi="Nova Square"/>
          <w:b/>
        </w:rPr>
        <w:t>La cultura humana es todo lo que el ser humano ha creado</w:t>
      </w:r>
      <w:r>
        <w:t xml:space="preserve"> en su historia, incluyendo </w:t>
      </w:r>
      <w:r w:rsidRPr="00024013">
        <w:rPr>
          <w:color w:val="1F4E79" w:themeColor="accent1" w:themeShade="80"/>
        </w:rPr>
        <w:t>costumbres</w:t>
      </w:r>
      <w:r>
        <w:t xml:space="preserve">, </w:t>
      </w:r>
      <w:r w:rsidRPr="00024013">
        <w:rPr>
          <w:color w:val="1F4E79" w:themeColor="accent1" w:themeShade="80"/>
        </w:rPr>
        <w:t>ideas</w:t>
      </w:r>
      <w:r>
        <w:t xml:space="preserve">, </w:t>
      </w:r>
      <w:r w:rsidRPr="00024013">
        <w:rPr>
          <w:color w:val="1F4E79" w:themeColor="accent1" w:themeShade="80"/>
        </w:rPr>
        <w:t>religión</w:t>
      </w:r>
      <w:r>
        <w:t xml:space="preserve">, </w:t>
      </w:r>
      <w:r w:rsidRPr="00024013">
        <w:rPr>
          <w:color w:val="1F4E79" w:themeColor="accent1" w:themeShade="80"/>
        </w:rPr>
        <w:t xml:space="preserve">arte </w:t>
      </w:r>
      <w:r>
        <w:t xml:space="preserve">y </w:t>
      </w:r>
      <w:r w:rsidRPr="00024013">
        <w:rPr>
          <w:color w:val="1F4E79" w:themeColor="accent1" w:themeShade="80"/>
        </w:rPr>
        <w:t>conocimientos científicos, filosóficos y técnicos</w:t>
      </w:r>
      <w:r w:rsidRPr="00024013">
        <w:t xml:space="preserve">. La cultura </w:t>
      </w:r>
      <w:r>
        <w:t xml:space="preserve">se adquiere en el proceso de </w:t>
      </w:r>
      <w:r w:rsidRPr="00C10DF6">
        <w:rPr>
          <w:rFonts w:ascii="Nova Square" w:hAnsi="Nova Square"/>
          <w:b/>
        </w:rPr>
        <w:t>socialización</w:t>
      </w:r>
      <w:r>
        <w:t>.</w:t>
      </w:r>
    </w:p>
    <w:p w:rsidR="005D3AB1" w:rsidRDefault="005D3AB1">
      <w:pPr>
        <w:jc w:val="left"/>
      </w:pPr>
      <w:r>
        <w:br w:type="page"/>
      </w:r>
    </w:p>
    <w:p w:rsidR="00024013" w:rsidRDefault="009A415D" w:rsidP="00024013">
      <w:pPr>
        <w:pStyle w:val="Ttulo3"/>
      </w:pPr>
      <w:r>
        <w:lastRenderedPageBreak/>
        <w:t>Fenómenos asociados a la cultura</w:t>
      </w:r>
    </w:p>
    <w:p w:rsidR="009A415D" w:rsidRDefault="009A415D" w:rsidP="009A415D">
      <w:pPr>
        <w:pStyle w:val="Prrafodelista"/>
        <w:numPr>
          <w:ilvl w:val="0"/>
          <w:numId w:val="2"/>
        </w:numPr>
      </w:pPr>
      <w:r w:rsidRPr="00C10DF6">
        <w:rPr>
          <w:rFonts w:ascii="Nova Square" w:hAnsi="Nova Square"/>
          <w:b/>
        </w:rPr>
        <w:t>Protocultura</w:t>
      </w:r>
      <w:r>
        <w:t xml:space="preserve">: La Protocultura es la </w:t>
      </w:r>
      <w:r w:rsidRPr="00C10DF6">
        <w:rPr>
          <w:rFonts w:ascii="Nova Square" w:hAnsi="Nova Square"/>
          <w:b/>
        </w:rPr>
        <w:t>forma de cultura primitiva</w:t>
      </w:r>
      <w:r>
        <w:t xml:space="preserve"> que se emplea para designar las culturas primarias de los animales superiores (chimpancés).</w:t>
      </w:r>
    </w:p>
    <w:p w:rsidR="009A415D" w:rsidRDefault="009A415D" w:rsidP="009A415D">
      <w:pPr>
        <w:pStyle w:val="Prrafodelista"/>
        <w:numPr>
          <w:ilvl w:val="0"/>
          <w:numId w:val="2"/>
        </w:numPr>
      </w:pPr>
      <w:r w:rsidRPr="00C10DF6">
        <w:rPr>
          <w:rFonts w:ascii="Nova Square" w:hAnsi="Nova Square"/>
          <w:b/>
        </w:rPr>
        <w:t>Cultura material</w:t>
      </w:r>
      <w:r w:rsidRPr="009A415D">
        <w:t xml:space="preserve"> e </w:t>
      </w:r>
      <w:r w:rsidRPr="00C10DF6">
        <w:rPr>
          <w:rFonts w:ascii="Nova Square" w:hAnsi="Nova Square"/>
          <w:b/>
        </w:rPr>
        <w:t>inmaterial</w:t>
      </w:r>
      <w:r>
        <w:t xml:space="preserve">: La cultura material se compone de los objetos físicos </w:t>
      </w:r>
      <w:r w:rsidRPr="00C10DF6">
        <w:rPr>
          <w:rFonts w:ascii="Nova Square" w:hAnsi="Nova Square"/>
          <w:b/>
        </w:rPr>
        <w:t>tangibles</w:t>
      </w:r>
      <w:r>
        <w:t xml:space="preserve">, mientras que la inmaterial, de aquello que resulta </w:t>
      </w:r>
      <w:r w:rsidRPr="00C10DF6">
        <w:rPr>
          <w:rFonts w:ascii="Nova Square" w:hAnsi="Nova Square"/>
          <w:b/>
        </w:rPr>
        <w:t>intangible</w:t>
      </w:r>
      <w:r>
        <w:t>, como la lengua y las relaciones sociales.</w:t>
      </w:r>
    </w:p>
    <w:p w:rsidR="009A415D" w:rsidRDefault="009A415D" w:rsidP="009A415D">
      <w:pPr>
        <w:pStyle w:val="Prrafodelista"/>
        <w:numPr>
          <w:ilvl w:val="0"/>
          <w:numId w:val="2"/>
        </w:numPr>
      </w:pPr>
      <w:r w:rsidRPr="00C10DF6">
        <w:rPr>
          <w:rFonts w:ascii="Nova Square" w:hAnsi="Nova Square"/>
          <w:b/>
        </w:rPr>
        <w:t>Subcultura</w:t>
      </w:r>
      <w:r>
        <w:t xml:space="preserve"> y </w:t>
      </w:r>
      <w:r w:rsidRPr="00C10DF6">
        <w:rPr>
          <w:rFonts w:ascii="Nova Square" w:hAnsi="Nova Square"/>
          <w:b/>
        </w:rPr>
        <w:t>cultura dominante</w:t>
      </w:r>
      <w:r w:rsidRPr="009A415D">
        <w:t xml:space="preserve">: </w:t>
      </w:r>
      <w:r>
        <w:t xml:space="preserve">Se distinguen entre sí por la </w:t>
      </w:r>
      <w:r w:rsidRPr="00C10DF6">
        <w:rPr>
          <w:rFonts w:ascii="Nova Square" w:hAnsi="Nova Square"/>
          <w:b/>
        </w:rPr>
        <w:t>diferencia cuantitativa</w:t>
      </w:r>
      <w:r>
        <w:t xml:space="preserve"> de los seguidores que tengan las culturas. Por lo tanto, no designan una clasificación subjetiva en términos de validez, sino </w:t>
      </w:r>
      <w:r w:rsidRPr="00C10DF6">
        <w:rPr>
          <w:rFonts w:ascii="Nova Square" w:hAnsi="Nova Square"/>
          <w:b/>
        </w:rPr>
        <w:t>objetiva</w:t>
      </w:r>
      <w:r>
        <w:t xml:space="preserve"> en términos numéricos. De esta forma, se dice que la subcultura es aquella que se encuentre en inferioridad numérica, en cuanto a seguidores, con respecto a otra cultura.</w:t>
      </w:r>
    </w:p>
    <w:p w:rsidR="009A415D" w:rsidRDefault="009A415D" w:rsidP="009A415D">
      <w:pPr>
        <w:pStyle w:val="Prrafodelista"/>
        <w:numPr>
          <w:ilvl w:val="0"/>
          <w:numId w:val="2"/>
        </w:numPr>
      </w:pPr>
      <w:r w:rsidRPr="00C10DF6">
        <w:rPr>
          <w:rFonts w:ascii="Nova Square" w:hAnsi="Nova Square"/>
          <w:b/>
        </w:rPr>
        <w:t>Contracultura</w:t>
      </w:r>
      <w:r>
        <w:t xml:space="preserve">: Es el conjunto de </w:t>
      </w:r>
      <w:r w:rsidRPr="009A415D">
        <w:rPr>
          <w:color w:val="1F4E79" w:themeColor="accent1" w:themeShade="80"/>
        </w:rPr>
        <w:t>tendencias</w:t>
      </w:r>
      <w:r>
        <w:t xml:space="preserve">, </w:t>
      </w:r>
      <w:r w:rsidRPr="009A415D">
        <w:rPr>
          <w:color w:val="1F4E79" w:themeColor="accent1" w:themeShade="80"/>
        </w:rPr>
        <w:t xml:space="preserve">pensamientos </w:t>
      </w:r>
      <w:r>
        <w:t xml:space="preserve">y </w:t>
      </w:r>
      <w:r w:rsidRPr="009A415D">
        <w:rPr>
          <w:color w:val="1F4E79" w:themeColor="accent1" w:themeShade="80"/>
        </w:rPr>
        <w:t xml:space="preserve">valores </w:t>
      </w:r>
      <w:r w:rsidRPr="0017299A">
        <w:t>que</w:t>
      </w:r>
      <w:r>
        <w:t xml:space="preserve"> van en contra de la cultura dominante.</w:t>
      </w:r>
    </w:p>
    <w:p w:rsidR="0017299A" w:rsidRDefault="0017299A" w:rsidP="009A415D">
      <w:pPr>
        <w:pStyle w:val="Prrafodelista"/>
        <w:numPr>
          <w:ilvl w:val="0"/>
          <w:numId w:val="2"/>
        </w:numPr>
      </w:pPr>
      <w:r w:rsidRPr="00C10DF6">
        <w:rPr>
          <w:rFonts w:ascii="Nova Square" w:hAnsi="Nova Square"/>
          <w:b/>
        </w:rPr>
        <w:t>Civilización</w:t>
      </w:r>
      <w:r>
        <w:t xml:space="preserve">: </w:t>
      </w:r>
      <w:r w:rsidR="0002679F">
        <w:t xml:space="preserve">El término civilización proviene de </w:t>
      </w:r>
      <w:r w:rsidR="0002679F">
        <w:rPr>
          <w:i/>
        </w:rPr>
        <w:t>civitas</w:t>
      </w:r>
      <w:r w:rsidR="0002679F">
        <w:t>, que significa ciudad.</w:t>
      </w:r>
    </w:p>
    <w:p w:rsidR="007B0334" w:rsidRDefault="0002679F" w:rsidP="007B0334">
      <w:pPr>
        <w:pStyle w:val="Prrafodelista"/>
      </w:pPr>
      <w:r>
        <w:t xml:space="preserve">En el sentido amplio, civilización es cualquier forma de agrupamiento humano que no venga dado por naturaleza. En el sentido estricto, es un agrupamiento humano en el que existan </w:t>
      </w:r>
      <w:r w:rsidRPr="0002679F">
        <w:rPr>
          <w:color w:val="1F4E79" w:themeColor="accent1" w:themeShade="80"/>
        </w:rPr>
        <w:t>división del trabajo</w:t>
      </w:r>
      <w:r>
        <w:t xml:space="preserve">, </w:t>
      </w:r>
      <w:r w:rsidRPr="0002679F">
        <w:rPr>
          <w:color w:val="1F4E79" w:themeColor="accent1" w:themeShade="80"/>
        </w:rPr>
        <w:t xml:space="preserve">industrialización </w:t>
      </w:r>
      <w:r>
        <w:t xml:space="preserve">y </w:t>
      </w:r>
      <w:r w:rsidRPr="0002679F">
        <w:rPr>
          <w:color w:val="1F4E79" w:themeColor="accent1" w:themeShade="80"/>
        </w:rPr>
        <w:t>desarrollo tecnológico</w:t>
      </w:r>
      <w:r>
        <w:t>.</w:t>
      </w:r>
    </w:p>
    <w:p w:rsidR="007B0334" w:rsidRDefault="007B0334" w:rsidP="007B0334">
      <w:pPr>
        <w:pStyle w:val="Ttulo3"/>
      </w:pPr>
      <w:r>
        <w:t>La antropología cultural</w:t>
      </w:r>
    </w:p>
    <w:p w:rsidR="007B0334" w:rsidRDefault="007B0334" w:rsidP="007B0334">
      <w:r>
        <w:t xml:space="preserve">La antropología cultural es la disciplina filosófica que estudia la cultura como el conjunto de </w:t>
      </w:r>
      <w:r w:rsidRPr="007B0334">
        <w:rPr>
          <w:color w:val="1F4E79" w:themeColor="accent1" w:themeShade="80"/>
        </w:rPr>
        <w:t>técnicas</w:t>
      </w:r>
      <w:r>
        <w:t xml:space="preserve">, </w:t>
      </w:r>
      <w:r w:rsidRPr="007B0334">
        <w:rPr>
          <w:color w:val="1F4E79" w:themeColor="accent1" w:themeShade="80"/>
        </w:rPr>
        <w:t xml:space="preserve">conocimientos </w:t>
      </w:r>
      <w:r>
        <w:t xml:space="preserve">y </w:t>
      </w:r>
      <w:r w:rsidRPr="007B0334">
        <w:rPr>
          <w:color w:val="1F4E79" w:themeColor="accent1" w:themeShade="80"/>
        </w:rPr>
        <w:t xml:space="preserve">costumbres </w:t>
      </w:r>
      <w:r>
        <w:t>del ser humano.</w:t>
      </w:r>
    </w:p>
    <w:p w:rsidR="007B0334" w:rsidRDefault="007B0334" w:rsidP="007B0334">
      <w:pPr>
        <w:pStyle w:val="Ttulo3"/>
      </w:pPr>
      <w:r>
        <w:t>La cultura como transmisión de información</w:t>
      </w:r>
    </w:p>
    <w:p w:rsidR="007B0334" w:rsidRDefault="007B0334" w:rsidP="007B0334">
      <w:r>
        <w:t xml:space="preserve">La cultura es, básicamente, una </w:t>
      </w:r>
      <w:r w:rsidRPr="00C10DF6">
        <w:rPr>
          <w:rFonts w:ascii="Nova Square" w:hAnsi="Nova Square"/>
          <w:b/>
        </w:rPr>
        <w:t>transmisión de información</w:t>
      </w:r>
      <w:r>
        <w:t xml:space="preserve">. Puede emplear cualquier soporte, tanto </w:t>
      </w:r>
      <w:r w:rsidRPr="007B0334">
        <w:rPr>
          <w:color w:val="1F4E79" w:themeColor="accent1" w:themeShade="80"/>
        </w:rPr>
        <w:t xml:space="preserve">oral </w:t>
      </w:r>
      <w:r>
        <w:t xml:space="preserve">como </w:t>
      </w:r>
      <w:r w:rsidRPr="007B0334">
        <w:rPr>
          <w:color w:val="1F4E79" w:themeColor="accent1" w:themeShade="80"/>
        </w:rPr>
        <w:t xml:space="preserve">escrito </w:t>
      </w:r>
      <w:r>
        <w:t xml:space="preserve">como </w:t>
      </w:r>
      <w:r w:rsidRPr="007B0334">
        <w:rPr>
          <w:color w:val="1F4E79" w:themeColor="accent1" w:themeShade="80"/>
        </w:rPr>
        <w:t>no verbal</w:t>
      </w:r>
      <w:r>
        <w:t>. La cultura oral es de transmisión sencilla, mientras que la escrita, aunque más permanente, requiere conocimientos previos de lectura y escritura. Todos los conocimientos que fomentan el avance de las sociedades, son escritos.</w:t>
      </w:r>
    </w:p>
    <w:p w:rsidR="007B0334" w:rsidRDefault="00364841" w:rsidP="007B0334">
      <w:pPr>
        <w:pStyle w:val="Ttulo3"/>
      </w:pPr>
      <w:r>
        <w:t>Las capacidades culturales humanas</w:t>
      </w:r>
    </w:p>
    <w:p w:rsidR="00364841" w:rsidRDefault="00364841" w:rsidP="00364841">
      <w:pPr>
        <w:pStyle w:val="Prrafodelista"/>
        <w:numPr>
          <w:ilvl w:val="0"/>
          <w:numId w:val="3"/>
        </w:numPr>
      </w:pPr>
      <w:r w:rsidRPr="00C10DF6">
        <w:rPr>
          <w:rFonts w:ascii="Nova Square" w:hAnsi="Nova Square"/>
          <w:b/>
        </w:rPr>
        <w:t>Invención</w:t>
      </w:r>
      <w:r>
        <w:t>: todo lo que se inventa tiene que tener un soporte en algo que ya estaba inventado previamente. Un ejemplo de esto es que para poder escribir un libro tiene que estar inventado el papel</w:t>
      </w:r>
      <w:r w:rsidR="00496997">
        <w:t>.</w:t>
      </w:r>
    </w:p>
    <w:p w:rsidR="00496997" w:rsidRDefault="00496997" w:rsidP="00364841">
      <w:pPr>
        <w:pStyle w:val="Prrafodelista"/>
        <w:numPr>
          <w:ilvl w:val="0"/>
          <w:numId w:val="3"/>
        </w:numPr>
      </w:pPr>
      <w:r w:rsidRPr="00C10DF6">
        <w:rPr>
          <w:rFonts w:ascii="Nova Square" w:hAnsi="Nova Square"/>
          <w:b/>
        </w:rPr>
        <w:t>Transmisión</w:t>
      </w:r>
      <w:r>
        <w:t>: todos los conocimientos que forma el saber humano han superado el proceso de transmisión, ya que de no hacerlo, no serían conocidos y no formarían parte de él.</w:t>
      </w:r>
    </w:p>
    <w:p w:rsidR="00496997" w:rsidRDefault="00496997" w:rsidP="00364841">
      <w:pPr>
        <w:pStyle w:val="Prrafodelista"/>
        <w:numPr>
          <w:ilvl w:val="0"/>
          <w:numId w:val="3"/>
        </w:numPr>
      </w:pPr>
      <w:r w:rsidRPr="00C10DF6">
        <w:rPr>
          <w:rFonts w:ascii="Nova Square" w:hAnsi="Nova Square"/>
          <w:b/>
        </w:rPr>
        <w:t>Aprendizaje</w:t>
      </w:r>
      <w:r>
        <w:t>: cualquiera puede conocer los saberes humanos porque tenemos la capacidad de aprenderlos.</w:t>
      </w:r>
    </w:p>
    <w:p w:rsidR="00496997" w:rsidRDefault="00F122C1" w:rsidP="00F122C1">
      <w:pPr>
        <w:pStyle w:val="Ttulo3"/>
      </w:pPr>
      <w:r>
        <w:t xml:space="preserve">Teorías </w:t>
      </w:r>
      <w:r w:rsidR="003653F9">
        <w:t xml:space="preserve">explicativas </w:t>
      </w:r>
      <w:r>
        <w:t>sobre la diversidad cultural</w:t>
      </w:r>
    </w:p>
    <w:p w:rsidR="00F122C1" w:rsidRDefault="00F122C1" w:rsidP="00F122C1">
      <w:pPr>
        <w:pStyle w:val="Ttulo4"/>
      </w:pPr>
      <w:r>
        <w:t>Evolucionismo:</w:t>
      </w:r>
    </w:p>
    <w:p w:rsidR="00F122C1" w:rsidRDefault="00F122C1" w:rsidP="00F122C1">
      <w:r>
        <w:t xml:space="preserve">La diversidad cultural se explica porque </w:t>
      </w:r>
      <w:r w:rsidRPr="00C10DF6">
        <w:rPr>
          <w:rFonts w:ascii="Nova Square" w:hAnsi="Nova Square"/>
          <w:b/>
        </w:rPr>
        <w:t>hay culturas más evolucionadas que otras</w:t>
      </w:r>
      <w:r>
        <w:t>, no necesariamente mejores. Una cultura va a evolucionar de forma diferente a otra si tiene necesidades distintas que, normalmente, vienen determinadas por el lugar en el que se desarrollan las culturas.</w:t>
      </w:r>
    </w:p>
    <w:p w:rsidR="00157DA3" w:rsidRDefault="00157DA3" w:rsidP="00157DA3">
      <w:pPr>
        <w:pStyle w:val="Ttulo4"/>
      </w:pPr>
      <w:r>
        <w:t>Difusionismo:</w:t>
      </w:r>
    </w:p>
    <w:p w:rsidR="00157DA3" w:rsidRDefault="00157DA3" w:rsidP="00157DA3">
      <w:r>
        <w:t xml:space="preserve">La diversidad cultural no aparece por la acción de culturas separadas, sino por la </w:t>
      </w:r>
      <w:r w:rsidRPr="00C10DF6">
        <w:rPr>
          <w:rFonts w:ascii="Nova Square" w:hAnsi="Nova Square"/>
          <w:b/>
        </w:rPr>
        <w:t>difusión de unas culturas sobre otras</w:t>
      </w:r>
      <w:r>
        <w:t>. Las culturas difusoras son dominantes y, aunque la influencia es mutua, es mucho mayor que la que puedan tener las receptoras.</w:t>
      </w:r>
    </w:p>
    <w:p w:rsidR="00157DA3" w:rsidRDefault="00157DA3" w:rsidP="00157DA3">
      <w:pPr>
        <w:pStyle w:val="Ttulo4"/>
      </w:pPr>
      <w:r>
        <w:t>Simbolismo:</w:t>
      </w:r>
    </w:p>
    <w:p w:rsidR="00157DA3" w:rsidRDefault="00157DA3" w:rsidP="00157DA3">
      <w:r w:rsidRPr="00C10DF6">
        <w:rPr>
          <w:rFonts w:ascii="Nova Square" w:hAnsi="Nova Square"/>
          <w:b/>
        </w:rPr>
        <w:t>Las diferentes culturas son expresiones simbólicas de necesidades contextuales</w:t>
      </w:r>
      <w:r>
        <w:t xml:space="preserve">. </w:t>
      </w:r>
      <w:r w:rsidR="00065352">
        <w:t>En otras palabras, t</w:t>
      </w:r>
      <w:r>
        <w:t>odo lo que constituye una cultura son símbolos</w:t>
      </w:r>
      <w:r w:rsidR="00065352">
        <w:t xml:space="preserve"> que no son iguales en toda</w:t>
      </w:r>
      <w:r>
        <w:t xml:space="preserve">s </w:t>
      </w:r>
      <w:r w:rsidR="00065352">
        <w:t>ellas</w:t>
      </w:r>
      <w:r>
        <w:t>, es decir, varían según el contexto y la situación.</w:t>
      </w:r>
    </w:p>
    <w:p w:rsidR="003653F9" w:rsidRDefault="003653F9" w:rsidP="003653F9">
      <w:pPr>
        <w:pStyle w:val="Ttulo3"/>
      </w:pPr>
      <w:r>
        <w:t>Teorías sobre la existencia de culturas superiores e inferiores</w:t>
      </w:r>
    </w:p>
    <w:p w:rsidR="003653F9" w:rsidRDefault="003653F9" w:rsidP="003653F9">
      <w:pPr>
        <w:pStyle w:val="Ttulo4"/>
      </w:pPr>
      <w:r>
        <w:t>Etnocentrismo:</w:t>
      </w:r>
    </w:p>
    <w:p w:rsidR="003653F9" w:rsidRDefault="003653F9" w:rsidP="003653F9">
      <w:r>
        <w:t xml:space="preserve">Referido a las culturas, el etnocentrismo surge de pensar que </w:t>
      </w:r>
      <w:r w:rsidRPr="00C10DF6">
        <w:rPr>
          <w:rFonts w:ascii="Nova Square" w:hAnsi="Nova Square"/>
          <w:b/>
        </w:rPr>
        <w:t xml:space="preserve">la cultura propia es </w:t>
      </w:r>
      <w:r w:rsidRPr="00C10DF6">
        <w:rPr>
          <w:rFonts w:ascii="Nova Square" w:hAnsi="Nova Square"/>
          <w:b/>
          <w:color w:val="1F4E79" w:themeColor="accent1" w:themeShade="80"/>
        </w:rPr>
        <w:t xml:space="preserve">la </w:t>
      </w:r>
      <w:r w:rsidRPr="00C10DF6">
        <w:rPr>
          <w:rFonts w:ascii="Nova Square" w:hAnsi="Nova Square"/>
          <w:b/>
          <w:i/>
          <w:color w:val="1F4E79" w:themeColor="accent1" w:themeShade="80"/>
        </w:rPr>
        <w:t>normal</w:t>
      </w:r>
      <w:r w:rsidRPr="00C10DF6">
        <w:rPr>
          <w:rFonts w:ascii="Nova Square" w:hAnsi="Nova Square"/>
          <w:b/>
          <w:color w:val="1F4E79" w:themeColor="accent1" w:themeShade="80"/>
        </w:rPr>
        <w:t xml:space="preserve"> </w:t>
      </w:r>
      <w:r w:rsidRPr="00C10DF6">
        <w:rPr>
          <w:rFonts w:ascii="Nova Square" w:hAnsi="Nova Square"/>
          <w:b/>
        </w:rPr>
        <w:t xml:space="preserve">y </w:t>
      </w:r>
      <w:r w:rsidRPr="00C10DF6">
        <w:rPr>
          <w:rFonts w:ascii="Nova Square" w:hAnsi="Nova Square"/>
          <w:b/>
          <w:color w:val="1F4E79" w:themeColor="accent1" w:themeShade="80"/>
        </w:rPr>
        <w:t>la que es mejor que las demás</w:t>
      </w:r>
      <w:r>
        <w:t>.</w:t>
      </w:r>
    </w:p>
    <w:p w:rsidR="003653F9" w:rsidRDefault="003653F9" w:rsidP="003653F9">
      <w:pPr>
        <w:pStyle w:val="Ttulo4"/>
      </w:pPr>
      <w:r>
        <w:t>Relativismo cultural:</w:t>
      </w:r>
    </w:p>
    <w:p w:rsidR="003653F9" w:rsidRDefault="003653F9" w:rsidP="003653F9">
      <w:r>
        <w:t xml:space="preserve">Determina que </w:t>
      </w:r>
      <w:r w:rsidRPr="00C10DF6">
        <w:rPr>
          <w:rFonts w:ascii="Nova Square" w:hAnsi="Nova Square"/>
          <w:b/>
        </w:rPr>
        <w:t xml:space="preserve">no hay </w:t>
      </w:r>
      <w:r w:rsidRPr="00C10DF6">
        <w:rPr>
          <w:rFonts w:ascii="Nova Square" w:hAnsi="Nova Square"/>
          <w:b/>
          <w:color w:val="1F4E79" w:themeColor="accent1" w:themeShade="80"/>
        </w:rPr>
        <w:t xml:space="preserve">culturas superiores </w:t>
      </w:r>
      <w:r w:rsidRPr="00C10DF6">
        <w:rPr>
          <w:rFonts w:ascii="Nova Square" w:hAnsi="Nova Square"/>
          <w:b/>
        </w:rPr>
        <w:t xml:space="preserve">ni </w:t>
      </w:r>
      <w:r w:rsidRPr="00C10DF6">
        <w:rPr>
          <w:rFonts w:ascii="Nova Square" w:hAnsi="Nova Square"/>
          <w:b/>
          <w:color w:val="1F4E79" w:themeColor="accent1" w:themeShade="80"/>
        </w:rPr>
        <w:t>culturas inferiores</w:t>
      </w:r>
      <w:r>
        <w:t xml:space="preserve">, sino que todo es relativo, por lo que </w:t>
      </w:r>
      <w:r w:rsidRPr="00C10DF6">
        <w:rPr>
          <w:rFonts w:ascii="Nova Square" w:hAnsi="Nova Square"/>
          <w:b/>
        </w:rPr>
        <w:t>todas las culturas son exactamente igual de válidas</w:t>
      </w:r>
      <w:r>
        <w:t xml:space="preserve">. Si todas las culturas fuesen iguales, tanto </w:t>
      </w:r>
      <w:r w:rsidRPr="00690242">
        <w:rPr>
          <w:color w:val="833C0B" w:themeColor="accent2" w:themeShade="80"/>
        </w:rPr>
        <w:t xml:space="preserve">las costumbres que cumplan los Derechos Humanos </w:t>
      </w:r>
      <w:r>
        <w:t xml:space="preserve">como </w:t>
      </w:r>
      <w:r w:rsidRPr="00690242">
        <w:rPr>
          <w:color w:val="833C0B" w:themeColor="accent2" w:themeShade="80"/>
        </w:rPr>
        <w:t>las que no lo hagan</w:t>
      </w:r>
      <w:r>
        <w:t>, tendrían el mismo derecho a practicarse, lo que supone un grave problema humanitario.</w:t>
      </w:r>
    </w:p>
    <w:p w:rsidR="00690242" w:rsidRDefault="00690242" w:rsidP="00690242">
      <w:pPr>
        <w:pStyle w:val="Ttulo4"/>
      </w:pPr>
      <w:r>
        <w:t>Marginación y exclusión:</w:t>
      </w:r>
    </w:p>
    <w:p w:rsidR="00690242" w:rsidRDefault="00690242" w:rsidP="00690242">
      <w:r>
        <w:t xml:space="preserve">La práctica de la </w:t>
      </w:r>
      <w:r w:rsidRPr="00690242">
        <w:rPr>
          <w:color w:val="1F4E79" w:themeColor="accent1" w:themeShade="80"/>
        </w:rPr>
        <w:t>marginación y exclusión</w:t>
      </w:r>
      <w:r w:rsidRPr="00690242">
        <w:t xml:space="preserve"> </w:t>
      </w:r>
      <w:r>
        <w:t xml:space="preserve">indica que </w:t>
      </w:r>
      <w:r w:rsidRPr="00C10DF6">
        <w:rPr>
          <w:rFonts w:ascii="Nova Square" w:hAnsi="Nova Square"/>
          <w:b/>
        </w:rPr>
        <w:t>existen culturas superiores que hacen una política activa en contra de las culturas inferiores</w:t>
      </w:r>
      <w:r>
        <w:t>.</w:t>
      </w:r>
    </w:p>
    <w:p w:rsidR="002943B9" w:rsidRDefault="00690242" w:rsidP="00690242">
      <w:pPr>
        <w:pStyle w:val="Ttulo3"/>
      </w:pPr>
      <w:r>
        <w:t>El Proyecto Intercultural</w:t>
      </w:r>
    </w:p>
    <w:p w:rsidR="00B27A39" w:rsidRDefault="002943B9" w:rsidP="002943B9">
      <w:r w:rsidRPr="002943B9">
        <w:t xml:space="preserve">Es una </w:t>
      </w:r>
      <w:r w:rsidRPr="00C10DF6">
        <w:rPr>
          <w:rFonts w:ascii="Nova Square" w:hAnsi="Nova Square"/>
          <w:b/>
        </w:rPr>
        <w:t>forma de convivencia entre culturas</w:t>
      </w:r>
      <w:r w:rsidRPr="002943B9">
        <w:t xml:space="preserve">. Se fundamenta en que no hay más remedio que aceptar que </w:t>
      </w:r>
      <w:r w:rsidRPr="00C10DF6">
        <w:rPr>
          <w:rFonts w:ascii="Nova Square" w:hAnsi="Nova Square"/>
          <w:b/>
        </w:rPr>
        <w:t>hay más culturas que la de uno mismo</w:t>
      </w:r>
      <w:r w:rsidRPr="002943B9">
        <w:t xml:space="preserve"> y con ellas se tiene que convivir. El objetivo del </w:t>
      </w:r>
      <w:r w:rsidRPr="002E06C4">
        <w:t>Proyecto Intercultural</w:t>
      </w:r>
      <w:r w:rsidRPr="00C10DF6">
        <w:rPr>
          <w:rFonts w:ascii="Nova Square" w:hAnsi="Nova Square"/>
          <w:b/>
        </w:rPr>
        <w:t xml:space="preserve"> </w:t>
      </w:r>
      <w:r w:rsidRPr="002943B9">
        <w:t xml:space="preserve">no consiste en </w:t>
      </w:r>
      <w:r w:rsidRPr="006B3189">
        <w:rPr>
          <w:color w:val="1F4E79" w:themeColor="accent1" w:themeShade="80"/>
        </w:rPr>
        <w:t>imponer una cultura dominante que acabe con las culturas locale</w:t>
      </w:r>
      <w:r w:rsidRPr="00104700">
        <w:rPr>
          <w:color w:val="1F4E79" w:themeColor="accent1" w:themeShade="80"/>
        </w:rPr>
        <w:t>s</w:t>
      </w:r>
      <w:r w:rsidRPr="002943B9">
        <w:t xml:space="preserve"> o</w:t>
      </w:r>
      <w:r>
        <w:t xml:space="preserve"> </w:t>
      </w:r>
      <w:r w:rsidRPr="00104700">
        <w:rPr>
          <w:color w:val="1F4E79" w:themeColor="accent1" w:themeShade="80"/>
        </w:rPr>
        <w:t>segregar totalmente las culturas existentes</w:t>
      </w:r>
      <w:r>
        <w:t xml:space="preserve">, sino </w:t>
      </w:r>
      <w:r w:rsidRPr="00C10DF6">
        <w:rPr>
          <w:rFonts w:ascii="Nova Square" w:hAnsi="Nova Square"/>
          <w:b/>
        </w:rPr>
        <w:t>conseguir fusionar ambas formas de cultura perdiendo lo mínimo posible de las mismas</w:t>
      </w:r>
      <w:r w:rsidRPr="00690242">
        <w:t>.</w:t>
      </w:r>
    </w:p>
    <w:p w:rsidR="002E06C4" w:rsidRDefault="002E06C4" w:rsidP="002E06C4">
      <w:pPr>
        <w:pStyle w:val="Ttulo1"/>
      </w:pPr>
      <w:r>
        <w:t>La Antropología Biológica</w:t>
      </w:r>
    </w:p>
    <w:p w:rsidR="002E06C4" w:rsidRDefault="002E06C4" w:rsidP="002E06C4">
      <w:r>
        <w:t xml:space="preserve">Como se menciona anteriormente, es la forma de antropología que es estudiada por las ciencias </w:t>
      </w:r>
      <w:r w:rsidRPr="00C10DF6">
        <w:rPr>
          <w:rFonts w:ascii="Nova Square" w:hAnsi="Nova Square"/>
          <w:b/>
          <w:color w:val="1F4E79" w:themeColor="accent1" w:themeShade="80"/>
        </w:rPr>
        <w:t>biología</w:t>
      </w:r>
      <w:r>
        <w:t xml:space="preserve">, </w:t>
      </w:r>
      <w:r w:rsidRPr="002E06C4">
        <w:rPr>
          <w:color w:val="1F4E79" w:themeColor="accent1" w:themeShade="80"/>
        </w:rPr>
        <w:t xml:space="preserve">física </w:t>
      </w:r>
      <w:r>
        <w:t xml:space="preserve">y </w:t>
      </w:r>
      <w:r w:rsidRPr="002E06C4">
        <w:rPr>
          <w:color w:val="1F4E79" w:themeColor="accent1" w:themeShade="80"/>
        </w:rPr>
        <w:t>química</w:t>
      </w:r>
      <w:r>
        <w:t>.</w:t>
      </w:r>
    </w:p>
    <w:p w:rsidR="002E06C4" w:rsidRDefault="002E06C4" w:rsidP="002E06C4">
      <w:pPr>
        <w:pStyle w:val="Ttulo2"/>
      </w:pPr>
      <w:r>
        <w:t xml:space="preserve">Teorías </w:t>
      </w:r>
      <w:r w:rsidR="00852BB6">
        <w:t>Sobre el Origen de las Especies</w:t>
      </w:r>
    </w:p>
    <w:p w:rsidR="004D0A0D" w:rsidRDefault="004D0A0D" w:rsidP="004D0A0D">
      <w:pPr>
        <w:pStyle w:val="Ttulo4"/>
      </w:pPr>
      <w:r>
        <w:t>Fijismo:</w:t>
      </w:r>
    </w:p>
    <w:p w:rsidR="004D0A0D" w:rsidRDefault="006B3189" w:rsidP="004D0A0D">
      <w:r>
        <w:t>El Fijismo es una de las teorías inmovilistas sobre el origen de las especies. Defiende la constancia de las especies a lo largo del tiempo, es decir, que todas han sido siempre tal y como son ahora. La existencia de fósiles sirve como argumento que rebate fuertemente esta teoría, pero se defiende afirmando que, aunque siempre hayan sido iguales, las especies que se encuentran en fósiles se extinguieron por catástrofes.</w:t>
      </w:r>
    </w:p>
    <w:p w:rsidR="006B3189" w:rsidRDefault="006B3189" w:rsidP="006B3189">
      <w:pPr>
        <w:pStyle w:val="Ttulo4"/>
      </w:pPr>
      <w:r>
        <w:t>Creacionismo:</w:t>
      </w:r>
    </w:p>
    <w:p w:rsidR="006B3189" w:rsidRDefault="006B3189" w:rsidP="006B3189">
      <w:r>
        <w:t xml:space="preserve">El creacionismo es otra teoría inmovilista sobre el origen de las especies. Sin embargo, esta defiende que </w:t>
      </w:r>
      <w:r w:rsidRPr="006B3189">
        <w:rPr>
          <w:color w:val="1F4E79" w:themeColor="accent1" w:themeShade="80"/>
        </w:rPr>
        <w:t xml:space="preserve">fue Dios quien las creó </w:t>
      </w:r>
      <w:r>
        <w:t xml:space="preserve">y </w:t>
      </w:r>
      <w:r w:rsidRPr="006B3189">
        <w:rPr>
          <w:color w:val="1F4E79" w:themeColor="accent1" w:themeShade="80"/>
        </w:rPr>
        <w:t>es Dios quien determina que sigan existiendo o no</w:t>
      </w:r>
      <w:r>
        <w:t>.</w:t>
      </w:r>
    </w:p>
    <w:p w:rsidR="006B3189" w:rsidRDefault="006B3189" w:rsidP="006B3189">
      <w:pPr>
        <w:pStyle w:val="Ttulo4"/>
      </w:pPr>
      <w:r>
        <w:t>Generación espontánea:</w:t>
      </w:r>
    </w:p>
    <w:p w:rsidR="006B3189" w:rsidRDefault="006B3189" w:rsidP="006B3189">
      <w:r>
        <w:t>Esta teoría defiende la inmutabilidad de las especies afirmando que los individuos surgen a partir de combinaciones, siempre iguales, de los cuatro elementos (</w:t>
      </w:r>
      <w:r w:rsidRPr="006B3189">
        <w:rPr>
          <w:color w:val="1F4E79" w:themeColor="accent1" w:themeShade="80"/>
        </w:rPr>
        <w:t>aire</w:t>
      </w:r>
      <w:r>
        <w:t xml:space="preserve">, </w:t>
      </w:r>
      <w:r w:rsidRPr="006B3189">
        <w:rPr>
          <w:color w:val="1F4E79" w:themeColor="accent1" w:themeShade="80"/>
        </w:rPr>
        <w:t>agua</w:t>
      </w:r>
      <w:r>
        <w:t xml:space="preserve">, </w:t>
      </w:r>
      <w:r w:rsidRPr="006B3189">
        <w:rPr>
          <w:color w:val="1F4E79" w:themeColor="accent1" w:themeShade="80"/>
        </w:rPr>
        <w:t xml:space="preserve">fuego </w:t>
      </w:r>
      <w:r>
        <w:t xml:space="preserve">y </w:t>
      </w:r>
      <w:r w:rsidRPr="006B3189">
        <w:rPr>
          <w:color w:val="1F4E79" w:themeColor="accent1" w:themeShade="80"/>
        </w:rPr>
        <w:t>tierra</w:t>
      </w:r>
      <w:r>
        <w:t xml:space="preserve">) que se pueden dar </w:t>
      </w:r>
      <w:r w:rsidRPr="006B3189">
        <w:rPr>
          <w:color w:val="1F4E79" w:themeColor="accent1" w:themeShade="80"/>
        </w:rPr>
        <w:t xml:space="preserve">en cualquier momento </w:t>
      </w:r>
      <w:r>
        <w:t xml:space="preserve">y </w:t>
      </w:r>
      <w:r w:rsidRPr="006B3189">
        <w:rPr>
          <w:color w:val="1F4E79" w:themeColor="accent1" w:themeShade="80"/>
        </w:rPr>
        <w:t>en cualquier circunstancia</w:t>
      </w:r>
      <w:r>
        <w:t>.</w:t>
      </w:r>
    </w:p>
    <w:p w:rsidR="006B3189" w:rsidRDefault="006B3189" w:rsidP="006B3189">
      <w:pPr>
        <w:pStyle w:val="Ttulo4"/>
      </w:pPr>
      <w:r>
        <w:t>Lamarckismo:</w:t>
      </w:r>
    </w:p>
    <w:p w:rsidR="006B3189" w:rsidRDefault="00DC0E37" w:rsidP="006B3189">
      <w:r>
        <w:t xml:space="preserve">Esta teoría defiende la capacidad evolutiva de las especies, es decir, la evolución. Afirma que las características de las especies vienen determinadas por la </w:t>
      </w:r>
      <w:r w:rsidRPr="00C10DF6">
        <w:rPr>
          <w:rFonts w:ascii="Nova Square" w:hAnsi="Nova Square"/>
          <w:b/>
          <w:i/>
        </w:rPr>
        <w:t>ley del uso y desuso</w:t>
      </w:r>
      <w:r>
        <w:t xml:space="preserve">, por la que los cambios evolutivos que sufren en su anatomía son motivo de la necesidad de adaptar su cuerpo a las limitaciones del medio en el que habitan. Los cambios de cada nivel generacional se transmiten al siguiente, que puede presentar diferencias con respecto a otros individuos permitiendo, gradualmente, </w:t>
      </w:r>
      <w:r w:rsidRPr="00DC0E37">
        <w:rPr>
          <w:color w:val="1F4E79" w:themeColor="accent1" w:themeShade="80"/>
        </w:rPr>
        <w:t>la creación de nuevas especies</w:t>
      </w:r>
      <w:r>
        <w:t xml:space="preserve"> y </w:t>
      </w:r>
      <w:r w:rsidRPr="00DC0E37">
        <w:rPr>
          <w:color w:val="1F4E79" w:themeColor="accent1" w:themeShade="80"/>
        </w:rPr>
        <w:t>el cambio de las mismas</w:t>
      </w:r>
      <w:r>
        <w:t>.</w:t>
      </w:r>
    </w:p>
    <w:p w:rsidR="00DC0E37" w:rsidRDefault="00DC0E37" w:rsidP="00DC0E37">
      <w:pPr>
        <w:pStyle w:val="Ttulo4"/>
      </w:pPr>
      <w:r>
        <w:t>Darwinismo:</w:t>
      </w:r>
    </w:p>
    <w:p w:rsidR="005D3AB1" w:rsidRDefault="00DC0E37" w:rsidP="00DC0E37">
      <w:r>
        <w:t xml:space="preserve">Charles Darwin elaboró esta teoría tras haberse embarcado, durante 5 años, en un viaje de investigación en barco, llamado Beagle, por todo el mundo. Su teoría afirma que las especies se adaptan a las condiciones del medio y sufren una </w:t>
      </w:r>
      <w:r w:rsidRPr="00C10DF6">
        <w:rPr>
          <w:rFonts w:ascii="Nova Square" w:hAnsi="Nova Square"/>
          <w:b/>
          <w:i/>
        </w:rPr>
        <w:t>Selección Natural</w:t>
      </w:r>
      <w:r>
        <w:t xml:space="preserve"> en la que los cambios que hayan resultado beneficiosos, se transmiten</w:t>
      </w:r>
      <w:r w:rsidR="00F659FE">
        <w:t xml:space="preserve"> gradualmente a las siguientes generaciones. Los cambios beneficiosos que presentan las especies son los que les permiten ser mejores (más fuertes) que el resto en algún aspecto de la supervivencia.</w:t>
      </w:r>
    </w:p>
    <w:p w:rsidR="00DC0E37" w:rsidRDefault="005D3AB1" w:rsidP="005D3AB1">
      <w:pPr>
        <w:jc w:val="left"/>
      </w:pPr>
      <w:r>
        <w:br w:type="page"/>
      </w:r>
      <w:bookmarkStart w:id="0" w:name="_GoBack"/>
      <w:bookmarkEnd w:id="0"/>
    </w:p>
    <w:p w:rsidR="00F659FE" w:rsidRDefault="00F659FE" w:rsidP="00F659FE">
      <w:pPr>
        <w:pStyle w:val="Ttulo4"/>
      </w:pPr>
      <w:r>
        <w:t>Neodarwinismo:</w:t>
      </w:r>
    </w:p>
    <w:p w:rsidR="00F659FE" w:rsidRDefault="00F659FE" w:rsidP="00F659FE">
      <w:r>
        <w:t xml:space="preserve">Los estudios genéticos realizados en la actualidad han permitido desarrollar una base científica acerca de la teoría darwinista de las especies. Esta base consiste, fundamentalmente, en </w:t>
      </w:r>
      <w:r w:rsidRPr="00C10DF6">
        <w:rPr>
          <w:rFonts w:ascii="Nova Square" w:hAnsi="Nova Square"/>
          <w:b/>
        </w:rPr>
        <w:t>la aplicación de la genética a la evolución</w:t>
      </w:r>
      <w:r>
        <w:t>, de forma que los cambios en las especies son producidos por alteraciones en su código genético. Esto tiene un importante trasfondo filosófico, ya que no es un proceso invariable el que determina los cambios que ocurren, sino el azar.</w:t>
      </w:r>
    </w:p>
    <w:p w:rsidR="00B2438C" w:rsidRDefault="00B2438C" w:rsidP="00B2438C">
      <w:pPr>
        <w:pStyle w:val="Ttulo2"/>
      </w:pPr>
      <w:r>
        <w:t xml:space="preserve">Teorías </w:t>
      </w:r>
      <w:r w:rsidR="00852BB6">
        <w:t>Sobre el Origen de la Vida y Del Universo</w:t>
      </w:r>
    </w:p>
    <w:p w:rsidR="00B2438C" w:rsidRDefault="002A3C64" w:rsidP="00B2438C">
      <w:r>
        <w:t xml:space="preserve">Todavía en la actualidad no se puede responder con una certeza absoluta a la cuestión del origen de la vida. A pesar de eso, consideramos que, aunque podamos acercarnos a responderla, siempre habrá algo previo que no alcanzaremos a dar explicación sin recurrir </w:t>
      </w:r>
      <w:r w:rsidRPr="00852BB6">
        <w:rPr>
          <w:color w:val="1F4E79" w:themeColor="accent1" w:themeShade="80"/>
        </w:rPr>
        <w:t xml:space="preserve">al mito </w:t>
      </w:r>
      <w:r>
        <w:t xml:space="preserve">o </w:t>
      </w:r>
      <w:r w:rsidRPr="00852BB6">
        <w:rPr>
          <w:color w:val="1F4E79" w:themeColor="accent1" w:themeShade="80"/>
        </w:rPr>
        <w:t>a la divinidad</w:t>
      </w:r>
      <w:r>
        <w:t>.</w:t>
      </w:r>
    </w:p>
    <w:p w:rsidR="002A3C64" w:rsidRDefault="002A3C64" w:rsidP="002A3C64">
      <w:pPr>
        <w:pStyle w:val="Cita"/>
      </w:pPr>
      <w:r>
        <w:t>¿Y antes qué? – Fernando Savater</w:t>
      </w:r>
    </w:p>
    <w:p w:rsidR="002A3C64" w:rsidRDefault="002A3C64" w:rsidP="002A3C64">
      <w:r>
        <w:t>Sin considerar que pudiese haber algún acontecimiento anterior, el Big Bang se conoce como la teoría científica que mejor demuestra el origen del universo.</w:t>
      </w:r>
      <w:r w:rsidR="00852BB6">
        <w:t xml:space="preserve"> Al igual que no se puede determinar cómo se originó el universo, tampoco se puede hacer una afirmación absoluta de </w:t>
      </w:r>
      <w:r w:rsidR="00852BB6" w:rsidRPr="00852BB6">
        <w:rPr>
          <w:color w:val="1F4E79" w:themeColor="accent1" w:themeShade="80"/>
        </w:rPr>
        <w:t>cómo evolucionará</w:t>
      </w:r>
      <w:r w:rsidR="00852BB6">
        <w:t xml:space="preserve">, ni </w:t>
      </w:r>
      <w:r w:rsidR="00852BB6" w:rsidRPr="00852BB6">
        <w:rPr>
          <w:color w:val="1F4E79" w:themeColor="accent1" w:themeShade="80"/>
        </w:rPr>
        <w:t>si tendrá fin algún día</w:t>
      </w:r>
      <w:r w:rsidR="00852BB6">
        <w:t>.</w:t>
      </w:r>
    </w:p>
    <w:p w:rsidR="00590E8D" w:rsidRDefault="00590E8D" w:rsidP="002A3C64">
      <w:r>
        <w:t xml:space="preserve">Con respecto al origen de la vida, </w:t>
      </w:r>
      <w:r w:rsidR="00852BB6">
        <w:t xml:space="preserve">la teoría del </w:t>
      </w:r>
      <w:r w:rsidR="00852BB6">
        <w:rPr>
          <w:i/>
        </w:rPr>
        <w:t>Origen Inorgánico de la Vida</w:t>
      </w:r>
      <w:r w:rsidR="00852BB6">
        <w:t xml:space="preserve"> es la más sugerente. Ésta defiende que en un momento indeterminado, a partir de las moléculas simples de la atmósfera, se crearon otras más complejas que pudieron dar lugar a polímeros. Éstos pudieron combinarse entre sí dando </w:t>
      </w:r>
      <w:r w:rsidR="00852BB6" w:rsidRPr="00852BB6">
        <w:rPr>
          <w:color w:val="1F4E79" w:themeColor="accent1" w:themeShade="80"/>
        </w:rPr>
        <w:t>estructuras con membrana aislante</w:t>
      </w:r>
      <w:r w:rsidR="00852BB6">
        <w:t xml:space="preserve"> y </w:t>
      </w:r>
      <w:r w:rsidR="00852BB6" w:rsidRPr="00852BB6">
        <w:rPr>
          <w:color w:val="1F4E79" w:themeColor="accent1" w:themeShade="80"/>
        </w:rPr>
        <w:t>con la capacidad de replicación, es decir, con reproducción</w:t>
      </w:r>
      <w:r w:rsidR="00852BB6">
        <w:t>.</w:t>
      </w:r>
    </w:p>
    <w:p w:rsidR="00852BB6" w:rsidRDefault="00852BB6" w:rsidP="00852BB6">
      <w:pPr>
        <w:pStyle w:val="Ttulo2"/>
      </w:pPr>
      <w:r>
        <w:t>La Antropogénesis</w:t>
      </w:r>
    </w:p>
    <w:p w:rsidR="005D3AB1" w:rsidRDefault="00F92116" w:rsidP="00852BB6">
      <w:r>
        <w:t xml:space="preserve">La filogénesis, que es la evolución de la especie humana desde su origen, se concreta con el </w:t>
      </w:r>
      <w:r w:rsidRPr="00C10DF6">
        <w:rPr>
          <w:rFonts w:ascii="Nova Square" w:hAnsi="Nova Square"/>
          <w:b/>
          <w:i/>
        </w:rPr>
        <w:t>Proceso de Hominización</w:t>
      </w:r>
      <w:r>
        <w:t xml:space="preserve">, que toma lugar con la aparición de </w:t>
      </w:r>
      <w:r w:rsidRPr="00F92116">
        <w:rPr>
          <w:color w:val="1F4E79" w:themeColor="accent1" w:themeShade="80"/>
        </w:rPr>
        <w:t>la bipedestación</w:t>
      </w:r>
      <w:r>
        <w:t xml:space="preserve"> y </w:t>
      </w:r>
      <w:r w:rsidRPr="00F92116">
        <w:rPr>
          <w:color w:val="1F4E79" w:themeColor="accent1" w:themeShade="80"/>
        </w:rPr>
        <w:t>la encefalización</w:t>
      </w:r>
      <w:r>
        <w:rPr>
          <w:color w:val="1F4E79" w:themeColor="accent1" w:themeShade="80"/>
        </w:rPr>
        <w:t xml:space="preserve"> (aumento de la capacidad </w:t>
      </w:r>
      <w:r w:rsidRPr="00F92116">
        <w:rPr>
          <w:color w:val="833C0B" w:themeColor="accent2" w:themeShade="80"/>
        </w:rPr>
        <w:t xml:space="preserve">cerebral </w:t>
      </w:r>
      <w:r>
        <w:rPr>
          <w:color w:val="1F4E79" w:themeColor="accent1" w:themeShade="80"/>
        </w:rPr>
        <w:t xml:space="preserve">e </w:t>
      </w:r>
      <w:r w:rsidRPr="00F92116">
        <w:rPr>
          <w:color w:val="833C0B" w:themeColor="accent2" w:themeShade="80"/>
        </w:rPr>
        <w:t>intelectual</w:t>
      </w:r>
      <w:r>
        <w:rPr>
          <w:color w:val="1F4E79" w:themeColor="accent1" w:themeShade="80"/>
        </w:rPr>
        <w:t>)</w:t>
      </w:r>
      <w:r>
        <w:t xml:space="preserve"> en los homínidos, que a partir de entonces son denominados humanos. La bipedestación generalizó, en primer lugar, </w:t>
      </w:r>
      <w:r w:rsidRPr="00F92116">
        <w:rPr>
          <w:color w:val="1F4E79" w:themeColor="accent1" w:themeShade="80"/>
        </w:rPr>
        <w:t xml:space="preserve">la actividad de las manos </w:t>
      </w:r>
      <w:r>
        <w:t xml:space="preserve">y </w:t>
      </w:r>
      <w:r w:rsidRPr="00F92116">
        <w:rPr>
          <w:color w:val="1F4E79" w:themeColor="accent1" w:themeShade="80"/>
        </w:rPr>
        <w:t>permitió un punto de vista del entorno más elevado</w:t>
      </w:r>
      <w:r>
        <w:t xml:space="preserve">. El primer homínido que se califica como humano fue el </w:t>
      </w:r>
      <w:r w:rsidRPr="00C10DF6">
        <w:rPr>
          <w:rFonts w:ascii="Nova Square" w:hAnsi="Nova Square"/>
          <w:b/>
          <w:i/>
        </w:rPr>
        <w:t>homo habilis</w:t>
      </w:r>
      <w:r>
        <w:t xml:space="preserve">, seguido por el </w:t>
      </w:r>
      <w:r w:rsidRPr="00C10DF6">
        <w:rPr>
          <w:rFonts w:ascii="Nova Square" w:hAnsi="Nova Square"/>
          <w:b/>
          <w:i/>
        </w:rPr>
        <w:t>homo erectus</w:t>
      </w:r>
      <w:r>
        <w:t xml:space="preserve">, que desarrolla la sociedad humana, y por el </w:t>
      </w:r>
      <w:r>
        <w:rPr>
          <w:i/>
        </w:rPr>
        <w:t>homo antecessor</w:t>
      </w:r>
      <w:r>
        <w:t xml:space="preserve">, del que surgen </w:t>
      </w:r>
      <w:r w:rsidRPr="00F92116">
        <w:rPr>
          <w:color w:val="1F4E79" w:themeColor="accent1" w:themeShade="80"/>
        </w:rPr>
        <w:t xml:space="preserve">el </w:t>
      </w:r>
      <w:r w:rsidRPr="00F92116">
        <w:rPr>
          <w:i/>
          <w:color w:val="1F4E79" w:themeColor="accent1" w:themeShade="80"/>
        </w:rPr>
        <w:t>homo neandertalensis</w:t>
      </w:r>
      <w:r>
        <w:t xml:space="preserve"> y </w:t>
      </w:r>
      <w:r w:rsidRPr="00F92116">
        <w:rPr>
          <w:color w:val="1F4E79" w:themeColor="accent1" w:themeShade="80"/>
        </w:rPr>
        <w:t xml:space="preserve">el </w:t>
      </w:r>
      <w:r w:rsidRPr="00F92116">
        <w:rPr>
          <w:i/>
          <w:color w:val="1F4E79" w:themeColor="accent1" w:themeShade="80"/>
        </w:rPr>
        <w:t>homo sapiens</w:t>
      </w:r>
      <w:r>
        <w:t xml:space="preserve">, que dominaban el fuego (lo que supuso la aparición de la gastronomía como forma </w:t>
      </w:r>
      <w:r w:rsidRPr="00F92116">
        <w:rPr>
          <w:color w:val="1F4E79" w:themeColor="accent1" w:themeShade="80"/>
        </w:rPr>
        <w:t xml:space="preserve">cultural </w:t>
      </w:r>
      <w:r>
        <w:t xml:space="preserve">y </w:t>
      </w:r>
      <w:r w:rsidRPr="00F92116">
        <w:rPr>
          <w:color w:val="1F4E79" w:themeColor="accent1" w:themeShade="80"/>
        </w:rPr>
        <w:t>simbólica</w:t>
      </w:r>
      <w:r>
        <w:t>).</w:t>
      </w:r>
    </w:p>
    <w:p w:rsidR="00F92116" w:rsidRDefault="005D3AB1" w:rsidP="005D3AB1">
      <w:pPr>
        <w:jc w:val="left"/>
      </w:pPr>
      <w:r>
        <w:br w:type="page"/>
      </w:r>
    </w:p>
    <w:p w:rsidR="00F92116" w:rsidRDefault="00F92116" w:rsidP="00F92116">
      <w:pPr>
        <w:pStyle w:val="Ttulo2"/>
      </w:pPr>
      <w:r>
        <w:t>Los Problemas Filosóficos de la Evolución y la Genética</w:t>
      </w:r>
    </w:p>
    <w:p w:rsidR="00F92116" w:rsidRDefault="00F92116" w:rsidP="00F92116">
      <w:pPr>
        <w:pStyle w:val="Ttulo3"/>
      </w:pPr>
      <w:r>
        <w:t xml:space="preserve">Críticas a la función </w:t>
      </w:r>
      <w:r w:rsidRPr="00F92116">
        <w:rPr>
          <w:color w:val="1F4E79" w:themeColor="accent1" w:themeShade="80"/>
        </w:rPr>
        <w:t xml:space="preserve">de Dios </w:t>
      </w:r>
      <w:r>
        <w:t xml:space="preserve">y </w:t>
      </w:r>
      <w:r w:rsidRPr="00F92116">
        <w:rPr>
          <w:color w:val="1F4E79" w:themeColor="accent1" w:themeShade="80"/>
        </w:rPr>
        <w:t>del azar</w:t>
      </w:r>
    </w:p>
    <w:p w:rsidR="00F92116" w:rsidRDefault="00F92116" w:rsidP="00F92116">
      <w:r>
        <w:t>La complejidad anatómica del ser humano parece requerir de la existencia de un Dios creador, ya que difícilmente se puede crear de la nada. El azar tampoco es capaz de crear estructuras tan complejas.</w:t>
      </w:r>
    </w:p>
    <w:p w:rsidR="00F92116" w:rsidRDefault="00F92116" w:rsidP="00F92116">
      <w:r>
        <w:t xml:space="preserve">Sin embargo, </w:t>
      </w:r>
      <w:r w:rsidRPr="00C60558">
        <w:rPr>
          <w:color w:val="1F4E79" w:themeColor="accent1" w:themeShade="80"/>
        </w:rPr>
        <w:t>el ser humano es</w:t>
      </w:r>
      <w:r w:rsidR="00C60558" w:rsidRPr="00C60558">
        <w:rPr>
          <w:color w:val="1F4E79" w:themeColor="accent1" w:themeShade="80"/>
        </w:rPr>
        <w:t xml:space="preserve"> biológicamente imperfecto </w:t>
      </w:r>
      <w:r w:rsidR="00C60558">
        <w:t xml:space="preserve">y, </w:t>
      </w:r>
      <w:r w:rsidR="00C60558" w:rsidRPr="00C60558">
        <w:rPr>
          <w:color w:val="1F4E79" w:themeColor="accent1" w:themeShade="80"/>
        </w:rPr>
        <w:t>no sólo influye el azar en la evolución</w:t>
      </w:r>
      <w:r w:rsidR="00C60558">
        <w:t>, sino que está presente la Selección Natural, que orienta su progreso.</w:t>
      </w:r>
    </w:p>
    <w:p w:rsidR="00C60558" w:rsidRDefault="00C60558" w:rsidP="00C60558">
      <w:pPr>
        <w:pStyle w:val="Ttulo3"/>
      </w:pPr>
      <w:r>
        <w:t>¿Ocupa el ser humano un lugar especial entre las especies de seres vivos?</w:t>
      </w:r>
    </w:p>
    <w:p w:rsidR="00C60558" w:rsidRDefault="00417895" w:rsidP="00C60558">
      <w:r>
        <w:t xml:space="preserve">Considerar que el ser humano es el centro del universo implica que la Tierra esté en su centro y todo gire alrededor de ella. Además, la teología determina que somos los únicos seres vivos </w:t>
      </w:r>
      <w:r w:rsidRPr="00417895">
        <w:rPr>
          <w:color w:val="1F4E79" w:themeColor="accent1" w:themeShade="80"/>
        </w:rPr>
        <w:t xml:space="preserve">a los que Dios crea a su imagen y semejanza </w:t>
      </w:r>
      <w:r>
        <w:t xml:space="preserve">y </w:t>
      </w:r>
      <w:r w:rsidRPr="00417895">
        <w:rPr>
          <w:color w:val="1F4E79" w:themeColor="accent1" w:themeShade="80"/>
        </w:rPr>
        <w:t>a los que dota de alma</w:t>
      </w:r>
      <w:r>
        <w:t>.</w:t>
      </w:r>
    </w:p>
    <w:p w:rsidR="00417895" w:rsidRDefault="00595134" w:rsidP="00C60558">
      <w:r>
        <w:t xml:space="preserve">Las </w:t>
      </w:r>
      <w:r w:rsidRPr="00595134">
        <w:rPr>
          <w:color w:val="1F4E79" w:themeColor="accent1" w:themeShade="80"/>
        </w:rPr>
        <w:t xml:space="preserve">deducciones </w:t>
      </w:r>
      <w:r>
        <w:t xml:space="preserve">y </w:t>
      </w:r>
      <w:r w:rsidRPr="00595134">
        <w:rPr>
          <w:color w:val="1F4E79" w:themeColor="accent1" w:themeShade="80"/>
        </w:rPr>
        <w:t>posteriores demostraciones</w:t>
      </w:r>
      <w:r>
        <w:t xml:space="preserve"> científicas sobre el posicionamiento de la Tierra en el universo rebaten que seamos especiales con respecto al lugar que ocupamos. La cadena evolutiva de los seres vivos indica que </w:t>
      </w:r>
      <w:r w:rsidRPr="00595134">
        <w:rPr>
          <w:color w:val="1F4E79" w:themeColor="accent1" w:themeShade="80"/>
        </w:rPr>
        <w:t>tampoco ocupamos ninguna posición de privilegio en la misma</w:t>
      </w:r>
      <w:r>
        <w:t xml:space="preserve"> y, además, </w:t>
      </w:r>
      <w:r w:rsidRPr="00595134">
        <w:rPr>
          <w:color w:val="1F4E79" w:themeColor="accent1" w:themeShade="80"/>
        </w:rPr>
        <w:t>compartimos fuertes vínculos con otras especies</w:t>
      </w:r>
      <w:r>
        <w:t xml:space="preserve"> por poseer el mismo antepasado común. Estos argumentos determinan que el ser humano es exactamente igual que cualquier otro ser vivo, solamente nos diferenciamos en que tenemos capacidades únicas </w:t>
      </w:r>
      <w:r w:rsidRPr="00595134">
        <w:rPr>
          <w:color w:val="1F4E79" w:themeColor="accent1" w:themeShade="80"/>
        </w:rPr>
        <w:t xml:space="preserve">de pensamiento </w:t>
      </w:r>
      <w:r>
        <w:t xml:space="preserve">y </w:t>
      </w:r>
      <w:r w:rsidRPr="00595134">
        <w:rPr>
          <w:color w:val="1F4E79" w:themeColor="accent1" w:themeShade="80"/>
        </w:rPr>
        <w:t>de socialización</w:t>
      </w:r>
      <w:r>
        <w:t>.</w:t>
      </w:r>
    </w:p>
    <w:p w:rsidR="00595134" w:rsidRDefault="00595134" w:rsidP="00595134">
      <w:pPr>
        <w:pStyle w:val="Ttulo3"/>
      </w:pPr>
      <w:r>
        <w:t>¿La evolución significa progreso?</w:t>
      </w:r>
    </w:p>
    <w:p w:rsidR="00595134" w:rsidRDefault="00595134" w:rsidP="00595134">
      <w:r>
        <w:t xml:space="preserve">La evolución consiste en la adaptación al medio. Cuando esa adaptación es beneficiosa, se considera progreso. Como </w:t>
      </w:r>
      <w:r w:rsidRPr="00595134">
        <w:rPr>
          <w:color w:val="1F4E79" w:themeColor="accent1" w:themeShade="80"/>
        </w:rPr>
        <w:t xml:space="preserve">no siempre es beneficiosa </w:t>
      </w:r>
      <w:r>
        <w:t xml:space="preserve">y, </w:t>
      </w:r>
      <w:r w:rsidRPr="00595134">
        <w:rPr>
          <w:color w:val="1F4E79" w:themeColor="accent1" w:themeShade="80"/>
        </w:rPr>
        <w:t>algunas veces, lo es para unas cosas, pero no para otras</w:t>
      </w:r>
      <w:r>
        <w:t xml:space="preserve">, hay que considerar varios puntos de vista en cuanto a nuestra vía de progreso. En la actualidad, se puede decir que </w:t>
      </w:r>
      <w:r w:rsidRPr="00595134">
        <w:rPr>
          <w:color w:val="1F4E79" w:themeColor="accent1" w:themeShade="80"/>
        </w:rPr>
        <w:t>vamos hacia el progreso tecnológico</w:t>
      </w:r>
      <w:r>
        <w:t xml:space="preserve">, pero </w:t>
      </w:r>
      <w:r w:rsidRPr="00595134">
        <w:rPr>
          <w:color w:val="1F4E79" w:themeColor="accent1" w:themeShade="80"/>
        </w:rPr>
        <w:t>hacia el retroceso ecológico</w:t>
      </w:r>
      <w:r>
        <w:t>, por ejemplo.</w:t>
      </w:r>
    </w:p>
    <w:p w:rsidR="00595134" w:rsidRDefault="00595134" w:rsidP="00595134">
      <w:pPr>
        <w:pStyle w:val="Ttulo3"/>
      </w:pPr>
      <w:r>
        <w:t>¿Prevalece la cultura o la naturaleza?</w:t>
      </w:r>
    </w:p>
    <w:p w:rsidR="00595134" w:rsidRDefault="00A9429A" w:rsidP="00595134">
      <w:r>
        <w:t xml:space="preserve">Según el </w:t>
      </w:r>
      <w:r w:rsidRPr="00C10DF6">
        <w:rPr>
          <w:rFonts w:ascii="Nova Square" w:hAnsi="Nova Square"/>
          <w:b/>
        </w:rPr>
        <w:t>determinismo genético</w:t>
      </w:r>
      <w:r>
        <w:t xml:space="preserve"> l</w:t>
      </w:r>
      <w:r w:rsidR="00595134" w:rsidRPr="00A9429A">
        <w:t>a</w:t>
      </w:r>
      <w:r w:rsidR="00595134">
        <w:t xml:space="preserve"> importancia que se le da en la actualidad a la genética es tal, que </w:t>
      </w:r>
      <w:r>
        <w:t>existen demostraciones de</w:t>
      </w:r>
      <w:r w:rsidR="00595134">
        <w:t xml:space="preserve"> que la capacidad cultural humana est</w:t>
      </w:r>
      <w:r>
        <w:t xml:space="preserve">á altamente </w:t>
      </w:r>
      <w:r w:rsidR="00595134">
        <w:t>determinada por el genoma.</w:t>
      </w:r>
      <w:r>
        <w:t xml:space="preserve"> Esto hace que sea la naturaleza genética del ser humano la que prevalezca con respecto a la cultura desarrollada.</w:t>
      </w:r>
    </w:p>
    <w:p w:rsidR="00A9429A" w:rsidRDefault="00A9429A" w:rsidP="00595134">
      <w:r>
        <w:t xml:space="preserve">El </w:t>
      </w:r>
      <w:r w:rsidRPr="00C10DF6">
        <w:rPr>
          <w:rFonts w:ascii="Nova Square" w:hAnsi="Nova Square"/>
          <w:b/>
        </w:rPr>
        <w:t>culturalismo</w:t>
      </w:r>
      <w:r>
        <w:t xml:space="preserve"> defiende las ideas contrarias, como que no existe la naturaleza humana, sino que somos el resultado de una interacción con el ambiente que proviene de la cultura.</w:t>
      </w:r>
    </w:p>
    <w:p w:rsidR="00A9429A" w:rsidRDefault="00A9429A" w:rsidP="00A9429A">
      <w:pPr>
        <w:pStyle w:val="Ttulo3"/>
      </w:pPr>
      <w:r>
        <w:t>Problemas de la ingeniería genética</w:t>
      </w:r>
    </w:p>
    <w:p w:rsidR="00A9429A" w:rsidRDefault="00A9429A" w:rsidP="00A9429A">
      <w:r>
        <w:t>Tener la libertad de modificar el código genético de los seres vivos requiere una gran responsabilidad en cuanto a que nos permite modificar el curso natural de las cosas. También hay que darse cuenta de los intereses que acompañan al uso que se haga de la ingeniería genética. Si se llevase a cabo esta forma de tecnología, surgiría otro dilema filosófico acerca de la identidad de los clones.</w:t>
      </w:r>
    </w:p>
    <w:p w:rsidR="00A9429A" w:rsidRDefault="00A9429A" w:rsidP="00A9429A">
      <w:r>
        <w:rPr>
          <w:i/>
        </w:rPr>
        <w:t>Sloterdijk</w:t>
      </w:r>
      <w:r w:rsidRPr="00A9429A">
        <w:t xml:space="preserve"> es un filóso</w:t>
      </w:r>
      <w:r>
        <w:t xml:space="preserve">fo que propone un método que sirva para solventar estos problemas. Éste consiste en emplear los conocimientos de ingeniería genética únicamente con fines terapéuticos. </w:t>
      </w:r>
      <w:r>
        <w:rPr>
          <w:i/>
        </w:rPr>
        <w:t>Habermas</w:t>
      </w:r>
      <w:r>
        <w:t xml:space="preserve"> va un poco más lejos de esto y afirma que su utilización no puede ser enteramente controlada, por lo que no recomienda su práctica.</w:t>
      </w:r>
    </w:p>
    <w:p w:rsidR="00A9429A" w:rsidRDefault="009C32C4" w:rsidP="00A9429A">
      <w:pPr>
        <w:pStyle w:val="Ttulo3"/>
      </w:pPr>
      <w:r>
        <w:t>¿Se puede distinguir entre razas humanas?</w:t>
      </w:r>
    </w:p>
    <w:p w:rsidR="009C32C4" w:rsidRDefault="009C32C4" w:rsidP="009C32C4">
      <w:r>
        <w:t>Las razas son grupos de individuos de una especie que muestran una semejanza genética mayor que la que tienen con individuos ajenos a ese grupo. Esta definición, aplicada al ser humano es problemática, ya que las diferencias genéticas entre cualquier humano son tan escasas que no se pueden considerar de distinta raza. A pesar de esta afirmación, se produce el racismo entre humanos, que consiste en considerar que unas razas son superiores a otras.</w:t>
      </w:r>
    </w:p>
    <w:p w:rsidR="009C32C4" w:rsidRDefault="009C32C4" w:rsidP="009C32C4">
      <w:pPr>
        <w:pStyle w:val="Ttulo3"/>
      </w:pPr>
      <w:r>
        <w:t>¿Qué hace distinto al ser humano del resto?</w:t>
      </w:r>
    </w:p>
    <w:p w:rsidR="009C32C4" w:rsidRPr="009C32C4" w:rsidRDefault="009C32C4" w:rsidP="009C32C4">
      <w:r>
        <w:t xml:space="preserve">A pesar de que el ser humano carece de muchas </w:t>
      </w:r>
      <w:r w:rsidR="003D52F0">
        <w:t xml:space="preserve">de las </w:t>
      </w:r>
      <w:r>
        <w:t xml:space="preserve">habilidades que se manifiestan en otras especies, </w:t>
      </w:r>
      <w:r w:rsidR="003D52F0">
        <w:t>la cultura es única en los animales superiores (</w:t>
      </w:r>
      <w:r w:rsidR="003D52F0" w:rsidRPr="003D52F0">
        <w:rPr>
          <w:color w:val="1F4E79" w:themeColor="accent1" w:themeShade="80"/>
        </w:rPr>
        <w:t xml:space="preserve">humanos </w:t>
      </w:r>
      <w:r w:rsidR="003D52F0">
        <w:t xml:space="preserve">y </w:t>
      </w:r>
      <w:r w:rsidR="003D52F0" w:rsidRPr="003D52F0">
        <w:rPr>
          <w:color w:val="1F4E79" w:themeColor="accent1" w:themeShade="80"/>
        </w:rPr>
        <w:t>homínidos avanzados</w:t>
      </w:r>
      <w:r w:rsidR="003D52F0">
        <w:t xml:space="preserve"> como el chimpancé), lo que resulta una diferencia notable entre éstos. Además, en términos de </w:t>
      </w:r>
      <w:r w:rsidR="003D52F0" w:rsidRPr="003D52F0">
        <w:rPr>
          <w:color w:val="1F4E79" w:themeColor="accent1" w:themeShade="80"/>
        </w:rPr>
        <w:t>libertad de acción y pensamiento</w:t>
      </w:r>
      <w:r w:rsidR="003D52F0">
        <w:t xml:space="preserve">, somos los únicos que no nos regimos por un </w:t>
      </w:r>
      <w:r w:rsidR="003D52F0" w:rsidRPr="003D52F0">
        <w:rPr>
          <w:color w:val="1F4E79" w:themeColor="accent1" w:themeShade="80"/>
        </w:rPr>
        <w:t>instinto básico</w:t>
      </w:r>
      <w:r w:rsidR="003D52F0">
        <w:t xml:space="preserve"> o </w:t>
      </w:r>
      <w:r w:rsidR="003D52F0" w:rsidRPr="003D52F0">
        <w:rPr>
          <w:color w:val="1F4E79" w:themeColor="accent1" w:themeShade="80"/>
        </w:rPr>
        <w:t>destino</w:t>
      </w:r>
      <w:r w:rsidR="003D52F0">
        <w:t>.</w:t>
      </w:r>
    </w:p>
    <w:sectPr w:rsidR="009C32C4" w:rsidRPr="009C32C4" w:rsidSect="00A00A57">
      <w:headerReference w:type="default" r:id="rId7"/>
      <w:footerReference w:type="default" r:id="rId8"/>
      <w:headerReference w:type="first" r:id="rId9"/>
      <w:foot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9F5" w:rsidRDefault="00A149F5" w:rsidP="00A00A57">
      <w:pPr>
        <w:spacing w:after="0" w:line="240" w:lineRule="auto"/>
      </w:pPr>
      <w:r>
        <w:separator/>
      </w:r>
    </w:p>
  </w:endnote>
  <w:endnote w:type="continuationSeparator" w:id="0">
    <w:p w:rsidR="00A149F5" w:rsidRDefault="00A149F5" w:rsidP="00A00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va Round">
    <w:panose1 w:val="020C0504020404060204"/>
    <w:charset w:val="00"/>
    <w:family w:val="swiss"/>
    <w:pitch w:val="variable"/>
    <w:sig w:usb0="8000002F" w:usb1="4000204B" w:usb2="00000000" w:usb3="00000000" w:csb0="00000093" w:csb1="00000000"/>
    <w:embedRegular r:id="rId1" w:fontKey="{2D3588F7-5306-47E4-B446-618746E7A396}"/>
    <w:embedItalic r:id="rId2" w:fontKey="{5A43C13A-88C3-466F-8B04-0C46FBDA2C92}"/>
  </w:font>
  <w:font w:name="Orbitron">
    <w:panose1 w:val="02000000000000000000"/>
    <w:charset w:val="00"/>
    <w:family w:val="auto"/>
    <w:pitch w:val="variable"/>
    <w:sig w:usb0="80000027" w:usb1="10000042" w:usb2="00000000" w:usb3="00000000" w:csb0="00000001" w:csb1="00000000"/>
    <w:embedRegular r:id="rId3" w:fontKey="{0C13E5D5-8031-419D-A9E4-AA15D01C0343}"/>
    <w:embedBold r:id="rId4" w:fontKey="{77EA77E5-0E85-4436-BC9D-6E08A7106400}"/>
    <w:embedItalic r:id="rId5" w:fontKey="{3CCD2D78-68EE-4829-BBAE-9BB088029541}"/>
    <w:embedBoldItalic r:id="rId6" w:fontKey="{5FC6E19D-E731-4815-8B2B-328EAE4DB528}"/>
  </w:font>
  <w:font w:name="Nova Square">
    <w:panose1 w:val="020C0504020404060204"/>
    <w:charset w:val="00"/>
    <w:family w:val="swiss"/>
    <w:pitch w:val="variable"/>
    <w:sig w:usb0="8000002F" w:usb1="4000204B" w:usb2="00000000" w:usb3="00000000" w:csb0="00000093" w:csb1="00000000"/>
    <w:embedRegular r:id="rId7" w:fontKey="{65026868-DE13-423C-B86B-8C0DEC1E9A44}"/>
    <w:embedBold r:id="rId8" w:fontKey="{A18A1AF0-1B37-43DD-AE41-D6780993185B}"/>
    <w:embedBoldItalic r:id="rId9" w:fontKey="{2A7317AE-40CE-4935-8252-DCCF03B07515}"/>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A57" w:rsidRPr="002B75FA" w:rsidRDefault="005D3AB1">
    <w:pPr>
      <w:pStyle w:val="Piedepgina"/>
      <w:rPr>
        <w:rFonts w:ascii="Orbitron" w:hAnsi="Orbitron"/>
      </w:rPr>
    </w:pPr>
    <w:hyperlink r:id="rId1" w:history="1">
      <w:r w:rsidRPr="005D3AB1">
        <w:rPr>
          <w:rFonts w:ascii="Orbitron" w:hAnsi="Orbitron"/>
          <w:b/>
          <w:i/>
          <w:smallCaps/>
          <w:color w:val="767171" w:themeColor="background2" w:themeShade="80"/>
        </w:rPr>
        <w:t>Kali Nuska</w:t>
      </w:r>
    </w:hyperlink>
    <w:r w:rsidR="00A00A57">
      <w:rPr>
        <w:rFonts w:ascii="Orbitron" w:hAnsi="Orbitron"/>
        <w:i/>
        <w:color w:val="767171" w:themeColor="background2" w:themeShade="80"/>
      </w:rPr>
      <w:tab/>
    </w:r>
    <w:r w:rsidR="00A00A57">
      <w:rPr>
        <w:rFonts w:ascii="Orbitron" w:hAnsi="Orbitron"/>
        <w:i/>
        <w:color w:val="767171" w:themeColor="background2" w:themeShade="80"/>
      </w:rPr>
      <w:tab/>
    </w:r>
    <w:r w:rsidR="00A00A57" w:rsidRPr="002B75FA">
      <w:rPr>
        <w:rFonts w:ascii="Orbitron" w:hAnsi="Orbitron"/>
      </w:rPr>
      <w:fldChar w:fldCharType="begin"/>
    </w:r>
    <w:r w:rsidR="00A00A57" w:rsidRPr="002B75FA">
      <w:rPr>
        <w:rFonts w:ascii="Orbitron" w:hAnsi="Orbitron"/>
      </w:rPr>
      <w:instrText>PAGE   \* MERGEFORMAT</w:instrText>
    </w:r>
    <w:r w:rsidR="00A00A57" w:rsidRPr="002B75FA">
      <w:rPr>
        <w:rFonts w:ascii="Orbitron" w:hAnsi="Orbitron"/>
      </w:rPr>
      <w:fldChar w:fldCharType="separate"/>
    </w:r>
    <w:r w:rsidR="004B0863">
      <w:rPr>
        <w:rFonts w:ascii="Orbitron" w:hAnsi="Orbitron"/>
        <w:noProof/>
      </w:rPr>
      <w:t>7</w:t>
    </w:r>
    <w:r w:rsidR="00A00A57" w:rsidRPr="002B75FA">
      <w:rPr>
        <w:rFonts w:ascii="Orbitron" w:hAnsi="Orbitro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A57" w:rsidRPr="002B75FA" w:rsidRDefault="00A00A57">
    <w:pPr>
      <w:pStyle w:val="Piedepgina"/>
      <w:rPr>
        <w:rFonts w:ascii="Orbitron" w:hAnsi="Orbitron"/>
        <w:noProof/>
      </w:rPr>
    </w:pPr>
    <w:r>
      <w:tab/>
    </w:r>
    <w:r>
      <w:tab/>
    </w:r>
    <w:r w:rsidRPr="002B75FA">
      <w:rPr>
        <w:rFonts w:ascii="Orbitron" w:hAnsi="Orbitron"/>
        <w:noProof/>
      </w:rPr>
      <w:fldChar w:fldCharType="begin"/>
    </w:r>
    <w:r w:rsidRPr="002B75FA">
      <w:rPr>
        <w:rFonts w:ascii="Orbitron" w:hAnsi="Orbitron"/>
        <w:noProof/>
      </w:rPr>
      <w:instrText>PAGE   \* MERGEFORMAT</w:instrText>
    </w:r>
    <w:r w:rsidRPr="002B75FA">
      <w:rPr>
        <w:rFonts w:ascii="Orbitron" w:hAnsi="Orbitron"/>
        <w:noProof/>
      </w:rPr>
      <w:fldChar w:fldCharType="separate"/>
    </w:r>
    <w:r w:rsidR="00A149F5">
      <w:rPr>
        <w:rFonts w:ascii="Orbitron" w:hAnsi="Orbitron"/>
        <w:noProof/>
      </w:rPr>
      <w:t>1</w:t>
    </w:r>
    <w:r w:rsidRPr="002B75FA">
      <w:rPr>
        <w:rFonts w:ascii="Orbitron" w:hAnsi="Orbitro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9F5" w:rsidRDefault="00A149F5" w:rsidP="00A00A57">
      <w:pPr>
        <w:spacing w:after="0" w:line="240" w:lineRule="auto"/>
      </w:pPr>
      <w:r>
        <w:separator/>
      </w:r>
    </w:p>
  </w:footnote>
  <w:footnote w:type="continuationSeparator" w:id="0">
    <w:p w:rsidR="00A149F5" w:rsidRDefault="00A149F5" w:rsidP="00A00A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A57" w:rsidRPr="00A00A57" w:rsidRDefault="00A00A57">
    <w:pPr>
      <w:pStyle w:val="Encabezado"/>
      <w:rPr>
        <w:smallCaps/>
        <w:color w:val="3B3838" w:themeColor="background2" w:themeShade="40"/>
      </w:rPr>
    </w:pPr>
    <w:r w:rsidRPr="00C10DF6">
      <w:rPr>
        <w:rFonts w:ascii="Nova Square" w:hAnsi="Nova Square"/>
        <w:b/>
        <w:smallCaps/>
      </w:rPr>
      <w:t>Tema 6 – Antropología</w:t>
    </w:r>
    <w:r w:rsidRPr="00A00A57">
      <w:rPr>
        <w:smallCaps/>
      </w:rPr>
      <w:t>: Naturaleza y Cultura</w:t>
    </w:r>
    <w:r>
      <w:rPr>
        <w:smallCaps/>
      </w:rPr>
      <w:tab/>
    </w:r>
    <w:r w:rsidRPr="00A00A57">
      <w:rPr>
        <w:smallCaps/>
        <w:color w:val="3B3838" w:themeColor="background2" w:themeShade="40"/>
      </w:rPr>
      <w:t>Filosofía 1</w:t>
    </w:r>
    <w:r w:rsidRPr="00A00A57">
      <w:rPr>
        <w:rFonts w:ascii="Nova Square" w:hAnsi="Nova Square"/>
        <w:smallCaps/>
        <w:color w:val="3B3838" w:themeColor="background2" w:themeShade="40"/>
      </w:rPr>
      <w:t>°</w:t>
    </w:r>
    <w:r w:rsidRPr="00A00A57">
      <w:rPr>
        <w:smallCaps/>
        <w:color w:val="3B3838" w:themeColor="background2" w:themeShade="40"/>
      </w:rPr>
      <w:t xml:space="preserve"> Bach.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A57" w:rsidRPr="00A00A57" w:rsidRDefault="005D3AB1" w:rsidP="00A00A57">
    <w:pPr>
      <w:pStyle w:val="Piedepgina"/>
      <w:jc w:val="center"/>
      <w:rPr>
        <w:rFonts w:ascii="Orbitron" w:hAnsi="Orbitron"/>
        <w:b/>
        <w:smallCaps/>
        <w:color w:val="767171" w:themeColor="background2" w:themeShade="80"/>
      </w:rPr>
    </w:pPr>
    <w:hyperlink r:id="rId1" w:history="1">
      <w:r w:rsidRPr="005D3AB1">
        <w:rPr>
          <w:rFonts w:ascii="Orbitron" w:hAnsi="Orbitron"/>
          <w:b/>
          <w:smallCaps/>
          <w:color w:val="767171" w:themeColor="background2" w:themeShade="80"/>
        </w:rPr>
        <w:t>Kali Nuska</w:t>
      </w:r>
    </w:hyperlink>
    <w:r w:rsidR="00A00A57" w:rsidRPr="00A00A57">
      <w:rPr>
        <w:rFonts w:ascii="Orbitron" w:hAnsi="Orbitron"/>
        <w:b/>
        <w:smallCaps/>
        <w:color w:val="767171" w:themeColor="background2" w:themeShade="80"/>
      </w:rPr>
      <w:t xml:space="preserve"> – Filosofía 1</w:t>
    </w:r>
    <w:r w:rsidR="00A00A57" w:rsidRPr="00A00A57">
      <w:rPr>
        <w:rFonts w:ascii="Nova Square" w:hAnsi="Nova Square"/>
        <w:b/>
        <w:smallCaps/>
        <w:color w:val="767171" w:themeColor="background2" w:themeShade="80"/>
      </w:rPr>
      <w:t>°</w:t>
    </w:r>
    <w:r w:rsidR="00A00A57" w:rsidRPr="00A00A57">
      <w:rPr>
        <w:rFonts w:ascii="Orbitron" w:hAnsi="Orbitron"/>
        <w:b/>
        <w:smallCaps/>
        <w:color w:val="767171" w:themeColor="background2" w:themeShade="80"/>
      </w:rPr>
      <w:t xml:space="preserve"> Bach.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F7E3D"/>
    <w:multiLevelType w:val="hybridMultilevel"/>
    <w:tmpl w:val="9E5A8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7F430ED"/>
    <w:multiLevelType w:val="hybridMultilevel"/>
    <w:tmpl w:val="08B2E37C"/>
    <w:lvl w:ilvl="0" w:tplc="984AFEFE">
      <w:start w:val="1"/>
      <w:numFmt w:val="bullet"/>
      <w:pStyle w:val="Ttulo4"/>
      <w:lvlText w:val=""/>
      <w:lvlJc w:val="left"/>
      <w:pPr>
        <w:ind w:left="1267"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9E57B09"/>
    <w:multiLevelType w:val="hybridMultilevel"/>
    <w:tmpl w:val="C2DAC2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9365DF7"/>
    <w:multiLevelType w:val="hybridMultilevel"/>
    <w:tmpl w:val="2ECC9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3B9"/>
    <w:rsid w:val="00024013"/>
    <w:rsid w:val="0002679F"/>
    <w:rsid w:val="00065352"/>
    <w:rsid w:val="000C3D16"/>
    <w:rsid w:val="00104700"/>
    <w:rsid w:val="00157DA3"/>
    <w:rsid w:val="0017299A"/>
    <w:rsid w:val="002943B9"/>
    <w:rsid w:val="002A3C64"/>
    <w:rsid w:val="002B75FA"/>
    <w:rsid w:val="002E06C4"/>
    <w:rsid w:val="00364841"/>
    <w:rsid w:val="003653F9"/>
    <w:rsid w:val="003A4EF8"/>
    <w:rsid w:val="003D52F0"/>
    <w:rsid w:val="00417895"/>
    <w:rsid w:val="00496997"/>
    <w:rsid w:val="004B0863"/>
    <w:rsid w:val="004D0A0D"/>
    <w:rsid w:val="00590E8D"/>
    <w:rsid w:val="00595134"/>
    <w:rsid w:val="005D3AB1"/>
    <w:rsid w:val="005E2410"/>
    <w:rsid w:val="00610670"/>
    <w:rsid w:val="00690242"/>
    <w:rsid w:val="006B3189"/>
    <w:rsid w:val="006D628E"/>
    <w:rsid w:val="007B0334"/>
    <w:rsid w:val="00850608"/>
    <w:rsid w:val="00852BB6"/>
    <w:rsid w:val="00870ED7"/>
    <w:rsid w:val="009A415D"/>
    <w:rsid w:val="009A7615"/>
    <w:rsid w:val="009A7FB4"/>
    <w:rsid w:val="009C32C4"/>
    <w:rsid w:val="00A00A57"/>
    <w:rsid w:val="00A149F5"/>
    <w:rsid w:val="00A9429A"/>
    <w:rsid w:val="00B2438C"/>
    <w:rsid w:val="00B27A39"/>
    <w:rsid w:val="00BF2940"/>
    <w:rsid w:val="00C10DF6"/>
    <w:rsid w:val="00C60558"/>
    <w:rsid w:val="00D2197B"/>
    <w:rsid w:val="00DC0E37"/>
    <w:rsid w:val="00EB45C2"/>
    <w:rsid w:val="00F122C1"/>
    <w:rsid w:val="00F46ABA"/>
    <w:rsid w:val="00F659FE"/>
    <w:rsid w:val="00F921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407627-245B-48EF-99F1-7A18C144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99A"/>
    <w:pPr>
      <w:jc w:val="both"/>
    </w:pPr>
    <w:rPr>
      <w:rFonts w:ascii="Nova Round" w:hAnsi="Nova Round"/>
    </w:rPr>
  </w:style>
  <w:style w:type="paragraph" w:styleId="Ttulo1">
    <w:name w:val="heading 1"/>
    <w:basedOn w:val="Normal"/>
    <w:next w:val="Normal"/>
    <w:link w:val="Ttulo1Car"/>
    <w:uiPriority w:val="9"/>
    <w:qFormat/>
    <w:rsid w:val="00690242"/>
    <w:pPr>
      <w:keepNext/>
      <w:keepLines/>
      <w:spacing w:before="360" w:after="0"/>
      <w:outlineLvl w:val="0"/>
    </w:pPr>
    <w:rPr>
      <w:rFonts w:ascii="Orbitron" w:eastAsiaTheme="majorEastAsia" w:hAnsi="Orbitron" w:cstheme="majorBidi"/>
      <w:b/>
      <w:smallCaps/>
      <w:sz w:val="36"/>
      <w:szCs w:val="32"/>
    </w:rPr>
  </w:style>
  <w:style w:type="paragraph" w:styleId="Ttulo2">
    <w:name w:val="heading 2"/>
    <w:basedOn w:val="Normal"/>
    <w:next w:val="Normal"/>
    <w:link w:val="Ttulo2Car"/>
    <w:uiPriority w:val="9"/>
    <w:unhideWhenUsed/>
    <w:qFormat/>
    <w:rsid w:val="00690242"/>
    <w:pPr>
      <w:keepNext/>
      <w:keepLines/>
      <w:spacing w:before="360" w:after="0"/>
      <w:ind w:left="567"/>
      <w:outlineLvl w:val="1"/>
    </w:pPr>
    <w:rPr>
      <w:rFonts w:ascii="Orbitron" w:eastAsiaTheme="majorEastAsia" w:hAnsi="Orbitron" w:cstheme="majorBidi"/>
      <w:sz w:val="32"/>
      <w:szCs w:val="26"/>
    </w:rPr>
  </w:style>
  <w:style w:type="paragraph" w:styleId="Ttulo3">
    <w:name w:val="heading 3"/>
    <w:basedOn w:val="Normal"/>
    <w:next w:val="Normal"/>
    <w:link w:val="Ttulo3Car"/>
    <w:uiPriority w:val="9"/>
    <w:unhideWhenUsed/>
    <w:qFormat/>
    <w:rsid w:val="00690242"/>
    <w:pPr>
      <w:keepNext/>
      <w:keepLines/>
      <w:spacing w:before="360" w:after="0"/>
      <w:ind w:left="851"/>
      <w:outlineLvl w:val="2"/>
    </w:pPr>
    <w:rPr>
      <w:rFonts w:ascii="Orbitron" w:eastAsiaTheme="majorEastAsia" w:hAnsi="Orbitron" w:cstheme="majorBidi"/>
      <w:sz w:val="28"/>
      <w:szCs w:val="24"/>
    </w:rPr>
  </w:style>
  <w:style w:type="paragraph" w:styleId="Ttulo4">
    <w:name w:val="heading 4"/>
    <w:basedOn w:val="Normal"/>
    <w:next w:val="Normal"/>
    <w:link w:val="Ttulo4Car"/>
    <w:uiPriority w:val="9"/>
    <w:unhideWhenUsed/>
    <w:qFormat/>
    <w:rsid w:val="00690242"/>
    <w:pPr>
      <w:keepNext/>
      <w:keepLines/>
      <w:numPr>
        <w:numId w:val="4"/>
      </w:numPr>
      <w:spacing w:before="240" w:after="0"/>
      <w:outlineLvl w:val="3"/>
    </w:pPr>
    <w:rPr>
      <w:rFonts w:ascii="Orbitron" w:eastAsiaTheme="majorEastAsia" w:hAnsi="Orbitron" w:cstheme="majorBidi"/>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10670"/>
    <w:pPr>
      <w:spacing w:after="0" w:line="360" w:lineRule="auto"/>
      <w:contextualSpacing/>
      <w:jc w:val="center"/>
    </w:pPr>
    <w:rPr>
      <w:rFonts w:ascii="Orbitron" w:eastAsiaTheme="majorEastAsia" w:hAnsi="Orbitron" w:cstheme="majorBidi"/>
      <w:smallCaps/>
      <w:spacing w:val="-10"/>
      <w:kern w:val="28"/>
      <w:sz w:val="56"/>
      <w:szCs w:val="56"/>
    </w:rPr>
  </w:style>
  <w:style w:type="character" w:customStyle="1" w:styleId="PuestoCar">
    <w:name w:val="Puesto Car"/>
    <w:basedOn w:val="Fuentedeprrafopredeter"/>
    <w:link w:val="Puesto"/>
    <w:uiPriority w:val="10"/>
    <w:rsid w:val="00610670"/>
    <w:rPr>
      <w:rFonts w:ascii="Orbitron" w:eastAsiaTheme="majorEastAsia" w:hAnsi="Orbitron" w:cstheme="majorBidi"/>
      <w:smallCaps/>
      <w:spacing w:val="-10"/>
      <w:kern w:val="28"/>
      <w:sz w:val="56"/>
      <w:szCs w:val="56"/>
    </w:rPr>
  </w:style>
  <w:style w:type="paragraph" w:styleId="Sinespaciado">
    <w:name w:val="No Spacing"/>
    <w:uiPriority w:val="1"/>
    <w:qFormat/>
    <w:rsid w:val="002943B9"/>
    <w:pPr>
      <w:spacing w:after="0" w:line="240" w:lineRule="auto"/>
    </w:pPr>
  </w:style>
  <w:style w:type="paragraph" w:styleId="Prrafodelista">
    <w:name w:val="List Paragraph"/>
    <w:basedOn w:val="Normal"/>
    <w:uiPriority w:val="34"/>
    <w:qFormat/>
    <w:rsid w:val="00610670"/>
    <w:pPr>
      <w:ind w:left="720"/>
      <w:contextualSpacing/>
    </w:pPr>
  </w:style>
  <w:style w:type="character" w:customStyle="1" w:styleId="Ttulo1Car">
    <w:name w:val="Título 1 Car"/>
    <w:basedOn w:val="Fuentedeprrafopredeter"/>
    <w:link w:val="Ttulo1"/>
    <w:uiPriority w:val="9"/>
    <w:rsid w:val="00690242"/>
    <w:rPr>
      <w:rFonts w:ascii="Orbitron" w:eastAsiaTheme="majorEastAsia" w:hAnsi="Orbitron" w:cstheme="majorBidi"/>
      <w:b/>
      <w:smallCaps/>
      <w:sz w:val="36"/>
      <w:szCs w:val="32"/>
    </w:rPr>
  </w:style>
  <w:style w:type="character" w:customStyle="1" w:styleId="Ttulo2Car">
    <w:name w:val="Título 2 Car"/>
    <w:basedOn w:val="Fuentedeprrafopredeter"/>
    <w:link w:val="Ttulo2"/>
    <w:uiPriority w:val="9"/>
    <w:rsid w:val="00690242"/>
    <w:rPr>
      <w:rFonts w:ascii="Orbitron" w:eastAsiaTheme="majorEastAsia" w:hAnsi="Orbitron" w:cstheme="majorBidi"/>
      <w:sz w:val="32"/>
      <w:szCs w:val="26"/>
    </w:rPr>
  </w:style>
  <w:style w:type="character" w:customStyle="1" w:styleId="Ttulo3Car">
    <w:name w:val="Título 3 Car"/>
    <w:basedOn w:val="Fuentedeprrafopredeter"/>
    <w:link w:val="Ttulo3"/>
    <w:uiPriority w:val="9"/>
    <w:rsid w:val="00690242"/>
    <w:rPr>
      <w:rFonts w:ascii="Orbitron" w:eastAsiaTheme="majorEastAsia" w:hAnsi="Orbitron" w:cstheme="majorBidi"/>
      <w:sz w:val="28"/>
      <w:szCs w:val="24"/>
    </w:rPr>
  </w:style>
  <w:style w:type="character" w:customStyle="1" w:styleId="Ttulo4Car">
    <w:name w:val="Título 4 Car"/>
    <w:basedOn w:val="Fuentedeprrafopredeter"/>
    <w:link w:val="Ttulo4"/>
    <w:uiPriority w:val="9"/>
    <w:rsid w:val="00690242"/>
    <w:rPr>
      <w:rFonts w:ascii="Orbitron" w:eastAsiaTheme="majorEastAsia" w:hAnsi="Orbitron" w:cstheme="majorBidi"/>
      <w:i/>
      <w:iCs/>
      <w:sz w:val="24"/>
    </w:rPr>
  </w:style>
  <w:style w:type="paragraph" w:styleId="Cita">
    <w:name w:val="Quote"/>
    <w:basedOn w:val="Normal"/>
    <w:next w:val="Normal"/>
    <w:link w:val="CitaCar"/>
    <w:uiPriority w:val="29"/>
    <w:qFormat/>
    <w:rsid w:val="002A3C64"/>
    <w:pPr>
      <w:shd w:val="pct5" w:color="auto" w:fill="auto"/>
      <w:spacing w:before="200"/>
      <w:ind w:left="862" w:right="862"/>
      <w:mirrorIndents/>
      <w:jc w:val="center"/>
    </w:pPr>
    <w:rPr>
      <w:i/>
      <w:iCs/>
      <w:color w:val="404040" w:themeColor="text1" w:themeTint="BF"/>
    </w:rPr>
  </w:style>
  <w:style w:type="character" w:customStyle="1" w:styleId="CitaCar">
    <w:name w:val="Cita Car"/>
    <w:basedOn w:val="Fuentedeprrafopredeter"/>
    <w:link w:val="Cita"/>
    <w:uiPriority w:val="29"/>
    <w:rsid w:val="002A3C64"/>
    <w:rPr>
      <w:rFonts w:ascii="Nova Round" w:hAnsi="Nova Round"/>
      <w:i/>
      <w:iCs/>
      <w:color w:val="404040" w:themeColor="text1" w:themeTint="BF"/>
      <w:shd w:val="pct5" w:color="auto" w:fill="auto"/>
    </w:rPr>
  </w:style>
  <w:style w:type="paragraph" w:styleId="Encabezado">
    <w:name w:val="header"/>
    <w:basedOn w:val="Normal"/>
    <w:link w:val="EncabezadoCar"/>
    <w:uiPriority w:val="99"/>
    <w:unhideWhenUsed/>
    <w:rsid w:val="00A00A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0A57"/>
    <w:rPr>
      <w:rFonts w:ascii="Nova Round" w:hAnsi="Nova Round"/>
    </w:rPr>
  </w:style>
  <w:style w:type="paragraph" w:styleId="Piedepgina">
    <w:name w:val="footer"/>
    <w:basedOn w:val="Normal"/>
    <w:link w:val="PiedepginaCar"/>
    <w:uiPriority w:val="99"/>
    <w:unhideWhenUsed/>
    <w:rsid w:val="00A00A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0A57"/>
    <w:rPr>
      <w:rFonts w:ascii="Nova Round" w:hAnsi="Nova Round"/>
    </w:rPr>
  </w:style>
  <w:style w:type="character" w:styleId="Hipervnculo">
    <w:name w:val="Hyperlink"/>
    <w:basedOn w:val="Fuentedeprrafopredeter"/>
    <w:uiPriority w:val="99"/>
    <w:unhideWhenUsed/>
    <w:rsid w:val="005D3A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9" Type="http://schemas.openxmlformats.org/officeDocument/2006/relationships/font" Target="fonts/font9.odttf"/></Relationships>
</file>

<file path=word/_rels/footer1.xml.rels><?xml version="1.0" encoding="UTF-8" standalone="yes"?>
<Relationships xmlns="http://schemas.openxmlformats.org/package/2006/relationships"><Relationship Id="rId1" Type="http://schemas.openxmlformats.org/officeDocument/2006/relationships/hyperlink" Target="https://github.com/KaliNuska"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github.com/KaliNusk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2278</Words>
  <Characters>12533</Characters>
  <Application>Microsoft Office Word</Application>
  <DocSecurity>0</DocSecurity>
  <Lines>104</Lines>
  <Paragraphs>29</Paragraphs>
  <ScaleCrop>false</ScaleCrop>
  <HeadingPairs>
    <vt:vector size="4" baseType="variant">
      <vt:variant>
        <vt:lpstr>Título</vt:lpstr>
      </vt:variant>
      <vt:variant>
        <vt:i4>1</vt:i4>
      </vt:variant>
      <vt:variant>
        <vt:lpstr>Títulos</vt:lpstr>
      </vt:variant>
      <vt:variant>
        <vt:i4>23</vt:i4>
      </vt:variant>
    </vt:vector>
  </HeadingPairs>
  <TitlesOfParts>
    <vt:vector size="24" baseType="lpstr">
      <vt:lpstr>T6 - Antropología</vt:lpstr>
      <vt:lpstr>La Antropología Sociocultural</vt:lpstr>
      <vt:lpstr>    Naturaleza y Cultura</vt:lpstr>
      <vt:lpstr>    La Naturaleza Humana</vt:lpstr>
      <vt:lpstr>    La Cultura</vt:lpstr>
      <vt:lpstr>        Fenómenos asociados a la cultura</vt:lpstr>
      <vt:lpstr>        La antropología cultural</vt:lpstr>
      <vt:lpstr>        La cultura como transmisión de información</vt:lpstr>
      <vt:lpstr>        Las capacidades culturales humanas</vt:lpstr>
      <vt:lpstr>        Teorías explicativas sobre la diversidad cultural</vt:lpstr>
      <vt:lpstr>        Teorías sobre la existencia de culturas superiores e inferiores</vt:lpstr>
      <vt:lpstr>        El Proyecto Intercultural</vt:lpstr>
      <vt:lpstr>La Antropología Biológica</vt:lpstr>
      <vt:lpstr>    Teorías Sobre el Origen de las Especies</vt:lpstr>
      <vt:lpstr>    Teorías Sobre el Origen de la Vida y Del Universo</vt:lpstr>
      <vt:lpstr>    La Antropogénesis</vt:lpstr>
      <vt:lpstr>    Los Problemas Filosóficos de la Evolución y la Genética</vt:lpstr>
      <vt:lpstr>        Críticas a la función de Dios y del azar</vt:lpstr>
      <vt:lpstr>        ¿Ocupa el ser humano un lugar especial entre las especies de seres vivos?</vt:lpstr>
      <vt:lpstr>        ¿La evolución significa progreso?</vt:lpstr>
      <vt:lpstr>        ¿Prevalece la cultura o la naturaleza?</vt:lpstr>
      <vt:lpstr>        Problemas de la ingeniería genética</vt:lpstr>
      <vt:lpstr>        ¿Se puede distinguir entre razas humanas?</vt:lpstr>
      <vt:lpstr>        ¿Qué hace distinto al ser humano del resto?</vt:lpstr>
    </vt:vector>
  </TitlesOfParts>
  <Company/>
  <LinksUpToDate>false</LinksUpToDate>
  <CharactersWithSpaces>14782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Antropología</dc:title>
  <dc:subject/>
  <dc:creator>Kali Nuska</dc:creator>
  <cp:keywords>antropología;naturaleza y cultura</cp:keywords>
  <dc:description/>
  <cp:lastModifiedBy>Kali Nuska</cp:lastModifiedBy>
  <cp:revision>4</cp:revision>
  <cp:lastPrinted>2016-02-29T00:03:00Z</cp:lastPrinted>
  <dcterms:created xsi:type="dcterms:W3CDTF">2016-02-29T00:03:00Z</dcterms:created>
  <dcterms:modified xsi:type="dcterms:W3CDTF">2016-02-29T00:04:00Z</dcterms:modified>
</cp:coreProperties>
</file>