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Министерство образования и науки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sz w:val="28"/>
          <w:szCs w:val="24"/>
        </w:rPr>
      </w:pPr>
      <w:r>
        <w:rPr>
          <w:rFonts w:ascii="Times New Roman" w:hAnsi="Times New Roman" w:eastAsia="Times New Roman" w:cs="Times New Roman"/>
          <w:sz w:val="28"/>
          <w:szCs w:val="24"/>
        </w:rPr>
        <w:t>«Лабинский аграрный техникум»</w:t>
      </w:r>
    </w:p>
    <w:p>
      <w:pPr>
        <w:widowControl w:val="0"/>
        <w:spacing w:before="0" w:after="0" w:line="240" w:lineRule="auto"/>
        <w:ind w:firstLine="221"/>
        <w:jc w:val="center"/>
        <w:rPr>
          <w:rFonts w:ascii="Times New Roman" w:hAnsi="Times New Roman" w:eastAsia="Times New Roman" w:cs="Times New Roman"/>
          <w:sz w:val="24"/>
          <w:szCs w:val="24"/>
        </w:rPr>
      </w:pPr>
    </w:p>
    <w:p>
      <w:pPr>
        <w:widowControl w:val="0"/>
        <w:spacing w:before="0" w:after="0" w:line="240" w:lineRule="auto"/>
        <w:ind w:firstLine="221"/>
        <w:jc w:val="center"/>
        <w:rPr>
          <w:rFonts w:ascii="Times New Roman" w:hAnsi="Times New Roman" w:eastAsia="Times New Roman" w:cs="Times New Roman"/>
          <w:sz w:val="24"/>
          <w:szCs w:val="24"/>
        </w:rPr>
      </w:pPr>
    </w:p>
    <w:tbl>
      <w:tblPr>
        <w:tblStyle w:val="25"/>
        <w:tblW w:w="96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8"/>
        <w:gridCol w:w="4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8" w:type="dxa"/>
          </w:tcPr>
          <w:p>
            <w:pPr>
              <w:widowControl w:val="0"/>
              <w:spacing w:before="0" w:after="0" w:line="240" w:lineRule="auto"/>
              <w:ind w:firstLine="221"/>
              <w:jc w:val="both"/>
              <w:rPr>
                <w:rFonts w:ascii="Times New Roman" w:hAnsi="Times New Roman" w:eastAsia="Times New Roman" w:cs="Times New Roman"/>
                <w:sz w:val="28"/>
                <w:szCs w:val="28"/>
              </w:rPr>
            </w:pPr>
          </w:p>
        </w:tc>
        <w:tc>
          <w:tcPr>
            <w:tcW w:w="4677" w:type="dxa"/>
          </w:tcPr>
          <w:p>
            <w:pPr>
              <w:widowControl w:val="0"/>
              <w:spacing w:before="0" w:after="0" w:line="240" w:lineRule="auto"/>
              <w:ind w:firstLine="34"/>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firstLine="34"/>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_________________О.А. Мезенцева</w:t>
            </w:r>
          </w:p>
          <w:p>
            <w:pPr>
              <w:widowControl w:val="0"/>
              <w:spacing w:before="0" w:after="0" w:line="240" w:lineRule="auto"/>
              <w:ind w:firstLine="34"/>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«______» ______________ 20___г.</w:t>
            </w:r>
          </w:p>
          <w:p>
            <w:pPr>
              <w:widowControl w:val="0"/>
              <w:spacing w:before="0" w:after="0" w:line="240" w:lineRule="auto"/>
              <w:ind w:firstLine="221"/>
              <w:jc w:val="both"/>
              <w:rPr>
                <w:rFonts w:ascii="Times New Roman" w:hAnsi="Times New Roman" w:eastAsia="Times New Roman" w:cs="Times New Roman"/>
                <w:sz w:val="24"/>
                <w:szCs w:val="24"/>
              </w:rPr>
            </w:pPr>
          </w:p>
          <w:p>
            <w:pPr>
              <w:widowControl w:val="0"/>
              <w:spacing w:before="0" w:after="0" w:line="240" w:lineRule="auto"/>
              <w:ind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center"/>
        <w:rPr>
          <w:rFonts w:ascii="Times New Roman" w:hAnsi="Times New Roman" w:eastAsia="Times New Roman" w:cs="Times New Roman"/>
          <w:b/>
          <w:sz w:val="52"/>
          <w:szCs w:val="52"/>
        </w:rPr>
      </w:pPr>
      <w:r>
        <w:rPr>
          <w:rFonts w:ascii="Times New Roman" w:hAnsi="Times New Roman" w:eastAsia="Times New Roman" w:cs="Times New Roman"/>
          <w:b/>
          <w:sz w:val="52"/>
          <w:szCs w:val="52"/>
        </w:rPr>
        <w:t>Дипломный проект</w:t>
      </w:r>
    </w:p>
    <w:p>
      <w:pPr>
        <w:widowControl w:val="0"/>
        <w:spacing w:before="0" w:after="0" w:line="240" w:lineRule="auto"/>
        <w:ind w:firstLine="0"/>
        <w:jc w:val="center"/>
        <w:rPr>
          <w:rFonts w:ascii="Times New Roman" w:hAnsi="Times New Roman" w:eastAsia="Times New Roman" w:cs="Times New Roman"/>
          <w:b/>
          <w:caps/>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по специальности 09.02.07 «Информационные системы и программирование»</w:t>
      </w: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caps/>
          <w:sz w:val="28"/>
          <w:szCs w:val="28"/>
        </w:rPr>
      </w:pPr>
      <w:r>
        <w:rPr>
          <w:rFonts w:ascii="Times New Roman" w:hAnsi="Times New Roman" w:eastAsia="Times New Roman" w:cs="Times New Roman"/>
          <w:sz w:val="28"/>
          <w:szCs w:val="20"/>
          <w:lang w:eastAsia="en-US"/>
        </w:rPr>
        <w:t>РАЗРАБОТКА ИНФОРМАЦИОННОЙ СИСТЕМЫ ПО УЧЕТУ РАБОТА ОТДЕЛА АСУ В ГБУЗ «ЛАБИНСКАЯ ЦЕНТРАЛЬНАЯ РАЙОННАЯ БОЛЬНИЦА» МЗ КК</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Руководитель __________   ______   _____________________ И.П. Ефентьева</w:t>
      </w:r>
    </w:p>
    <w:p>
      <w:pPr>
        <w:widowControl w:val="0"/>
        <w:spacing w:before="0" w:after="0" w:line="240" w:lineRule="auto"/>
        <w:ind w:left="2127" w:firstLine="0"/>
        <w:jc w:val="left"/>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                     должность, ученая степень</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Выпускник __________   _______  А.Ю. Федоренко</w:t>
      </w:r>
    </w:p>
    <w:p>
      <w:pPr>
        <w:widowControl w:val="0"/>
        <w:spacing w:before="0" w:after="0" w:line="240" w:lineRule="auto"/>
        <w:ind w:left="1843" w:firstLine="0"/>
        <w:jc w:val="both"/>
        <w:rPr>
          <w:rFonts w:ascii="Times New Roman" w:hAnsi="Times New Roman" w:eastAsia="Times New Roman" w:cs="Times New Roman"/>
          <w:sz w:val="18"/>
          <w:szCs w:val="28"/>
        </w:rPr>
      </w:pPr>
      <w:r>
        <w:rPr>
          <w:rFonts w:ascii="Times New Roman" w:hAnsi="Times New Roman" w:eastAsia="Times New Roman" w:cs="Times New Roman"/>
          <w:sz w:val="18"/>
          <w:szCs w:val="28"/>
        </w:rPr>
        <w:t>подпись                 дата</w:t>
      </w: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tbl>
      <w:tblPr>
        <w:tblStyle w:val="25"/>
        <w:tblW w:w="9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4"/>
        <w:gridCol w:w="4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tcPr>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ДОПУЩЕН К ЗАЩИТЕ</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 УМО преподавателей компьютерных специальностей</w:t>
            </w:r>
          </w:p>
          <w:p>
            <w:pPr>
              <w:widowControl w:val="0"/>
              <w:spacing w:before="0" w:after="0" w:line="240" w:lineRule="auto"/>
              <w:ind w:firstLine="0"/>
              <w:jc w:val="both"/>
              <w:rPr>
                <w:rFonts w:ascii="Times New Roman" w:hAnsi="Times New Roman" w:eastAsia="Times New Roman" w:cs="Times New Roman"/>
                <w:sz w:val="16"/>
                <w:szCs w:val="28"/>
              </w:rPr>
            </w:pP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 И.П. Ефентьева</w:t>
            </w:r>
          </w:p>
          <w:p>
            <w:pPr>
              <w:widowControl w:val="0"/>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____________20___г.</w:t>
            </w:r>
          </w:p>
          <w:p>
            <w:pPr>
              <w:widowControl w:val="0"/>
              <w:spacing w:before="0" w:after="0" w:line="240" w:lineRule="auto"/>
              <w:ind w:firstLine="221"/>
              <w:jc w:val="both"/>
              <w:rPr>
                <w:rFonts w:ascii="Times New Roman" w:hAnsi="Times New Roman" w:eastAsia="Times New Roman" w:cs="Times New Roman"/>
                <w:sz w:val="28"/>
                <w:szCs w:val="28"/>
              </w:rPr>
            </w:pPr>
          </w:p>
        </w:tc>
        <w:tc>
          <w:tcPr>
            <w:tcW w:w="4962" w:type="dxa"/>
          </w:tcPr>
          <w:p>
            <w:pPr>
              <w:widowControl w:val="0"/>
              <w:spacing w:before="0" w:after="0" w:line="240" w:lineRule="auto"/>
              <w:ind w:left="601"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НОРМОКОНТРОЛЬ</w:t>
            </w:r>
          </w:p>
          <w:p>
            <w:pPr>
              <w:widowControl w:val="0"/>
              <w:spacing w:before="0" w:after="0" w:line="240" w:lineRule="auto"/>
              <w:ind w:left="601" w:firstLine="34"/>
              <w:jc w:val="left"/>
              <w:rPr>
                <w:rFonts w:ascii="Times New Roman" w:hAnsi="Times New Roman" w:eastAsia="Times New Roman" w:cs="Times New Roman"/>
                <w:sz w:val="28"/>
                <w:szCs w:val="28"/>
              </w:rPr>
            </w:pP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_________________С.С. Сурков</w:t>
            </w:r>
          </w:p>
          <w:p>
            <w:pPr>
              <w:widowControl w:val="0"/>
              <w:spacing w:before="0" w:after="0" w:line="240" w:lineRule="auto"/>
              <w:ind w:left="601"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«______» ______________ 20___г.</w:t>
            </w:r>
          </w:p>
          <w:p>
            <w:pPr>
              <w:widowControl w:val="0"/>
              <w:spacing w:before="0" w:after="0" w:line="240" w:lineRule="auto"/>
              <w:ind w:left="601" w:firstLine="221"/>
              <w:jc w:val="both"/>
              <w:rPr>
                <w:rFonts w:ascii="Times New Roman" w:hAnsi="Times New Roman" w:eastAsia="Times New Roman" w:cs="Times New Roman"/>
                <w:sz w:val="24"/>
                <w:szCs w:val="24"/>
              </w:rPr>
            </w:pPr>
          </w:p>
          <w:p>
            <w:pPr>
              <w:widowControl w:val="0"/>
              <w:spacing w:before="0" w:after="0" w:line="240" w:lineRule="auto"/>
              <w:ind w:left="601" w:firstLine="221"/>
              <w:jc w:val="both"/>
              <w:rPr>
                <w:rFonts w:ascii="Times New Roman" w:hAnsi="Times New Roman" w:eastAsia="Times New Roman" w:cs="Times New Roman"/>
                <w:sz w:val="24"/>
                <w:szCs w:val="24"/>
              </w:rPr>
            </w:pPr>
          </w:p>
        </w:tc>
      </w:tr>
    </w:tbl>
    <w:p>
      <w:pPr>
        <w:widowControl w:val="0"/>
        <w:spacing w:before="0" w:after="0" w:line="240" w:lineRule="auto"/>
        <w:ind w:firstLine="0"/>
        <w:jc w:val="both"/>
        <w:rPr>
          <w:rFonts w:ascii="Times New Roman" w:hAnsi="Times New Roman" w:eastAsia="Times New Roman" w:cs="Times New Roman"/>
          <w:sz w:val="28"/>
          <w:szCs w:val="28"/>
        </w:rPr>
      </w:pPr>
    </w:p>
    <w:p>
      <w:pPr>
        <w:widowControl w:val="0"/>
        <w:spacing w:before="0" w:after="0" w:line="240" w:lineRule="auto"/>
        <w:ind w:firstLine="221"/>
        <w:jc w:val="both"/>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защиты «_____» ___________ 20___г.  Оценка  ____ «________________»</w:t>
      </w:r>
    </w:p>
    <w:p>
      <w:pPr>
        <w:widowControl w:val="0"/>
        <w:spacing w:before="0" w:after="0" w:line="240" w:lineRule="auto"/>
        <w:ind w:firstLine="221"/>
        <w:jc w:val="left"/>
        <w:rPr>
          <w:rFonts w:ascii="Times New Roman" w:hAnsi="Times New Roman" w:eastAsia="Times New Roman" w:cs="Times New Roman"/>
          <w:sz w:val="28"/>
          <w:szCs w:val="28"/>
        </w:rPr>
      </w:pP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ГЭК № ________ от «_____» _____________ 20___г.</w:t>
      </w:r>
    </w:p>
    <w:p>
      <w:pPr>
        <w:widowControl w:val="0"/>
        <w:spacing w:before="60" w:after="0" w:line="240" w:lineRule="auto"/>
        <w:ind w:firstLine="220"/>
        <w:jc w:val="left"/>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p>
    <w:p>
      <w:pPr>
        <w:widowControl w:val="0"/>
        <w:spacing w:before="0" w:after="0" w:line="240" w:lineRule="auto"/>
        <w:ind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г. Лабинск, 2025 г.</w:t>
      </w:r>
    </w:p>
    <w:p>
      <w:pPr>
        <w:pStyle w:val="27"/>
        <w:tabs>
          <w:tab w:val="right" w:leader="dot" w:pos="9355"/>
          <w:tab w:val="clear" w:pos="9346"/>
        </w:tabs>
        <w:ind w:firstLine="709"/>
        <w:jc w:val="center"/>
        <w:rPr>
          <w:rFonts w:ascii="Times New Roman" w:hAnsi="Times New Roman" w:cs="Times New Roman"/>
          <w:b/>
          <w:bCs/>
          <w:sz w:val="28"/>
          <w:szCs w:val="28"/>
        </w:rPr>
        <w:sectPr>
          <w:footerReference r:id="rId6" w:type="first"/>
          <w:headerReference r:id="rId5" w:type="default"/>
          <w:pgSz w:w="11906" w:h="16838"/>
          <w:pgMar w:top="1134" w:right="562" w:bottom="1134" w:left="1701" w:header="708" w:footer="708" w:gutter="0"/>
          <w:pgNumType w:start="4"/>
          <w:cols w:space="708" w:num="1"/>
          <w:titlePg/>
          <w:docGrid w:linePitch="360" w:charSpace="0"/>
        </w:sectPr>
      </w:pP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 xml:space="preserve">Государственное автономное профессиональное </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образовательное учреждение Краснодарского края</w:t>
      </w:r>
    </w:p>
    <w:p>
      <w:pPr>
        <w:widowControl w:val="0"/>
        <w:spacing w:before="0" w:after="0" w:line="240" w:lineRule="auto"/>
        <w:ind w:firstLine="0"/>
        <w:jc w:val="center"/>
        <w:rPr>
          <w:rFonts w:ascii="Times New Roman" w:hAnsi="Times New Roman" w:eastAsia="Times New Roman" w:cs="Times New Roman"/>
          <w:caps/>
          <w:sz w:val="28"/>
          <w:szCs w:val="24"/>
        </w:rPr>
      </w:pPr>
      <w:r>
        <w:rPr>
          <w:rFonts w:ascii="Times New Roman" w:hAnsi="Times New Roman" w:eastAsia="Times New Roman" w:cs="Times New Roman"/>
          <w:caps/>
          <w:sz w:val="28"/>
          <w:szCs w:val="24"/>
        </w:rPr>
        <w:t>«Лабинский аграрный техникум»</w:t>
      </w:r>
    </w:p>
    <w:p>
      <w:pPr>
        <w:widowControl w:val="0"/>
        <w:spacing w:before="0" w:after="0" w:line="240" w:lineRule="auto"/>
        <w:ind w:firstLine="0"/>
        <w:jc w:val="center"/>
        <w:rPr>
          <w:rFonts w:ascii="Times New Roman" w:hAnsi="Times New Roman" w:eastAsia="Times New Roman" w:cs="Times New Roman"/>
          <w:sz w:val="28"/>
          <w:szCs w:val="24"/>
        </w:rPr>
      </w:pPr>
    </w:p>
    <w:p>
      <w:pPr>
        <w:widowControl w:val="0"/>
        <w:spacing w:before="0" w:after="0" w:line="240" w:lineRule="auto"/>
        <w:ind w:firstLine="220"/>
        <w:jc w:val="center"/>
        <w:rPr>
          <w:rFonts w:ascii="Times New Roman" w:hAnsi="Times New Roman" w:eastAsia="Times New Roman" w:cs="Times New Roman"/>
          <w:sz w:val="24"/>
          <w:szCs w:val="24"/>
        </w:rPr>
      </w:pPr>
    </w:p>
    <w:tbl>
      <w:tblPr>
        <w:tblStyle w:val="25"/>
        <w:tblW w:w="97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95"/>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95" w:type="dxa"/>
          </w:tcPr>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РАССМОТРЕНО</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на заседании УМО преподавателей компьютерных специальностей</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Председатель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 И.П. Ефентьева</w:t>
            </w:r>
          </w:p>
          <w:p>
            <w:pPr>
              <w:widowControl w:val="0"/>
              <w:spacing w:before="0" w:after="0" w:line="240" w:lineRule="auto"/>
              <w:ind w:firstLine="0"/>
              <w:jc w:val="left"/>
              <w:rPr>
                <w:rFonts w:ascii="Times New Roman" w:hAnsi="Times New Roman" w:eastAsia="Times New Roman" w:cs="Times New Roman"/>
                <w:sz w:val="20"/>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0"/>
                <w:szCs w:val="24"/>
              </w:rPr>
              <w:t>(подпись)</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Протокол № ______</w:t>
            </w:r>
          </w:p>
          <w:p>
            <w:pPr>
              <w:widowControl w:val="0"/>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от «____» ____________20___г.</w:t>
            </w:r>
          </w:p>
        </w:tc>
        <w:tc>
          <w:tcPr>
            <w:tcW w:w="4252" w:type="dxa"/>
            <w:tcBorders>
              <w:left w:val="nil"/>
            </w:tcBorders>
          </w:tcPr>
          <w:p>
            <w:pPr>
              <w:widowControl w:val="0"/>
              <w:spacing w:before="0" w:after="0" w:line="240" w:lineRule="auto"/>
              <w:ind w:left="34"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УТВЕРЖДАЮ</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Заместитель директора </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по учебной работе</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widowControl w:val="0"/>
              <w:spacing w:before="0" w:after="0" w:line="240" w:lineRule="auto"/>
              <w:ind w:left="34" w:firstLine="0"/>
              <w:jc w:val="left"/>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______________О.А. Мезенцева</w:t>
            </w:r>
          </w:p>
          <w:p>
            <w:pPr>
              <w:widowControl w:val="0"/>
              <w:spacing w:before="0" w:after="0" w:line="240" w:lineRule="auto"/>
              <w:ind w:left="34" w:firstLine="0"/>
              <w:jc w:val="left"/>
              <w:rPr>
                <w:rFonts w:ascii="Times New Roman" w:hAnsi="Times New Roman" w:eastAsia="Times New Roman" w:cs="Times New Roman"/>
                <w:sz w:val="20"/>
                <w:szCs w:val="24"/>
              </w:rPr>
            </w:pPr>
            <w:r>
              <w:rPr>
                <w:rFonts w:ascii="Times New Roman" w:hAnsi="Times New Roman" w:eastAsia="Times New Roman" w:cs="Times New Roman"/>
                <w:sz w:val="20"/>
                <w:szCs w:val="24"/>
              </w:rPr>
              <w:t xml:space="preserve">               (подпись)</w:t>
            </w:r>
          </w:p>
          <w:p>
            <w:pPr>
              <w:widowControl w:val="0"/>
              <w:spacing w:before="0" w:after="0" w:line="240" w:lineRule="auto"/>
              <w:ind w:left="34"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«____» _____________ 20___г.</w:t>
            </w:r>
          </w:p>
          <w:p>
            <w:pPr>
              <w:widowControl w:val="0"/>
              <w:spacing w:before="0" w:after="0" w:line="240" w:lineRule="auto"/>
              <w:ind w:left="34" w:firstLine="0"/>
              <w:jc w:val="left"/>
              <w:rPr>
                <w:rFonts w:ascii="Times New Roman" w:hAnsi="Times New Roman" w:eastAsia="Times New Roman" w:cs="Times New Roman"/>
                <w:sz w:val="24"/>
                <w:szCs w:val="24"/>
              </w:rPr>
            </w:pPr>
          </w:p>
        </w:tc>
      </w:tr>
    </w:tbl>
    <w:p>
      <w:pPr>
        <w:widowControl w:val="0"/>
        <w:spacing w:before="0" w:after="0" w:line="240" w:lineRule="auto"/>
        <w:ind w:firstLine="220"/>
        <w:jc w:val="center"/>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4"/>
          <w:szCs w:val="24"/>
        </w:rPr>
      </w:pP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Срок окончания дипломного проекта  «____» _______________ 20___г.</w:t>
      </w:r>
    </w:p>
    <w:p>
      <w:pPr>
        <w:widowControl w:val="0"/>
        <w:tabs>
          <w:tab w:val="left" w:pos="1170"/>
        </w:tabs>
        <w:spacing w:before="0" w:after="0" w:line="240" w:lineRule="auto"/>
        <w:ind w:firstLine="22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220"/>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З а д а н и е</w:t>
      </w:r>
    </w:p>
    <w:p>
      <w:pPr>
        <w:widowControl w:val="0"/>
        <w:tabs>
          <w:tab w:val="left" w:pos="1170"/>
        </w:tabs>
        <w:spacing w:before="0" w:after="0" w:line="240" w:lineRule="auto"/>
        <w:ind w:firstLine="220"/>
        <w:jc w:val="center"/>
        <w:rPr>
          <w:rFonts w:ascii="Times New Roman" w:hAnsi="Times New Roman" w:eastAsia="Times New Roman" w:cs="Times New Roman"/>
          <w:b/>
          <w:sz w:val="28"/>
          <w:szCs w:val="44"/>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дипломного проекта студента(ки)  ГАПОУ КК «Лабинский аграрный техникум» </w:t>
      </w:r>
      <w:r>
        <w:rPr>
          <w:rFonts w:ascii="Times New Roman" w:hAnsi="Times New Roman" w:eastAsia="Times New Roman" w:cs="Times New Roman"/>
          <w:i/>
          <w:sz w:val="28"/>
          <w:szCs w:val="28"/>
          <w:u w:val="single"/>
          <w:lang w:eastAsia="en-US"/>
        </w:rPr>
        <w:t>Федоренко Андрея Юрьевича.</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Тема дипломного проекта</w:t>
      </w:r>
      <w:r>
        <w:rPr>
          <w:rFonts w:ascii="Times New Roman" w:hAnsi="Times New Roman" w:eastAsia="Times New Roman" w:cs="Times New Roman"/>
          <w:sz w:val="28"/>
          <w:szCs w:val="28"/>
          <w:lang w:eastAsia="en-US"/>
        </w:rPr>
        <w:t xml:space="preserve"> </w:t>
      </w:r>
      <w:r>
        <w:rPr>
          <w:rFonts w:ascii="Times New Roman" w:hAnsi="Times New Roman" w:eastAsia="Times New Roman" w:cs="Times New Roman"/>
          <w:i/>
          <w:sz w:val="28"/>
          <w:szCs w:val="28"/>
          <w:u w:val="single"/>
          <w:lang w:eastAsia="en-US"/>
        </w:rPr>
        <w:t>«</w:t>
      </w:r>
      <w:r>
        <w:rPr>
          <w:rFonts w:ascii="Times New Roman" w:hAnsi="Times New Roman" w:eastAsia="Times New Roman" w:cs="Times New Roman"/>
          <w:i/>
          <w:sz w:val="28"/>
          <w:szCs w:val="20"/>
          <w:u w:val="single"/>
          <w:lang w:eastAsia="en-US"/>
        </w:rPr>
        <w:t>Разработка информационной системы по учету работа отдела АСУ в ГБУЗ «Лабинская центральная районная больница»     МЗ КК</w:t>
      </w:r>
      <w:r>
        <w:rPr>
          <w:rFonts w:ascii="Times New Roman" w:hAnsi="Times New Roman" w:eastAsia="Times New Roman" w:cs="Times New Roman"/>
          <w:i/>
          <w:sz w:val="28"/>
          <w:szCs w:val="28"/>
          <w:u w:val="single"/>
          <w:lang w:eastAsia="en-US"/>
        </w:rPr>
        <w:t>».</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Утверждена приказом по техникуму «08» ноября 2024 года № 625.</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Специальность 09.02.07 «Информационные системы и программирование»</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Исходные данные по проекту:</w:t>
      </w:r>
      <w:r>
        <w:rPr>
          <w:rFonts w:hint="default" w:ascii="Times New Roman" w:hAnsi="Times New Roman" w:eastAsia="Times New Roman" w:cs="Times New Roman"/>
          <w:sz w:val="28"/>
          <w:szCs w:val="28"/>
          <w:lang w:val="ru-RU"/>
        </w:rPr>
        <w:t xml:space="preserve"> </w:t>
      </w:r>
      <w:r>
        <w:rPr>
          <w:rFonts w:hint="default" w:ascii="Times New Roman" w:hAnsi="Times New Roman" w:eastAsia="Times New Roman" w:cs="Times New Roman"/>
          <w:i/>
          <w:iCs/>
          <w:sz w:val="28"/>
          <w:szCs w:val="28"/>
          <w:u w:val="single"/>
          <w:lang w:val="ru-RU"/>
        </w:rPr>
        <w:t xml:space="preserve">методические указания к дипломному проекту, устав </w:t>
      </w:r>
      <w:r>
        <w:rPr>
          <w:rFonts w:ascii="Times New Roman" w:hAnsi="Times New Roman" w:cs="Times New Roman"/>
          <w:i/>
          <w:iCs/>
          <w:sz w:val="28"/>
          <w:szCs w:val="28"/>
          <w:u w:val="single"/>
          <w:lang w:eastAsia="zh-CN"/>
        </w:rPr>
        <w:t>ГБУЗ "Лабинская ЦРБ"</w:t>
      </w:r>
      <w:r>
        <w:rPr>
          <w:rFonts w:ascii="Times New Roman" w:hAnsi="Times New Roman" w:eastAsia="Times New Roman" w:cs="Times New Roman"/>
          <w:i/>
          <w:iCs/>
          <w:sz w:val="28"/>
          <w:szCs w:val="28"/>
        </w:rPr>
        <w:t>_</w:t>
      </w:r>
      <w:r>
        <w:rPr>
          <w:rFonts w:ascii="Times New Roman" w:hAnsi="Times New Roman" w:eastAsia="Times New Roman" w:cs="Times New Roman"/>
          <w:sz w:val="28"/>
          <w:szCs w:val="28"/>
        </w:rPr>
        <w:t>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____________________________________________________________________</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sectPr>
          <w:pgSz w:w="11906" w:h="16838"/>
          <w:pgMar w:top="1134" w:right="562" w:bottom="1134" w:left="1701" w:header="708" w:footer="708" w:gutter="0"/>
          <w:pgNumType w:start="4"/>
          <w:cols w:space="708" w:num="1"/>
          <w:titlePg/>
          <w:docGrid w:linePitch="360" w:charSpace="0"/>
        </w:sect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Расчетно-пояснительная записка (перечень подлежащих разработке вопросов)</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_Toc760427236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ВВЕДЕНИЕ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_Toc460362146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1. АНАЛИЗ ПРЕДМЕТНОЙ ОБЛАСТИ И РАЗРАБОТКА ТРЕБОВАНИЙ</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_Toc616130578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1.1 </w:t>
      </w:r>
      <w:r>
        <w:rPr>
          <w:rFonts w:hint="default" w:ascii="Times New Roman" w:hAnsi="Times New Roman" w:eastAsia="Times New Roman" w:cs="Times New Roman"/>
          <w:bCs/>
          <w:sz w:val="28"/>
          <w:szCs w:val="28"/>
          <w:lang w:val="ru-RU" w:eastAsia="ru-RU" w:bidi="ar-SA"/>
        </w:rPr>
        <w:t>Общая характеристика ГБУЗ «Лабинская центральная районная больница»</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_Toc1278096128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1.2 </w:t>
      </w:r>
      <w:r>
        <w:rPr>
          <w:rFonts w:hint="default" w:ascii="Times New Roman" w:hAnsi="Times New Roman" w:eastAsia="Times New Roman" w:cs="Times New Roman"/>
          <w:bCs/>
          <w:sz w:val="28"/>
          <w:szCs w:val="28"/>
          <w:lang w:val="ru-RU" w:eastAsia="ru-RU" w:bidi="ar-SA"/>
        </w:rPr>
        <w:t>Описание функциональной структуры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_Toc1813458764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1.3 </w:t>
      </w:r>
      <w:r>
        <w:rPr>
          <w:rFonts w:hint="default" w:ascii="Times New Roman" w:hAnsi="Times New Roman" w:eastAsia="Times New Roman" w:cs="Times New Roman"/>
          <w:bCs/>
          <w:sz w:val="28"/>
          <w:szCs w:val="28"/>
          <w:lang w:val="ru-RU" w:eastAsia="ru-RU" w:bidi="ar-SA"/>
        </w:rPr>
        <w:t>Анализ проблемных ситуаций и информационных потоков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_Toc1768526546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1.4 </w:t>
      </w:r>
      <w:r>
        <w:rPr>
          <w:rFonts w:hint="default" w:ascii="Times New Roman" w:hAnsi="Times New Roman" w:eastAsia="Times New Roman" w:cs="Times New Roman"/>
          <w:bCs/>
          <w:sz w:val="28"/>
          <w:szCs w:val="28"/>
          <w:lang w:val="ru-RU" w:eastAsia="ru-RU" w:bidi="ar-SA"/>
        </w:rPr>
        <w:t>Постановка задачи автоматизации учёта работы отдела АСУ</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_Toc1440023127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1.5 </w:t>
      </w:r>
      <w:r>
        <w:rPr>
          <w:rFonts w:hint="default" w:ascii="Times New Roman" w:hAnsi="Times New Roman" w:eastAsia="Times New Roman" w:cs="Times New Roman"/>
          <w:bCs/>
          <w:sz w:val="28"/>
          <w:szCs w:val="28"/>
          <w:lang w:val="ru-RU" w:eastAsia="ru-RU" w:bidi="ar-SA"/>
        </w:rPr>
        <w:t>Формулирование требований к информационной системе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_Toc1592139735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_Toc1638065815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2. ПРОЕКТИРОВАНИЕ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_Toc1259838928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2.1 </w:t>
      </w:r>
      <w:r>
        <w:rPr>
          <w:rFonts w:hint="default" w:ascii="Times New Roman" w:hAnsi="Times New Roman" w:eastAsia="Times New Roman" w:cs="Times New Roman"/>
          <w:bCs/>
          <w:sz w:val="28"/>
          <w:szCs w:val="28"/>
          <w:lang w:val="ru-RU" w:eastAsia="ru-RU" w:bidi="ar-SA"/>
        </w:rPr>
        <w:t>Выбор и обоснование технологий и программного обеспечения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_Toc1087538058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2.2 </w:t>
      </w:r>
      <w:r>
        <w:rPr>
          <w:rFonts w:hint="default" w:ascii="Times New Roman" w:hAnsi="Times New Roman" w:eastAsia="Times New Roman" w:cs="Times New Roman"/>
          <w:bCs/>
          <w:sz w:val="28"/>
          <w:szCs w:val="28"/>
          <w:lang w:val="ru-RU" w:eastAsia="ru-RU" w:bidi="ar-SA"/>
        </w:rPr>
        <w:t>Проектирование функциональной структуры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_Toc246985923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2.3 </w:t>
      </w:r>
      <w:r>
        <w:rPr>
          <w:rFonts w:hint="default" w:ascii="Times New Roman" w:hAnsi="Times New Roman" w:eastAsia="Times New Roman" w:cs="Times New Roman"/>
          <w:bCs/>
          <w:sz w:val="28"/>
          <w:szCs w:val="28"/>
          <w:lang w:val="ru-RU" w:eastAsia="ru-RU" w:bidi="ar-SA"/>
        </w:rPr>
        <w:t>Разработка концептуальной и логической моделей базы данных</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_Toc480568968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_Toc1228368159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Глава 3. РЕАЛИЗАЦИЯ ИНФОРМАЦИОННОЙ СИСТЕМЫ</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_Toc581259559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3.1 </w:t>
      </w:r>
      <w:r>
        <w:rPr>
          <w:rFonts w:hint="default" w:ascii="Times New Roman" w:hAnsi="Times New Roman" w:eastAsia="Times New Roman" w:cs="Times New Roman"/>
          <w:bCs/>
          <w:sz w:val="28"/>
          <w:szCs w:val="28"/>
          <w:lang w:val="ru-RU" w:eastAsia="ru-RU" w:bidi="ar-SA"/>
        </w:rPr>
        <w:t xml:space="preserve">Реализация базы данных и </w:t>
      </w:r>
      <w:r>
        <w:rPr>
          <w:rFonts w:hint="default" w:ascii="Times New Roman" w:hAnsi="Times New Roman" w:eastAsia="Times New Roman" w:cs="Times New Roman"/>
          <w:bCs/>
          <w:sz w:val="28"/>
          <w:szCs w:val="28"/>
          <w:lang w:val="en-US" w:eastAsia="ru-RU" w:bidi="ar-SA"/>
        </w:rPr>
        <w:t>SQL</w:t>
      </w:r>
      <w:r>
        <w:rPr>
          <w:rFonts w:hint="default" w:ascii="Times New Roman" w:hAnsi="Times New Roman" w:eastAsia="Times New Roman" w:cs="Times New Roman"/>
          <w:bCs/>
          <w:sz w:val="28"/>
          <w:szCs w:val="28"/>
          <w:lang w:val="ru-RU" w:eastAsia="ru-RU" w:bidi="ar-SA"/>
        </w:rPr>
        <w:t xml:space="preserve"> запросов</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_Toc682512191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3.2 </w:t>
      </w:r>
      <w:r>
        <w:rPr>
          <w:rFonts w:hint="default" w:ascii="Times New Roman" w:hAnsi="Times New Roman" w:eastAsia="Times New Roman" w:cs="Times New Roman"/>
          <w:bCs/>
          <w:sz w:val="28"/>
          <w:szCs w:val="28"/>
          <w:lang w:val="ru-RU" w:eastAsia="ru-RU" w:bidi="ar-SA"/>
        </w:rPr>
        <w:t>Реализация клиентского приложения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_Toc11441177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SimSun" w:cs="Times New Roman"/>
          <w:bCs/>
          <w:sz w:val="28"/>
          <w:szCs w:val="28"/>
          <w:lang w:val="ru-RU" w:eastAsia="ru-RU" w:bidi="ar-SA"/>
        </w:rPr>
        <w:t xml:space="preserve">3.3 </w:t>
      </w:r>
      <w:r>
        <w:rPr>
          <w:rFonts w:hint="default" w:ascii="Times New Roman" w:hAnsi="Times New Roman" w:eastAsia="Times New Roman" w:cs="Times New Roman"/>
          <w:bCs/>
          <w:sz w:val="28"/>
          <w:szCs w:val="28"/>
          <w:lang w:val="ru-RU" w:eastAsia="ru-RU" w:bidi="ar-SA"/>
        </w:rPr>
        <w:t>Руководство пользователя</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_Toc686959944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zh-CN" w:bidi="ar-SA"/>
        </w:rPr>
        <w:t>Выводы по главе</w:t>
      </w:r>
      <w:r>
        <w:rPr>
          <w:rFonts w:hint="default" w:ascii="Times New Roman" w:hAnsi="Times New Roman" w:eastAsia="Times New Roman" w:cs="Times New Roman"/>
          <w:sz w:val="28"/>
          <w:szCs w:val="28"/>
          <w:lang w:val="ru-RU" w:eastAsia="ru-RU" w:bidi="ar-SA"/>
        </w:rPr>
        <w:fldChar w:fldCharType="end"/>
      </w:r>
    </w:p>
    <w:p>
      <w:pPr>
        <w:widowControl w:val="0"/>
        <w:tabs>
          <w:tab w:val="right" w:leader="dot" w:pos="9355"/>
        </w:tabs>
        <w:spacing w:before="60" w:after="0" w:line="300" w:lineRule="auto"/>
        <w:ind w:left="0" w:leftChars="0" w:firstLine="0" w:firstLineChars="0"/>
        <w:jc w:val="both"/>
        <w:rPr>
          <w:rFonts w:ascii="Times New Roman" w:hAnsi="Times New Roman" w:eastAsia="Times New Roman" w:cs="Times New Roman"/>
          <w:sz w:val="28"/>
          <w:szCs w:val="20"/>
          <w:lang w:val="ru-RU" w:eastAsia="ru-RU" w:bidi="ar-SA"/>
        </w:rPr>
      </w:pPr>
      <w:r>
        <w:rPr>
          <w:rFonts w:hint="default" w:ascii="Times New Roman" w:hAnsi="Times New Roman" w:eastAsia="Times New Roman" w:cs="Times New Roman"/>
          <w:sz w:val="28"/>
          <w:szCs w:val="28"/>
          <w:lang w:val="ru-RU" w:eastAsia="ru-RU" w:bidi="ar-SA"/>
        </w:rPr>
        <w:fldChar w:fldCharType="begin"/>
      </w:r>
      <w:r>
        <w:rPr>
          <w:rFonts w:hint="default" w:ascii="Times New Roman" w:hAnsi="Times New Roman" w:eastAsia="Times New Roman" w:cs="Times New Roman"/>
          <w:sz w:val="28"/>
          <w:szCs w:val="28"/>
          <w:lang w:val="ru-RU" w:eastAsia="ru-RU" w:bidi="ar-SA"/>
        </w:rPr>
        <w:instrText xml:space="preserve"> HYPERLINK \l _Toc1108894189 </w:instrText>
      </w:r>
      <w:r>
        <w:rPr>
          <w:rFonts w:hint="default" w:ascii="Times New Roman" w:hAnsi="Times New Roman" w:eastAsia="Times New Roman" w:cs="Times New Roman"/>
          <w:sz w:val="28"/>
          <w:szCs w:val="28"/>
          <w:lang w:val="ru-RU" w:eastAsia="ru-RU" w:bidi="ar-SA"/>
        </w:rPr>
        <w:fldChar w:fldCharType="separate"/>
      </w:r>
      <w:r>
        <w:rPr>
          <w:rFonts w:hint="default" w:ascii="Times New Roman" w:hAnsi="Times New Roman" w:eastAsia="Times New Roman" w:cs="Times New Roman"/>
          <w:bCs/>
          <w:sz w:val="28"/>
          <w:szCs w:val="28"/>
          <w:lang w:val="ru-RU" w:eastAsia="ru-RU" w:bidi="ar-SA"/>
        </w:rPr>
        <w:t>ЗАКЛЮЧЕНИЕ</w:t>
      </w:r>
      <w:r>
        <w:rPr>
          <w:rFonts w:hint="default" w:ascii="Times New Roman" w:hAnsi="Times New Roman" w:eastAsia="Times New Roman" w:cs="Times New Roman"/>
          <w:sz w:val="28"/>
          <w:szCs w:val="28"/>
          <w:lang w:val="ru-RU" w:eastAsia="ru-RU" w:bidi="ar-SA"/>
        </w:rPr>
        <w:fldChar w:fldCharType="end"/>
      </w:r>
    </w:p>
    <w:p>
      <w:pPr>
        <w:widowControl w:val="0"/>
        <w:tabs>
          <w:tab w:val="left" w:pos="1170"/>
        </w:tabs>
        <w:spacing w:before="0" w:after="0" w:line="360" w:lineRule="auto"/>
        <w:ind w:firstLine="0"/>
        <w:jc w:val="left"/>
        <w:rPr>
          <w:rFonts w:hint="default" w:ascii="Times New Roman" w:hAnsi="Times New Roman" w:eastAsia="Times New Roman" w:cs="Times New Roman"/>
          <w:bCs/>
          <w:sz w:val="28"/>
          <w:szCs w:val="28"/>
        </w:rPr>
      </w:pPr>
      <w:r>
        <w:rPr>
          <w:rFonts w:hint="default" w:ascii="Times New Roman" w:hAnsi="Times New Roman" w:eastAsia="Times New Roman" w:cs="Times New Roman"/>
          <w:sz w:val="28"/>
          <w:szCs w:val="28"/>
        </w:rPr>
        <w:fldChar w:fldCharType="begin"/>
      </w:r>
      <w:r>
        <w:rPr>
          <w:rFonts w:hint="default" w:ascii="Times New Roman" w:hAnsi="Times New Roman" w:eastAsia="Times New Roman" w:cs="Times New Roman"/>
          <w:sz w:val="28"/>
          <w:szCs w:val="28"/>
        </w:rPr>
        <w:instrText xml:space="preserve"> HYPERLINK \l _Toc1140152908 </w:instrText>
      </w:r>
      <w:r>
        <w:rPr>
          <w:rFonts w:hint="default" w:ascii="Times New Roman" w:hAnsi="Times New Roman" w:eastAsia="Times New Roman" w:cs="Times New Roman"/>
          <w:sz w:val="28"/>
          <w:szCs w:val="28"/>
        </w:rPr>
        <w:fldChar w:fldCharType="separate"/>
      </w:r>
      <w:r>
        <w:rPr>
          <w:rFonts w:hint="default" w:ascii="Times New Roman" w:hAnsi="Times New Roman" w:eastAsia="Times New Roman" w:cs="Times New Roman"/>
          <w:bCs/>
          <w:sz w:val="28"/>
          <w:szCs w:val="28"/>
        </w:rPr>
        <w:t>СПИСОК ИСПОЛЬЗОВАННЫХ ИСТОЧНИКОВ:</w:t>
      </w:r>
    </w:p>
    <w:p>
      <w:pPr>
        <w:widowControl w:val="0"/>
        <w:tabs>
          <w:tab w:val="left" w:pos="1170"/>
        </w:tabs>
        <w:spacing w:before="0" w:after="0" w:line="360" w:lineRule="auto"/>
        <w:ind w:firstLine="0"/>
        <w:jc w:val="left"/>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rPr>
        <w:fldChar w:fldCharType="end"/>
      </w: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p>
    <w:p>
      <w:pPr>
        <w:widowControl w:val="0"/>
        <w:tabs>
          <w:tab w:val="left" w:pos="1170"/>
        </w:tabs>
        <w:spacing w:before="0" w:after="0" w:line="36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Дата выдачи задания «____» _____________ 20____г.</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Руководитель  _________________  / </w:t>
      </w:r>
      <w:r>
        <w:rPr>
          <w:rFonts w:ascii="Times New Roman" w:hAnsi="Times New Roman" w:eastAsia="Times New Roman" w:cs="Times New Roman"/>
          <w:i/>
          <w:iCs/>
          <w:sz w:val="28"/>
          <w:szCs w:val="28"/>
          <w:u w:val="single"/>
          <w:lang w:val="ru-RU"/>
        </w:rPr>
        <w:t>Ефентьева</w:t>
      </w:r>
      <w:r>
        <w:rPr>
          <w:rFonts w:hint="default" w:ascii="Times New Roman" w:hAnsi="Times New Roman" w:eastAsia="Times New Roman" w:cs="Times New Roman"/>
          <w:i/>
          <w:iCs/>
          <w:sz w:val="28"/>
          <w:szCs w:val="28"/>
          <w:u w:val="single"/>
          <w:lang w:val="ru-RU"/>
        </w:rPr>
        <w:t xml:space="preserve"> Ирина Петровна</w:t>
      </w:r>
      <w:r>
        <w:rPr>
          <w:rFonts w:ascii="Times New Roman" w:hAnsi="Times New Roman" w:eastAsia="Times New Roman" w:cs="Times New Roman"/>
          <w:sz w:val="28"/>
          <w:szCs w:val="28"/>
        </w:rPr>
        <w:t xml:space="preserve"> /</w:t>
      </w:r>
    </w:p>
    <w:p>
      <w:pPr>
        <w:widowControl w:val="0"/>
        <w:tabs>
          <w:tab w:val="left" w:pos="1170"/>
        </w:tabs>
        <w:spacing w:before="0" w:after="0" w:line="240" w:lineRule="auto"/>
        <w:ind w:firstLine="0"/>
        <w:jc w:val="both"/>
        <w:rPr>
          <w:rFonts w:ascii="Times New Roman" w:hAnsi="Times New Roman" w:eastAsia="Times New Roman" w:cs="Times New Roman"/>
          <w:sz w:val="20"/>
          <w:szCs w:val="24"/>
        </w:rPr>
      </w:pPr>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p>
    <w:p>
      <w:pPr>
        <w:widowControl w:val="0"/>
        <w:tabs>
          <w:tab w:val="left" w:pos="1170"/>
        </w:tabs>
        <w:spacing w:before="0" w:after="0" w:line="240" w:lineRule="auto"/>
        <w:ind w:firstLine="0"/>
        <w:jc w:val="both"/>
        <w:rPr>
          <w:rFonts w:ascii="Times New Roman" w:hAnsi="Times New Roman" w:eastAsia="Times New Roman" w:cs="Times New Roman"/>
          <w:sz w:val="28"/>
          <w:szCs w:val="28"/>
        </w:rPr>
      </w:pPr>
    </w:p>
    <w:p>
      <w:pPr>
        <w:widowControl w:val="0"/>
        <w:tabs>
          <w:tab w:val="left" w:pos="1170"/>
        </w:tabs>
        <w:spacing w:before="0" w:after="0" w:line="240" w:lineRule="auto"/>
        <w:ind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Задание принял к исполнению _______________  / </w:t>
      </w:r>
      <w:r>
        <w:rPr>
          <w:rFonts w:ascii="Times New Roman" w:hAnsi="Times New Roman" w:eastAsia="Times New Roman" w:cs="Times New Roman"/>
          <w:i/>
          <w:iCs/>
          <w:sz w:val="28"/>
          <w:szCs w:val="28"/>
          <w:u w:val="single"/>
          <w:lang w:val="ru-RU"/>
        </w:rPr>
        <w:t>Федоренко</w:t>
      </w:r>
      <w:r>
        <w:rPr>
          <w:rFonts w:hint="default" w:ascii="Times New Roman" w:hAnsi="Times New Roman" w:eastAsia="Times New Roman" w:cs="Times New Roman"/>
          <w:i/>
          <w:iCs/>
          <w:sz w:val="28"/>
          <w:szCs w:val="28"/>
          <w:u w:val="single"/>
          <w:lang w:val="ru-RU"/>
        </w:rPr>
        <w:t xml:space="preserve"> Андрей Юрьевич</w:t>
      </w:r>
      <w:r>
        <w:rPr>
          <w:rFonts w:ascii="Times New Roman" w:hAnsi="Times New Roman" w:eastAsia="Times New Roman" w:cs="Times New Roman"/>
          <w:sz w:val="28"/>
          <w:szCs w:val="28"/>
        </w:rPr>
        <w:t xml:space="preserve"> /</w:t>
      </w:r>
    </w:p>
    <w:p>
      <w:r>
        <w:rPr>
          <w:rFonts w:ascii="Times New Roman" w:hAnsi="Times New Roman" w:eastAsia="Times New Roman" w:cs="Times New Roman"/>
          <w:sz w:val="22"/>
          <w:szCs w:val="28"/>
        </w:rPr>
        <w:t xml:space="preserve">                                                                                  </w:t>
      </w:r>
      <w:r>
        <w:rPr>
          <w:rFonts w:ascii="Times New Roman" w:hAnsi="Times New Roman" w:eastAsia="Times New Roman" w:cs="Times New Roman"/>
          <w:sz w:val="20"/>
          <w:szCs w:val="24"/>
        </w:rPr>
        <w:t>(подпись)                                            Ф.И.О.</w:t>
      </w:r>
      <w:r>
        <w:br w:type="page"/>
      </w:r>
    </w:p>
    <w:p>
      <w:pPr>
        <w:sectPr>
          <w:pgSz w:w="11906" w:h="16838"/>
          <w:pgMar w:top="1134" w:right="562" w:bottom="1134" w:left="1701" w:header="708" w:footer="708" w:gutter="0"/>
          <w:pgNumType w:start="4"/>
          <w:cols w:space="708" w:num="1"/>
          <w:titlePg/>
          <w:docGrid w:linePitch="360" w:charSpace="0"/>
        </w:sectPr>
      </w:pPr>
    </w:p>
    <w:p>
      <w:pPr>
        <w:pStyle w:val="27"/>
        <w:tabs>
          <w:tab w:val="right" w:leader="dot" w:pos="9355"/>
          <w:tab w:val="clear" w:pos="9346"/>
        </w:tabs>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pPr>
        <w:pStyle w:val="27"/>
        <w:tabs>
          <w:tab w:val="right" w:leader="dot" w:pos="9356"/>
          <w:tab w:val="clear" w:pos="9346"/>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r>
        <w:fldChar w:fldCharType="begin"/>
      </w:r>
      <w:r>
        <w:instrText xml:space="preserve"> HYPERLINK \l "_Toc814673135" </w:instrText>
      </w:r>
      <w:r>
        <w:fldChar w:fldCharType="separate"/>
      </w:r>
      <w:r>
        <w:rPr>
          <w:rFonts w:ascii="Times New Roman" w:hAnsi="Times New Roman" w:cs="Times New Roman"/>
          <w:bCs/>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_Toc814673135 \h </w:instrText>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7"/>
        <w:tabs>
          <w:tab w:val="right" w:leader="dot" w:pos="9356"/>
          <w:tab w:val="clear" w:pos="9346"/>
        </w:tabs>
        <w:rPr>
          <w:rFonts w:ascii="Times New Roman" w:hAnsi="Times New Roman" w:cs="Times New Roman"/>
          <w:sz w:val="28"/>
          <w:szCs w:val="28"/>
        </w:rPr>
      </w:pPr>
      <w:r>
        <w:fldChar w:fldCharType="begin"/>
      </w:r>
      <w:r>
        <w:instrText xml:space="preserve"> HYPERLINK \l "_Toc1030944648" </w:instrText>
      </w:r>
      <w:r>
        <w:fldChar w:fldCharType="separate"/>
      </w:r>
      <w:r>
        <w:rPr>
          <w:rFonts w:ascii="Times New Roman" w:hAnsi="Times New Roman" w:cs="Times New Roman"/>
          <w:bCs/>
          <w:sz w:val="28"/>
          <w:szCs w:val="28"/>
        </w:rPr>
        <w:t>Глава 1. АНАЛИЗ ПРЕДМЕТНОЙ ОБЛАСТИ И РАЗРАБОТКА ТРЕБОВАНИЙ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_Toc1030944648 \h </w:instrText>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8"/>
        <w:tabs>
          <w:tab w:val="right" w:leader="dot" w:pos="9356"/>
          <w:tab w:val="clear" w:pos="9346"/>
        </w:tabs>
        <w:ind w:left="284"/>
      </w:pPr>
      <w:r>
        <w:fldChar w:fldCharType="begin"/>
      </w:r>
      <w:r>
        <w:instrText xml:space="preserve"> HYPERLINK \l "_Toc1018618518" </w:instrText>
      </w:r>
      <w:r>
        <w:fldChar w:fldCharType="separate"/>
      </w:r>
      <w:r>
        <w:rPr>
          <w:rFonts w:eastAsia="SimSun"/>
          <w:bCs/>
        </w:rPr>
        <w:t xml:space="preserve">1.1 </w:t>
      </w:r>
      <w:r>
        <w:rPr>
          <w:bCs/>
        </w:rPr>
        <w:t>Общая характеристика ГБУЗ «Лабинская центральная районная больница»</w:t>
      </w:r>
      <w:r>
        <w:tab/>
      </w:r>
      <w:r>
        <w:fldChar w:fldCharType="begin"/>
      </w:r>
      <w:r>
        <w:instrText xml:space="preserve"> PAGEREF _Toc1018618518 \h </w:instrText>
      </w:r>
      <w:r>
        <w:fldChar w:fldCharType="separate"/>
      </w:r>
      <w:r>
        <w:t>8</w:t>
      </w:r>
      <w:r>
        <w:fldChar w:fldCharType="end"/>
      </w:r>
      <w:r>
        <w:fldChar w:fldCharType="end"/>
      </w:r>
    </w:p>
    <w:p>
      <w:pPr>
        <w:pStyle w:val="28"/>
        <w:tabs>
          <w:tab w:val="right" w:leader="dot" w:pos="9356"/>
          <w:tab w:val="clear" w:pos="9346"/>
        </w:tabs>
        <w:ind w:left="284"/>
      </w:pPr>
      <w:r>
        <w:fldChar w:fldCharType="begin"/>
      </w:r>
      <w:r>
        <w:instrText xml:space="preserve"> HYPERLINK \l "_Toc992596816" </w:instrText>
      </w:r>
      <w:r>
        <w:fldChar w:fldCharType="separate"/>
      </w:r>
      <w:r>
        <w:rPr>
          <w:rFonts w:eastAsia="SimSun"/>
          <w:bCs/>
        </w:rPr>
        <w:t xml:space="preserve">1.2 </w:t>
      </w:r>
      <w:r>
        <w:rPr>
          <w:bCs/>
        </w:rPr>
        <w:t>Описание функциональной структуры отдела АСУ</w:t>
      </w:r>
      <w:r>
        <w:tab/>
      </w:r>
      <w:r>
        <w:fldChar w:fldCharType="begin"/>
      </w:r>
      <w:r>
        <w:instrText xml:space="preserve"> PAGEREF _Toc992596816 \h </w:instrText>
      </w:r>
      <w:r>
        <w:fldChar w:fldCharType="separate"/>
      </w:r>
      <w:r>
        <w:t>9</w:t>
      </w:r>
      <w:r>
        <w:fldChar w:fldCharType="end"/>
      </w:r>
      <w:r>
        <w:fldChar w:fldCharType="end"/>
      </w:r>
    </w:p>
    <w:p>
      <w:pPr>
        <w:pStyle w:val="28"/>
        <w:tabs>
          <w:tab w:val="right" w:leader="dot" w:pos="9356"/>
          <w:tab w:val="clear" w:pos="9346"/>
        </w:tabs>
        <w:ind w:left="284"/>
      </w:pPr>
      <w:r>
        <w:fldChar w:fldCharType="begin"/>
      </w:r>
      <w:r>
        <w:instrText xml:space="preserve"> HYPERLINK \l "_Toc978686686" </w:instrText>
      </w:r>
      <w:r>
        <w:fldChar w:fldCharType="separate"/>
      </w:r>
      <w:r>
        <w:rPr>
          <w:rFonts w:eastAsia="SimSun"/>
          <w:bCs/>
        </w:rPr>
        <w:t xml:space="preserve">1.3 </w:t>
      </w:r>
      <w:r>
        <w:rPr>
          <w:bCs/>
        </w:rPr>
        <w:t>Анализ проблемных ситуаций и информационных потоков</w:t>
      </w:r>
      <w:r>
        <w:tab/>
      </w:r>
      <w:r>
        <w:fldChar w:fldCharType="begin"/>
      </w:r>
      <w:r>
        <w:instrText xml:space="preserve"> PAGEREF _Toc978686686 \h </w:instrText>
      </w:r>
      <w:r>
        <w:fldChar w:fldCharType="separate"/>
      </w:r>
      <w:r>
        <w:t>11</w:t>
      </w:r>
      <w:r>
        <w:fldChar w:fldCharType="end"/>
      </w:r>
      <w:r>
        <w:fldChar w:fldCharType="end"/>
      </w:r>
    </w:p>
    <w:p>
      <w:pPr>
        <w:pStyle w:val="28"/>
        <w:tabs>
          <w:tab w:val="right" w:leader="dot" w:pos="9356"/>
          <w:tab w:val="clear" w:pos="9346"/>
        </w:tabs>
        <w:ind w:left="284"/>
      </w:pPr>
      <w:r>
        <w:fldChar w:fldCharType="begin"/>
      </w:r>
      <w:r>
        <w:instrText xml:space="preserve"> HYPERLINK \l "_Toc1602157400" </w:instrText>
      </w:r>
      <w:r>
        <w:fldChar w:fldCharType="separate"/>
      </w:r>
      <w:r>
        <w:rPr>
          <w:rFonts w:eastAsia="SimSun"/>
          <w:bCs/>
        </w:rPr>
        <w:t xml:space="preserve">1.4 </w:t>
      </w:r>
      <w:r>
        <w:rPr>
          <w:bCs/>
        </w:rPr>
        <w:t>Постановка задачи автоматизации учёта работы отдела АСУ</w:t>
      </w:r>
      <w:r>
        <w:tab/>
      </w:r>
      <w:r>
        <w:fldChar w:fldCharType="begin"/>
      </w:r>
      <w:r>
        <w:instrText xml:space="preserve"> PAGEREF _Toc1602157400 \h </w:instrText>
      </w:r>
      <w:r>
        <w:fldChar w:fldCharType="separate"/>
      </w:r>
      <w:r>
        <w:t>13</w:t>
      </w:r>
      <w:r>
        <w:fldChar w:fldCharType="end"/>
      </w:r>
      <w:r>
        <w:fldChar w:fldCharType="end"/>
      </w:r>
    </w:p>
    <w:p>
      <w:pPr>
        <w:pStyle w:val="28"/>
        <w:tabs>
          <w:tab w:val="right" w:leader="dot" w:pos="9356"/>
          <w:tab w:val="clear" w:pos="9346"/>
        </w:tabs>
        <w:ind w:left="284"/>
      </w:pPr>
      <w:r>
        <w:fldChar w:fldCharType="begin"/>
      </w:r>
      <w:r>
        <w:instrText xml:space="preserve"> HYPERLINK \l "_Toc145867229" </w:instrText>
      </w:r>
      <w:r>
        <w:fldChar w:fldCharType="separate"/>
      </w:r>
      <w:r>
        <w:rPr>
          <w:rFonts w:eastAsia="SimSun"/>
          <w:bCs/>
        </w:rPr>
        <w:t xml:space="preserve">1.5 </w:t>
      </w:r>
      <w:r>
        <w:rPr>
          <w:bCs/>
        </w:rPr>
        <w:t>Формулирование требований к информационной системе</w:t>
      </w:r>
      <w:r>
        <w:tab/>
      </w:r>
      <w:r>
        <w:fldChar w:fldCharType="begin"/>
      </w:r>
      <w:r>
        <w:instrText xml:space="preserve"> PAGEREF _Toc145867229 \h </w:instrText>
      </w:r>
      <w:r>
        <w:fldChar w:fldCharType="separate"/>
      </w:r>
      <w:r>
        <w:t>14</w:t>
      </w:r>
      <w:r>
        <w:fldChar w:fldCharType="end"/>
      </w:r>
      <w:r>
        <w:fldChar w:fldCharType="end"/>
      </w:r>
    </w:p>
    <w:p>
      <w:pPr>
        <w:pStyle w:val="28"/>
        <w:tabs>
          <w:tab w:val="right" w:leader="dot" w:pos="9356"/>
          <w:tab w:val="clear" w:pos="9346"/>
        </w:tabs>
        <w:ind w:left="284"/>
      </w:pPr>
      <w:r>
        <w:fldChar w:fldCharType="begin"/>
      </w:r>
      <w:r>
        <w:instrText xml:space="preserve"> HYPERLINK \l "_Toc861295463" </w:instrText>
      </w:r>
      <w:r>
        <w:fldChar w:fldCharType="separate"/>
      </w:r>
      <w:r>
        <w:rPr>
          <w:bCs/>
        </w:rPr>
        <w:t>Выводы по главе</w:t>
      </w:r>
      <w:r>
        <w:tab/>
      </w:r>
      <w:r>
        <w:fldChar w:fldCharType="begin"/>
      </w:r>
      <w:r>
        <w:instrText xml:space="preserve"> PAGEREF _Toc861295463 \h </w:instrText>
      </w:r>
      <w:r>
        <w:fldChar w:fldCharType="separate"/>
      </w:r>
      <w:r>
        <w:t>16</w:t>
      </w:r>
      <w:r>
        <w:fldChar w:fldCharType="end"/>
      </w:r>
      <w:r>
        <w:fldChar w:fldCharType="end"/>
      </w:r>
    </w:p>
    <w:p>
      <w:pPr>
        <w:pStyle w:val="27"/>
        <w:tabs>
          <w:tab w:val="right" w:leader="dot" w:pos="9356"/>
          <w:tab w:val="clear" w:pos="9346"/>
        </w:tabs>
        <w:rPr>
          <w:rFonts w:ascii="Times New Roman" w:hAnsi="Times New Roman" w:cs="Times New Roman"/>
          <w:sz w:val="28"/>
          <w:szCs w:val="28"/>
        </w:rPr>
      </w:pPr>
      <w:r>
        <w:fldChar w:fldCharType="begin"/>
      </w:r>
      <w:r>
        <w:instrText xml:space="preserve"> HYPERLINK \l "_Toc297219517" </w:instrText>
      </w:r>
      <w:r>
        <w:fldChar w:fldCharType="separate"/>
      </w:r>
      <w:r>
        <w:rPr>
          <w:rFonts w:ascii="Times New Roman" w:hAnsi="Times New Roman" w:cs="Times New Roman"/>
          <w:bCs/>
          <w:sz w:val="28"/>
          <w:szCs w:val="28"/>
        </w:rPr>
        <w:t>Глава 2. ПРОЕКТИРОВАНИЕ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_Toc297219517 \h </w:instrText>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8"/>
        <w:tabs>
          <w:tab w:val="right" w:leader="dot" w:pos="9356"/>
          <w:tab w:val="clear" w:pos="9346"/>
        </w:tabs>
        <w:ind w:left="284"/>
      </w:pPr>
      <w:r>
        <w:fldChar w:fldCharType="begin"/>
      </w:r>
      <w:r>
        <w:instrText xml:space="preserve"> HYPERLINK \l "_Toc1595703594" </w:instrText>
      </w:r>
      <w:r>
        <w:fldChar w:fldCharType="separate"/>
      </w:r>
      <w:r>
        <w:rPr>
          <w:rFonts w:eastAsia="SimSun"/>
          <w:bCs/>
        </w:rPr>
        <w:t xml:space="preserve">2.1 </w:t>
      </w:r>
      <w:r>
        <w:rPr>
          <w:bCs/>
        </w:rPr>
        <w:t>Выбор и обоснование технологий и программного обеспечения</w:t>
      </w:r>
      <w:r>
        <w:tab/>
      </w:r>
      <w:r>
        <w:fldChar w:fldCharType="begin"/>
      </w:r>
      <w:r>
        <w:instrText xml:space="preserve"> PAGEREF _Toc1595703594 \h </w:instrText>
      </w:r>
      <w:r>
        <w:fldChar w:fldCharType="separate"/>
      </w:r>
      <w:r>
        <w:t>18</w:t>
      </w:r>
      <w:r>
        <w:fldChar w:fldCharType="end"/>
      </w:r>
      <w:r>
        <w:fldChar w:fldCharType="end"/>
      </w:r>
    </w:p>
    <w:p>
      <w:pPr>
        <w:pStyle w:val="28"/>
        <w:tabs>
          <w:tab w:val="right" w:leader="dot" w:pos="9356"/>
          <w:tab w:val="clear" w:pos="9346"/>
        </w:tabs>
        <w:ind w:left="284"/>
      </w:pPr>
      <w:r>
        <w:fldChar w:fldCharType="begin"/>
      </w:r>
      <w:r>
        <w:instrText xml:space="preserve"> HYPERLINK \l "_Toc826108795" </w:instrText>
      </w:r>
      <w:r>
        <w:fldChar w:fldCharType="separate"/>
      </w:r>
      <w:r>
        <w:rPr>
          <w:rFonts w:eastAsia="SimSun"/>
          <w:bCs/>
        </w:rPr>
        <w:t xml:space="preserve">2.2 </w:t>
      </w:r>
      <w:r>
        <w:rPr>
          <w:bCs/>
        </w:rPr>
        <w:t>Проектирование функциональной структуры системы</w:t>
      </w:r>
      <w:r>
        <w:tab/>
      </w:r>
      <w:r>
        <w:fldChar w:fldCharType="begin"/>
      </w:r>
      <w:r>
        <w:instrText xml:space="preserve"> PAGEREF _Toc826108795 \h </w:instrText>
      </w:r>
      <w:r>
        <w:fldChar w:fldCharType="separate"/>
      </w:r>
      <w:r>
        <w:t>23</w:t>
      </w:r>
      <w:r>
        <w:fldChar w:fldCharType="end"/>
      </w:r>
      <w:r>
        <w:fldChar w:fldCharType="end"/>
      </w:r>
    </w:p>
    <w:p>
      <w:pPr>
        <w:pStyle w:val="28"/>
        <w:tabs>
          <w:tab w:val="right" w:leader="dot" w:pos="9356"/>
          <w:tab w:val="clear" w:pos="9346"/>
        </w:tabs>
        <w:ind w:left="284"/>
      </w:pPr>
      <w:r>
        <w:fldChar w:fldCharType="begin"/>
      </w:r>
      <w:r>
        <w:instrText xml:space="preserve"> HYPERLINK \l "_Toc1751900032" </w:instrText>
      </w:r>
      <w:r>
        <w:fldChar w:fldCharType="separate"/>
      </w:r>
      <w:r>
        <w:rPr>
          <w:rFonts w:eastAsia="SimSun"/>
          <w:bCs/>
        </w:rPr>
        <w:t xml:space="preserve">2.3 </w:t>
      </w:r>
      <w:r>
        <w:rPr>
          <w:bCs/>
        </w:rPr>
        <w:t>Разработка концептуальной и логической моделей базы данных</w:t>
      </w:r>
      <w:r>
        <w:tab/>
      </w:r>
      <w:r>
        <w:fldChar w:fldCharType="begin"/>
      </w:r>
      <w:r>
        <w:instrText xml:space="preserve"> PAGEREF _Toc1751900032 \h </w:instrText>
      </w:r>
      <w:r>
        <w:fldChar w:fldCharType="separate"/>
      </w:r>
      <w:r>
        <w:t>30</w:t>
      </w:r>
      <w:r>
        <w:fldChar w:fldCharType="end"/>
      </w:r>
      <w:r>
        <w:fldChar w:fldCharType="end"/>
      </w:r>
    </w:p>
    <w:p>
      <w:pPr>
        <w:pStyle w:val="28"/>
        <w:tabs>
          <w:tab w:val="right" w:leader="dot" w:pos="9356"/>
          <w:tab w:val="clear" w:pos="9346"/>
        </w:tabs>
        <w:ind w:left="284"/>
      </w:pPr>
      <w:r>
        <w:fldChar w:fldCharType="begin"/>
      </w:r>
      <w:r>
        <w:instrText xml:space="preserve"> HYPERLINK \l "_Toc1639467044" </w:instrText>
      </w:r>
      <w:r>
        <w:fldChar w:fldCharType="separate"/>
      </w:r>
      <w:r>
        <w:rPr>
          <w:bCs/>
        </w:rPr>
        <w:t>Выводы по главе</w:t>
      </w:r>
      <w:r>
        <w:tab/>
      </w:r>
      <w:r>
        <w:fldChar w:fldCharType="begin"/>
      </w:r>
      <w:r>
        <w:instrText xml:space="preserve"> PAGEREF _Toc1639467044 \h </w:instrText>
      </w:r>
      <w:r>
        <w:fldChar w:fldCharType="separate"/>
      </w:r>
      <w:r>
        <w:t>36</w:t>
      </w:r>
      <w:r>
        <w:fldChar w:fldCharType="end"/>
      </w:r>
      <w:r>
        <w:fldChar w:fldCharType="end"/>
      </w:r>
    </w:p>
    <w:p>
      <w:pPr>
        <w:pStyle w:val="27"/>
        <w:tabs>
          <w:tab w:val="right" w:leader="dot" w:pos="9356"/>
          <w:tab w:val="clear" w:pos="9346"/>
        </w:tabs>
        <w:rPr>
          <w:rFonts w:ascii="Times New Roman" w:hAnsi="Times New Roman" w:cs="Times New Roman"/>
          <w:sz w:val="28"/>
          <w:szCs w:val="28"/>
        </w:rPr>
      </w:pPr>
      <w:r>
        <w:fldChar w:fldCharType="begin"/>
      </w:r>
      <w:r>
        <w:instrText xml:space="preserve"> HYPERLINK \l "_Toc1094453080" </w:instrText>
      </w:r>
      <w:r>
        <w:fldChar w:fldCharType="separate"/>
      </w:r>
      <w:r>
        <w:rPr>
          <w:rFonts w:ascii="Times New Roman" w:hAnsi="Times New Roman" w:cs="Times New Roman"/>
          <w:bCs/>
          <w:sz w:val="28"/>
          <w:szCs w:val="28"/>
        </w:rPr>
        <w:t>Глава 3. РЕАЛИЗАЦИЯ ИНФОРМАЦИОННОЙ СИСТЕМЫ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_Toc1094453080 \h </w:instrText>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8"/>
        <w:tabs>
          <w:tab w:val="right" w:leader="dot" w:pos="9356"/>
          <w:tab w:val="clear" w:pos="9346"/>
        </w:tabs>
        <w:ind w:left="284"/>
      </w:pPr>
      <w:r>
        <w:fldChar w:fldCharType="begin"/>
      </w:r>
      <w:r>
        <w:instrText xml:space="preserve"> HYPERLINK \l "_Toc111825192" </w:instrText>
      </w:r>
      <w:r>
        <w:fldChar w:fldCharType="separate"/>
      </w:r>
      <w:r>
        <w:rPr>
          <w:rFonts w:eastAsia="SimSun"/>
          <w:bCs/>
        </w:rPr>
        <w:t xml:space="preserve">3.1 </w:t>
      </w:r>
      <w:r>
        <w:rPr>
          <w:bCs/>
        </w:rPr>
        <w:t xml:space="preserve">Реализация базы данных и </w:t>
      </w:r>
      <w:r>
        <w:rPr>
          <w:bCs/>
          <w:lang w:val="en-US"/>
        </w:rPr>
        <w:t>SQL</w:t>
      </w:r>
      <w:r>
        <w:rPr>
          <w:bCs/>
        </w:rPr>
        <w:t xml:space="preserve"> запросов</w:t>
      </w:r>
      <w:r>
        <w:tab/>
      </w:r>
      <w:r>
        <w:fldChar w:fldCharType="begin"/>
      </w:r>
      <w:r>
        <w:instrText xml:space="preserve"> PAGEREF _Toc111825192 \h </w:instrText>
      </w:r>
      <w:r>
        <w:fldChar w:fldCharType="separate"/>
      </w:r>
      <w:r>
        <w:t>37</w:t>
      </w:r>
      <w:r>
        <w:fldChar w:fldCharType="end"/>
      </w:r>
      <w:r>
        <w:fldChar w:fldCharType="end"/>
      </w:r>
    </w:p>
    <w:p>
      <w:pPr>
        <w:pStyle w:val="28"/>
        <w:tabs>
          <w:tab w:val="right" w:leader="dot" w:pos="9356"/>
          <w:tab w:val="clear" w:pos="9346"/>
        </w:tabs>
        <w:ind w:left="284"/>
      </w:pPr>
      <w:r>
        <w:fldChar w:fldCharType="begin"/>
      </w:r>
      <w:r>
        <w:instrText xml:space="preserve"> HYPERLINK \l "_Toc1162890325" </w:instrText>
      </w:r>
      <w:r>
        <w:fldChar w:fldCharType="separate"/>
      </w:r>
      <w:r>
        <w:rPr>
          <w:rFonts w:eastAsia="SimSun"/>
          <w:bCs/>
        </w:rPr>
        <w:t xml:space="preserve">3.2 </w:t>
      </w:r>
      <w:r>
        <w:rPr>
          <w:bCs/>
        </w:rPr>
        <w:t>Реализация клиентского приложения</w:t>
      </w:r>
      <w:r>
        <w:tab/>
      </w:r>
      <w:r>
        <w:fldChar w:fldCharType="begin"/>
      </w:r>
      <w:r>
        <w:instrText xml:space="preserve"> PAGEREF _Toc1162890325 \h </w:instrText>
      </w:r>
      <w:r>
        <w:fldChar w:fldCharType="separate"/>
      </w:r>
      <w:r>
        <w:t>41</w:t>
      </w:r>
      <w:r>
        <w:fldChar w:fldCharType="end"/>
      </w:r>
      <w:r>
        <w:fldChar w:fldCharType="end"/>
      </w:r>
    </w:p>
    <w:p>
      <w:pPr>
        <w:pStyle w:val="28"/>
        <w:tabs>
          <w:tab w:val="right" w:leader="dot" w:pos="9356"/>
          <w:tab w:val="clear" w:pos="9346"/>
        </w:tabs>
        <w:ind w:left="284"/>
      </w:pPr>
      <w:r>
        <w:fldChar w:fldCharType="begin"/>
      </w:r>
      <w:r>
        <w:instrText xml:space="preserve"> HYPERLINK \l "_Toc1859798999" </w:instrText>
      </w:r>
      <w:r>
        <w:fldChar w:fldCharType="separate"/>
      </w:r>
      <w:r>
        <w:rPr>
          <w:rFonts w:eastAsia="SimSun"/>
          <w:bCs/>
        </w:rPr>
        <w:t xml:space="preserve">3.3 </w:t>
      </w:r>
      <w:r>
        <w:rPr>
          <w:bCs/>
        </w:rPr>
        <w:t>Руководство пользователя</w:t>
      </w:r>
      <w:r>
        <w:tab/>
      </w:r>
      <w:r>
        <w:fldChar w:fldCharType="begin"/>
      </w:r>
      <w:r>
        <w:instrText xml:space="preserve"> PAGEREF _Toc1859798999 \h </w:instrText>
      </w:r>
      <w:r>
        <w:fldChar w:fldCharType="separate"/>
      </w:r>
      <w:r>
        <w:t>48</w:t>
      </w:r>
      <w:r>
        <w:fldChar w:fldCharType="end"/>
      </w:r>
      <w:r>
        <w:fldChar w:fldCharType="end"/>
      </w:r>
    </w:p>
    <w:p>
      <w:pPr>
        <w:pStyle w:val="28"/>
        <w:tabs>
          <w:tab w:val="right" w:leader="dot" w:pos="9356"/>
          <w:tab w:val="clear" w:pos="9346"/>
        </w:tabs>
        <w:ind w:left="284"/>
      </w:pPr>
      <w:r>
        <w:fldChar w:fldCharType="begin"/>
      </w:r>
      <w:r>
        <w:instrText xml:space="preserve"> HYPERLINK \l "_Toc464672517" </w:instrText>
      </w:r>
      <w:r>
        <w:fldChar w:fldCharType="separate"/>
      </w:r>
      <w:r>
        <w:rPr>
          <w:bCs/>
          <w:lang w:eastAsia="zh-CN"/>
        </w:rPr>
        <w:t>Выводы по главе</w:t>
      </w:r>
      <w:r>
        <w:tab/>
      </w:r>
      <w:r>
        <w:fldChar w:fldCharType="begin"/>
      </w:r>
      <w:r>
        <w:instrText xml:space="preserve"> PAGEREF _Toc464672517 \h </w:instrText>
      </w:r>
      <w:r>
        <w:fldChar w:fldCharType="separate"/>
      </w:r>
      <w:r>
        <w:t>51</w:t>
      </w:r>
      <w:r>
        <w:fldChar w:fldCharType="end"/>
      </w:r>
      <w:r>
        <w:fldChar w:fldCharType="end"/>
      </w:r>
    </w:p>
    <w:p>
      <w:pPr>
        <w:pStyle w:val="27"/>
        <w:tabs>
          <w:tab w:val="right" w:leader="dot" w:pos="9356"/>
          <w:tab w:val="clear" w:pos="9346"/>
        </w:tabs>
        <w:rPr>
          <w:rFonts w:ascii="Times New Roman" w:hAnsi="Times New Roman" w:cs="Times New Roman"/>
          <w:sz w:val="28"/>
          <w:szCs w:val="28"/>
        </w:rPr>
      </w:pPr>
      <w:r>
        <w:fldChar w:fldCharType="begin"/>
      </w:r>
      <w:r>
        <w:instrText xml:space="preserve"> HYPERLINK \l "_Toc1085784823" </w:instrText>
      </w:r>
      <w:r>
        <w:fldChar w:fldCharType="separate"/>
      </w:r>
      <w:r>
        <w:rPr>
          <w:rFonts w:ascii="Times New Roman" w:hAnsi="Times New Roman" w:cs="Times New Roman"/>
          <w:bCs/>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_Toc1085784823 \h </w:instrText>
      </w:r>
      <w:r>
        <w:rPr>
          <w:rFonts w:ascii="Times New Roman" w:hAnsi="Times New Roman" w:cs="Times New Roman"/>
          <w:sz w:val="28"/>
          <w:szCs w:val="28"/>
        </w:rPr>
        <w:fldChar w:fldCharType="separate"/>
      </w:r>
      <w:r>
        <w:rPr>
          <w:rFonts w:ascii="Times New Roman" w:hAnsi="Times New Roman" w:cs="Times New Roman"/>
          <w:sz w:val="28"/>
          <w:szCs w:val="28"/>
        </w:rPr>
        <w:t>53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27"/>
        <w:tabs>
          <w:tab w:val="right" w:leader="dot" w:pos="9356"/>
          <w:tab w:val="clear" w:pos="9346"/>
        </w:tabs>
        <w:rPr>
          <w:rFonts w:ascii="Times New Roman" w:hAnsi="Times New Roman" w:cs="Times New Roman"/>
          <w:sz w:val="28"/>
          <w:szCs w:val="28"/>
        </w:rPr>
      </w:pPr>
      <w:r>
        <w:fldChar w:fldCharType="begin"/>
      </w:r>
      <w:r>
        <w:instrText xml:space="preserve"> HYPERLINK \l "_Toc783397908" </w:instrText>
      </w:r>
      <w:r>
        <w:fldChar w:fldCharType="separate"/>
      </w:r>
      <w:r>
        <w:rPr>
          <w:rFonts w:ascii="Times New Roman" w:hAnsi="Times New Roman" w:cs="Times New Roman"/>
          <w:bCs/>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_Toc783397908 \h </w:instrText>
      </w:r>
      <w:r>
        <w:rPr>
          <w:rFonts w:ascii="Times New Roman" w:hAnsi="Times New Roman" w:cs="Times New Roman"/>
          <w:sz w:val="28"/>
          <w:szCs w:val="28"/>
        </w:rPr>
        <w:fldChar w:fldCharType="separate"/>
      </w:r>
      <w:r>
        <w:rPr>
          <w:rFonts w:ascii="Times New Roman" w:hAnsi="Times New Roman" w:cs="Times New Roman"/>
          <w:sz w:val="28"/>
          <w:szCs w:val="28"/>
        </w:rPr>
        <w:t>55</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fldChar w:fldCharType="end"/>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center"/>
        <w:outlineLvl w:val="0"/>
        <w:rPr>
          <w:rFonts w:ascii="Times New Roman" w:hAnsi="Times New Roman" w:cs="Times New Roman"/>
          <w:sz w:val="28"/>
          <w:szCs w:val="28"/>
        </w:rPr>
      </w:pPr>
      <w:bookmarkStart w:id="0" w:name="_Toc814673135"/>
      <w:bookmarkStart w:id="1" w:name="_Toc196146374"/>
      <w:r>
        <w:rPr>
          <w:rFonts w:ascii="Times New Roman" w:hAnsi="Times New Roman" w:cs="Times New Roman"/>
          <w:b/>
          <w:bCs/>
          <w:sz w:val="28"/>
          <w:szCs w:val="28"/>
        </w:rPr>
        <w:t>ВВЕДЕНИЕ</w:t>
      </w:r>
      <w:bookmarkEnd w:id="0"/>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Современные медучреждения нуждаются в грамотном управлении информационными ресурсами, чтобы отвечать растущим запросам к качеству и оперативности медицинской помощи. Автоматизация управленческих процессов в отделе автоматизированных систем управления (АСУ) ГБУЗ "Лабинская ЦРБ" даст возможность не только улучшить внутренние процессы, но и увеличит общую эффективность работы больницы, что особенно актуально в условиях ограниченных ресурсов.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Проведённый анализ текущей ситуации выявил, что существующая система учёта работы отдела АСУ построена преимущественно на ручных операциях. Сотрудники вынуждены вести параллельный учёт в электронных таблицах </w:t>
      </w:r>
      <w:r>
        <w:rPr>
          <w:rFonts w:ascii="Times New Roman" w:hAnsi="Times New Roman" w:cs="Times New Roman"/>
          <w:sz w:val="28"/>
          <w:szCs w:val="28"/>
          <w:lang w:val="en-US" w:eastAsia="zh-CN"/>
        </w:rPr>
        <w:t>Excel</w:t>
      </w:r>
      <w:r>
        <w:rPr>
          <w:rFonts w:ascii="Times New Roman" w:hAnsi="Times New Roman" w:cs="Times New Roman"/>
          <w:sz w:val="28"/>
          <w:szCs w:val="28"/>
          <w:lang w:eastAsia="zh-CN"/>
        </w:rPr>
        <w:t xml:space="preserve"> и бумажных журналах, что неизбежно приводит к целому ряду системных проблем. Во-первых, значительная часть рабочего времени тратится на дублирование информации и составление отчётов вручную. Во-вторых, человеческий фактор при ручном вводе данных становится источником регулярных ошибок и неточностей. В-третьих, отсутствие единого информационного пространства затрудняет контроль выполнения задач и анализ эффективности работы подразделения.</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Особенно сильно эти проблемы проявляются в следующих аспектах деятельности отдела:</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учёт и распределение поступающих заявок осуществляется без единой системы;</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отсутствует автоматизированный контроль сроков выполнения задач;</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формирование отчётности требует ручного сбора и обработки данных из различных источников.</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Эти проблемы негативно влияет на общую эффективность работы не только самого отдела АСУ, но и учреждения в целом. Задержки в обработке заявок, трудности с планированием ресурсов - все это создает дополнительные организационные сложности в условиях и без того высокой нагрузки на медицинский персонал.</w:t>
      </w:r>
    </w:p>
    <w:p>
      <w:pPr>
        <w:spacing w:after="0" w:line="36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 xml:space="preserve">Разработка специализированной информационной системы для автоматизации учёта работы отдела АСУ позволит кардинально изменить текущее положение дел. </w:t>
      </w:r>
      <w:r>
        <w:rPr>
          <w:rFonts w:ascii="Times New Roman" w:hAnsi="Times New Roman" w:cs="Times New Roman"/>
          <w:sz w:val="28"/>
          <w:szCs w:val="28"/>
          <w:lang w:val="en-US" w:eastAsia="zh-CN"/>
        </w:rPr>
        <w:t>Внедрение такого решения обеспечит:</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создание единого информационного пространства для управления задачами;</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автоматизацию процессов документооборота и отчётности;</w:t>
      </w:r>
    </w:p>
    <w:p>
      <w:pPr>
        <w:numPr>
          <w:ilvl w:val="0"/>
          <w:numId w:val="1"/>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п</w:t>
      </w:r>
      <w:r>
        <w:rPr>
          <w:rFonts w:ascii="Times New Roman" w:hAnsi="Times New Roman" w:cs="Times New Roman"/>
          <w:sz w:val="28"/>
          <w:szCs w:val="28"/>
          <w:lang w:val="en-US" w:eastAsia="zh-CN"/>
        </w:rPr>
        <w:t>овышение прозрачности рабочих процессов;</w:t>
      </w:r>
    </w:p>
    <w:p>
      <w:pPr>
        <w:numPr>
          <w:ilvl w:val="0"/>
          <w:numId w:val="1"/>
        </w:numPr>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снижение временных затрат на рутинные операции;</w:t>
      </w:r>
    </w:p>
    <w:p>
      <w:pPr>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eastAsia="zh-CN"/>
        </w:rPr>
        <w:t>улучшение качества управленческих решений за счёт достоверной аналитик.</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дипломного проекта является разработка и внедрение информационной системы автоматизированного учёта работы отдела АСУ в ГБУЗ "Лабинская центральная районная больница", </w:t>
      </w:r>
      <w:r>
        <w:rPr>
          <w:rFonts w:ascii="Times New Roman" w:hAnsi="Times New Roman" w:cs="Times New Roman"/>
          <w:sz w:val="28"/>
          <w:szCs w:val="28"/>
          <w:lang w:eastAsia="zh-CN"/>
        </w:rPr>
        <w:t>которая упростит управление задачами и ресурсами.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дипломного проекта:</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провести анализ организационной структуры и бизнес-процессов отдела АСУ;</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функциональные и нефункциональные требования к системе;</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концептуальную, логическую и физическую модели базы данных;</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подходящие технологии для реализации системы;</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программный продукт с учётом требований информационной безопасности;</w:t>
      </w:r>
    </w:p>
    <w:p>
      <w:pPr>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eastAsia="SimSun" w:cs="Times New Roman"/>
          <w:sz w:val="28"/>
          <w:szCs w:val="28"/>
          <w:lang w:eastAsia="zh-CN" w:bidi="ar"/>
        </w:rPr>
        <w:t>п</w:t>
      </w:r>
      <w:r>
        <w:rPr>
          <w:rFonts w:ascii="Times New Roman" w:hAnsi="Times New Roman" w:eastAsia="SimSun" w:cs="Times New Roman"/>
          <w:sz w:val="28"/>
          <w:szCs w:val="28"/>
          <w:lang w:val="en-US" w:eastAsia="zh-CN" w:bidi="ar"/>
        </w:rPr>
        <w:t>одготовить инструкции для пользователей</w:t>
      </w:r>
      <w:r>
        <w:rPr>
          <w:rFonts w:ascii="Times New Roman" w:hAnsi="Times New Roman" w:eastAsia="SimSun" w:cs="Times New Roman"/>
          <w:sz w:val="28"/>
          <w:szCs w:val="28"/>
          <w:lang w:eastAsia="zh-CN" w:bidi="ar"/>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Объект исследования – процессы управления и учёта деятельности отдела автоматизированных систем управления в медицинском учреждении.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 исследования – методы и средства автоматизации учёта рабочего времени, планирования задач и контроля выполнения работ в отделе АСУ.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Методами исследования являются системный анализ предметной области, методы проектирования информационных систем, а также современные технологии разработки программного обеспечения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разрабатываемой информационной системы позволит не только устранить существующие недостатки в работе отдела АСУ, но и создаст основу для дальнейшего развития цифровой инфраструктуры больницы. Автоматизация учёта задач сократит временные затраты на рутинные операции, минимизирует количество ошибок, вызванных человеческим фактором, и обеспечит руководителей достоверными аналитическими данными для принятия обоснованных управленческих решений.</w:t>
      </w:r>
    </w:p>
    <w:p>
      <w:pPr>
        <w:spacing w:after="0" w:line="360" w:lineRule="auto"/>
        <w:ind w:firstLine="709"/>
        <w:jc w:val="both"/>
        <w:outlineLvl w:val="0"/>
        <w:rPr>
          <w:rFonts w:ascii="Times New Roman" w:hAnsi="Times New Roman" w:cs="Times New Roman"/>
          <w:b/>
          <w:bCs/>
          <w:sz w:val="28"/>
          <w:szCs w:val="28"/>
        </w:rPr>
      </w:pPr>
      <w:r>
        <w:rPr>
          <w:rFonts w:ascii="Times New Roman" w:hAnsi="Times New Roman" w:cs="Times New Roman"/>
          <w:sz w:val="28"/>
          <w:szCs w:val="28"/>
        </w:rPr>
        <w:br w:type="page"/>
      </w:r>
      <w:bookmarkStart w:id="2" w:name="_Toc1030944648"/>
      <w:r>
        <w:rPr>
          <w:rFonts w:ascii="Times New Roman" w:hAnsi="Times New Roman" w:cs="Times New Roman"/>
          <w:b/>
          <w:bCs/>
          <w:sz w:val="28"/>
          <w:szCs w:val="28"/>
        </w:rPr>
        <w:t>Глава 1. АНАЛИЗ ПРЕДМЕТНОЙ ОБЛАСТИ И РАЗРАБОТКА ТРЕБОВАНИЙ</w:t>
      </w:r>
      <w:bookmarkEnd w:id="2"/>
    </w:p>
    <w:p>
      <w:pPr>
        <w:spacing w:after="0" w:line="360" w:lineRule="auto"/>
        <w:ind w:firstLine="709"/>
        <w:jc w:val="both"/>
        <w:outlineLvl w:val="0"/>
        <w:rPr>
          <w:rFonts w:ascii="Times New Roman" w:hAnsi="Times New Roman" w:cs="Times New Roman"/>
          <w:b/>
          <w:bCs/>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3" w:name="_Toc1018618518"/>
      <w:r>
        <w:rPr>
          <w:rFonts w:ascii="Times New Roman" w:hAnsi="Times New Roman" w:cs="Times New Roman"/>
          <w:b/>
          <w:bCs/>
          <w:sz w:val="28"/>
          <w:szCs w:val="28"/>
        </w:rPr>
        <w:t>Общая характеристика ГБУЗ «Лабинская центральная районная больница»</w:t>
      </w:r>
      <w:bookmarkEnd w:id="3"/>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Государственное бюджетное учреждение здравоохранения «Лабинская центральная районная больница» (ГБУЗ «Лабинская ЦРБ» МЗ КК) является главным медицинским учреждением Лабинского района Краснодарского края. Больница была основана в 1989 году в результате реорганизации сети учреждений здравоохранения города Лабинска и района. С момента создания учреждение прошло несколько этапов преобразований, включая изменение организационно-правовой формы и наименования, и в 2018 году было переведено в государственную собственность Краснодарского края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964848731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7</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располагается по адресу: 352501, Краснодарский край, г. Лабинск, ул. Пирогова, д. 1. Медицинское учреждение является некоммерческой организацией, находящейся в ведении министерства здравоохранения Краснодарского края. Основной целью деятельности больницы является оказание квалифицированной медицинской помощи населению в соответствии с территориальной программой государственных гарантий.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направления деятельности: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оказание стационарной и амбулаторной медицинской помощи;</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проведение диагностических и лечебных процедур; </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фармацевтическая деятельность</w:t>
      </w:r>
      <w:r>
        <w:rPr>
          <w:rFonts w:ascii="Times New Roman" w:hAnsi="Times New Roman" w:cs="Times New Roman"/>
          <w:sz w:val="28"/>
          <w:szCs w:val="28"/>
          <w:lang w:val="en-US"/>
        </w:rPr>
        <w:t>;</w:t>
      </w:r>
    </w:p>
    <w:p>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источников ионизирующего излучения для медицинских целей.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учреждения включает в себя множество отделений, включая терапевтическое, хирургическое, педиатрическое, а также специализированные службы, такие как отделение анестезиологии и реанимации, клинико-диагностическая лаборатория и другие. Важным структурным подразделением является отдел автоматизированных систем управления, который отвечает за внедрение, сопровождение и развитие информационных технологий в учреждении.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Больница оснащена современным медицинским оборудованием и информационными системами, которые позволяют эффективно осуществлять учёт пациентов, управлять медицинскими данными и оптимизировать административные процессы. Однако существующие системы учёта работы отдела АСУ требуют модернизации для повышения прозрачности, скорости обработки данных и минимизации ручного труда.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Деятельность учреждения финансируется за счёт средств краевого бюджета и обязательного медицинского страхования. Управление осуществляется главным врачом, который назначается министерством здравоохранения Краснодарского края.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Вследствие этого, ГБУЗ «Лабинская ЦРБ»</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МЗ КК представляет собой многопрофильное медицинское учреждение, деятельность которого требует эффективного управления информационными ресурсами, что делает актуальной разработку специализированной информационной системы для отдела АСУ.  </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4" w:name="_Toc992596816"/>
      <w:r>
        <w:rPr>
          <w:rFonts w:ascii="Times New Roman" w:hAnsi="Times New Roman" w:cs="Times New Roman"/>
          <w:b/>
          <w:bCs/>
          <w:sz w:val="28"/>
          <w:szCs w:val="28"/>
        </w:rPr>
        <w:t>Описание функциональной структуры отдела АСУ</w:t>
      </w:r>
      <w:bookmarkEnd w:id="4"/>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Отдел АСУ играет важную роль в обеспечении эффективной работы медицинского учреждения, отвечая за внедрение, сопровождение и постоянное совершенствование информационных технологий. Основной целью деятельности отдела является автоматизация главных процессов больницы, включая медицинские услуги, административное управление и документооборот.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сфере разработки и внедрения ИТ-продуктов специалисты отдела занимаются созданием и адаптацией программного обеспечения, предназначенного для учёта пациентов, управления медицинскими услугами, кадрового делопроизводства и финансовой отчётности. Важной частью работы является интеграция внутренних систем с внешними платформами, такими как ЕГИСЗ и системы электронного документооборота, что позволяет обеспечить согласованность данных и упростить обмен информацией.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Техническая поддержка и обслуживание включают в себя обеспечение бесперебойной работы серверного оборудования, рабочих станций и периферийных устройств. Сотрудники отдела настраивают и администрируют локальную сеть, следят за информационной безопасностью и оперативно устраняют возникающие неполадки в программном обеспечении и технике.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базами данных является ещё одним важным направлением. Отдел занимается разработкой, оптимизацией и сопровождением баз данных медицинской информационной системы, а также обеспечивает регулярное резервное копирование и восстановление информации для предотвращения потери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документооборота позволяет ускорить обработку внутренней и внешней документации за счёт внедрения специализированных систем электронного документооборота. Дополнительно отдел разрабатывает отчётные формы для контролирующих органов, что упрощает процесс предоставления необходимой документации.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составляющей работы отдела является обучение и консультации персонала. Сотрудники проводят инструктажи по работе с новыми программными продуктами, а также разрабатывают методические материалы и инструкции для удобства пользователей.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активное развитие информационных технологий, в работе отдела сохраняются некоторые сложности. Одной из основных проблем является ручной уч</w:t>
      </w:r>
      <w:r>
        <w:rPr>
          <w:rFonts w:ascii="Times New Roman" w:hAnsi="Times New Roman" w:cs="Times New Roman"/>
          <w:sz w:val="28"/>
          <w:szCs w:val="28"/>
          <w:lang w:val="ru-RU"/>
        </w:rPr>
        <w:t>ё</w:t>
      </w:r>
      <w:r>
        <w:rPr>
          <w:rFonts w:ascii="Times New Roman" w:hAnsi="Times New Roman" w:cs="Times New Roman"/>
          <w:sz w:val="28"/>
          <w:szCs w:val="28"/>
        </w:rPr>
        <w:t xml:space="preserve">т задач, что приводит к дублированию информации и потере времени. Отсутствие единой системы учёта работ снижает эффективность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одной трудностью является децентрализованное хранение документов. Часть отчётности до сих пор ведётся в Excel, что усложняет контроль, анализ и поиск необходимых данных.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многие процессы остаются недостаточно автоматизированными, что вынуждает сотрудников вручную вводить значительные объёмы информации. Это увеличивает вероятность ошибок и замедляет выполнение задач.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повышения эффективности работы отдела необходимо дальнейшее внедрение современных ИТ-продуктов, которые позволят оптимизировать учёт задач, централизовать хранение документов и сократить долю ручного труда в повседневных операциях.</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5" w:name="_Toc978686686"/>
      <w:r>
        <w:rPr>
          <w:rFonts w:ascii="Times New Roman" w:hAnsi="Times New Roman" w:cs="Times New Roman"/>
          <w:b/>
          <w:bCs/>
          <w:sz w:val="28"/>
          <w:szCs w:val="28"/>
        </w:rPr>
        <w:t>Анализ проблемных ситуаций и информационных потоков</w:t>
      </w:r>
      <w:bookmarkEnd w:id="5"/>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Проведённое исследование деятельности отдела автоматизированных систем управления выявило ряд системных проблем, существенно снижающих эффективность работы подразделения. Сложившаяся ситуация требует детального рассмотрения и скорейшего принятия мер по оптимизации ключевых процессов.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проблемные области:</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сфере учёта выполняемых работ наблюдается серьёзный организационный пробел. Отсутствие единой платформы для фиксации заявок и контроля выполнения задач приводит к дублированию информации в разрозненных системах - электронных таблицах Excel и бумажных журналах. Такая практика не только увеличивает временные затраты сотрудников, но и создаёт сложности при оценке реальной загрузки специалистов и планировании работ;</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особую озабоченность вызывает состояние документооборота в отделе. Несмотря на частичную автоматизацию некоторых процессов, система согласования документов остаётся несовершенной. Сотрудники регулярно сталкиваются с проблемами поиска актуальных версий документов, а отсутствие чёткого механизма контроля исполнения поручений приводит к сбоям в рабочих процессах;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серьёзным риском для организации является децентрализованный подход к хранению данных. Критически важная информация распределена по локальным компьютерам сотрудников без создания единого защищённого репозитория. Такая практика не только затрудняет доступ к необходимым данным, но и создаёт реальную угрозу их потери при технических сбоях;</w:t>
      </w:r>
    </w:p>
    <w:p>
      <w:pPr>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отчётности также требует доработки. Необходимость ручного сбора и объединения данных из различных источников приводит к значительным временным затратам и повышает вероятность ошибок при подготовке регулярных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отдела можно выделить три основных направления информационных потоков. Входящие потоки включают запросы на техническую поддержку, требования по доработке систем, нормативные документы и данные оборудования. Внутренние процессы охватывают распределение задач, обмен технической документацией, мониторинг выполнения работ и учёт возникающих инцидентов. Исходящие потоки представляют отчётную документацию, технические инструкции и аналитические материалы.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проблемы в организации информационных потоков связаны с преобладанием неформальных каналов коммуникации, отсутствием единых регламентов работы с данными, необходимостью многократного ввода одинаковой информации в разные системы и задержками при передаче сведений между подразделениями.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Выявленные проблемы имеют комплексный негативный эффект. На организационном уровне это проявляется в низкой прозрачности процессов, сложностях управления нагрузкой персонала и задержках выполнения важных задач. Экономические последствия включают потери рабочего времени, необходимость содержания избыточного штата и финансовые риски из-за ошибок учёта. Технологические ограничения выражаются в трудностях получения актуальной информации, масштабирования решений и интеграции новых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Проведённый анализ однозначно свидетельствует о необходимости внедрения специализированной информационной системы. Такое решение позволит формализовать ключевые бизнес-процессы, централизовать управление информационными потоками, повысить эффективность работы сотрудников и улучшить качество управленческих решений. Реализация этого проекта должна стать приоритетным направлением в развитии ИТ-инфраструктуры учреждения.</w:t>
      </w:r>
    </w:p>
    <w:p>
      <w:pPr>
        <w:spacing w:after="0" w:line="360" w:lineRule="auto"/>
        <w:ind w:firstLine="709"/>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6" w:name="_Toc1602157400"/>
      <w:r>
        <w:rPr>
          <w:rFonts w:ascii="Times New Roman" w:hAnsi="Times New Roman" w:cs="Times New Roman"/>
          <w:b/>
          <w:bCs/>
          <w:sz w:val="28"/>
          <w:szCs w:val="28"/>
        </w:rPr>
        <w:t>Постановка задачи автоматизации учёта работы отдела АСУ</w:t>
      </w:r>
      <w:bookmarkEnd w:id="6"/>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текущих сложностей и информационных процессов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необходимость внедрения специализированного программного решения для систематизации учёта деятельности подразделения.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Основные цели внедрения</w:t>
      </w:r>
      <w:r>
        <w:rPr>
          <w:rFonts w:ascii="Times New Roman" w:hAnsi="Times New Roman" w:cs="Times New Roman"/>
          <w:sz w:val="28"/>
          <w:szCs w:val="28"/>
          <w:lang w:val="en-US"/>
        </w:rPr>
        <w:t>:</w:t>
      </w:r>
    </w:p>
    <w:p>
      <w:pPr>
        <w:pStyle w:val="22"/>
        <w:numPr>
          <w:ilvl w:val="0"/>
          <w:numId w:val="6"/>
        </w:numPr>
        <w:spacing w:before="0" w:beforeAutospacing="0" w:after="0" w:afterAutospacing="0" w:line="360" w:lineRule="auto"/>
        <w:ind w:left="0" w:firstLine="709"/>
        <w:jc w:val="both"/>
        <w:rPr>
          <w:sz w:val="28"/>
          <w:szCs w:val="28"/>
        </w:rPr>
      </w:pPr>
      <w:r>
        <w:rPr>
          <w:sz w:val="28"/>
          <w:szCs w:val="28"/>
        </w:rPr>
        <w:t>формирование централизованной среды для координации задач отдела АСУ;</w:t>
      </w:r>
    </w:p>
    <w:p>
      <w:pPr>
        <w:pStyle w:val="22"/>
        <w:numPr>
          <w:ilvl w:val="0"/>
          <w:numId w:val="6"/>
        </w:numPr>
        <w:spacing w:before="0" w:beforeAutospacing="0" w:after="0" w:afterAutospacing="0" w:line="360" w:lineRule="auto"/>
        <w:ind w:left="0" w:firstLine="709"/>
        <w:jc w:val="both"/>
        <w:rPr>
          <w:sz w:val="28"/>
          <w:szCs w:val="28"/>
        </w:rPr>
      </w:pPr>
      <w:r>
        <w:rPr>
          <w:sz w:val="28"/>
          <w:szCs w:val="28"/>
        </w:rPr>
        <w:t>улучшение процедур обработки обращений и работы с документами;</w:t>
      </w:r>
    </w:p>
    <w:p>
      <w:pPr>
        <w:pStyle w:val="22"/>
        <w:numPr>
          <w:ilvl w:val="0"/>
          <w:numId w:val="6"/>
        </w:numPr>
        <w:spacing w:before="0" w:beforeAutospacing="0" w:after="0" w:afterAutospacing="0" w:line="360" w:lineRule="auto"/>
        <w:ind w:left="0" w:firstLine="709"/>
        <w:jc w:val="both"/>
        <w:rPr>
          <w:sz w:val="28"/>
          <w:szCs w:val="28"/>
        </w:rPr>
      </w:pPr>
      <w:r>
        <w:rPr>
          <w:sz w:val="28"/>
          <w:szCs w:val="28"/>
        </w:rPr>
        <w:t>повышение открытости и управляемости операционных процессов;</w:t>
      </w:r>
    </w:p>
    <w:p>
      <w:pPr>
        <w:pStyle w:val="22"/>
        <w:numPr>
          <w:ilvl w:val="0"/>
          <w:numId w:val="6"/>
        </w:numPr>
        <w:spacing w:before="0" w:beforeAutospacing="0" w:after="0" w:afterAutospacing="0" w:line="360" w:lineRule="auto"/>
        <w:ind w:left="0" w:firstLine="709"/>
        <w:jc w:val="both"/>
        <w:rPr>
          <w:sz w:val="28"/>
          <w:szCs w:val="28"/>
        </w:rPr>
      </w:pPr>
      <w:r>
        <w:rPr>
          <w:sz w:val="28"/>
          <w:szCs w:val="28"/>
        </w:rPr>
        <w:t>сокращение временных затрат на выполнение стандартных операций на 30–40%.</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к автоматизированной системе управления:</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управление заявками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должна обеспечивать комплексное управление заявками, включая их регистрацию с обязательной классификацией по приоритетам и статусам выполнения. Для каждой заявки необходимо предусмотреть назначение ответственного исполнителя, контроль сроков выполнения (от момента создания до закрытия), а также возможность ведения обсуждений через систему комментариев.</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пользователями</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Требуется реализовать гибкую систему разграничения прав доступа на основе ролей. Система должна позволять управлять учётными записями сотрудников и их доступом, обеспечивая дифференцированный доступ к функционалу в зависимости от должностных обязанностей.</w:t>
      </w:r>
    </w:p>
    <w:p>
      <w:pPr>
        <w:numPr>
          <w:ilvl w:val="0"/>
          <w:numId w:val="7"/>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Отчётный модуль</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Автоматизированный механизм формирования отчётности должен включать генерацию отчётов с возможностью их экспорта в форматы офисных документов и вывода на печать.</w:t>
      </w:r>
    </w:p>
    <w:p>
      <w:pPr>
        <w:pStyle w:val="22"/>
        <w:spacing w:before="0" w:beforeAutospacing="0" w:after="0" w:afterAutospacing="0" w:line="360" w:lineRule="auto"/>
        <w:ind w:firstLine="709"/>
        <w:jc w:val="both"/>
        <w:rPr>
          <w:sz w:val="28"/>
          <w:szCs w:val="28"/>
        </w:rPr>
      </w:pPr>
      <w:r>
        <w:rPr>
          <w:rStyle w:val="23"/>
          <w:b w:val="0"/>
          <w:bCs w:val="0"/>
          <w:sz w:val="28"/>
          <w:szCs w:val="28"/>
        </w:rPr>
        <w:t>Базовые элементы системы:</w:t>
      </w:r>
    </w:p>
    <w:p>
      <w:pPr>
        <w:pStyle w:val="22"/>
        <w:numPr>
          <w:ilvl w:val="0"/>
          <w:numId w:val="8"/>
        </w:numPr>
        <w:spacing w:before="0" w:beforeAutospacing="0" w:after="0" w:afterAutospacing="0" w:line="360" w:lineRule="auto"/>
        <w:ind w:left="0" w:firstLine="709"/>
        <w:jc w:val="both"/>
        <w:rPr>
          <w:sz w:val="28"/>
          <w:szCs w:val="28"/>
        </w:rPr>
      </w:pPr>
      <w:r>
        <w:rPr>
          <w:sz w:val="28"/>
          <w:szCs w:val="28"/>
        </w:rPr>
        <w:t>учётные записи сотрудников и их роли;</w:t>
      </w:r>
    </w:p>
    <w:p>
      <w:pPr>
        <w:pStyle w:val="22"/>
        <w:numPr>
          <w:ilvl w:val="0"/>
          <w:numId w:val="8"/>
        </w:numPr>
        <w:spacing w:before="0" w:beforeAutospacing="0" w:after="0" w:afterAutospacing="0" w:line="360" w:lineRule="auto"/>
        <w:ind w:left="0" w:firstLine="709"/>
        <w:jc w:val="both"/>
        <w:rPr>
          <w:sz w:val="28"/>
          <w:szCs w:val="28"/>
        </w:rPr>
      </w:pPr>
      <w:r>
        <w:rPr>
          <w:sz w:val="28"/>
          <w:szCs w:val="28"/>
        </w:rPr>
        <w:t>заявки с параметрами (стадии выполнения, важность);</w:t>
      </w:r>
    </w:p>
    <w:p>
      <w:pPr>
        <w:pStyle w:val="22"/>
        <w:numPr>
          <w:ilvl w:val="0"/>
          <w:numId w:val="8"/>
        </w:numPr>
        <w:spacing w:before="0" w:beforeAutospacing="0" w:after="0" w:afterAutospacing="0" w:line="360" w:lineRule="auto"/>
        <w:ind w:left="0" w:firstLine="709"/>
        <w:jc w:val="both"/>
        <w:rPr>
          <w:sz w:val="28"/>
          <w:szCs w:val="28"/>
        </w:rPr>
      </w:pPr>
      <w:r>
        <w:rPr>
          <w:sz w:val="28"/>
          <w:szCs w:val="28"/>
        </w:rPr>
        <w:t xml:space="preserve">инструменты </w:t>
      </w:r>
      <w:r>
        <w:rPr>
          <w:sz w:val="28"/>
          <w:szCs w:val="28"/>
          <w:lang w:val="en-US" w:eastAsia="zh-CN"/>
        </w:rPr>
        <w:t>комментировани</w:t>
      </w:r>
      <w:r>
        <w:rPr>
          <w:sz w:val="28"/>
          <w:szCs w:val="28"/>
          <w:lang w:eastAsia="zh-CN"/>
        </w:rPr>
        <w:t>я</w:t>
      </w:r>
      <w:r>
        <w:rPr>
          <w:sz w:val="28"/>
          <w:szCs w:val="28"/>
          <w:lang w:val="en-US" w:eastAsia="zh-CN"/>
        </w:rPr>
        <w:t xml:space="preserve"> и отчётности.</w:t>
      </w:r>
    </w:p>
    <w:p>
      <w:pPr>
        <w:pStyle w:val="22"/>
        <w:numPr>
          <w:ilvl w:val="0"/>
          <w:numId w:val="7"/>
        </w:numPr>
        <w:spacing w:before="0" w:beforeAutospacing="0" w:after="0" w:afterAutospacing="0" w:line="360" w:lineRule="auto"/>
        <w:ind w:firstLine="709"/>
        <w:jc w:val="both"/>
        <w:rPr>
          <w:sz w:val="28"/>
          <w:szCs w:val="28"/>
        </w:rPr>
      </w:pPr>
      <w:r>
        <w:rPr>
          <w:sz w:val="28"/>
          <w:szCs w:val="28"/>
        </w:rPr>
        <w:t>Административный модуль</w:t>
      </w:r>
      <w:r>
        <w:rPr>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jc w:val="both"/>
        <w:rPr>
          <w:rFonts w:ascii="Times New Roman" w:hAnsi="Times New Roman" w:cs="Times New Roman"/>
          <w:sz w:val="28"/>
          <w:szCs w:val="28"/>
        </w:rPr>
      </w:pPr>
    </w:p>
    <w:p>
      <w:pPr>
        <w:numPr>
          <w:ilvl w:val="0"/>
          <w:numId w:val="3"/>
        </w:numPr>
        <w:spacing w:after="0" w:line="360" w:lineRule="auto"/>
        <w:ind w:left="0" w:firstLine="709"/>
        <w:jc w:val="both"/>
        <w:outlineLvl w:val="1"/>
        <w:rPr>
          <w:rFonts w:ascii="Times New Roman" w:hAnsi="Times New Roman" w:cs="Times New Roman"/>
          <w:sz w:val="28"/>
          <w:szCs w:val="28"/>
        </w:rPr>
      </w:pPr>
      <w:bookmarkStart w:id="7" w:name="_Toc145867229"/>
      <w:r>
        <w:rPr>
          <w:rFonts w:ascii="Times New Roman" w:hAnsi="Times New Roman" w:cs="Times New Roman"/>
          <w:b/>
          <w:bCs/>
          <w:sz w:val="28"/>
          <w:szCs w:val="28"/>
        </w:rPr>
        <w:t>Формулирование требований к информационной системе</w:t>
      </w:r>
      <w:bookmarkEnd w:id="7"/>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По результатам изучения текущих процессов и задач автоматизации определены ключевые требования к создаваемому программному решению.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Основные функциональные возможности</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предоставлять инструменты для управления заявками и задачами, включая регистрацию новых заявок с обязательным указанием названия, описания, статуса и приоритета. Должна быть реализована возможность назначения исполнителей, контроля сроков выполнения, а также изменения статусов заявок (например, "в работе", "выполнено" и другие). Для удобства пользователей система должна поддерживать поиск заявок и ведение истории обсуждений через комментарии.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Управление пользователями и правами доступа предполагает разграничение ролей: администратор, сотрудник отдела АСУ и обычный пользователь. Каждый зарегистрированный пользователь получает личный профиль, в котором отображается история связанных с ним заявок.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Для оценки эффективности работы система должна автоматически генерировать отчётные формы с возможностью выгрузки в документы формата </w:t>
      </w:r>
      <w:r>
        <w:rPr>
          <w:rFonts w:ascii="Times New Roman" w:hAnsi="Times New Roman" w:cs="Times New Roman"/>
          <w:sz w:val="28"/>
          <w:szCs w:val="28"/>
          <w:lang w:val="en-US" w:eastAsia="zh-CN"/>
        </w:rPr>
        <w:t>Word</w:t>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Технические аспекты:</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Решение должно стабильно функционировать при нагрузке до 50+ одновременных пользователей. Время обработки запросов — не более 2 секунд, а суточный объем новых обращений — до 100. Обязательна многоуровневая проверка подлинности пользователей при входе.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Требования к пользовательскому интерфейсу: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системы должен быть интуитивно понятным и полностью локализованным на русский язык. Основные разделы включают:  </w:t>
      </w:r>
    </w:p>
    <w:p>
      <w:pPr>
        <w:pStyle w:val="22"/>
        <w:numPr>
          <w:ilvl w:val="0"/>
          <w:numId w:val="9"/>
        </w:numPr>
        <w:spacing w:before="0" w:beforeAutospacing="0" w:after="0" w:afterAutospacing="0" w:line="360" w:lineRule="auto"/>
        <w:ind w:left="0" w:firstLine="709"/>
        <w:jc w:val="both"/>
        <w:rPr>
          <w:sz w:val="28"/>
          <w:szCs w:val="28"/>
        </w:rPr>
      </w:pPr>
      <w:r>
        <w:rPr>
          <w:sz w:val="28"/>
          <w:szCs w:val="28"/>
        </w:rPr>
        <w:t>перечень заявок с возможностью поиска;</w:t>
      </w:r>
    </w:p>
    <w:p>
      <w:pPr>
        <w:pStyle w:val="22"/>
        <w:numPr>
          <w:ilvl w:val="0"/>
          <w:numId w:val="9"/>
        </w:numPr>
        <w:spacing w:before="0" w:beforeAutospacing="0" w:after="0" w:afterAutospacing="0" w:line="360" w:lineRule="auto"/>
        <w:ind w:left="0" w:firstLine="709"/>
        <w:jc w:val="both"/>
        <w:rPr>
          <w:sz w:val="28"/>
          <w:szCs w:val="28"/>
        </w:rPr>
      </w:pPr>
      <w:r>
        <w:rPr>
          <w:sz w:val="28"/>
          <w:szCs w:val="28"/>
        </w:rPr>
        <w:t>форма добавления и корректировки заявок;</w:t>
      </w:r>
    </w:p>
    <w:p>
      <w:pPr>
        <w:pStyle w:val="22"/>
        <w:numPr>
          <w:ilvl w:val="0"/>
          <w:numId w:val="9"/>
        </w:numPr>
        <w:spacing w:before="0" w:beforeAutospacing="0" w:after="0" w:afterAutospacing="0" w:line="360" w:lineRule="auto"/>
        <w:ind w:left="0" w:firstLine="709"/>
        <w:jc w:val="both"/>
        <w:rPr>
          <w:sz w:val="28"/>
          <w:szCs w:val="28"/>
        </w:rPr>
      </w:pPr>
      <w:r>
        <w:rPr>
          <w:sz w:val="28"/>
          <w:szCs w:val="28"/>
        </w:rPr>
        <w:t>персональный раздел с историей выполненных заявок;</w:t>
      </w:r>
    </w:p>
    <w:p>
      <w:pPr>
        <w:pStyle w:val="22"/>
        <w:numPr>
          <w:ilvl w:val="0"/>
          <w:numId w:val="9"/>
        </w:numPr>
        <w:spacing w:before="0" w:beforeAutospacing="0" w:after="0" w:afterAutospacing="0" w:line="360" w:lineRule="auto"/>
        <w:ind w:left="0" w:firstLine="709"/>
        <w:jc w:val="both"/>
        <w:rPr>
          <w:sz w:val="28"/>
          <w:szCs w:val="28"/>
        </w:rPr>
      </w:pPr>
      <w:r>
        <w:rPr>
          <w:sz w:val="28"/>
          <w:szCs w:val="28"/>
        </w:rPr>
        <w:t>блок отчётности</w:t>
      </w:r>
      <w:r>
        <w:rPr>
          <w:sz w:val="28"/>
          <w:szCs w:val="28"/>
          <w:lang w:val="en-US"/>
        </w:rPr>
        <w:t>;</w:t>
      </w:r>
    </w:p>
    <w:p>
      <w:pPr>
        <w:pStyle w:val="22"/>
        <w:numPr>
          <w:ilvl w:val="0"/>
          <w:numId w:val="9"/>
        </w:numPr>
        <w:spacing w:before="0" w:beforeAutospacing="0" w:after="0" w:afterAutospacing="0" w:line="360" w:lineRule="auto"/>
        <w:ind w:left="0" w:firstLine="709"/>
        <w:jc w:val="both"/>
        <w:rPr>
          <w:sz w:val="28"/>
          <w:szCs w:val="28"/>
        </w:rPr>
      </w:pPr>
      <w:r>
        <w:rPr>
          <w:sz w:val="28"/>
          <w:szCs w:val="28"/>
        </w:rPr>
        <w:t>панель администрирования для настройки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Надёжность и безопасность:</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должна быть отказоустойчивой: в случае сбоев необходимо автоматическое сохранение данных. Также требуется обеспечить защиту конфиденциальной информации за счёт разграничения прав доступа.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Требования к сопровождению: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Для упрощения администрирования в систему интегрируется управляющая панель с гибкими настройками прав. Дополнительно разрабатывается подробное руководство с описанием функций и пошаговыми инструкциями.</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8" w:name="_Toc861295463"/>
      <w:r>
        <w:rPr>
          <w:rFonts w:ascii="Times New Roman" w:hAnsi="Times New Roman" w:cs="Times New Roman"/>
          <w:b/>
          <w:bCs/>
          <w:sz w:val="28"/>
          <w:szCs w:val="28"/>
        </w:rPr>
        <w:t>Выводы по главе</w:t>
      </w:r>
      <w:bookmarkEnd w:id="8"/>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Анализ текущей деятельности отдела АСУ ГБУЗ "Лабинская ЦРБ"</w:t>
      </w:r>
      <w:r>
        <w:rPr>
          <w:rFonts w:hint="default" w:ascii="Times New Roman" w:hAnsi="Times New Roman" w:cs="Times New Roman"/>
          <w:sz w:val="28"/>
          <w:szCs w:val="28"/>
          <w:lang w:val="ru-RU" w:eastAsia="zh-CN"/>
        </w:rPr>
        <w:t xml:space="preserve"> </w:t>
      </w:r>
      <w:r>
        <w:rPr>
          <w:rFonts w:ascii="Times New Roman" w:hAnsi="Times New Roman" w:cs="Times New Roman"/>
          <w:sz w:val="28"/>
          <w:szCs w:val="28"/>
        </w:rPr>
        <w:t>МЗ КК</w:t>
      </w:r>
      <w:r>
        <w:rPr>
          <w:rFonts w:ascii="Times New Roman" w:hAnsi="Times New Roman" w:cs="Times New Roman"/>
          <w:sz w:val="28"/>
          <w:szCs w:val="28"/>
          <w:lang w:eastAsia="zh-CN"/>
        </w:rPr>
        <w:t xml:space="preserve"> выявил ряд системных проблем, негативно влияющих на операционную эффективность подразделения. Наиболее существенные трудности обусловлены фрагментированным учётом рабочих задач, распределенным хранением информации, необходимостью постоянного ручного ввода данных и недостаточным уровнем автоматизации документооборота. Такая ситуация неизбежно ведёт к снижению управляемости процессов, неоправданным временным потерям и возрастанию количества ошибок.</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По результатам проведённого исследования определены ключевые направления автоматизации, среди которых:</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ф</w:t>
      </w:r>
      <w:r>
        <w:rPr>
          <w:rFonts w:ascii="Times New Roman" w:hAnsi="Times New Roman" w:cs="Times New Roman"/>
          <w:sz w:val="28"/>
          <w:szCs w:val="28"/>
          <w:lang w:val="en-US" w:eastAsia="zh-CN"/>
        </w:rPr>
        <w:t>ормирование унифицированной информационной среды;</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 xml:space="preserve">овершенствование механизмов обработки </w:t>
      </w:r>
      <w:r>
        <w:rPr>
          <w:rFonts w:ascii="Times New Roman" w:hAnsi="Times New Roman" w:cs="Times New Roman"/>
          <w:sz w:val="28"/>
          <w:szCs w:val="28"/>
          <w:lang w:eastAsia="zh-CN"/>
        </w:rPr>
        <w:t>заявок</w:t>
      </w:r>
      <w:r>
        <w:rPr>
          <w:rFonts w:ascii="Times New Roman" w:hAnsi="Times New Roman" w:cs="Times New Roman"/>
          <w:sz w:val="28"/>
          <w:szCs w:val="28"/>
          <w:lang w:val="en-US" w:eastAsia="zh-CN"/>
        </w:rPr>
        <w:t>;</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у</w:t>
      </w:r>
      <w:r>
        <w:rPr>
          <w:rFonts w:ascii="Times New Roman" w:hAnsi="Times New Roman" w:cs="Times New Roman"/>
          <w:sz w:val="28"/>
          <w:szCs w:val="28"/>
          <w:lang w:val="en-US" w:eastAsia="zh-CN"/>
        </w:rPr>
        <w:t>силение мониторинга рабочих процессов;</w:t>
      </w:r>
    </w:p>
    <w:p>
      <w:pPr>
        <w:numPr>
          <w:ilvl w:val="0"/>
          <w:numId w:val="9"/>
        </w:numPr>
        <w:spacing w:after="0" w:line="360" w:lineRule="auto"/>
        <w:ind w:left="0"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с</w:t>
      </w:r>
      <w:r>
        <w:rPr>
          <w:rFonts w:ascii="Times New Roman" w:hAnsi="Times New Roman" w:cs="Times New Roman"/>
          <w:sz w:val="28"/>
          <w:szCs w:val="28"/>
          <w:lang w:val="en-US" w:eastAsia="zh-CN"/>
        </w:rPr>
        <w:t>окращение объ</w:t>
      </w:r>
      <w:r>
        <w:rPr>
          <w:rFonts w:ascii="Times New Roman" w:hAnsi="Times New Roman" w:cs="Times New Roman"/>
          <w:sz w:val="28"/>
          <w:szCs w:val="28"/>
          <w:lang w:eastAsia="zh-CN"/>
        </w:rPr>
        <w:t>ё</w:t>
      </w:r>
      <w:r>
        <w:rPr>
          <w:rFonts w:ascii="Times New Roman" w:hAnsi="Times New Roman" w:cs="Times New Roman"/>
          <w:sz w:val="28"/>
          <w:szCs w:val="28"/>
          <w:lang w:val="en-US" w:eastAsia="zh-CN"/>
        </w:rPr>
        <w:t>ма рутинных операций.</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Разработанный перечень требований охватывает функциональные характеристики системы, технические параметры, особенности пользовательского интерфейса, а также аспекты надёжности.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предлагаемого решения обеспечит:</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центр управления задачами и запросами;</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значительное сокращение ручных операций</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ускорение обработки служебной информации</w:t>
      </w:r>
      <w:r>
        <w:rPr>
          <w:rFonts w:ascii="Times New Roman" w:hAnsi="Times New Roman" w:cs="Times New Roman"/>
          <w:sz w:val="28"/>
          <w:szCs w:val="28"/>
          <w:lang w:val="en-US"/>
        </w:rPr>
        <w:t>;</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повышение качества контроля исполнения поручений;</w:t>
      </w:r>
    </w:p>
    <w:p>
      <w:pPr>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гарантированную защиту данных с дифференцированным доступом.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Реализация автоматизированной системы учёта представляет собой стратегически важную инициативу, направленную на совершенствование управления ИТ-инфраструктурой медицинского учреждения. Сформулированные требования создают прочный фундамент для разработки программного обеспечения, которое принципиально изменит подход к организации рабочих процессов и существенно повысит качество сервисного обслуживания.</w:t>
      </w: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9" w:name="_Toc297219517"/>
      <w:r>
        <w:rPr>
          <w:rFonts w:ascii="Times New Roman" w:hAnsi="Times New Roman" w:cs="Times New Roman"/>
          <w:b/>
          <w:bCs/>
          <w:sz w:val="28"/>
          <w:szCs w:val="28"/>
        </w:rPr>
        <w:t>Глава 2. ПРОЕКТИРОВАНИЕ ИНФОРМАЦИОННОЙ СИСТЕМЫ</w:t>
      </w:r>
      <w:bookmarkEnd w:id="9"/>
    </w:p>
    <w:p>
      <w:pPr>
        <w:spacing w:after="0" w:line="360" w:lineRule="auto"/>
        <w:ind w:firstLine="709"/>
        <w:jc w:val="both"/>
        <w:outlineLvl w:val="0"/>
        <w:rPr>
          <w:rFonts w:ascii="Times New Roman" w:hAnsi="Times New Roman" w:cs="Times New Roman"/>
          <w:b/>
          <w:bCs/>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0" w:name="_Toc1595703594"/>
      <w:r>
        <w:rPr>
          <w:rFonts w:ascii="Times New Roman" w:hAnsi="Times New Roman" w:cs="Times New Roman"/>
          <w:b/>
          <w:bCs/>
          <w:sz w:val="28"/>
          <w:szCs w:val="28"/>
        </w:rPr>
        <w:t>Выбор и обоснование технологий и программного обеспечения</w:t>
      </w:r>
      <w:bookmarkEnd w:id="1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информационной системы учёта работы отдела АСУ для медицинского учреждения важное значение играет правильный выбор технологического стека. Этот выбор определяет не только текущую функциональность системы, но и возможности её дальнейшего развития, простоту поддержки и надёжность работы. В условиях медицинского учреждения особенно важны стабильность работы, безопасность данных и простота использования, так как система будет эксплуатироваться персоналом без глубоких технических знаний.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Технологический стек должен обеспечивать выполнение всех функциональных требований, предъявляемых к системе, включая управление заявками, формирование отчётов и разграничение прав доступа. При этом важно учитывать существующую ИТ-инфраструктуру учреждения, которая в большинстве медицинских организаций построена на решениях Microsoft. Дополнительными факторами выбора являются доступность специалистов для поддержки системы и соответствие бюджетным ограничениям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Основой для клиентской части системы был выбран язык программирования C# в сочетании с Windows Forms.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 это кроссплатформенный язык общего назначения, который делает разработчиков продуктивным при написании высокопроизводительного кода. С миллионами разработчиков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является самым популярным языком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имеет широкую поддержку в экосистеме и для всех рабочих нагрузок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Основанный на объектно-ориентированных принципах, он включает множество функций из других парадигм, включая функциональное программирование. Низкоуровневые функции поддерживают сценарии высокой эффективности без написания небезопасного кода. Большая часть среды выполнения и библиотек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написана на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и прогресс в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часто используется для всех разработчиков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875389877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26</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rPr>
        <w:t xml:space="preserve">Windows Forms была выбрана в качестве технологии для пользовательского интерфейса благодаря своей простоте разработки и естественной интеграции с операционной системой Windows.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 </w:t>
      </w:r>
      <w:r>
        <w:rPr>
          <w:rFonts w:ascii="Times New Roman" w:hAnsi="Times New Roman" w:cs="Times New Roman"/>
          <w:sz w:val="28"/>
          <w:szCs w:val="28"/>
          <w:lang w:eastAsia="zh-CN"/>
        </w:rPr>
        <w:t xml:space="preserve">— это платформа пользовательского интерфейса для создания классических приложений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Она обеспечивает один из самых продуктивных способов создания настольных приложений на основе визуального конструктора, предоставленного в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Функциональность, такая как размещение визуальных элементов управления методом перетаскивания, упрощает создание настольных приложений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1744969860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27</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В качестве основной среды разработки выбрана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(рис. 2.1).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w:t>
      </w:r>
      <w:r>
        <w:rPr>
          <w:rFonts w:ascii="Times New Roman" w:hAnsi="Times New Roman" w:cs="Times New Roman"/>
          <w:sz w:val="28"/>
          <w:szCs w:val="28"/>
          <w:lang w:val="en-US" w:eastAsia="zh-CN"/>
        </w:rPr>
        <w:t>IDE</w:t>
      </w:r>
      <w:r>
        <w:rPr>
          <w:rFonts w:ascii="Times New Roman" w:hAnsi="Times New Roman" w:cs="Times New Roman"/>
          <w:sz w:val="28"/>
          <w:szCs w:val="28"/>
          <w:lang w:eastAsia="zh-CN"/>
        </w:rPr>
        <w:t xml:space="preserve">), которую можно использовать для записи, редактирования, отладки и сборки кода. Затем разверните приложение.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включает компиляторы, средства завершения кода, управление версиями, расширения и многие другие функции для улучшения каждого этапа процесса разработки программного обеспечения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1171550213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28</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Её преимущества для данного проекта включают:</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полноценную поддержку разработки на C# и Windows Forms;</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встроенные инструменты для работы с базами данных;</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интегрированную систему контроля версий Git;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богатый набор средств отладки и профилирования;</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использования расширений через NuGet;</w:t>
      </w:r>
    </w:p>
    <w:p>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бесплатную лицензию для образовательных и некоммерческих проектов.</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250" cy="2854325"/>
            <wp:effectExtent l="0" t="0" r="6350" b="3175"/>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pic:cNvPicPr>
                      <a:picLocks noChangeAspect="1"/>
                    </pic:cNvPicPr>
                  </pic:nvPicPr>
                  <pic:blipFill>
                    <a:blip r:embed="rId10"/>
                    <a:stretch>
                      <a:fillRect/>
                    </a:stretch>
                  </pic:blipFill>
                  <pic:spPr>
                    <a:xfrm>
                      <a:off x="0" y="0"/>
                      <a:ext cx="5937250" cy="285432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2.1 - Интерфейс </w:t>
      </w:r>
      <w:r>
        <w:rPr>
          <w:rFonts w:ascii="Times New Roman" w:hAnsi="Times New Roman" w:cs="Times New Roman"/>
          <w:sz w:val="28"/>
          <w:szCs w:val="28"/>
          <w:lang w:val="en-US"/>
        </w:rPr>
        <w:t>Visual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Для хранения данных была выбрана система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15. </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База данных (БД) представляет собой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рассматриваемой предметной области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Система управления базами данных (СУБД) — это комплекс языковых и программных средств, предназначенный для создания, ведения и совместного использования БД многими пользователями. Обычно СУБД различают по используемой модели данных. Так, СУБД, основанные на использовании реляционной модели данных, называют реляционными СУБД [</w:t>
      </w:r>
      <w:r>
        <w:rPr>
          <w:rFonts w:ascii="Times New Roman" w:hAnsi="Times New Roman" w:cs="Times New Roman"/>
          <w:sz w:val="28"/>
          <w:szCs w:val="28"/>
          <w:lang w:val="en-US" w:eastAsia="zh-CN"/>
        </w:rPr>
        <w:fldChar w:fldCharType="begin"/>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 _</w:instrText>
      </w:r>
      <w:r>
        <w:rPr>
          <w:rFonts w:ascii="Times New Roman" w:hAnsi="Times New Roman" w:cs="Times New Roman"/>
          <w:sz w:val="28"/>
          <w:szCs w:val="28"/>
          <w:lang w:val="en-US" w:eastAsia="zh-CN"/>
        </w:rPr>
        <w:instrText xml:space="preserve">Ref</w:instrText>
      </w:r>
      <w:r>
        <w:rPr>
          <w:rFonts w:ascii="Times New Roman" w:hAnsi="Times New Roman" w:cs="Times New Roman"/>
          <w:sz w:val="28"/>
          <w:szCs w:val="28"/>
          <w:lang w:eastAsia="zh-CN"/>
        </w:rPr>
        <w:instrText xml:space="preserve">1202596958 \</w:instrText>
      </w:r>
      <w:r>
        <w:rPr>
          <w:rFonts w:ascii="Times New Roman" w:hAnsi="Times New Roman" w:cs="Times New Roman"/>
          <w:sz w:val="28"/>
          <w:szCs w:val="28"/>
          <w:lang w:val="en-US" w:eastAsia="zh-CN"/>
        </w:rPr>
        <w:instrText xml:space="preserve">w</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instrText xml:space="preserve">h</w:instrText>
      </w:r>
      <w:r>
        <w:rPr>
          <w:rFonts w:ascii="Times New Roman" w:hAnsi="Times New Roman" w:cs="Times New Roman"/>
          <w:sz w:val="28"/>
          <w:szCs w:val="28"/>
          <w:lang w:eastAsia="zh-CN"/>
        </w:rPr>
        <w:instrText xml:space="preserve"> </w:instrText>
      </w:r>
      <w:r>
        <w:rPr>
          <w:rFonts w:ascii="Times New Roman" w:hAnsi="Times New Roman" w:cs="Times New Roman"/>
          <w:sz w:val="28"/>
          <w:szCs w:val="28"/>
          <w:lang w:val="en-US" w:eastAsia="zh-CN"/>
        </w:rPr>
        <w:fldChar w:fldCharType="separate"/>
      </w:r>
      <w:r>
        <w:rPr>
          <w:rFonts w:ascii="Times New Roman" w:hAnsi="Times New Roman" w:cs="Times New Roman"/>
          <w:sz w:val="28"/>
          <w:szCs w:val="28"/>
          <w:lang w:eastAsia="zh-CN"/>
        </w:rPr>
        <w:t>23</w:t>
      </w:r>
      <w:r>
        <w:rPr>
          <w:rFonts w:ascii="Times New Roman" w:hAnsi="Times New Roman" w:cs="Times New Roman"/>
          <w:sz w:val="28"/>
          <w:szCs w:val="28"/>
          <w:lang w:val="en-US" w:eastAsia="zh-CN"/>
        </w:rPr>
        <w:fldChar w:fldCharType="end"/>
      </w:r>
      <w:r>
        <w:rPr>
          <w:rFonts w:ascii="Times New Roman" w:hAnsi="Times New Roman" w:cs="Times New Roman"/>
          <w:sz w:val="28"/>
          <w:szCs w:val="28"/>
          <w:lang w:eastAsia="zh-CN"/>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 это объектно-реляционная система управления базами данных (</w:t>
      </w:r>
      <w:r>
        <w:rPr>
          <w:rFonts w:ascii="Times New Roman" w:hAnsi="Times New Roman" w:cs="Times New Roman"/>
          <w:sz w:val="28"/>
          <w:szCs w:val="28"/>
          <w:lang w:val="en-US" w:eastAsia="zh-CN"/>
        </w:rPr>
        <w:t>ORDBMS</w:t>
      </w:r>
      <w:r>
        <w:rPr>
          <w:rFonts w:ascii="Times New Roman" w:hAnsi="Times New Roman" w:cs="Times New Roman"/>
          <w:sz w:val="28"/>
          <w:szCs w:val="28"/>
          <w:lang w:eastAsia="zh-CN"/>
        </w:rPr>
        <w:t xml:space="preserve">), основанная на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версия 4.2, разработанная в Калифорнийском университете на факультете компьютерных наук Беркли. </w:t>
      </w:r>
      <w:r>
        <w:rPr>
          <w:rFonts w:ascii="Times New Roman" w:hAnsi="Times New Roman" w:cs="Times New Roman"/>
          <w:sz w:val="28"/>
          <w:szCs w:val="28"/>
          <w:lang w:val="en-US" w:eastAsia="zh-CN"/>
        </w:rPr>
        <w:t>Postgres</w:t>
      </w:r>
      <w:r>
        <w:rPr>
          <w:rFonts w:ascii="Times New Roman" w:hAnsi="Times New Roman" w:cs="Times New Roman"/>
          <w:sz w:val="28"/>
          <w:szCs w:val="28"/>
          <w:lang w:eastAsia="zh-CN"/>
        </w:rPr>
        <w:t xml:space="preserve"> впервые зарегистрировал многие концепции, которые стали доступны только в некоторых коммерческих системах баз данных намного позже. </w:t>
      </w:r>
      <w:r>
        <w:rPr>
          <w:rFonts w:ascii="Times New Roman" w:hAnsi="Times New Roman" w:cs="Times New Roman"/>
          <w:sz w:val="28"/>
          <w:szCs w:val="28"/>
        </w:rPr>
        <w:t>Эта СУБД сочетает в себе надёжность коммерческих решений с открытостью исходного кода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1825158088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24</w:t>
      </w:r>
      <w:r>
        <w:rPr>
          <w:rFonts w:ascii="Times New Roman" w:hAnsi="Times New Roman" w:cs="Times New Roman"/>
          <w:sz w:val="28"/>
          <w:szCs w:val="28"/>
          <w:lang w:val="en-US"/>
        </w:rPr>
        <w:fldChar w:fldCharType="end"/>
      </w:r>
      <w:r>
        <w:rPr>
          <w:rFonts w:ascii="Times New Roman" w:hAnsi="Times New Roman" w:cs="Times New Roman"/>
          <w:sz w:val="28"/>
          <w:szCs w:val="28"/>
        </w:rPr>
        <w:t xml:space="preserve">]. PostgreSQL полностью поддерживает ACID-транзакции, что критически важно для системы учёта заявок, где необходимо гарантировать целостность данных. Встроенные механизмы репликации обеспечивают отказоустойчивость системы, а поддержка JSON позволяет гибко хранить структурированные данные отчётов. Для работы с СУБД используется </w:t>
      </w:r>
      <w:r>
        <w:rPr>
          <w:rFonts w:ascii="Times New Roman" w:hAnsi="Times New Roman" w:cs="Times New Roman"/>
          <w:sz w:val="28"/>
          <w:szCs w:val="28"/>
          <w:lang w:val="en-US"/>
        </w:rPr>
        <w:t>pgAdmin</w:t>
      </w:r>
      <w:r>
        <w:rPr>
          <w:rFonts w:ascii="Times New Roman" w:hAnsi="Times New Roman" w:cs="Times New Roman"/>
          <w:sz w:val="28"/>
          <w:szCs w:val="28"/>
        </w:rPr>
        <w:t xml:space="preserve">4 </w:t>
      </w:r>
      <w:r>
        <w:rPr>
          <w:rFonts w:ascii="Times New Roman" w:hAnsi="Times New Roman" w:cs="Times New Roman"/>
          <w:sz w:val="28"/>
          <w:szCs w:val="28"/>
          <w:lang w:eastAsia="zh-CN"/>
        </w:rPr>
        <w:t xml:space="preserve">инструмент с графическим интерфейсом для управления базами данных </w:t>
      </w:r>
      <w:r>
        <w:rPr>
          <w:rFonts w:ascii="Times New Roman" w:hAnsi="Times New Roman" w:cs="Times New Roman"/>
          <w:sz w:val="28"/>
          <w:szCs w:val="28"/>
          <w:lang w:val="en-US" w:eastAsia="zh-CN"/>
        </w:rPr>
        <w:t>PostgreSQL</w:t>
      </w:r>
      <w:r>
        <w:rPr>
          <w:rFonts w:ascii="Times New Roman" w:hAnsi="Times New Roman" w:cs="Times New Roman"/>
          <w:sz w:val="28"/>
          <w:szCs w:val="28"/>
          <w:lang w:eastAsia="zh-CN"/>
        </w:rPr>
        <w:t xml:space="preserve"> (рис. 2.2).</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0425" cy="2860040"/>
            <wp:effectExtent l="0" t="0" r="317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1"/>
                    <a:stretch>
                      <a:fillRect/>
                    </a:stretch>
                  </pic:blipFill>
                  <pic:spPr>
                    <a:xfrm>
                      <a:off x="0" y="0"/>
                      <a:ext cx="5940425" cy="286004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 Интерфейс </w:t>
      </w:r>
      <w:r>
        <w:rPr>
          <w:rFonts w:ascii="Times New Roman" w:hAnsi="Times New Roman" w:cs="Times New Roman"/>
          <w:sz w:val="28"/>
          <w:szCs w:val="28"/>
          <w:lang w:val="en-US"/>
        </w:rPr>
        <w:t>pgAdmin</w:t>
      </w:r>
      <w:r>
        <w:rPr>
          <w:rFonts w:ascii="Times New Roman" w:hAnsi="Times New Roman" w:cs="Times New Roman"/>
          <w:sz w:val="28"/>
          <w:szCs w:val="28"/>
        </w:rPr>
        <w:t>4</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Взаимодействие между клиентским приложением и базой данных осуществляется через драйвер Npgsql. Npgsql является поставщиком данных с открытым исходным кодом ADO.NET для Post</w:t>
      </w:r>
      <w:r>
        <w:rPr>
          <w:rFonts w:ascii="Times New Roman" w:hAnsi="Times New Roman" w:cs="Times New Roman"/>
          <w:sz w:val="28"/>
          <w:szCs w:val="28"/>
          <w:lang w:val="en-US"/>
        </w:rPr>
        <w:t>gre</w:t>
      </w:r>
      <w:r>
        <w:rPr>
          <w:rFonts w:ascii="Times New Roman" w:hAnsi="Times New Roman" w:cs="Times New Roman"/>
          <w:sz w:val="28"/>
          <w:szCs w:val="28"/>
        </w:rPr>
        <w:t>SQL, он позволяет программам, написанным в C#, Visual Basic, F#, чтобы получить доступ к серверу баз данных PostGRESQL. Он реализован в 100% C# код, бесплатный и является открытым исходным кодом [</w:t>
      </w:r>
      <w:r>
        <w:rPr>
          <w:rFonts w:ascii="Times New Roman" w:hAnsi="Times New Roman" w:cs="Times New Roman"/>
          <w:sz w:val="28"/>
          <w:szCs w:val="28"/>
          <w:lang w:val="en-US"/>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 _</w:instrText>
      </w:r>
      <w:r>
        <w:rPr>
          <w:rFonts w:ascii="Times New Roman" w:hAnsi="Times New Roman" w:cs="Times New Roman"/>
          <w:sz w:val="28"/>
          <w:szCs w:val="28"/>
          <w:lang w:val="en-US"/>
        </w:rPr>
        <w:instrText xml:space="preserve">Ref</w:instrText>
      </w:r>
      <w:r>
        <w:rPr>
          <w:rFonts w:ascii="Times New Roman" w:hAnsi="Times New Roman" w:cs="Times New Roman"/>
          <w:sz w:val="28"/>
          <w:szCs w:val="28"/>
        </w:rPr>
        <w:instrText xml:space="preserve">316491506 \</w:instrText>
      </w:r>
      <w:r>
        <w:rPr>
          <w:rFonts w:ascii="Times New Roman" w:hAnsi="Times New Roman" w:cs="Times New Roman"/>
          <w:sz w:val="28"/>
          <w:szCs w:val="28"/>
          <w:lang w:val="en-US"/>
        </w:rPr>
        <w:instrText xml:space="preserve">w</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 xml:space="preserve">h</w:instrText>
      </w:r>
      <w:r>
        <w:rPr>
          <w:rFonts w:ascii="Times New Roman" w:hAnsi="Times New Roman" w:cs="Times New Roman"/>
          <w:sz w:val="28"/>
          <w:szCs w:val="28"/>
        </w:rPr>
        <w:instrText xml:space="preserve"> </w:instrText>
      </w:r>
      <w:r>
        <w:rPr>
          <w:rFonts w:ascii="Times New Roman" w:hAnsi="Times New Roman" w:cs="Times New Roman"/>
          <w:sz w:val="28"/>
          <w:szCs w:val="28"/>
          <w:lang w:val="en-US"/>
        </w:rPr>
        <w:fldChar w:fldCharType="separate"/>
      </w:r>
      <w:r>
        <w:rPr>
          <w:rFonts w:ascii="Times New Roman" w:hAnsi="Times New Roman" w:cs="Times New Roman"/>
          <w:sz w:val="28"/>
          <w:szCs w:val="28"/>
        </w:rPr>
        <w:t>29</w:t>
      </w:r>
      <w:r>
        <w:rPr>
          <w:rFonts w:ascii="Times New Roman" w:hAnsi="Times New Roman" w:cs="Times New Roman"/>
          <w:sz w:val="28"/>
          <w:szCs w:val="28"/>
          <w:lang w:val="en-US"/>
        </w:rPr>
        <w:fldChar w:fldCharType="end"/>
      </w:r>
      <w:r>
        <w:rPr>
          <w:rFonts w:ascii="Times New Roman" w:hAnsi="Times New Roman" w:cs="Times New Roman"/>
          <w:sz w:val="28"/>
          <w:szCs w:val="28"/>
        </w:rPr>
        <w:t>]. Этот драйвер обеспечивает высокую производительность и поддерживает все возможности PostgreSQL, включая асинхронные операции, что важно для обеспечения отзывчивости интерфейса при работе с большими объёмами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построена по классической трехуровневой архитектуре, что позволяет чётко разделить ответственность между компонентами (рис. 2.3). Уровень представления реализован на Windows Forms и отвечает за взаимодействие с пользователем. Бизнес-логика системы вынесена в отдельный слой, что упрощает её тестирование и модификацию. Доступ к данным осуществляется через слой репозиториев, который абстрагирует работу с базой данных.</w:t>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3375660"/>
            <wp:effectExtent l="0" t="0" r="7620" b="15240"/>
            <wp:docPr id="2" name="Изображение 2"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8"/>
                    <pic:cNvPicPr>
                      <a:picLocks noChangeAspect="1"/>
                    </pic:cNvPicPr>
                  </pic:nvPicPr>
                  <pic:blipFill>
                    <a:blip r:embed="rId12"/>
                    <a:srcRect t="24176"/>
                    <a:stretch>
                      <a:fillRect/>
                    </a:stretch>
                  </pic:blipFill>
                  <pic:spPr>
                    <a:xfrm>
                      <a:off x="0" y="0"/>
                      <a:ext cx="5935980" cy="337566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 Многоуровневая архитектура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Такой подход обеспечивает гибкость архитектуры и позволяет в будущем модифицировать отдельные компоненты системы без необходимости её полной переработки. Например, при необходимости добавления веб-интерфейса можно будет использовать существующий слой бизнес-логики, заменив только уровень представления.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часть системы развёртывается на выделенном оборудовании с учетом требований к производительности и надёжности. Минимальная конфигурация сервера включает многоядерный процессор, 8 ГБ оперативной памяти и SSD-накопитель для системы. Данные рекомендуется хранить на отдельном жестком диске с регулярным резервным копированием.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операционной системы сервера может использоваться как Windows, так и Linux, так как PostgreSQL поддерживает обе платформы. Для медицинских учреждений, где преобладает Windows-инфраструктура, часто предпочтительнее первый вариант из-за простоты администрирования.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Клиентские рабочие станции должны соответствовать современным требованиям для комфортной работы с приложением. Особое внимание уделяется стабильности сетевого соединения между клиентами и сервером базы данных, так как это напрямую влияет на скорость работы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Выбранный технологический стек позволяет легко расширять функциональность системы в будущем. Одним из направлений развития может стать добавление веб-интерфейса, что позволит предоставить доступ к системе через браузер. Другим перспективным направлением является разработка мобильного приложения для оперативного управления заявками.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Выбранные технологии обеспечивают баланс между надежностью, производительностью и стоимостью владения, что особенно важно для бюджетных медицинских учреждений. Гибкость архитектуры позволяет адаптировать систему к изменяющимся требованиям без необходимости полной замены технологического стека.</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11" w:name="_Toc826108795"/>
      <w:r>
        <w:rPr>
          <w:rFonts w:ascii="Times New Roman" w:hAnsi="Times New Roman" w:cs="Times New Roman"/>
          <w:b/>
          <w:bCs/>
          <w:sz w:val="28"/>
          <w:szCs w:val="28"/>
        </w:rPr>
        <w:t>Проектирование функциональной структуры системы</w:t>
      </w:r>
      <w:bookmarkEnd w:id="11"/>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проведённого анализа требований к системе учёта работы отдела АСУ была разработана комплексная функциональная архитектура, построенная по трехуровневому принципу. Такая архитектура обеспечивает чёткое разделение ответственности между компонентами системы и упрощает её дальнейшее развитие и поддержку.</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представления реализован в виде Windows Forms приложения, которое обеспечивает взаимодействие с конечными пользователями системы. Этот уровень отвечает за отображение информации, сбор пользовательского ввода и обеспечение удобного интерфейса для работы с системой. Выбор Windows Forms обусловлен необходимостью создания привычного для медицинского персонала интерфейса с минимальным временем освоения.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бизнес-логики разработан на языке C# и содержит все основные алгоритмы обработки данных. Этот уровень включает классы, отвечающие за обработку заявок, управление пользователями, генерацию отчётов и другие ключевые функции системы. Бизнес-логика полностью отделена от уровня представления, что позволяет изменять интерфейсные решения без переработки основной функциональности.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Уровень данных построен на базе PostgreSQL 15 - современной реляционной СУБД с открытым исходным кодом. Этот уровень отвечает за надёжное хранение и эффективный поиск информации. PostgreSQL была выбрана благодаря её стабильности, производительности и соответствию требованиям проекта по обработке транзакций.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включает четыре ключевых функциональных модуля, каждый из которых решает определённый круг задач:</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авторизации и регистрации обеспечивает безопасный доступ к системе. Он реализует ролевую модель управления правами, где каждому пользователю назначается определённая роль (администратор, сотрудник отдела АСУ, клиент). </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управления заявками является центральным компонентом системы. Он позволяет создавать новые заявки, назначать их конкретным исполнителям, изменять статусы выполнения и добавлять комментарии по ходу работы. Каждая заявка содержит информацию о приоритете выполнения и сроке обработки. На рисунке 2.4 представлена схема жизненного цикла заявки, начиная от момента её создания до окончательного закрытия.</w:t>
      </w:r>
    </w:p>
    <w:p>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2421890" cy="4253865"/>
            <wp:effectExtent l="0" t="0" r="16510" b="13335"/>
            <wp:docPr id="3" name="Изображение 3" descr="Managment ticket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Managment tickets.drawio"/>
                    <pic:cNvPicPr>
                      <a:picLocks noChangeAspect="1"/>
                    </pic:cNvPicPr>
                  </pic:nvPicPr>
                  <pic:blipFill>
                    <a:blip r:embed="rId13"/>
                    <a:stretch>
                      <a:fillRect/>
                    </a:stretch>
                  </pic:blipFill>
                  <pic:spPr>
                    <a:xfrm>
                      <a:off x="0" y="0"/>
                      <a:ext cx="2421890" cy="425386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w:t>
      </w:r>
      <w:r>
        <w:rPr>
          <w:rFonts w:ascii="Times New Roman" w:hAnsi="Times New Roman" w:cs="Times New Roman"/>
          <w:sz w:val="28"/>
          <w:szCs w:val="28"/>
          <w:lang w:val="en-US"/>
        </w:rPr>
        <w:t>4</w:t>
      </w:r>
      <w:r>
        <w:rPr>
          <w:rFonts w:ascii="Times New Roman" w:hAnsi="Times New Roman" w:cs="Times New Roman"/>
          <w:sz w:val="28"/>
          <w:szCs w:val="28"/>
        </w:rPr>
        <w:t xml:space="preserve"> - Жизненный цикл заявки</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отчётности предоставляет инструменты для анализа работы отдела АСУ. Он позволяет генерировать стандартные отчёты. Особенностью модуля является возможность экспорта отчётов в формат DOCX для их дальнейшего использования в официальной документации. Отчёты формируются на основе актуальных данных и могут быть настроены в соответствии с потребностями руководства.</w:t>
      </w:r>
    </w:p>
    <w:p>
      <w:pPr>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Административный модуль предназначен для управления системой. Он позволяет регистрировать новых пользователей, настраивать их права доступа, управлять структурными подразделениями и настраивать системные параметры. Администратор может изменять перечень возможных статусов заявок, настраивать приоритеты и категории задач.</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работы с заявками включает полный цикл управления задачами:</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новых заявок с указанием всех необходимых параметров;</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редактирование существующих заявок</w:t>
      </w:r>
      <w:r>
        <w:rPr>
          <w:rFonts w:ascii="Times New Roman" w:hAnsi="Times New Roman" w:cs="Times New Roman"/>
          <w:sz w:val="28"/>
          <w:szCs w:val="28"/>
          <w:lang w:val="en-US"/>
        </w:rPr>
        <w:t>;</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закрытие выполненных заявок с указанием решения;</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приоритетов (низкий, средний, высокий);</w:t>
      </w:r>
    </w:p>
    <w:p>
      <w:pPr>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статусов выполнения (новая, в работе, на проверке, выполнена);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 управления пользователями обеспечивает:</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регистрацию новых пользователей с обязательной проверкой уникальности логина;</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назначение ролей и прав доступа в соответствии с должностными обязанностями;</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привязку пользователей к структурным подразделениям;</w:t>
      </w:r>
    </w:p>
    <w:p>
      <w:pPr>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сброса паролей администратором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системы включает несколько основных экранов, каждый из которых решает конкретные задачи: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экран авторизации - точка входа в систему, где пользователь вводит свои учетные данные. Интерфейс минималистичен и содержит только необходимые элементы для входа</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 центральный узел навигации, откуда пользователь может перейти к любому функционалу в соответствии со своими правами доступа. Меню адаптируется под роль пользователя, скрывая недоступные функции</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заявок - основной рабочий экран системы, где отображается перечень задач с возможностью  поиска. Интерфейс предоставляет быстрый доступ к основным операциям с заявками;</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создания/редактирования заявки содержит все необходимые поля для ввода информации о задаче. Поля динамически проверяют вводимые данные и предупреждают об ошибках</w:t>
      </w:r>
      <w:r>
        <w:rPr>
          <w:rFonts w:ascii="Times New Roman" w:hAnsi="Times New Roman" w:cs="Times New Roman"/>
          <w:sz w:val="28"/>
          <w:szCs w:val="28"/>
          <w:lang w:val="en-US"/>
        </w:rPr>
        <w:t>;</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профиль пользователя позволяет просматривать и редактировать личные данные, изменять пароль;</w:t>
      </w:r>
    </w:p>
    <w:p>
      <w:pPr>
        <w:numPr>
          <w:ilvl w:val="0"/>
          <w:numId w:val="15"/>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административная панель предоставляет расширенные инструменты управления системой, доступные только пользователям с соответствующими правами.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проектировании интерфейса были применены следующие принципы UX/UI:</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единый стиль оформления всех элементов интерфейса;</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интуитивно понятная навигация с минимальным количеством переходов;</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оптимизация рабочих процессов для сокращения количества действий;</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чёткая визуальная иерархия информации</w:t>
      </w:r>
      <w:r>
        <w:rPr>
          <w:rFonts w:ascii="Times New Roman" w:hAnsi="Times New Roman" w:cs="Times New Roman"/>
          <w:sz w:val="28"/>
          <w:szCs w:val="28"/>
          <w:lang w:val="en-US"/>
        </w:rPr>
        <w:t>;</w:t>
      </w:r>
    </w:p>
    <w:p>
      <w:pPr>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контекстные подсказки и сообщения об ошибках.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с базой данных организована с использованием драйвера Npgsql, который обеспечивает эффективное взаимодействие между клиентским приложением и PostgreSQL. Все запросы к базе данных оптимизированы для минимизации времени отклика. Критически важные операции, такие как обновление статусов заявок или изменение прав пользователей, выполняются в рамках транзакций для обеспечения целостности данных.</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Бизнес-логика системы включает многоуровневую валидацию вводимых данных. Каждый уровень (клиентский и уровень базы данных) выполняет свою часть проверок. Обработка ошибок реализована через централизованную систему исключений, которая гарантирует, что ни одна ошибка не останется без внимания, а пользователь получит понятное сообщение о проблеме.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стабильной и бесперебойной работы системы внедрён комплексный подход к обеспечению надёжности, охватывающий как обработку возможных сбоёв, так и оптимизацию производительности.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области обработки ошибок система оснащена многоуровневым механизмом защиты. Центральным элементом является глобальный обработчик исключений, который перехватывает и классифицирует все непредвиденные ситуации в процессе работы. Пользователи получают понятные сообщения об ошибках на естественном языке, что позволяет быстро понять суть проблемы без технических подробностей. Все критические события и ошибки фиксируются в системном журнале с детализацией времени возникновения, условий и контекста выполнения.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Вопросы производительности решаются комплексно на нескольких уровнях. Все SQL-запросы проходят тщательный анализ и оптимизацию для обеспечения максимальной скорости выполнения.  Для операций, требующих значительного времени обработки, применяются асинхронные методы выполнения, что предотвращает блокировку интерфейса.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Реализовано 4 уровня доступа пользователей</w:t>
      </w:r>
      <w:r>
        <w:rPr>
          <w:rFonts w:ascii="Times New Roman" w:hAnsi="Times New Roman" w:cs="Times New Roman"/>
          <w:sz w:val="28"/>
          <w:szCs w:val="28"/>
          <w:lang w:val="en-US"/>
        </w:rPr>
        <w:t>:</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гостя. Он имеет возможность зарегистрироваться, войти в систему и настроить подключение к БД;</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клиента доступен сразу после регистрации. Он имеет доступ к созданию заявки и управлению своими заявками;</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сотрудника АСУ, который имеет доступ к новым заявкам, возможности принятия заявок в работу, редактированию заявок и генерации и просмотра отчётов;</w:t>
      </w:r>
    </w:p>
    <w:p>
      <w:pPr>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администратора. Он имеет доступ ко всем сущностями системы (роли, статусы, приоритеты, отделы, пользователи, заявки) и управлению ими (рис. 2.5).</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502150" cy="7160895"/>
            <wp:effectExtent l="0" t="0" r="12700" b="1905"/>
            <wp:docPr id="10" name="Изображение 10" descr="diagram-export-5-27-2025-10_58_36-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diagram-export-5-27-2025-10_58_36-AM"/>
                    <pic:cNvPicPr>
                      <a:picLocks noChangeAspect="1"/>
                    </pic:cNvPicPr>
                  </pic:nvPicPr>
                  <pic:blipFill>
                    <a:blip r:embed="rId14"/>
                    <a:stretch>
                      <a:fillRect/>
                    </a:stretch>
                  </pic:blipFill>
                  <pic:spPr>
                    <a:xfrm>
                      <a:off x="0" y="0"/>
                      <a:ext cx="4502150" cy="716089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2.5 - </w:t>
      </w:r>
      <w:r>
        <w:rPr>
          <w:rFonts w:ascii="Times New Roman" w:hAnsi="Times New Roman" w:cs="Times New Roman"/>
          <w:sz w:val="28"/>
          <w:szCs w:val="28"/>
          <w:lang w:val="en-US"/>
        </w:rPr>
        <w:t>Use</w:t>
      </w:r>
      <w:r>
        <w:rPr>
          <w:rFonts w:ascii="Times New Roman" w:hAnsi="Times New Roman" w:cs="Times New Roman"/>
          <w:sz w:val="28"/>
          <w:szCs w:val="28"/>
        </w:rPr>
        <w:t xml:space="preserve"> </w:t>
      </w:r>
      <w:r>
        <w:rPr>
          <w:rFonts w:ascii="Times New Roman" w:hAnsi="Times New Roman" w:cs="Times New Roman"/>
          <w:sz w:val="28"/>
          <w:szCs w:val="28"/>
          <w:lang w:val="en-US"/>
        </w:rPr>
        <w:t>case</w:t>
      </w:r>
      <w:r>
        <w:rPr>
          <w:rFonts w:ascii="Times New Roman" w:hAnsi="Times New Roman" w:cs="Times New Roman"/>
          <w:sz w:val="28"/>
          <w:szCs w:val="28"/>
        </w:rPr>
        <w:t xml:space="preserve"> 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2.6 представлена схема базы данных, отражающая все таблицы и связи между ними. Схема разработана с соблюдением принципов нормализации до третьей нормальной формы, что обеспечивает эффективное хранение данных без избыточности.</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980" cy="1971040"/>
            <wp:effectExtent l="0" t="0" r="7620" b="10160"/>
            <wp:docPr id="4" name="Изображение 4" descr="CSWT-SchemeD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SWT-SchemeDB.drawio"/>
                    <pic:cNvPicPr>
                      <a:picLocks noChangeAspect="1"/>
                    </pic:cNvPicPr>
                  </pic:nvPicPr>
                  <pic:blipFill>
                    <a:blip r:embed="rId15"/>
                    <a:stretch>
                      <a:fillRect/>
                    </a:stretch>
                  </pic:blipFill>
                  <pic:spPr>
                    <a:xfrm>
                      <a:off x="0" y="0"/>
                      <a:ext cx="5935980" cy="197104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Схема базы данных</w:t>
      </w:r>
    </w:p>
    <w:p>
      <w:pPr>
        <w:spacing w:after="0" w:line="360" w:lineRule="auto"/>
        <w:ind w:firstLine="709"/>
        <w:jc w:val="both"/>
        <w:rPr>
          <w:rFonts w:ascii="Times New Roman" w:hAnsi="Times New Roman" w:cs="Times New Roman"/>
          <w:sz w:val="28"/>
          <w:szCs w:val="28"/>
        </w:rPr>
      </w:pPr>
    </w:p>
    <w:p>
      <w:pPr>
        <w:numPr>
          <w:ilvl w:val="0"/>
          <w:numId w:val="10"/>
        </w:numPr>
        <w:spacing w:after="0" w:line="360" w:lineRule="auto"/>
        <w:ind w:left="0" w:firstLine="709"/>
        <w:jc w:val="both"/>
        <w:outlineLvl w:val="1"/>
        <w:rPr>
          <w:rFonts w:ascii="Times New Roman" w:hAnsi="Times New Roman" w:cs="Times New Roman"/>
          <w:sz w:val="28"/>
          <w:szCs w:val="28"/>
        </w:rPr>
      </w:pPr>
      <w:bookmarkStart w:id="12" w:name="_Toc1751900032"/>
      <w:r>
        <w:rPr>
          <w:rFonts w:ascii="Times New Roman" w:hAnsi="Times New Roman" w:cs="Times New Roman"/>
          <w:b/>
          <w:bCs/>
          <w:sz w:val="28"/>
          <w:szCs w:val="28"/>
        </w:rPr>
        <w:t>Разработка концептуальной и логической моделей базы данных</w:t>
      </w:r>
      <w:bookmarkEnd w:id="12"/>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этапе проектирования была разработана детальная концептуальная модель данных, представленная в виде ER-диаграммы (рис. 2.7). Эта модель отражает ключевые сущности системы и их взаимосвязи, формируя целостное представление о предметной области. Модель включает такие основные сущности как пользователи, роли, заявки, статусы, приоритеты, отделы и комментарии, каждая из которых обладает уникальным набором атрибутов.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Взаимосвязи были реализованы через первичный ключ (</w:t>
      </w:r>
      <w:r>
        <w:rPr>
          <w:rFonts w:ascii="Times New Roman" w:hAnsi="Times New Roman" w:cs="Times New Roman"/>
          <w:sz w:val="28"/>
          <w:szCs w:val="28"/>
          <w:lang w:val="en-US"/>
        </w:rPr>
        <w:t>PK</w:t>
      </w:r>
      <w:r>
        <w:rPr>
          <w:rFonts w:ascii="Times New Roman" w:hAnsi="Times New Roman" w:cs="Times New Roman"/>
          <w:sz w:val="28"/>
          <w:szCs w:val="28"/>
        </w:rPr>
        <w:t>) и вторичный ключ (</w:t>
      </w:r>
      <w:r>
        <w:rPr>
          <w:rFonts w:ascii="Times New Roman" w:hAnsi="Times New Roman" w:cs="Times New Roman"/>
          <w:sz w:val="28"/>
          <w:szCs w:val="28"/>
          <w:lang w:val="en-US"/>
        </w:rPr>
        <w:t>FK</w:t>
      </w:r>
      <w:r>
        <w:rPr>
          <w:rFonts w:ascii="Times New Roman" w:hAnsi="Times New Roman" w:cs="Times New Roman"/>
          <w:sz w:val="28"/>
          <w:szCs w:val="28"/>
        </w:rPr>
        <w:t xml:space="preserve">). Вторичный ключ из одной таблицы указывает на первичный ключ из другой таблицы, формирую связь один ко многим. Во вторичном ключе хранится значение первичного ключа другой таблицы.  </w:t>
      </w:r>
    </w:p>
    <w:p>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drawing>
          <wp:inline distT="0" distB="0" distL="114300" distR="114300">
            <wp:extent cx="5930265" cy="4725035"/>
            <wp:effectExtent l="0" t="0" r="13335" b="18415"/>
            <wp:docPr id="6" name="Изображение 6" descr="CSWT-um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SWT-uml.drawio"/>
                    <pic:cNvPicPr>
                      <a:picLocks noChangeAspect="1"/>
                    </pic:cNvPicPr>
                  </pic:nvPicPr>
                  <pic:blipFill>
                    <a:blip r:embed="rId16"/>
                    <a:stretch>
                      <a:fillRect/>
                    </a:stretch>
                  </pic:blipFill>
                  <pic:spPr>
                    <a:xfrm>
                      <a:off x="0" y="0"/>
                      <a:ext cx="5930265" cy="4725035"/>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2.7 - </w:t>
      </w:r>
      <w:r>
        <w:rPr>
          <w:rFonts w:ascii="Times New Roman" w:hAnsi="Times New Roman" w:cs="Times New Roman"/>
          <w:sz w:val="28"/>
          <w:szCs w:val="28"/>
          <w:lang w:val="en-US"/>
        </w:rPr>
        <w:t>ER</w:t>
      </w:r>
      <w:r>
        <w:rPr>
          <w:rFonts w:ascii="Times New Roman" w:hAnsi="Times New Roman" w:cs="Times New Roman"/>
          <w:sz w:val="28"/>
          <w:szCs w:val="28"/>
        </w:rPr>
        <w:t>-диаграмма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концептуальной модели была разработана логическая структура базы данных, реализованная в PostgreSQL. </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Roles хранит информацию о ролевой модели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таблица определяет различные роли пользователей (администратор, исполнитель, пользователь) и их описание. Автоматическое заполнение временных меток позволяет отслеживать историю изменений.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Users содержит учетные данные и персональную информацию пользователей: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хранятся все данные о пользователях, а уникальные ограничения на логин и email предотвращают дублирование учётных записей.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Statuses определяет жизненный цикл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Statuses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статус (открыта, в работе, выполнена) имеет чёткое описание, что упрощает работу с системой для новых пользователей.</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Priorities устанавливает уровни важности задач:</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Priorities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priority_name VARCHAR(50)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поддерживает стандартные приоритеты (низкий, средний, высокий), но структура таблицы позволяет легко добавлять новые уровни при необходимости.</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Departments отражает организационную структуру учреждения:</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department_name VARCHAR(100) NOT NULL UNIQUE,</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description TEXT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User_Departments реализует связь между пользователями и подразделениями: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User_Departments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department_id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(department_id) REFERENCES Departments(ID),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UNIQUE (user_id, department_id)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Уникальный индекс на паре user_id и department_id гарантирует, что один пользователь не будет привязан к одному подразделению несколько раз.</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Tickets - центральная сущность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Tickets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title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solution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closed_at 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client_id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priority_id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status_id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assigned_to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(client_id) REFERENCES Users(ID),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(priority_id) REFERENCES Priorities(ID),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(status_id) REFERENCES Statuses(ID),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(assigned_to)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заявка содержит полную информацию о проблеме, её решении и участниках процесса. Внешние ключи обеспечивают целостность данных.</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Comments хранит историю обсуждений:</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Comments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comment_text TEXT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ticket_id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(ticket_id) REFERENCES Tickets(ID),</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numPr>
          <w:ilvl w:val="0"/>
          <w:numId w:val="18"/>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Reports предназначена для хранения отчетов:</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Reports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report_name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report_type VARCHAR(50)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report_data JSONB,</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(user_id) REFERENCES Users(ID)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типа JSONB для report_data позволяет гибко хранить различные форматы отчётов.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структура базы данных соответствует принципам нормализации до третьей нормальной формы (3NF). Это означает, что все атрибуты не содержат повторяющихся групп и отсутствуют частичные зависимости от составного первичного ключа.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целостности данных реализованы:</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автоматическое обновление полей created_at и updated_at;</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ключи для всех связей между таблицами;</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уникальные ограничения на критически важные поля;</w:t>
      </w:r>
    </w:p>
    <w:p>
      <w:pPr>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проверочные ограничения на допустимые значения.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достигается за счёт использования транзакций для критических операций и оптимизированных SQL-запросов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модель обеспечивает эффективное хранение данных, быстрый доступ к информации и простоту дальнейшего расширения функциональности системы. Гибкость структуры позволяет адаптировать базу данных к изменяющимся требованиям без кардинальных переработок.</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1"/>
        <w:rPr>
          <w:rFonts w:ascii="Times New Roman" w:hAnsi="Times New Roman" w:cs="Times New Roman"/>
          <w:sz w:val="28"/>
          <w:szCs w:val="28"/>
        </w:rPr>
      </w:pPr>
      <w:bookmarkStart w:id="13" w:name="_Toc1639467044"/>
      <w:r>
        <w:rPr>
          <w:rFonts w:ascii="Times New Roman" w:hAnsi="Times New Roman" w:cs="Times New Roman"/>
          <w:b/>
          <w:bCs/>
          <w:sz w:val="28"/>
          <w:szCs w:val="28"/>
        </w:rPr>
        <w:t>Выводы по главе</w:t>
      </w:r>
      <w:bookmarkEnd w:id="13"/>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информационной системы уч</w:t>
      </w:r>
      <w:r>
        <w:rPr>
          <w:rFonts w:ascii="Times New Roman" w:hAnsi="Times New Roman" w:cs="Times New Roman"/>
          <w:sz w:val="28"/>
          <w:szCs w:val="28"/>
          <w:lang w:val="ru-RU"/>
        </w:rPr>
        <w:t>ё</w:t>
      </w:r>
      <w:r>
        <w:rPr>
          <w:rFonts w:ascii="Times New Roman" w:hAnsi="Times New Roman" w:cs="Times New Roman"/>
          <w:sz w:val="28"/>
          <w:szCs w:val="28"/>
        </w:rPr>
        <w:t>та работы отдела АСУ для медицинского учреждения была проделана комплексная работа по формированию архитектуры, выбору технологий и разработке структуры базы данных. Основой системы стал технологический стек, включающий C# и Windows Forms для клиентской части, PostgreSQL в качестве СУБД и тр</w:t>
      </w:r>
      <w:r>
        <w:rPr>
          <w:rFonts w:ascii="Times New Roman" w:hAnsi="Times New Roman" w:cs="Times New Roman"/>
          <w:sz w:val="28"/>
          <w:szCs w:val="28"/>
          <w:lang w:val="ru-RU"/>
        </w:rPr>
        <w:t>ё</w:t>
      </w:r>
      <w:r>
        <w:rPr>
          <w:rFonts w:ascii="Times New Roman" w:hAnsi="Times New Roman" w:cs="Times New Roman"/>
          <w:sz w:val="28"/>
          <w:szCs w:val="28"/>
        </w:rPr>
        <w:t>хуровневую архитектуру, обеспечивающую чёткое разделение ответственности между компонентами. Такой подход гарантирует надёжность, безопасность и простоту эксплуатации системы, что особенно важно в условиях медицинского учреждения.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Ключевое внимание было уделено проектированию функциональной структуры, включающей модули авторизации, управления заявками, отчётности и администрирования. Каждый модуль разработан с учётом специфики работы медицинского персонала, обеспечивая интуитивно понятный интерфейс и оптимизированные рабочие процессы.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концептуальная и логическая модель базы данных отражает все сущности предметной области и их взаимосвязи. Структура базы данных соответствует принципам нормализации до третьей нормальной формы, что минимизирует избыточность данных и обеспечивает целостность информации. Использование внешних ключей, уникальных ограничений и транзакций гарантирует корректность работы системы даже при высокой нагрузке.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Гибкость выбранных решений позволяет легко адаптировать систему к изменяющимся требованиям, добавлять новые функции и масштабировать её в будущем. </w:t>
      </w:r>
    </w:p>
    <w:p>
      <w:pPr>
        <w:spacing w:after="0" w:line="360" w:lineRule="auto"/>
        <w:ind w:firstLine="709"/>
        <w:jc w:val="both"/>
        <w:rPr>
          <w:rFonts w:ascii="Times New Roman" w:hAnsi="Times New Roman" w:cs="Times New Roman"/>
          <w:sz w:val="28"/>
          <w:szCs w:val="28"/>
        </w:rPr>
      </w:pPr>
    </w:p>
    <w:p>
      <w:pPr>
        <w:spacing w:after="0" w:line="360" w:lineRule="auto"/>
        <w:ind w:firstLine="709"/>
        <w:jc w:val="both"/>
        <w:rPr>
          <w:rFonts w:ascii="Times New Roman" w:hAnsi="Times New Roman" w:cs="Times New Roman"/>
          <w:sz w:val="28"/>
          <w:szCs w:val="28"/>
        </w:rPr>
      </w:pPr>
    </w:p>
    <w:p>
      <w:pPr>
        <w:spacing w:after="0" w:line="360" w:lineRule="auto"/>
        <w:ind w:firstLine="709"/>
        <w:jc w:val="both"/>
        <w:outlineLvl w:val="0"/>
        <w:rPr>
          <w:rFonts w:ascii="Times New Roman" w:hAnsi="Times New Roman" w:cs="Times New Roman"/>
          <w:b/>
          <w:bCs/>
          <w:sz w:val="28"/>
          <w:szCs w:val="28"/>
        </w:rPr>
      </w:pPr>
      <w:bookmarkStart w:id="14" w:name="_Toc1094453080"/>
      <w:r>
        <w:rPr>
          <w:rFonts w:ascii="Times New Roman" w:hAnsi="Times New Roman" w:cs="Times New Roman"/>
          <w:b/>
          <w:bCs/>
          <w:sz w:val="28"/>
          <w:szCs w:val="28"/>
        </w:rPr>
        <w:t>Глава 3. РЕАЛИЗАЦИЯ ИНФОРМАЦИОННОЙ СИСТЕМЫ</w:t>
      </w:r>
      <w:bookmarkEnd w:id="14"/>
    </w:p>
    <w:p>
      <w:pPr>
        <w:spacing w:after="0" w:line="360" w:lineRule="auto"/>
        <w:ind w:firstLine="709"/>
        <w:jc w:val="both"/>
        <w:outlineLvl w:val="0"/>
        <w:rPr>
          <w:rFonts w:ascii="Times New Roman" w:hAnsi="Times New Roman" w:cs="Times New Roman"/>
          <w:b/>
          <w:bCs/>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bookmarkStart w:id="15" w:name="_Toc111825192"/>
      <w:r>
        <w:rPr>
          <w:rFonts w:ascii="Times New Roman" w:hAnsi="Times New Roman" w:cs="Times New Roman"/>
          <w:b/>
          <w:bCs/>
          <w:sz w:val="28"/>
          <w:szCs w:val="28"/>
        </w:rPr>
        <w:t xml:space="preserve">Реализация базы данных и </w:t>
      </w:r>
      <w:r>
        <w:rPr>
          <w:rFonts w:ascii="Times New Roman" w:hAnsi="Times New Roman" w:cs="Times New Roman"/>
          <w:b/>
          <w:bCs/>
          <w:sz w:val="28"/>
          <w:szCs w:val="28"/>
          <w:lang w:val="en-US"/>
        </w:rPr>
        <w:t>SQL</w:t>
      </w:r>
      <w:r>
        <w:rPr>
          <w:rFonts w:ascii="Times New Roman" w:hAnsi="Times New Roman" w:cs="Times New Roman"/>
          <w:b/>
          <w:bCs/>
          <w:sz w:val="28"/>
          <w:szCs w:val="28"/>
        </w:rPr>
        <w:t xml:space="preserve"> запросов</w:t>
      </w:r>
      <w:bookmarkEnd w:id="15"/>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реализации базы данных для информационной системы учета работы отдела АСУ включает несколько ключевых этапов: установку и настройку СУБД, проектирование структуры, наполнение тестовыми данными и обеспечение безопасности. В качестве системы управления базами данных была выбрана PostgreSQL 15, установленная на операционную систему Windows 10. Выбор данной СУБД обусловлен её надёжностью, производительностью и соответствием требованиям проекта.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Установка PostgreSQL выполнялась через официальный инсталлятор EnterpriseDB с использованием графического интерфейса. В процессе установки были заданы следующие параметры:</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пароль для суперпользователя postgres</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порт подключения по умолчанию: 5432</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локализация: Russian_Russia.1251</w:t>
      </w:r>
      <w:r>
        <w:rPr>
          <w:rFonts w:ascii="Times New Roman" w:hAnsi="Times New Roman" w:cs="Times New Roman"/>
          <w:sz w:val="28"/>
          <w:szCs w:val="28"/>
          <w:lang w:val="en-US"/>
        </w:rPr>
        <w:t>;</w:t>
      </w:r>
    </w:p>
    <w:p>
      <w:pPr>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компоненты: сервер, pgAdmin, командные строки.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была выполнена первоначальная настройка через утилиту pgAdmin 4 (рис. 3.1), которая предоставляет удобный графический интерфейс для администрирования PostgreSQL. </w:t>
      </w:r>
    </w:p>
    <w:p>
      <w:pPr>
        <w:spacing w:after="0" w:line="360" w:lineRule="auto"/>
        <w:ind w:left="0" w:leftChars="0" w:firstLine="0" w:firstLineChars="0"/>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462270" cy="3297555"/>
            <wp:effectExtent l="0" t="0" r="5080" b="17145"/>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17"/>
                    <a:stretch>
                      <a:fillRect/>
                    </a:stretch>
                  </pic:blipFill>
                  <pic:spPr>
                    <a:xfrm>
                      <a:off x="0" y="0"/>
                      <a:ext cx="5462270" cy="329755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3.1 - Настройка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Структура базы данных была реализована в соответствии с логической моделью, разработанной на этапе проектирования. Для создания таблиц использовались SQL-запросы, выполненные через интерфейс pgAdmin. Пример</w:t>
      </w:r>
      <w:r>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Pr>
          <w:rFonts w:ascii="Times New Roman" w:hAnsi="Times New Roman" w:cs="Times New Roman"/>
          <w:sz w:val="28"/>
          <w:szCs w:val="28"/>
          <w:lang w:val="en-US"/>
        </w:rPr>
        <w:t xml:space="preserve"> </w:t>
      </w:r>
      <w:r>
        <w:rPr>
          <w:rFonts w:ascii="Times New Roman" w:hAnsi="Times New Roman" w:cs="Times New Roman"/>
          <w:sz w:val="28"/>
          <w:szCs w:val="28"/>
        </w:rPr>
        <w:t>таблиц</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Roles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 TEXT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CREATE TABLE Users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ID SERIAL PRIMARY KEY,</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updated_at TIMESTAMP DEFAULT CURRENT_TIMESTAMP,</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username VARCHAR(50) NOT NULL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password VARCHAR(255) NOT NULL,</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first_name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last_name VARCHAR(50),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email VARCHAR(100) UNIQUE,</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phone_number VARCHAR(20),</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role_id INT,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FOREIGN KEY (role_id) REFERENCES Roles(ID)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Полная схема базы данных, отображающая все таблицы и связи между ними, представлена на рисунке 2.6.</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тестирования функциональности системы база данных была заполнена тестовыми данными. Пример</w:t>
      </w:r>
      <w:r>
        <w:rPr>
          <w:rFonts w:ascii="Times New Roman" w:hAnsi="Times New Roman" w:cs="Times New Roman"/>
          <w:sz w:val="28"/>
          <w:szCs w:val="28"/>
          <w:lang w:val="en-US"/>
        </w:rPr>
        <w:t xml:space="preserve"> </w:t>
      </w:r>
      <w:r>
        <w:rPr>
          <w:rFonts w:ascii="Times New Roman" w:hAnsi="Times New Roman" w:cs="Times New Roman"/>
          <w:sz w:val="28"/>
          <w:szCs w:val="28"/>
        </w:rPr>
        <w:t>добавления</w:t>
      </w:r>
      <w:r>
        <w:rPr>
          <w:rFonts w:ascii="Times New Roman" w:hAnsi="Times New Roman" w:cs="Times New Roman"/>
          <w:sz w:val="28"/>
          <w:szCs w:val="28"/>
          <w:lang w:val="en-US"/>
        </w:rPr>
        <w:t xml:space="preserve"> </w:t>
      </w:r>
      <w:r>
        <w:rPr>
          <w:rFonts w:ascii="Times New Roman" w:hAnsi="Times New Roman" w:cs="Times New Roman"/>
          <w:sz w:val="28"/>
          <w:szCs w:val="28"/>
        </w:rPr>
        <w:t>тестовых</w:t>
      </w:r>
      <w:r>
        <w:rPr>
          <w:rFonts w:ascii="Times New Roman" w:hAnsi="Times New Roman" w:cs="Times New Roman"/>
          <w:sz w:val="28"/>
          <w:szCs w:val="28"/>
          <w:lang w:val="en-US"/>
        </w:rPr>
        <w:t xml:space="preserve"> </w:t>
      </w:r>
      <w:r>
        <w:rPr>
          <w:rFonts w:ascii="Times New Roman" w:hAnsi="Times New Roman" w:cs="Times New Roman"/>
          <w:sz w:val="28"/>
          <w:szCs w:val="28"/>
        </w:rPr>
        <w:t>записей</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Roles (role_name, description)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('Admin', 'Полный доступ ко всем функциям системы'),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('ASU_staff', 'Доступ к заявкам и отчетам'),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('Client', 'Может создавать заявки и просматривать свои заявки');</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users (username, password, first_name, last_name, email, role_id) VALUES </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('admin',’ admin_password', '</w:t>
      </w:r>
      <w:r>
        <w:rPr>
          <w:rFonts w:ascii="Times New Roman" w:hAnsi="Times New Roman" w:cs="Times New Roman"/>
          <w:sz w:val="28"/>
          <w:szCs w:val="28"/>
        </w:rPr>
        <w:t>Иван</w:t>
      </w:r>
      <w:r>
        <w:rPr>
          <w:rFonts w:ascii="Times New Roman" w:hAnsi="Times New Roman" w:cs="Times New Roman"/>
          <w:sz w:val="28"/>
          <w:szCs w:val="28"/>
          <w:lang w:val="en-US"/>
        </w:rPr>
        <w:t>', '</w:t>
      </w:r>
      <w:r>
        <w:rPr>
          <w:rFonts w:ascii="Times New Roman" w:hAnsi="Times New Roman" w:cs="Times New Roman"/>
          <w:sz w:val="28"/>
          <w:szCs w:val="28"/>
        </w:rPr>
        <w:t>Иванов</w:t>
      </w:r>
      <w:r>
        <w:rPr>
          <w:rFonts w:ascii="Times New Roman" w:hAnsi="Times New Roman" w:cs="Times New Roman"/>
          <w:sz w:val="28"/>
          <w:szCs w:val="28"/>
          <w:lang w:val="en-US"/>
        </w:rPr>
        <w:t>', 'admin@example.com', 1),</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(‘staff'', ‘staff_password', '</w:t>
      </w:r>
      <w:r>
        <w:rPr>
          <w:rFonts w:ascii="Times New Roman" w:hAnsi="Times New Roman" w:cs="Times New Roman"/>
          <w:sz w:val="28"/>
          <w:szCs w:val="28"/>
        </w:rPr>
        <w:t>Петр</w:t>
      </w:r>
      <w:r>
        <w:rPr>
          <w:rFonts w:ascii="Times New Roman" w:hAnsi="Times New Roman" w:cs="Times New Roman"/>
          <w:sz w:val="28"/>
          <w:szCs w:val="28"/>
          <w:lang w:val="en-US"/>
        </w:rPr>
        <w:t>', '</w:t>
      </w:r>
      <w:r>
        <w:rPr>
          <w:rFonts w:ascii="Times New Roman" w:hAnsi="Times New Roman" w:cs="Times New Roman"/>
          <w:sz w:val="28"/>
          <w:szCs w:val="28"/>
        </w:rPr>
        <w:t>Петров</w:t>
      </w:r>
      <w:r>
        <w:rPr>
          <w:rFonts w:ascii="Times New Roman" w:hAnsi="Times New Roman" w:cs="Times New Roman"/>
          <w:sz w:val="28"/>
          <w:szCs w:val="28"/>
          <w:lang w:val="en-US"/>
        </w:rPr>
        <w:t>', staff@example.com', 2),</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('client;', ‘client_password', '</w:t>
      </w:r>
      <w:r>
        <w:rPr>
          <w:rFonts w:ascii="Times New Roman" w:hAnsi="Times New Roman" w:cs="Times New Roman"/>
          <w:sz w:val="28"/>
          <w:szCs w:val="28"/>
        </w:rPr>
        <w:t>Сергей</w:t>
      </w:r>
      <w:r>
        <w:rPr>
          <w:rFonts w:ascii="Times New Roman" w:hAnsi="Times New Roman" w:cs="Times New Roman"/>
          <w:sz w:val="28"/>
          <w:szCs w:val="28"/>
          <w:lang w:val="en-US"/>
        </w:rPr>
        <w:t>', '</w:t>
      </w:r>
      <w:r>
        <w:rPr>
          <w:rFonts w:ascii="Times New Roman" w:hAnsi="Times New Roman" w:cs="Times New Roman"/>
          <w:sz w:val="28"/>
          <w:szCs w:val="28"/>
        </w:rPr>
        <w:t>Сергеев</w:t>
      </w:r>
      <w:r>
        <w:rPr>
          <w:rFonts w:ascii="Times New Roman" w:hAnsi="Times New Roman" w:cs="Times New Roman"/>
          <w:sz w:val="28"/>
          <w:szCs w:val="28"/>
          <w:lang w:val="en-US"/>
        </w:rPr>
        <w:t>', client@example.com', 3);</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тестовых данных для таблицы заявок:</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tickets (title, description, client_id, priority_id, status_id, assigned_to) VALUES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работает принтер', 'В кабинете 205 не печатает принтер HP LaserJet', 3, 2, 1,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('Ошибка в программе', 'При попытке открыть историю болезни выдает ошибку', 3, 1, 2, 2);</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защиты данных были реализована  настройка ролевого доступа в PostgreSQL и регулярно создаются резервные копии.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резервного копирования:</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9790" cy="4321810"/>
            <wp:effectExtent l="0" t="0" r="3810" b="254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8"/>
                    <a:stretch>
                      <a:fillRect/>
                    </a:stretch>
                  </pic:blipFill>
                  <pic:spPr>
                    <a:xfrm>
                      <a:off x="0" y="0"/>
                      <a:ext cx="5939790" cy="432181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3.2 - Резервная копия</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база данных полностью соответствует требованиям проекта и обеспечивает:</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надёжное хранение данных</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быстрый доступ к информации</w:t>
      </w:r>
      <w:r>
        <w:rPr>
          <w:rFonts w:ascii="Times New Roman" w:hAnsi="Times New Roman" w:cs="Times New Roman"/>
          <w:sz w:val="28"/>
          <w:szCs w:val="28"/>
          <w:lang w:val="en-US"/>
        </w:rPr>
        <w:t>;</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целостность данных через систему ограничений;</w:t>
      </w:r>
    </w:p>
    <w:p>
      <w:pPr>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простоту масштабирования и расширения</w:t>
      </w:r>
      <w:r>
        <w:rPr>
          <w:rFonts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Для интеграции базы данных с клиентским приложением использовался драйвер Npgsql. Пример подключения</w:t>
      </w:r>
      <w:r>
        <w:rPr>
          <w:rFonts w:ascii="Times New Roman" w:hAnsi="Times New Roman" w:cs="Times New Roman"/>
          <w:sz w:val="28"/>
          <w:szCs w:val="28"/>
          <w:lang w:val="en-US"/>
        </w:rPr>
        <w:t xml:space="preserve"> приведен на рисунке 3.3.</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038725" cy="1095375"/>
            <wp:effectExtent l="0" t="0" r="9525" b="952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9"/>
                    <a:stretch>
                      <a:fillRect/>
                    </a:stretch>
                  </pic:blipFill>
                  <pic:spPr>
                    <a:xfrm>
                      <a:off x="0" y="0"/>
                      <a:ext cx="5038725" cy="109537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3.3 -  Подключение к БД</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 из _</w:t>
      </w:r>
      <w:r>
        <w:rPr>
          <w:rFonts w:ascii="Times New Roman" w:hAnsi="Times New Roman" w:cs="Times New Roman"/>
          <w:sz w:val="28"/>
          <w:szCs w:val="28"/>
          <w:lang w:val="en-US"/>
        </w:rPr>
        <w:t>settings</w:t>
      </w:r>
      <w:r>
        <w:rPr>
          <w:rFonts w:ascii="Times New Roman" w:hAnsi="Times New Roman" w:cs="Times New Roman"/>
          <w:sz w:val="28"/>
          <w:szCs w:val="28"/>
        </w:rPr>
        <w:t xml:space="preserve"> получаем строку подключения и открываем подключение.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БД используется набор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запросов для таблиц на создание, удаление, обновление и чтение данных таблиц. Это набор операций называется </w:t>
      </w:r>
      <w:r>
        <w:rPr>
          <w:rFonts w:ascii="Times New Roman" w:hAnsi="Times New Roman" w:cs="Times New Roman"/>
          <w:sz w:val="28"/>
          <w:szCs w:val="28"/>
          <w:lang w:val="en-US"/>
        </w:rPr>
        <w:t>CRUD</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eastAsia="zh-CN"/>
        </w:rPr>
        <w:t>CRUD</w:t>
      </w:r>
      <w:r>
        <w:rPr>
          <w:rFonts w:ascii="Times New Roman" w:hAnsi="Times New Roman" w:cs="Times New Roman"/>
          <w:sz w:val="28"/>
          <w:szCs w:val="28"/>
          <w:lang w:eastAsia="zh-CN"/>
        </w:rPr>
        <w:t xml:space="preserve"> — это аббревиатура, обозначающая четыре основные операции управления данными: создание, чтение, обновление и удаление.</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w:t>
      </w:r>
      <w:r>
        <w:rPr>
          <w:rFonts w:ascii="Times New Roman" w:hAnsi="Times New Roman" w:cs="Times New Roman"/>
          <w:sz w:val="28"/>
          <w:szCs w:val="28"/>
          <w:lang w:val="en-US"/>
        </w:rPr>
        <w:t>Create</w:t>
      </w:r>
      <w:r>
        <w:rPr>
          <w:rFonts w:ascii="Times New Roman" w:hAnsi="Times New Roman" w:cs="Times New Roman"/>
          <w:sz w:val="28"/>
          <w:szCs w:val="28"/>
        </w:rPr>
        <w:t xml:space="preserve">) - это запрос на добавление данных в таблицу. Он состоит из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команды </w:t>
      </w:r>
      <w:r>
        <w:rPr>
          <w:rFonts w:ascii="Times New Roman" w:hAnsi="Times New Roman" w:cs="Times New Roman"/>
          <w:sz w:val="28"/>
          <w:szCs w:val="28"/>
          <w:lang w:val="en-US"/>
        </w:rPr>
        <w:t>INSERT</w:t>
      </w:r>
      <w:r>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 xml:space="preserve"> (названия полей) </w:t>
      </w:r>
      <w:r>
        <w:rPr>
          <w:rFonts w:ascii="Times New Roman" w:hAnsi="Times New Roman" w:cs="Times New Roman"/>
          <w:sz w:val="28"/>
          <w:szCs w:val="28"/>
          <w:lang w:val="en-US"/>
        </w:rPr>
        <w:t>VALUES</w:t>
      </w:r>
      <w:r>
        <w:rPr>
          <w:rFonts w:ascii="Times New Roman" w:hAnsi="Times New Roman" w:cs="Times New Roman"/>
          <w:sz w:val="28"/>
          <w:szCs w:val="28"/>
        </w:rPr>
        <w:t xml:space="preserve"> (данные для полей).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Чтение (</w:t>
      </w:r>
      <w:r>
        <w:rPr>
          <w:rFonts w:ascii="Times New Roman" w:hAnsi="Times New Roman" w:cs="Times New Roman"/>
          <w:sz w:val="28"/>
          <w:szCs w:val="28"/>
          <w:lang w:val="en-US"/>
        </w:rPr>
        <w:t>Read</w:t>
      </w:r>
      <w:r>
        <w:rPr>
          <w:rFonts w:ascii="Times New Roman" w:hAnsi="Times New Roman" w:cs="Times New Roman"/>
          <w:sz w:val="28"/>
          <w:szCs w:val="28"/>
        </w:rPr>
        <w:t xml:space="preserve">) - это запрос на чтение данных из таблицы. Под чтение подразумевается получение данных. Он состоит из команды </w:t>
      </w:r>
      <w:r>
        <w:rPr>
          <w:rFonts w:ascii="Times New Roman" w:hAnsi="Times New Roman" w:cs="Times New Roman"/>
          <w:sz w:val="28"/>
          <w:szCs w:val="28"/>
          <w:lang w:val="en-US"/>
        </w:rPr>
        <w:t>SELECT</w:t>
      </w:r>
      <w:r>
        <w:rPr>
          <w:rFonts w:ascii="Times New Roman" w:hAnsi="Times New Roman" w:cs="Times New Roman"/>
          <w:sz w:val="28"/>
          <w:szCs w:val="28"/>
        </w:rPr>
        <w:t xml:space="preserve"> *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Он также может дополнятся разными параметрами. Например после названия таблицы можно написать </w:t>
      </w:r>
      <w:r>
        <w:rPr>
          <w:rFonts w:ascii="Times New Roman" w:hAnsi="Times New Roman" w:cs="Times New Roman"/>
          <w:sz w:val="28"/>
          <w:szCs w:val="28"/>
          <w:lang w:val="en-US"/>
        </w:rPr>
        <w:t>WHERE</w:t>
      </w:r>
      <w:r>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xml:space="preserve"> = 1. Этот запрос выберет все данные с </w:t>
      </w:r>
      <w:r>
        <w:rPr>
          <w:rFonts w:ascii="Times New Roman" w:hAnsi="Times New Roman" w:cs="Times New Roman"/>
          <w:sz w:val="28"/>
          <w:szCs w:val="28"/>
          <w:lang w:val="en-US"/>
        </w:rPr>
        <w:t>ID</w:t>
      </w:r>
      <w:r>
        <w:rPr>
          <w:rFonts w:ascii="Times New Roman" w:hAnsi="Times New Roman" w:cs="Times New Roman"/>
          <w:sz w:val="28"/>
          <w:szCs w:val="28"/>
        </w:rPr>
        <w:t xml:space="preserve"> равному 1. Также часто используется параметр </w:t>
      </w:r>
      <w:r>
        <w:rPr>
          <w:rFonts w:ascii="Times New Roman" w:hAnsi="Times New Roman" w:cs="Times New Roman"/>
          <w:sz w:val="28"/>
          <w:szCs w:val="28"/>
          <w:lang w:val="en-US"/>
        </w:rPr>
        <w:t>JOIN.</w:t>
      </w:r>
      <w:r>
        <w:rPr>
          <w:rFonts w:ascii="Times New Roman" w:hAnsi="Times New Roman" w:cs="Times New Roman"/>
          <w:sz w:val="28"/>
          <w:szCs w:val="28"/>
        </w:rPr>
        <w:t xml:space="preserve"> Он нужен для запроса в несколько таблиц. Например есть 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и в ней есть поле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По </w:t>
      </w:r>
      <w:r>
        <w:rPr>
          <w:rFonts w:ascii="Times New Roman" w:hAnsi="Times New Roman" w:cs="Times New Roman"/>
          <w:sz w:val="28"/>
          <w:szCs w:val="28"/>
          <w:lang w:val="en-US"/>
        </w:rPr>
        <w:t>role</w:t>
      </w:r>
      <w:r>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можно с помощью </w:t>
      </w:r>
      <w:r>
        <w:rPr>
          <w:rFonts w:ascii="Times New Roman" w:hAnsi="Times New Roman" w:cs="Times New Roman"/>
          <w:sz w:val="28"/>
          <w:szCs w:val="28"/>
          <w:lang w:val="en-US"/>
        </w:rPr>
        <w:t>JOIN</w:t>
      </w:r>
      <w:r>
        <w:rPr>
          <w:rFonts w:ascii="Times New Roman" w:hAnsi="Times New Roman" w:cs="Times New Roman"/>
          <w:sz w:val="28"/>
          <w:szCs w:val="28"/>
        </w:rPr>
        <w:t xml:space="preserve"> сделать запрос в таблицу </w:t>
      </w:r>
      <w:r>
        <w:rPr>
          <w:rFonts w:ascii="Times New Roman" w:hAnsi="Times New Roman" w:cs="Times New Roman"/>
          <w:sz w:val="28"/>
          <w:szCs w:val="28"/>
          <w:lang w:val="en-US"/>
        </w:rPr>
        <w:t>Roles</w:t>
      </w:r>
      <w:r>
        <w:rPr>
          <w:rFonts w:ascii="Times New Roman" w:hAnsi="Times New Roman" w:cs="Times New Roman"/>
          <w:sz w:val="28"/>
          <w:szCs w:val="28"/>
        </w:rPr>
        <w:t xml:space="preserve"> и достать имя роли. </w:t>
      </w:r>
      <w:r>
        <w:rPr>
          <w:rFonts w:ascii="Times New Roman" w:hAnsi="Times New Roman" w:cs="Times New Roman"/>
          <w:sz w:val="28"/>
          <w:szCs w:val="28"/>
          <w:lang w:val="en-US"/>
        </w:rPr>
        <w:t>ORDER</w:t>
      </w:r>
      <w:r>
        <w:rPr>
          <w:rFonts w:ascii="Times New Roman" w:hAnsi="Times New Roman" w:cs="Times New Roman"/>
          <w:sz w:val="28"/>
          <w:szCs w:val="28"/>
        </w:rPr>
        <w:t xml:space="preserve"> </w:t>
      </w:r>
      <w:r>
        <w:rPr>
          <w:rFonts w:ascii="Times New Roman" w:hAnsi="Times New Roman" w:cs="Times New Roman"/>
          <w:sz w:val="28"/>
          <w:szCs w:val="28"/>
          <w:lang w:val="en-US"/>
        </w:rPr>
        <w:t>BY</w:t>
      </w:r>
      <w:r>
        <w:rPr>
          <w:rFonts w:ascii="Times New Roman" w:hAnsi="Times New Roman" w:cs="Times New Roman"/>
          <w:sz w:val="28"/>
          <w:szCs w:val="28"/>
        </w:rPr>
        <w:t xml:space="preserve"> позволяет сортировать данные по убыванию или возрастанию.</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w:t>
      </w:r>
      <w:r>
        <w:rPr>
          <w:rFonts w:ascii="Times New Roman" w:hAnsi="Times New Roman" w:cs="Times New Roman"/>
          <w:sz w:val="28"/>
          <w:szCs w:val="28"/>
          <w:lang w:val="en-US"/>
        </w:rPr>
        <w:t>Update</w:t>
      </w:r>
      <w:r>
        <w:rPr>
          <w:rFonts w:ascii="Times New Roman" w:hAnsi="Times New Roman" w:cs="Times New Roman"/>
          <w:sz w:val="28"/>
          <w:szCs w:val="28"/>
        </w:rPr>
        <w:t xml:space="preserve">) является запросом на обновление данных. Он включает в себя </w:t>
      </w:r>
      <w:r>
        <w:rPr>
          <w:rFonts w:ascii="Times New Roman" w:hAnsi="Times New Roman" w:cs="Times New Roman"/>
          <w:sz w:val="28"/>
          <w:szCs w:val="28"/>
          <w:lang w:val="en-US"/>
        </w:rPr>
        <w:t>sql</w:t>
      </w:r>
      <w:r>
        <w:rPr>
          <w:rFonts w:ascii="Times New Roman" w:hAnsi="Times New Roman" w:cs="Times New Roman"/>
          <w:sz w:val="28"/>
          <w:szCs w:val="28"/>
        </w:rPr>
        <w:t xml:space="preserve"> команда </w:t>
      </w:r>
      <w:r>
        <w:rPr>
          <w:rFonts w:ascii="Times New Roman" w:hAnsi="Times New Roman" w:cs="Times New Roman"/>
          <w:sz w:val="28"/>
          <w:szCs w:val="28"/>
          <w:lang w:val="en-US"/>
        </w:rPr>
        <w:t>UPDATE</w:t>
      </w:r>
      <w:r>
        <w:rPr>
          <w:rFonts w:ascii="Times New Roman" w:hAnsi="Times New Roman" w:cs="Times New Roman"/>
          <w:sz w:val="28"/>
          <w:szCs w:val="28"/>
        </w:rPr>
        <w:t xml:space="preserve"> (название таблицы) </w:t>
      </w:r>
      <w:r>
        <w:rPr>
          <w:rFonts w:ascii="Times New Roman" w:hAnsi="Times New Roman" w:cs="Times New Roman"/>
          <w:sz w:val="28"/>
          <w:szCs w:val="28"/>
          <w:lang w:val="en-US"/>
        </w:rPr>
        <w:t>SET</w:t>
      </w:r>
      <w:r>
        <w:rPr>
          <w:rFonts w:ascii="Times New Roman" w:hAnsi="Times New Roman" w:cs="Times New Roman"/>
          <w:sz w:val="28"/>
          <w:szCs w:val="28"/>
        </w:rPr>
        <w:t xml:space="preserve"> название поля = новые данные. Он также может включать параметр </w:t>
      </w:r>
      <w:r>
        <w:rPr>
          <w:rFonts w:ascii="Times New Roman" w:hAnsi="Times New Roman" w:cs="Times New Roman"/>
          <w:sz w:val="28"/>
          <w:szCs w:val="28"/>
          <w:lang w:val="en-US"/>
        </w:rPr>
        <w:t>WHERE</w:t>
      </w:r>
      <w:r>
        <w:rPr>
          <w:rFonts w:ascii="Times New Roman" w:hAnsi="Times New Roman" w:cs="Times New Roman"/>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Удаление (</w:t>
      </w:r>
      <w:r>
        <w:rPr>
          <w:rFonts w:ascii="Times New Roman" w:hAnsi="Times New Roman" w:cs="Times New Roman"/>
          <w:sz w:val="28"/>
          <w:szCs w:val="28"/>
          <w:lang w:val="en-US"/>
        </w:rPr>
        <w:t>Delete</w:t>
      </w:r>
      <w:r>
        <w:rPr>
          <w:rFonts w:ascii="Times New Roman" w:hAnsi="Times New Roman" w:cs="Times New Roman"/>
          <w:sz w:val="28"/>
          <w:szCs w:val="28"/>
        </w:rPr>
        <w:t xml:space="preserve">) - это запрос на удаление данных. Он состоит из команды </w:t>
      </w:r>
      <w:r>
        <w:rPr>
          <w:rFonts w:ascii="Times New Roman" w:hAnsi="Times New Roman" w:cs="Times New Roman"/>
          <w:sz w:val="28"/>
          <w:szCs w:val="28"/>
          <w:lang w:val="en-US"/>
        </w:rPr>
        <w:t>DELETE</w:t>
      </w:r>
      <w:r>
        <w:rPr>
          <w:rFonts w:ascii="Times New Roman" w:hAnsi="Times New Roman" w:cs="Times New Roman"/>
          <w:sz w:val="28"/>
          <w:szCs w:val="28"/>
        </w:rPr>
        <w:t xml:space="preserve"> </w:t>
      </w:r>
      <w:r>
        <w:rPr>
          <w:rFonts w:ascii="Times New Roman" w:hAnsi="Times New Roman" w:cs="Times New Roman"/>
          <w:sz w:val="28"/>
          <w:szCs w:val="28"/>
          <w:lang w:val="en-US"/>
        </w:rPr>
        <w:t>FROM</w:t>
      </w:r>
      <w:r>
        <w:rPr>
          <w:rFonts w:ascii="Times New Roman" w:hAnsi="Times New Roman" w:cs="Times New Roman"/>
          <w:sz w:val="28"/>
          <w:szCs w:val="28"/>
        </w:rPr>
        <w:t xml:space="preserve"> (название таблицы). Если не добавлять параметр </w:t>
      </w:r>
      <w:r>
        <w:rPr>
          <w:rFonts w:ascii="Times New Roman" w:hAnsi="Times New Roman" w:cs="Times New Roman"/>
          <w:sz w:val="28"/>
          <w:szCs w:val="28"/>
          <w:lang w:val="en-US"/>
        </w:rPr>
        <w:t>WHRE</w:t>
      </w:r>
      <w:r>
        <w:rPr>
          <w:rFonts w:ascii="Times New Roman" w:hAnsi="Times New Roman" w:cs="Times New Roman"/>
          <w:sz w:val="28"/>
          <w:szCs w:val="28"/>
        </w:rPr>
        <w:t xml:space="preserve"> то удалятся все данные из таблицы, поэтому он необходим.</w:t>
      </w:r>
    </w:p>
    <w:p>
      <w:pPr>
        <w:spacing w:after="0" w:line="360" w:lineRule="auto"/>
        <w:ind w:firstLine="709"/>
        <w:jc w:val="both"/>
        <w:rPr>
          <w:rFonts w:ascii="Times New Roman" w:hAnsi="Times New Roman" w:cs="Times New Roman"/>
          <w:sz w:val="28"/>
          <w:szCs w:val="28"/>
        </w:rPr>
      </w:pPr>
    </w:p>
    <w:p>
      <w:pPr>
        <w:numPr>
          <w:ilvl w:val="0"/>
          <w:numId w:val="20"/>
        </w:numPr>
        <w:spacing w:after="0" w:line="360" w:lineRule="auto"/>
        <w:ind w:left="0" w:firstLine="709"/>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6" w:name="_Toc1162890325"/>
      <w:r>
        <w:rPr>
          <w:rFonts w:ascii="Times New Roman" w:hAnsi="Times New Roman" w:cs="Times New Roman"/>
          <w:b/>
          <w:bCs/>
          <w:sz w:val="28"/>
          <w:szCs w:val="28"/>
        </w:rPr>
        <w:t>Реализация клиентского приложения</w:t>
      </w:r>
      <w:bookmarkEnd w:id="1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Клиентское приложение информационной системы учёта работы отдела АСУ было разработано с использованием языка программирования </w:t>
      </w:r>
      <w:r>
        <w:rPr>
          <w:rFonts w:ascii="Times New Roman" w:hAnsi="Times New Roman" w:cs="Times New Roman"/>
          <w:sz w:val="28"/>
          <w:szCs w:val="28"/>
          <w:lang w:val="en-US" w:eastAsia="zh-CN"/>
        </w:rPr>
        <w:t>C</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Windows</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Forms</w:t>
      </w:r>
      <w:r>
        <w:rPr>
          <w:rFonts w:ascii="Times New Roman" w:hAnsi="Times New Roman" w:cs="Times New Roman"/>
          <w:sz w:val="28"/>
          <w:szCs w:val="28"/>
          <w:lang w:eastAsia="zh-CN"/>
        </w:rPr>
        <w:t xml:space="preserve"> и платформы .</w:t>
      </w:r>
      <w:r>
        <w:rPr>
          <w:rFonts w:ascii="Times New Roman" w:hAnsi="Times New Roman" w:cs="Times New Roman"/>
          <w:sz w:val="28"/>
          <w:szCs w:val="28"/>
          <w:lang w:val="en-US" w:eastAsia="zh-CN"/>
        </w:rPr>
        <w:t>NET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Framework</w:t>
      </w:r>
      <w:r>
        <w:rPr>
          <w:rFonts w:ascii="Times New Roman" w:hAnsi="Times New Roman" w:cs="Times New Roman"/>
          <w:sz w:val="28"/>
          <w:szCs w:val="28"/>
          <w:lang w:eastAsia="zh-CN"/>
        </w:rPr>
        <w:t xml:space="preserve"> 4.7.2. В качестве среды разработки применялась </w:t>
      </w:r>
      <w:r>
        <w:rPr>
          <w:rFonts w:ascii="Times New Roman" w:hAnsi="Times New Roman" w:cs="Times New Roman"/>
          <w:sz w:val="28"/>
          <w:szCs w:val="28"/>
          <w:lang w:val="en-US" w:eastAsia="zh-CN"/>
        </w:rPr>
        <w:t>Microsoft</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Visual</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Studio</w:t>
      </w:r>
      <w:r>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Community</w:t>
      </w:r>
      <w:r>
        <w:rPr>
          <w:rFonts w:ascii="Times New Roman" w:hAnsi="Times New Roman" w:cs="Times New Roman"/>
          <w:sz w:val="28"/>
          <w:szCs w:val="28"/>
          <w:lang w:eastAsia="zh-CN"/>
        </w:rPr>
        <w:t xml:space="preserve"> 2022, как было сказано в главе 2.1.</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приложения следует принципам трехуровневой архитектуры с чётким разделением ответственности между компонентами, что обеспечивает высокую сопровождаемость и возможность дальнейшего расширения системы.</w:t>
      </w:r>
    </w:p>
    <w:p>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Архитектура состоит из 3 слоёв</w:t>
      </w:r>
      <w:r>
        <w:rPr>
          <w:rFonts w:ascii="Times New Roman" w:hAnsi="Times New Roman" w:cs="Times New Roman"/>
          <w:sz w:val="28"/>
          <w:szCs w:val="28"/>
          <w:lang w:val="en-US"/>
        </w:rPr>
        <w:t>:</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представления представляет собой формы Windows Forms которые составляют основу пользовательского интерфейса. Каждая форма отвечает за отображение данных и сбор пользовательского ввода, делегируя обработку бизнес-логике (рис. 3.4). Основные формы системы: вход, регистрация, создание заявки, управление заявками, редактирование заявок в зависимости от роли пользователя и отчеты.</w:t>
      </w:r>
    </w:p>
    <w:p>
      <w:pPr>
        <w:spacing w:after="0" w:line="360" w:lineRule="auto"/>
        <w:ind w:left="0" w:leftChars="0" w:firstLine="0" w:firstLineChars="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31535" cy="3209290"/>
            <wp:effectExtent l="0" t="0" r="12065" b="10160"/>
            <wp:docPr id="23" name="Изображение 23" descr="Creat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Create ticket"/>
                    <pic:cNvPicPr>
                      <a:picLocks noChangeAspect="1"/>
                    </pic:cNvPicPr>
                  </pic:nvPicPr>
                  <pic:blipFill>
                    <a:blip r:embed="rId20"/>
                    <a:stretch>
                      <a:fillRect/>
                    </a:stretch>
                  </pic:blipFill>
                  <pic:spPr>
                    <a:xfrm>
                      <a:off x="0" y="0"/>
                      <a:ext cx="5931535" cy="3209290"/>
                    </a:xfrm>
                    <a:prstGeom prst="rect">
                      <a:avLst/>
                    </a:prstGeom>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3.4 - Уровень представления</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бизнес-логики реализован через систему контроллеров, отвечающих за обработку и передачи данных в модели (рис. 3.5). У каждой формы есть свой сервис.</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820285" cy="3039745"/>
            <wp:effectExtent l="0" t="0" r="18415" b="8255"/>
            <wp:docPr id="1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2"/>
                    <pic:cNvPicPr>
                      <a:picLocks noChangeAspect="1"/>
                    </pic:cNvPicPr>
                  </pic:nvPicPr>
                  <pic:blipFill>
                    <a:blip r:embed="rId21"/>
                    <a:stretch>
                      <a:fillRect/>
                    </a:stretch>
                  </pic:blipFill>
                  <pic:spPr>
                    <a:xfrm>
                      <a:off x="0" y="0"/>
                      <a:ext cx="4820285" cy="3039745"/>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3.5 - Уровень бизнес-логики</w:t>
      </w:r>
    </w:p>
    <w:p>
      <w:pPr>
        <w:numPr>
          <w:ilvl w:val="0"/>
          <w:numId w:val="2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Уровень доступа к данным включает репозиторий, отвечающий за управлением соединения, отправку запросов и вывода ошибок. Также туда входят модели и сервисы, которые создают и отправляют запросы в репозиторий.</w:t>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4939030" cy="3333750"/>
            <wp:effectExtent l="0" t="0" r="13970" b="0"/>
            <wp:docPr id="1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3"/>
                    <pic:cNvPicPr>
                      <a:picLocks noChangeAspect="1"/>
                    </pic:cNvPicPr>
                  </pic:nvPicPr>
                  <pic:blipFill>
                    <a:blip r:embed="rId22"/>
                    <a:stretch>
                      <a:fillRect/>
                    </a:stretch>
                  </pic:blipFill>
                  <pic:spPr>
                    <a:xfrm>
                      <a:off x="0" y="0"/>
                      <a:ext cx="4939030" cy="3333750"/>
                    </a:xfrm>
                    <a:prstGeom prst="rect">
                      <a:avLst/>
                    </a:prstGeom>
                    <a:noFill/>
                    <a:ln>
                      <a:noFill/>
                    </a:ln>
                  </pic:spPr>
                </pic:pic>
              </a:graphicData>
            </a:graphic>
          </wp:inline>
        </w:drawing>
      </w:r>
    </w:p>
    <w:p>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3.6 - Уровень данных</w:t>
      </w:r>
    </w:p>
    <w:p>
      <w:pPr>
        <w:pStyle w:val="22"/>
        <w:spacing w:before="0" w:beforeAutospacing="0" w:after="0" w:afterAutospacing="0" w:line="360" w:lineRule="auto"/>
        <w:ind w:firstLine="709"/>
        <w:jc w:val="both"/>
        <w:rPr>
          <w:sz w:val="28"/>
          <w:szCs w:val="28"/>
        </w:rPr>
      </w:pPr>
      <w:r>
        <w:rPr>
          <w:rStyle w:val="23"/>
          <w:b w:val="0"/>
          <w:bCs w:val="0"/>
          <w:sz w:val="28"/>
          <w:szCs w:val="28"/>
        </w:rPr>
        <w:t xml:space="preserve">Авторизации состоит из 2 модулей: вход и регистрация </w:t>
      </w:r>
      <w:r>
        <w:rPr>
          <w:sz w:val="28"/>
          <w:szCs w:val="28"/>
        </w:rPr>
        <w:t>. При входе в систему пользователь проходит многоэтапную проверку: сначала проверяется наличие учетной записи с указанным логином, затем корректность введённого пароля. При регистрации проводится проверка на наличия пользователя с таким же паролем и почтой, и в случае существования такого пользователя будет ошибка. После успешной регистрации всплывёт соответствующее сообщение (рис. 3.7). После успешной аутентификации система устанавливает соответствующие права доступа в зависимости от роли пользователя.</w:t>
      </w:r>
    </w:p>
    <w:p>
      <w:pPr>
        <w:pStyle w:val="22"/>
        <w:spacing w:before="0" w:beforeAutospacing="0" w:after="0" w:afterAutospacing="0" w:line="360" w:lineRule="auto"/>
        <w:jc w:val="both"/>
        <w:rPr>
          <w:sz w:val="28"/>
          <w:szCs w:val="28"/>
        </w:rPr>
      </w:pPr>
      <w:r>
        <w:drawing>
          <wp:inline distT="0" distB="0" distL="114300" distR="114300">
            <wp:extent cx="5932805" cy="3204210"/>
            <wp:effectExtent l="0" t="0" r="10795" b="15240"/>
            <wp:docPr id="2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
                    <pic:cNvPicPr>
                      <a:picLocks noChangeAspect="1"/>
                    </pic:cNvPicPr>
                  </pic:nvPicPr>
                  <pic:blipFill>
                    <a:blip r:embed="rId23"/>
                    <a:stretch>
                      <a:fillRect/>
                    </a:stretch>
                  </pic:blipFill>
                  <pic:spPr>
                    <a:xfrm>
                      <a:off x="0" y="0"/>
                      <a:ext cx="5932805" cy="3204210"/>
                    </a:xfrm>
                    <a:prstGeom prst="rect">
                      <a:avLst/>
                    </a:prstGeom>
                    <a:noFill/>
                    <a:ln>
                      <a:noFill/>
                    </a:ln>
                  </pic:spPr>
                </pic:pic>
              </a:graphicData>
            </a:graphic>
          </wp:inline>
        </w:drawing>
      </w:r>
    </w:p>
    <w:p>
      <w:pPr>
        <w:pStyle w:val="22"/>
        <w:spacing w:before="0" w:beforeAutospacing="0" w:after="0" w:afterAutospacing="0" w:line="360" w:lineRule="auto"/>
        <w:ind w:firstLine="709"/>
        <w:jc w:val="center"/>
        <w:rPr>
          <w:sz w:val="28"/>
          <w:szCs w:val="28"/>
        </w:rPr>
      </w:pPr>
      <w:r>
        <w:rPr>
          <w:sz w:val="28"/>
          <w:szCs w:val="28"/>
        </w:rPr>
        <w:t>Рис. 3.7 - Модуль регистрации</w:t>
      </w:r>
    </w:p>
    <w:p>
      <w:pPr>
        <w:pStyle w:val="22"/>
        <w:spacing w:before="0" w:beforeAutospacing="0" w:after="0" w:afterAutospacing="0" w:line="360" w:lineRule="auto"/>
        <w:ind w:firstLine="709"/>
        <w:jc w:val="both"/>
        <w:rPr>
          <w:sz w:val="28"/>
          <w:szCs w:val="28"/>
          <w:lang w:eastAsia="zh-CN"/>
        </w:rPr>
      </w:pPr>
      <w:r>
        <w:rPr>
          <w:sz w:val="28"/>
          <w:szCs w:val="28"/>
          <w:lang w:eastAsia="zh-CN"/>
        </w:rPr>
        <w:t xml:space="preserve">Модули управления заявками представляет собой центральные компоненты системы, обеспечивающие полный жизненный цикл обработки заявок - от создания до закрытия. При создании новой заявки система автоматически присваивает ей уникальный идентификатор, фиксирует дату и время создания, а также связывает заявку с учётной записью создателя. Для каждой заявки предусмотрены обязательные поля: название проблемы, описание проблемы, статус и приоритет. Система позволяет назначать исполнителей, изменять статусы выполнения, добавлять комментарии.  </w:t>
      </w:r>
    </w:p>
    <w:p>
      <w:pPr>
        <w:pStyle w:val="22"/>
        <w:spacing w:before="0" w:beforeAutospacing="0" w:after="0" w:afterAutospacing="0" w:line="360" w:lineRule="auto"/>
        <w:ind w:firstLine="709"/>
        <w:jc w:val="both"/>
        <w:rPr>
          <w:sz w:val="28"/>
          <w:szCs w:val="28"/>
          <w:lang w:eastAsia="zh-CN"/>
        </w:rPr>
      </w:pPr>
      <w:r>
        <w:rPr>
          <w:sz w:val="28"/>
          <w:szCs w:val="28"/>
          <w:lang w:eastAsia="zh-CN"/>
        </w:rPr>
        <w:t>Пользователь с уровнем доступа клиента может создавать заявку, просмотреть заявки, удалить,  редактировать и писать комментарии к своим заявкам.</w:t>
      </w:r>
    </w:p>
    <w:p>
      <w:pPr>
        <w:pStyle w:val="22"/>
        <w:spacing w:before="0" w:beforeAutospacing="0" w:after="0" w:afterAutospacing="0" w:line="360" w:lineRule="auto"/>
        <w:ind w:firstLine="709"/>
        <w:jc w:val="both"/>
        <w:rPr>
          <w:sz w:val="28"/>
          <w:szCs w:val="28"/>
          <w:lang w:eastAsia="zh-CN"/>
        </w:rPr>
      </w:pPr>
      <w:r>
        <w:rPr>
          <w:sz w:val="28"/>
          <w:szCs w:val="28"/>
          <w:lang w:eastAsia="zh-CN"/>
        </w:rPr>
        <w:t>Пользователь с доступом сотрудника АСУ имеет доступ к новым заявкам с возможность принятия ее, к  своим принятым заявкам, к комментариям, к редактированию и выполнению заявки (рис. 3.8)</w:t>
      </w:r>
    </w:p>
    <w:p>
      <w:pPr>
        <w:pStyle w:val="22"/>
        <w:spacing w:before="0" w:beforeAutospacing="0" w:after="0" w:afterAutospacing="0" w:line="360" w:lineRule="auto"/>
        <w:jc w:val="both"/>
        <w:rPr>
          <w:sz w:val="28"/>
          <w:szCs w:val="28"/>
        </w:rPr>
      </w:pPr>
      <w:r>
        <w:drawing>
          <wp:inline distT="0" distB="0" distL="114300" distR="114300">
            <wp:extent cx="5932805" cy="3204210"/>
            <wp:effectExtent l="0" t="0" r="10795" b="15240"/>
            <wp:docPr id="2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4"/>
                    <pic:cNvPicPr>
                      <a:picLocks noChangeAspect="1"/>
                    </pic:cNvPicPr>
                  </pic:nvPicPr>
                  <pic:blipFill>
                    <a:blip r:embed="rId24"/>
                    <a:stretch>
                      <a:fillRect/>
                    </a:stretch>
                  </pic:blipFill>
                  <pic:spPr>
                    <a:xfrm>
                      <a:off x="0" y="0"/>
                      <a:ext cx="5932805" cy="3204210"/>
                    </a:xfrm>
                    <a:prstGeom prst="rect">
                      <a:avLst/>
                    </a:prstGeom>
                    <a:noFill/>
                    <a:ln>
                      <a:noFill/>
                    </a:ln>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rPr>
        <w:t>Рис. 3.8 - Модуль заявки</w:t>
      </w:r>
    </w:p>
    <w:p>
      <w:pPr>
        <w:pStyle w:val="22"/>
        <w:spacing w:before="0" w:beforeAutospacing="0" w:after="0" w:afterAutospacing="0" w:line="360" w:lineRule="auto"/>
        <w:ind w:firstLine="709"/>
        <w:jc w:val="both"/>
        <w:rPr>
          <w:sz w:val="28"/>
          <w:szCs w:val="28"/>
          <w:lang w:eastAsia="zh-CN"/>
        </w:rPr>
      </w:pPr>
      <w:r>
        <w:rPr>
          <w:sz w:val="28"/>
          <w:szCs w:val="28"/>
          <w:lang w:eastAsia="zh-CN"/>
        </w:rPr>
        <w:t xml:space="preserve">Модуль отчетности предоставляет широкие возможности для анализа работы отдела АСУ. Система поддерживает генерацию отчетов различных типов: статистические отчеты по всем заявкам, отчеты заявкам за последний месяц, отчеты по сотрудникам. Для каждого отчета предусмотрен различные формат вывода - </w:t>
      </w:r>
      <w:r>
        <w:rPr>
          <w:sz w:val="28"/>
          <w:szCs w:val="28"/>
          <w:lang w:val="en-US" w:eastAsia="zh-CN"/>
        </w:rPr>
        <w:t>DOCX</w:t>
      </w:r>
      <w:r>
        <w:rPr>
          <w:sz w:val="28"/>
          <w:szCs w:val="28"/>
          <w:lang w:eastAsia="zh-CN"/>
        </w:rPr>
        <w:t xml:space="preserve"> или печать. Модуль отчетности состоит из генерации отчета, просмотра своих и всех отчетов и формы просмотра отчета.</w:t>
      </w:r>
    </w:p>
    <w:p>
      <w:pPr>
        <w:pStyle w:val="22"/>
        <w:spacing w:before="0" w:beforeAutospacing="0" w:after="0" w:afterAutospacing="0" w:line="360" w:lineRule="auto"/>
        <w:ind w:firstLine="709"/>
        <w:jc w:val="both"/>
        <w:rPr>
          <w:sz w:val="28"/>
          <w:szCs w:val="28"/>
          <w:lang w:eastAsia="zh-CN"/>
        </w:rPr>
      </w:pPr>
      <w:r>
        <w:rPr>
          <w:sz w:val="28"/>
          <w:szCs w:val="28"/>
          <w:lang w:eastAsia="zh-CN"/>
        </w:rPr>
        <w:t>Отчет состоит из названия, типа и данных (рис. 3.9). Названия и тип генерируются автоматически, а данные собираются из БД.</w:t>
      </w:r>
    </w:p>
    <w:p>
      <w:pPr>
        <w:pStyle w:val="22"/>
        <w:spacing w:before="0" w:beforeAutospacing="0" w:after="0" w:afterAutospacing="0" w:line="360" w:lineRule="auto"/>
        <w:jc w:val="both"/>
        <w:rPr>
          <w:sz w:val="28"/>
          <w:szCs w:val="28"/>
        </w:rPr>
      </w:pPr>
    </w:p>
    <w:p>
      <w:pPr>
        <w:pStyle w:val="22"/>
        <w:spacing w:before="0" w:beforeAutospacing="0" w:after="0" w:afterAutospacing="0" w:line="360" w:lineRule="auto"/>
        <w:jc w:val="both"/>
        <w:rPr>
          <w:sz w:val="28"/>
          <w:szCs w:val="28"/>
        </w:rPr>
      </w:pPr>
    </w:p>
    <w:p>
      <w:pPr>
        <w:pStyle w:val="22"/>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6615" cy="3114040"/>
            <wp:effectExtent l="0" t="0" r="6985" b="10160"/>
            <wp:docPr id="32" name="Изображение 32"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Report"/>
                    <pic:cNvPicPr>
                      <a:picLocks noChangeAspect="1"/>
                    </pic:cNvPicPr>
                  </pic:nvPicPr>
                  <pic:blipFill>
                    <a:blip r:embed="rId25"/>
                    <a:stretch>
                      <a:fillRect/>
                    </a:stretch>
                  </pic:blipFill>
                  <pic:spPr>
                    <a:xfrm>
                      <a:off x="0" y="0"/>
                      <a:ext cx="5936615" cy="3114040"/>
                    </a:xfrm>
                    <a:prstGeom prst="rect">
                      <a:avLst/>
                    </a:prstGeom>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lang w:eastAsia="zh-CN"/>
        </w:rPr>
        <w:t>Рис. 3.9 - Модуль отчета</w:t>
      </w:r>
    </w:p>
    <w:p>
      <w:pPr>
        <w:pStyle w:val="22"/>
        <w:spacing w:before="0" w:beforeAutospacing="0" w:after="0" w:afterAutospacing="0" w:line="360" w:lineRule="auto"/>
        <w:ind w:firstLine="709"/>
        <w:jc w:val="both"/>
        <w:rPr>
          <w:sz w:val="28"/>
          <w:szCs w:val="28"/>
        </w:rPr>
      </w:pPr>
      <w:r>
        <w:rPr>
          <w:sz w:val="28"/>
          <w:szCs w:val="28"/>
          <w:lang w:eastAsia="zh-CN"/>
        </w:rPr>
        <w:t xml:space="preserve">Административный модуль предназначен для управления системными параметрами и настройками. Администраторы могут управлять всеми данными системы - статусами, приоритетами, структурными подразделениями, заявками, пользователями, ролями (Рис. 3.10). Для каждого справочника предусмотрены функции добавления и удаления записей с обязательной проверкой на использование в существующих заявках. </w:t>
      </w:r>
    </w:p>
    <w:p>
      <w:pPr>
        <w:pStyle w:val="22"/>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31535" cy="3209290"/>
            <wp:effectExtent l="0" t="0" r="12065" b="10160"/>
            <wp:docPr id="33" name="Изображение 33" descr="All ticket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All tickets admin"/>
                    <pic:cNvPicPr>
                      <a:picLocks noChangeAspect="1"/>
                    </pic:cNvPicPr>
                  </pic:nvPicPr>
                  <pic:blipFill>
                    <a:blip r:embed="rId26"/>
                    <a:stretch>
                      <a:fillRect/>
                    </a:stretch>
                  </pic:blipFill>
                  <pic:spPr>
                    <a:xfrm>
                      <a:off x="0" y="0"/>
                      <a:ext cx="5931535" cy="3209290"/>
                    </a:xfrm>
                    <a:prstGeom prst="rect">
                      <a:avLst/>
                    </a:prstGeom>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lang w:eastAsia="zh-CN"/>
        </w:rPr>
        <w:t>Рис. 3.10 - Управление заявками администратором</w:t>
      </w:r>
    </w:p>
    <w:p>
      <w:pPr>
        <w:pStyle w:val="22"/>
        <w:spacing w:before="0" w:beforeAutospacing="0" w:after="0" w:afterAutospacing="0" w:line="360" w:lineRule="auto"/>
        <w:ind w:firstLine="709"/>
        <w:jc w:val="both"/>
        <w:rPr>
          <w:sz w:val="28"/>
          <w:szCs w:val="28"/>
          <w:lang w:eastAsia="zh-CN"/>
        </w:rPr>
      </w:pPr>
      <w:r>
        <w:rPr>
          <w:sz w:val="28"/>
          <w:szCs w:val="28"/>
          <w:lang w:eastAsia="zh-CN"/>
        </w:rPr>
        <w:t>Также был разработан модуль, отвечающий за работы с подключением к БД.</w:t>
      </w:r>
    </w:p>
    <w:p>
      <w:pPr>
        <w:pStyle w:val="22"/>
        <w:spacing w:before="0" w:beforeAutospacing="0" w:after="0" w:afterAutospacing="0" w:line="360" w:lineRule="auto"/>
        <w:ind w:firstLine="709"/>
        <w:jc w:val="both"/>
        <w:rPr>
          <w:sz w:val="28"/>
          <w:szCs w:val="28"/>
          <w:lang w:eastAsia="zh-CN"/>
        </w:rPr>
      </w:pPr>
      <w:r>
        <w:rPr>
          <w:sz w:val="28"/>
          <w:szCs w:val="28"/>
          <w:lang w:eastAsia="zh-CN"/>
        </w:rPr>
        <w:t>Он содержит данные о БД, нужные для подключения. Данные хранятся в отдельном файле и при запросе достаются из этого файла. Сохранить настройки можно при помощи формы настроек БД (рис. 3.11)</w:t>
      </w:r>
    </w:p>
    <w:p>
      <w:pPr>
        <w:pStyle w:val="22"/>
        <w:spacing w:before="0" w:beforeAutospacing="0" w:after="0" w:afterAutospacing="0"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941060" cy="3216275"/>
            <wp:effectExtent l="0" t="0" r="2540" b="3175"/>
            <wp:docPr id="34" name="Изображение 34" descr="Setting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Settings DB"/>
                    <pic:cNvPicPr>
                      <a:picLocks noChangeAspect="1"/>
                    </pic:cNvPicPr>
                  </pic:nvPicPr>
                  <pic:blipFill>
                    <a:blip r:embed="rId27"/>
                    <a:stretch>
                      <a:fillRect/>
                    </a:stretch>
                  </pic:blipFill>
                  <pic:spPr>
                    <a:xfrm>
                      <a:off x="0" y="0"/>
                      <a:ext cx="5941060" cy="3216275"/>
                    </a:xfrm>
                    <a:prstGeom prst="rect">
                      <a:avLst/>
                    </a:prstGeom>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lang w:eastAsia="zh-CN"/>
        </w:rPr>
        <w:t>Рис. 3.11 - Подключение к БД</w:t>
      </w:r>
    </w:p>
    <w:p>
      <w:pPr>
        <w:pStyle w:val="22"/>
        <w:spacing w:before="0" w:beforeAutospacing="0" w:after="0" w:afterAutospacing="0" w:line="360" w:lineRule="auto"/>
        <w:ind w:firstLine="709"/>
        <w:jc w:val="both"/>
        <w:rPr>
          <w:sz w:val="28"/>
          <w:szCs w:val="28"/>
          <w:lang w:eastAsia="zh-CN"/>
        </w:rPr>
      </w:pPr>
      <w:r>
        <w:rPr>
          <w:sz w:val="28"/>
          <w:szCs w:val="28"/>
          <w:lang w:eastAsia="zh-CN"/>
        </w:rPr>
        <w:t>Модуль профиля позволяет обновить свой профиль (Рис. 3.12). Можно изменить все данные кроме роли, она доступны только администраторам.</w:t>
      </w:r>
    </w:p>
    <w:p>
      <w:pPr>
        <w:pStyle w:val="22"/>
        <w:spacing w:before="0" w:beforeAutospacing="0" w:after="0" w:afterAutospacing="0"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643245" cy="3048000"/>
            <wp:effectExtent l="0" t="0" r="14605" b="0"/>
            <wp:docPr id="52" name="Изображение 52" descr="Updat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Update profile"/>
                    <pic:cNvPicPr>
                      <a:picLocks noChangeAspect="1"/>
                    </pic:cNvPicPr>
                  </pic:nvPicPr>
                  <pic:blipFill>
                    <a:blip r:embed="rId28"/>
                    <a:stretch>
                      <a:fillRect/>
                    </a:stretch>
                  </pic:blipFill>
                  <pic:spPr>
                    <a:xfrm>
                      <a:off x="0" y="0"/>
                      <a:ext cx="5643245" cy="3048000"/>
                    </a:xfrm>
                    <a:prstGeom prst="rect">
                      <a:avLst/>
                    </a:prstGeom>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lang w:eastAsia="zh-CN"/>
        </w:rPr>
        <w:t>Рис. 3.12 - Профиль</w:t>
      </w:r>
    </w:p>
    <w:p>
      <w:pPr>
        <w:pStyle w:val="22"/>
        <w:spacing w:before="0" w:beforeAutospacing="0" w:after="0" w:afterAutospacing="0" w:line="360" w:lineRule="auto"/>
        <w:ind w:firstLine="709"/>
        <w:jc w:val="both"/>
        <w:rPr>
          <w:sz w:val="28"/>
          <w:szCs w:val="28"/>
          <w:lang w:eastAsia="zh-CN"/>
        </w:rPr>
      </w:pPr>
      <w:r>
        <w:rPr>
          <w:sz w:val="28"/>
          <w:szCs w:val="28"/>
          <w:lang w:eastAsia="zh-CN"/>
        </w:rPr>
        <w:t xml:space="preserve">Каждый модуль системы был реализован с учётом требований надёжности и отказоустойчивости. Все критические операции выполняются в рамках транзакций, что гарантирует целостность данных даже в случае сбоев.  </w:t>
      </w:r>
    </w:p>
    <w:p>
      <w:pPr>
        <w:pStyle w:val="22"/>
        <w:spacing w:before="0" w:beforeAutospacing="0" w:after="0" w:afterAutospacing="0" w:line="360" w:lineRule="auto"/>
        <w:ind w:firstLine="709"/>
        <w:jc w:val="both"/>
        <w:rPr>
          <w:sz w:val="28"/>
          <w:szCs w:val="28"/>
          <w:lang w:eastAsia="zh-CN"/>
        </w:rPr>
      </w:pPr>
      <w:r>
        <w:rPr>
          <w:sz w:val="28"/>
          <w:szCs w:val="28"/>
          <w:lang w:eastAsia="zh-CN"/>
        </w:rPr>
        <w:t>Интерфейсы всех модулей были разработаны с учётом эргономических требований и особенностей работы медицинского персонала. Особое внимание уделено простоте освоения - даже новые пользователи могут быстро начать работу с системой благодаря интуитивно понятному интерфейсу и встроенным подсказкам. Все элементы интерфейса локализованы на русский язык и соответствуют принятой в организации терминологии.</w:t>
      </w:r>
    </w:p>
    <w:p>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Техническая реализация модулей основана на современных технологиях и подходах к разработке программного обеспечения. Код системы хорошо структурирован, содержит подробные комментарии и соответствует принятым стандартам именования. Это существенно упрощает дальнейшее развитие и сопровождение системы, позволяя новым разработчикам быстро вникать в особенности реализации.</w:t>
      </w:r>
    </w:p>
    <w:p>
      <w:pPr>
        <w:spacing w:after="0" w:line="360" w:lineRule="auto"/>
        <w:ind w:firstLine="709"/>
        <w:jc w:val="both"/>
        <w:rPr>
          <w:rFonts w:ascii="Times New Roman" w:hAnsi="Times New Roman" w:cs="Times New Roman"/>
          <w:sz w:val="28"/>
          <w:szCs w:val="28"/>
          <w:lang w:eastAsia="zh-CN"/>
        </w:rPr>
      </w:pPr>
    </w:p>
    <w:p>
      <w:pPr>
        <w:numPr>
          <w:ilvl w:val="0"/>
          <w:numId w:val="20"/>
        </w:numPr>
        <w:spacing w:after="0" w:line="360" w:lineRule="auto"/>
        <w:ind w:left="0" w:firstLine="709"/>
        <w:jc w:val="both"/>
        <w:outlineLvl w:val="1"/>
        <w:rPr>
          <w:rFonts w:ascii="Times New Roman" w:hAnsi="Times New Roman" w:cs="Times New Roman"/>
          <w:b/>
          <w:bCs/>
          <w:sz w:val="28"/>
          <w:szCs w:val="28"/>
        </w:rPr>
      </w:pPr>
      <w:bookmarkStart w:id="17" w:name="_Toc1859798999"/>
      <w:r>
        <w:rPr>
          <w:rFonts w:ascii="Times New Roman" w:hAnsi="Times New Roman" w:cs="Times New Roman"/>
          <w:b/>
          <w:bCs/>
          <w:sz w:val="28"/>
          <w:szCs w:val="28"/>
        </w:rPr>
        <w:t>Руководство пользователя</w:t>
      </w:r>
      <w:bookmarkEnd w:id="17"/>
    </w:p>
    <w:p>
      <w:pPr>
        <w:pStyle w:val="22"/>
        <w:spacing w:before="0" w:beforeAutospacing="0" w:after="0" w:afterAutospacing="0" w:line="360" w:lineRule="auto"/>
        <w:ind w:firstLine="709"/>
        <w:jc w:val="both"/>
        <w:rPr>
          <w:sz w:val="28"/>
          <w:szCs w:val="28"/>
          <w:lang w:eastAsia="zh-CN"/>
        </w:rPr>
      </w:pPr>
      <w:r>
        <w:rPr>
          <w:sz w:val="28"/>
          <w:szCs w:val="28"/>
          <w:lang w:eastAsia="zh-CN"/>
        </w:rPr>
        <w:t>Руководство предназначено для всех категорий пользователей информационной системы учёта работы отдела автоматизированных систем управления ГБУЗ "Лабинская центральная районная больница". Разработанная система представляет собой современное программное решение, позволяющее оптимизировать процессы обработки заявок, контроля выполнения задач и формирования аналитической отчётности.</w:t>
      </w:r>
    </w:p>
    <w:p>
      <w:pPr>
        <w:pStyle w:val="22"/>
        <w:spacing w:before="0" w:beforeAutospacing="0" w:after="0" w:afterAutospacing="0" w:line="360" w:lineRule="auto"/>
        <w:ind w:firstLine="709"/>
        <w:jc w:val="both"/>
        <w:rPr>
          <w:sz w:val="28"/>
          <w:szCs w:val="28"/>
          <w:lang w:eastAsia="zh-CN"/>
        </w:rPr>
      </w:pPr>
      <w:r>
        <w:rPr>
          <w:sz w:val="28"/>
          <w:szCs w:val="28"/>
          <w:lang w:eastAsia="zh-CN"/>
        </w:rPr>
        <w:t>Руководство содержит подробные инструкции по работе с системой, начиная от процедуры установки и заканчивая решением типовых проблем. Особое внимание уделено описанию функциональных возможностей системы для различных категорий пользователей - обычных сотрудников, специалистов отдела АСУ и администраторов системы.</w:t>
      </w:r>
    </w:p>
    <w:p>
      <w:pPr>
        <w:pStyle w:val="22"/>
        <w:spacing w:before="0" w:beforeAutospacing="0" w:after="0" w:afterAutospacing="0" w:line="360" w:lineRule="auto"/>
        <w:ind w:firstLine="709"/>
        <w:jc w:val="both"/>
        <w:rPr>
          <w:sz w:val="28"/>
          <w:szCs w:val="28"/>
          <w:lang w:eastAsia="zh-CN"/>
        </w:rPr>
      </w:pPr>
      <w:r>
        <w:rPr>
          <w:sz w:val="28"/>
          <w:szCs w:val="28"/>
          <w:lang w:eastAsia="zh-CN"/>
        </w:rPr>
        <w:t>Перед первым запуском системы необходимо выполнить её установку на рабочую станцию. Для корректной работы приложения требуется компьютер с операционной системой Windows 10 или более новой версией. В случае работы в сетевом режиме необходимо предварительно настроить подключение к серверу базы данных PostgreSQL.</w:t>
      </w:r>
    </w:p>
    <w:p>
      <w:pPr>
        <w:pStyle w:val="22"/>
        <w:spacing w:before="0" w:beforeAutospacing="0" w:after="0" w:afterAutospacing="0" w:line="360" w:lineRule="auto"/>
        <w:ind w:firstLine="709"/>
        <w:jc w:val="both"/>
        <w:rPr>
          <w:sz w:val="28"/>
          <w:szCs w:val="28"/>
          <w:lang w:eastAsia="zh-CN"/>
        </w:rPr>
      </w:pPr>
      <w:r>
        <w:rPr>
          <w:sz w:val="28"/>
          <w:szCs w:val="28"/>
          <w:lang w:eastAsia="zh-CN"/>
        </w:rPr>
        <w:t>Процедура входа в систему начинается с запуска клиентского приложения. На экране авторизации пользователю необходимо ввести свои учётные данные. После проверки введённых данных система предоставляет доступ к функционалу в соответствии с назначенной ролью пользователя. В случае неверного ввода данных система отображает соответствующее сообщение об ошибке (рис. 3.13).</w:t>
      </w:r>
    </w:p>
    <w:p>
      <w:pPr>
        <w:pStyle w:val="22"/>
        <w:spacing w:before="0" w:beforeAutospacing="0" w:after="0" w:afterAutospacing="0" w:line="360" w:lineRule="auto"/>
        <w:jc w:val="both"/>
        <w:rPr>
          <w:sz w:val="28"/>
          <w:szCs w:val="28"/>
        </w:rPr>
      </w:pPr>
      <w:bookmarkStart w:id="28" w:name="_GoBack"/>
      <w:r>
        <w:drawing>
          <wp:inline distT="0" distB="0" distL="114300" distR="114300">
            <wp:extent cx="5932805" cy="3204210"/>
            <wp:effectExtent l="0" t="0" r="10795" b="15240"/>
            <wp:docPr id="5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
                    <pic:cNvPicPr>
                      <a:picLocks noChangeAspect="1"/>
                    </pic:cNvPicPr>
                  </pic:nvPicPr>
                  <pic:blipFill>
                    <a:blip r:embed="rId29"/>
                    <a:stretch>
                      <a:fillRect/>
                    </a:stretch>
                  </pic:blipFill>
                  <pic:spPr>
                    <a:xfrm>
                      <a:off x="0" y="0"/>
                      <a:ext cx="5932805" cy="3204210"/>
                    </a:xfrm>
                    <a:prstGeom prst="rect">
                      <a:avLst/>
                    </a:prstGeom>
                    <a:noFill/>
                    <a:ln>
                      <a:noFill/>
                    </a:ln>
                  </pic:spPr>
                </pic:pic>
              </a:graphicData>
            </a:graphic>
          </wp:inline>
        </w:drawing>
      </w:r>
      <w:bookmarkEnd w:id="28"/>
    </w:p>
    <w:p>
      <w:pPr>
        <w:pStyle w:val="22"/>
        <w:spacing w:before="0" w:beforeAutospacing="0" w:after="0" w:afterAutospacing="0" w:line="360" w:lineRule="auto"/>
        <w:ind w:firstLine="709"/>
        <w:jc w:val="center"/>
        <w:rPr>
          <w:sz w:val="28"/>
          <w:szCs w:val="28"/>
          <w:lang w:eastAsia="zh-CN"/>
        </w:rPr>
      </w:pPr>
      <w:r>
        <w:rPr>
          <w:sz w:val="28"/>
          <w:szCs w:val="28"/>
          <w:lang w:eastAsia="zh-CN"/>
        </w:rPr>
        <w:t>Рис. 3.13 - Ошибка входа в систему</w:t>
      </w:r>
    </w:p>
    <w:p>
      <w:pPr>
        <w:pStyle w:val="22"/>
        <w:spacing w:before="0" w:beforeAutospacing="0" w:after="0" w:afterAutospacing="0" w:line="360" w:lineRule="auto"/>
        <w:ind w:firstLine="709"/>
        <w:jc w:val="both"/>
        <w:rPr>
          <w:sz w:val="28"/>
          <w:szCs w:val="28"/>
          <w:lang w:eastAsia="zh-CN"/>
        </w:rPr>
      </w:pPr>
      <w:r>
        <w:rPr>
          <w:sz w:val="28"/>
          <w:szCs w:val="28"/>
          <w:lang w:eastAsia="zh-CN"/>
        </w:rPr>
        <w:t>Для восстановления доступа при утрате пароля необходимо обратится к администратору.</w:t>
      </w:r>
    </w:p>
    <w:p>
      <w:pPr>
        <w:pStyle w:val="22"/>
        <w:spacing w:before="0" w:beforeAutospacing="0" w:after="0" w:afterAutospacing="0" w:line="360" w:lineRule="auto"/>
        <w:ind w:firstLine="709"/>
        <w:jc w:val="both"/>
        <w:rPr>
          <w:sz w:val="28"/>
          <w:szCs w:val="28"/>
          <w:lang w:eastAsia="zh-CN"/>
        </w:rPr>
      </w:pPr>
      <w:r>
        <w:rPr>
          <w:sz w:val="28"/>
          <w:szCs w:val="28"/>
          <w:lang w:eastAsia="zh-CN"/>
        </w:rPr>
        <w:t>Работа с заявками является ключевой функцией системы. Для создания новой заявки пользователю необходимо перейти в соответствующий раздел меню и заполнить обязательные поля формы: название проблемы, её описание и уровень приоритета. После сохранения заявка поступает в обработку и становится доступной для просмотра и редактирования.</w:t>
      </w:r>
    </w:p>
    <w:p>
      <w:pPr>
        <w:pStyle w:val="22"/>
        <w:spacing w:before="0" w:beforeAutospacing="0" w:after="0" w:afterAutospacing="0" w:line="360" w:lineRule="auto"/>
        <w:ind w:firstLine="709"/>
        <w:jc w:val="both"/>
        <w:rPr>
          <w:sz w:val="28"/>
          <w:szCs w:val="28"/>
          <w:lang w:eastAsia="zh-CN"/>
        </w:rPr>
      </w:pPr>
      <w:r>
        <w:rPr>
          <w:sz w:val="28"/>
          <w:szCs w:val="28"/>
          <w:lang w:eastAsia="zh-CN"/>
        </w:rPr>
        <w:t>В разделе "Мои заявки" пользователь может просматривать список всех созданных им обращений. Для каждой заявки предусмотрена возможность редактирования (изменения описания и названия) и удаления. Особое внимание уделено механизму комментирования - пользователи могут добавлять пояснения и уточнения по ходу обработки заявки, что значительно улучшает коммуникацию между сотрудниками (рис. 3.14).</w:t>
      </w:r>
    </w:p>
    <w:p>
      <w:pPr>
        <w:pStyle w:val="22"/>
        <w:spacing w:before="0" w:beforeAutospacing="0" w:after="0" w:afterAutospacing="0" w:line="360" w:lineRule="auto"/>
        <w:jc w:val="both"/>
        <w:rPr>
          <w:rFonts w:hint="default"/>
          <w:sz w:val="28"/>
          <w:szCs w:val="28"/>
          <w:lang w:val="en-US"/>
        </w:rPr>
      </w:pPr>
      <w:r>
        <w:rPr>
          <w:rFonts w:hint="default"/>
          <w:sz w:val="28"/>
          <w:szCs w:val="28"/>
          <w:lang w:val="en-US"/>
        </w:rPr>
        <w:drawing>
          <wp:inline distT="0" distB="0" distL="114300" distR="114300">
            <wp:extent cx="5927725" cy="3131185"/>
            <wp:effectExtent l="0" t="0" r="15875" b="12065"/>
            <wp:docPr id="54" name="Изображение 54" descr="Ticket with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Ticket with comments"/>
                    <pic:cNvPicPr>
                      <a:picLocks noChangeAspect="1"/>
                    </pic:cNvPicPr>
                  </pic:nvPicPr>
                  <pic:blipFill>
                    <a:blip r:embed="rId30"/>
                    <a:stretch>
                      <a:fillRect/>
                    </a:stretch>
                  </pic:blipFill>
                  <pic:spPr>
                    <a:xfrm>
                      <a:off x="0" y="0"/>
                      <a:ext cx="5927725" cy="3131185"/>
                    </a:xfrm>
                    <a:prstGeom prst="rect">
                      <a:avLst/>
                    </a:prstGeom>
                  </pic:spPr>
                </pic:pic>
              </a:graphicData>
            </a:graphic>
          </wp:inline>
        </w:drawing>
      </w:r>
    </w:p>
    <w:p>
      <w:pPr>
        <w:pStyle w:val="22"/>
        <w:spacing w:before="0" w:beforeAutospacing="0" w:after="0" w:afterAutospacing="0" w:line="360" w:lineRule="auto"/>
        <w:ind w:firstLine="709"/>
        <w:jc w:val="center"/>
        <w:rPr>
          <w:sz w:val="28"/>
          <w:szCs w:val="28"/>
          <w:lang w:eastAsia="zh-CN"/>
        </w:rPr>
      </w:pPr>
      <w:r>
        <w:rPr>
          <w:sz w:val="28"/>
          <w:szCs w:val="28"/>
          <w:lang w:eastAsia="zh-CN"/>
        </w:rPr>
        <w:t>Рис. 3.14 - Комментирование заявки</w:t>
      </w:r>
    </w:p>
    <w:p>
      <w:pPr>
        <w:pStyle w:val="22"/>
        <w:spacing w:before="0" w:beforeAutospacing="0" w:after="0" w:afterAutospacing="0" w:line="360" w:lineRule="auto"/>
        <w:ind w:firstLine="709"/>
        <w:jc w:val="both"/>
        <w:rPr>
          <w:sz w:val="28"/>
          <w:szCs w:val="28"/>
          <w:lang w:eastAsia="zh-CN"/>
        </w:rPr>
      </w:pPr>
      <w:r>
        <w:rPr>
          <w:sz w:val="28"/>
          <w:szCs w:val="28"/>
          <w:lang w:eastAsia="zh-CN"/>
        </w:rPr>
        <w:t>Для специалистов отдела АСУ система предоставляет расширенный функционал управления задачами. В разделе "Новые заявки" отображаются все поступившие обращения, которые можно принять в работу. После принятия заявки сотрудник может изменять её статус в соответствии с этапами обработки: "В работе", "Отклонено" или "Выполнено". Это позволяет чётко отслеживать прогресс решения каждой проблемы.</w:t>
      </w:r>
    </w:p>
    <w:p>
      <w:pPr>
        <w:pStyle w:val="22"/>
        <w:spacing w:before="0" w:beforeAutospacing="0" w:after="0" w:afterAutospacing="0" w:line="360" w:lineRule="auto"/>
        <w:ind w:firstLine="709"/>
        <w:jc w:val="both"/>
        <w:rPr>
          <w:sz w:val="28"/>
          <w:szCs w:val="28"/>
          <w:lang w:eastAsia="zh-CN"/>
        </w:rPr>
      </w:pPr>
      <w:r>
        <w:rPr>
          <w:sz w:val="28"/>
          <w:szCs w:val="28"/>
          <w:lang w:eastAsia="zh-CN"/>
        </w:rPr>
        <w:t>Формирование отчётов - важная аналитическая функция системы. Пользователи могут генерировать различные типы отчётов: статистику по заявкам за выбранный период, анализ выполненных задач за месяц или отчёт по пользователям. Сформированные отчёты можно экспортировать в формат DOCX для дальнейшего редактирования или сразу выводить на печать.</w:t>
      </w:r>
    </w:p>
    <w:p>
      <w:pPr>
        <w:pStyle w:val="22"/>
        <w:spacing w:before="0" w:beforeAutospacing="0" w:after="0" w:afterAutospacing="0" w:line="360" w:lineRule="auto"/>
        <w:ind w:firstLine="709"/>
        <w:jc w:val="both"/>
        <w:rPr>
          <w:sz w:val="28"/>
          <w:szCs w:val="28"/>
          <w:lang w:eastAsia="zh-CN"/>
        </w:rPr>
      </w:pPr>
      <w:r>
        <w:rPr>
          <w:sz w:val="28"/>
          <w:szCs w:val="28"/>
          <w:lang w:eastAsia="zh-CN"/>
        </w:rPr>
        <w:t>Администраторам системы доступен расширенный функционал управления. В их обязанности входит регистрация новых пользователей, редактирование их учётных данных, удаление учётных записей при необходимости. Также администраторы могут настраивать системные данные: добавлять новые статусы заявок, виды приоритетов, структурные подразделения организации.</w:t>
      </w:r>
    </w:p>
    <w:p>
      <w:pPr>
        <w:pStyle w:val="22"/>
        <w:spacing w:before="0" w:beforeAutospacing="0" w:after="0" w:afterAutospacing="0" w:line="360" w:lineRule="auto"/>
        <w:ind w:firstLine="709"/>
        <w:jc w:val="both"/>
        <w:rPr>
          <w:sz w:val="28"/>
          <w:szCs w:val="28"/>
          <w:lang w:eastAsia="zh-CN"/>
        </w:rPr>
      </w:pPr>
      <w:r>
        <w:rPr>
          <w:sz w:val="28"/>
          <w:szCs w:val="28"/>
          <w:lang w:eastAsia="zh-CN"/>
        </w:rPr>
        <w:t>В процессе работы с системой пользователи могут столкнуться с некоторыми трудностями. Наиболее распространённой проблемой является невозможность входа в систему. В этом случае рекомендуется проверить правильность ввода логина и пароля, обратив внимание на состояние клавиши Caps Lock. Если проблема сохраняется, следует обратиться к администратору системы.</w:t>
      </w:r>
    </w:p>
    <w:p>
      <w:pPr>
        <w:pStyle w:val="22"/>
        <w:spacing w:before="0" w:beforeAutospacing="0" w:after="0" w:afterAutospacing="0" w:line="360" w:lineRule="auto"/>
        <w:ind w:firstLine="709"/>
        <w:jc w:val="both"/>
        <w:rPr>
          <w:sz w:val="28"/>
          <w:szCs w:val="28"/>
          <w:lang w:eastAsia="zh-CN"/>
        </w:rPr>
      </w:pPr>
      <w:r>
        <w:rPr>
          <w:sz w:val="28"/>
          <w:szCs w:val="28"/>
          <w:lang w:eastAsia="zh-CN"/>
        </w:rPr>
        <w:t>Другая частая ситуация - невозможность сохранения созданной заявки. В этом случае необходимо проверить заполнение всех обязательных полей формы (название и описание проблемы), а также убедиться в наличии активного подключения к серверу базы данных.</w:t>
      </w:r>
    </w:p>
    <w:p>
      <w:pPr>
        <w:pStyle w:val="22"/>
        <w:spacing w:before="0" w:beforeAutospacing="0" w:after="0" w:afterAutospacing="0" w:line="360" w:lineRule="auto"/>
        <w:ind w:firstLine="709"/>
        <w:jc w:val="both"/>
        <w:rPr>
          <w:sz w:val="28"/>
          <w:szCs w:val="28"/>
          <w:lang w:eastAsia="zh-CN"/>
        </w:rPr>
      </w:pPr>
      <w:r>
        <w:rPr>
          <w:sz w:val="28"/>
          <w:szCs w:val="28"/>
          <w:lang w:eastAsia="zh-CN"/>
        </w:rPr>
        <w:t>Для изменения персональных данных пользователю необходимо перейти в раздел "Профиль" и выбрать пункт меню "Редактировать данные". Здесь можно изменить контактную информацию и другие параметры учетной записи (за исключением роли, которые изменяются только администратором).</w:t>
      </w:r>
    </w:p>
    <w:p>
      <w:pPr>
        <w:pStyle w:val="22"/>
        <w:spacing w:before="0" w:beforeAutospacing="0" w:after="0" w:afterAutospacing="0" w:line="360" w:lineRule="auto"/>
        <w:ind w:firstLine="709"/>
        <w:jc w:val="both"/>
        <w:rPr>
          <w:sz w:val="28"/>
          <w:szCs w:val="28"/>
          <w:lang w:eastAsia="zh-CN"/>
        </w:rPr>
      </w:pPr>
      <w:r>
        <w:rPr>
          <w:sz w:val="28"/>
          <w:szCs w:val="28"/>
          <w:lang w:eastAsia="zh-CN"/>
        </w:rPr>
        <w:t xml:space="preserve">В случае возникновения технических проблем, не описанных в данном руководстве, пользователи могут обратиться в службу технической поддержки. Контактная информация для обращения: электронная почта </w:t>
      </w:r>
      <w:r>
        <w:fldChar w:fldCharType="begin"/>
      </w:r>
      <w:r>
        <w:instrText xml:space="preserve"> HYPERLINK "https://mailto:support@labinsk-crb.ru" \t "/home/Shau/Documentsx/_blank" </w:instrText>
      </w:r>
      <w:r>
        <w:fldChar w:fldCharType="separate"/>
      </w:r>
      <w:r>
        <w:rPr>
          <w:sz w:val="28"/>
          <w:szCs w:val="28"/>
          <w:lang w:eastAsia="zh-CN"/>
        </w:rPr>
        <w:t>support@labinsk-crb.ru</w:t>
      </w:r>
      <w:r>
        <w:rPr>
          <w:sz w:val="28"/>
          <w:szCs w:val="28"/>
          <w:lang w:eastAsia="zh-CN"/>
        </w:rPr>
        <w:fldChar w:fldCharType="end"/>
      </w:r>
      <w:r>
        <w:rPr>
          <w:sz w:val="28"/>
          <w:szCs w:val="28"/>
          <w:lang w:eastAsia="zh-CN"/>
        </w:rPr>
        <w:t>. Специалисты поддержки готовы помочь в решении любых вопросов, связанных с работой системы.</w:t>
      </w:r>
    </w:p>
    <w:p>
      <w:pPr>
        <w:pStyle w:val="22"/>
        <w:spacing w:before="0" w:beforeAutospacing="0" w:after="0" w:afterAutospacing="0" w:line="360" w:lineRule="auto"/>
        <w:ind w:firstLine="709"/>
        <w:jc w:val="both"/>
        <w:rPr>
          <w:sz w:val="28"/>
          <w:szCs w:val="28"/>
          <w:lang w:eastAsia="zh-CN"/>
        </w:rPr>
      </w:pPr>
    </w:p>
    <w:p>
      <w:pPr>
        <w:pStyle w:val="22"/>
        <w:spacing w:before="0" w:beforeAutospacing="0" w:after="0" w:afterAutospacing="0" w:line="360" w:lineRule="auto"/>
        <w:ind w:firstLine="709"/>
        <w:jc w:val="both"/>
        <w:outlineLvl w:val="1"/>
        <w:rPr>
          <w:sz w:val="28"/>
          <w:szCs w:val="28"/>
        </w:rPr>
      </w:pPr>
      <w:bookmarkStart w:id="18" w:name="_Toc464672517"/>
      <w:r>
        <w:rPr>
          <w:b/>
          <w:bCs/>
          <w:sz w:val="28"/>
          <w:szCs w:val="28"/>
          <w:lang w:eastAsia="zh-CN"/>
        </w:rPr>
        <w:t>Выводы по главе</w:t>
      </w:r>
      <w:bookmarkEnd w:id="18"/>
    </w:p>
    <w:p>
      <w:pPr>
        <w:pStyle w:val="22"/>
        <w:spacing w:before="0" w:beforeAutospacing="0" w:after="0" w:afterAutospacing="0" w:line="360" w:lineRule="auto"/>
        <w:ind w:firstLine="709"/>
        <w:jc w:val="both"/>
        <w:rPr>
          <w:sz w:val="28"/>
          <w:szCs w:val="28"/>
        </w:rPr>
      </w:pPr>
      <w:r>
        <w:rPr>
          <w:sz w:val="28"/>
          <w:szCs w:val="28"/>
        </w:rPr>
        <w:t xml:space="preserve">В этой главе была реализована информационная система для учёта работы отдела АСУ. Разработка велась в два основных этапа: сначала была создана база данных, а затем - клиентское приложение.  </w:t>
      </w:r>
    </w:p>
    <w:p>
      <w:pPr>
        <w:pStyle w:val="22"/>
        <w:spacing w:before="0" w:beforeAutospacing="0" w:after="0" w:afterAutospacing="0" w:line="360" w:lineRule="auto"/>
        <w:ind w:firstLine="709"/>
        <w:jc w:val="both"/>
        <w:rPr>
          <w:sz w:val="28"/>
          <w:szCs w:val="28"/>
        </w:rPr>
      </w:pPr>
      <w:r>
        <w:rPr>
          <w:sz w:val="28"/>
          <w:szCs w:val="28"/>
        </w:rPr>
        <w:t xml:space="preserve">Для базы данных был выбран PostgreSQL 15, потому что это надёжная и современная система управления базами данных. Была проведена настройка СУБД, настроены права доступа и резервное копирование. Были создана все необходимые таблицы (пользователи, роли, заявки), прописаны связи между ними и заполнены тестовыми данными для проверки работы.  </w:t>
      </w:r>
    </w:p>
    <w:p>
      <w:pPr>
        <w:pStyle w:val="22"/>
        <w:spacing w:before="0" w:beforeAutospacing="0" w:after="0" w:afterAutospacing="0" w:line="360" w:lineRule="auto"/>
        <w:ind w:firstLine="709"/>
        <w:jc w:val="both"/>
        <w:rPr>
          <w:sz w:val="28"/>
          <w:szCs w:val="28"/>
        </w:rPr>
      </w:pPr>
      <w:r>
        <w:rPr>
          <w:sz w:val="28"/>
          <w:szCs w:val="28"/>
        </w:rPr>
        <w:t xml:space="preserve">Клиентскую часть написана на C# с использованием Windows Forms. Это оказалось удобным решением, так как интерфейс получился интуитивно понятным даже для неподготовленных пользователей. </w:t>
      </w:r>
      <w:r>
        <w:rPr>
          <w:sz w:val="28"/>
          <w:szCs w:val="28"/>
          <w:lang w:eastAsia="zh-CN"/>
        </w:rPr>
        <w:t>Трёхуровневая архитектура обеспечила гибкость и удобство поддержки. Код был</w:t>
      </w:r>
      <w:r>
        <w:rPr>
          <w:sz w:val="28"/>
          <w:szCs w:val="28"/>
        </w:rPr>
        <w:t xml:space="preserve"> разделён на три слоя (интерфейс, логика и работа с данными), что в будущем упростит доработку системы.  </w:t>
      </w:r>
    </w:p>
    <w:p>
      <w:pPr>
        <w:pStyle w:val="22"/>
        <w:spacing w:before="0" w:beforeAutospacing="0" w:after="0" w:afterAutospacing="0" w:line="360" w:lineRule="auto"/>
        <w:ind w:firstLine="709"/>
        <w:jc w:val="both"/>
        <w:rPr>
          <w:sz w:val="28"/>
          <w:szCs w:val="28"/>
        </w:rPr>
      </w:pPr>
      <w:r>
        <w:rPr>
          <w:sz w:val="28"/>
          <w:szCs w:val="28"/>
        </w:rPr>
        <w:t xml:space="preserve">Особое внимание уделено основным модулям:  </w:t>
      </w:r>
    </w:p>
    <w:p>
      <w:pPr>
        <w:pStyle w:val="22"/>
        <w:numPr>
          <w:ilvl w:val="0"/>
          <w:numId w:val="24"/>
        </w:numPr>
        <w:spacing w:before="0" w:beforeAutospacing="0" w:after="0" w:afterAutospacing="0" w:line="360" w:lineRule="auto"/>
        <w:ind w:left="0" w:firstLine="709"/>
        <w:jc w:val="both"/>
        <w:rPr>
          <w:sz w:val="28"/>
          <w:szCs w:val="28"/>
        </w:rPr>
      </w:pPr>
      <w:r>
        <w:rPr>
          <w:sz w:val="28"/>
          <w:szCs w:val="28"/>
        </w:rPr>
        <w:t>Система входа и регистрации с проверкой прав доступа;</w:t>
      </w:r>
    </w:p>
    <w:p>
      <w:pPr>
        <w:pStyle w:val="22"/>
        <w:numPr>
          <w:ilvl w:val="0"/>
          <w:numId w:val="24"/>
        </w:numPr>
        <w:spacing w:before="0" w:beforeAutospacing="0" w:after="0" w:afterAutospacing="0" w:line="360" w:lineRule="auto"/>
        <w:ind w:left="0" w:firstLine="709"/>
        <w:jc w:val="both"/>
        <w:rPr>
          <w:sz w:val="28"/>
          <w:szCs w:val="28"/>
        </w:rPr>
      </w:pPr>
      <w:r>
        <w:rPr>
          <w:sz w:val="28"/>
          <w:szCs w:val="28"/>
        </w:rPr>
        <w:t>Удобное создание и редактирование заявок;</w:t>
      </w:r>
    </w:p>
    <w:p>
      <w:pPr>
        <w:pStyle w:val="22"/>
        <w:numPr>
          <w:ilvl w:val="0"/>
          <w:numId w:val="24"/>
        </w:numPr>
        <w:spacing w:before="0" w:beforeAutospacing="0" w:after="0" w:afterAutospacing="0" w:line="360" w:lineRule="auto"/>
        <w:ind w:left="0" w:firstLine="709"/>
        <w:jc w:val="both"/>
        <w:rPr>
          <w:sz w:val="28"/>
          <w:szCs w:val="28"/>
        </w:rPr>
      </w:pPr>
      <w:r>
        <w:rPr>
          <w:sz w:val="28"/>
          <w:szCs w:val="28"/>
        </w:rPr>
        <w:t>Генерация отчётов</w:t>
      </w:r>
      <w:r>
        <w:rPr>
          <w:sz w:val="28"/>
          <w:szCs w:val="28"/>
          <w:lang w:val="en-US"/>
        </w:rPr>
        <w:t>;</w:t>
      </w:r>
    </w:p>
    <w:p>
      <w:pPr>
        <w:pStyle w:val="22"/>
        <w:numPr>
          <w:ilvl w:val="0"/>
          <w:numId w:val="24"/>
        </w:numPr>
        <w:spacing w:before="0" w:beforeAutospacing="0" w:after="0" w:afterAutospacing="0" w:line="360" w:lineRule="auto"/>
        <w:ind w:left="0" w:firstLine="709"/>
        <w:jc w:val="both"/>
        <w:rPr>
          <w:sz w:val="28"/>
          <w:szCs w:val="28"/>
        </w:rPr>
      </w:pPr>
      <w:r>
        <w:rPr>
          <w:sz w:val="28"/>
          <w:szCs w:val="28"/>
        </w:rPr>
        <w:t>Административная панель для управления системой.</w:t>
      </w:r>
    </w:p>
    <w:p>
      <w:pPr>
        <w:pStyle w:val="22"/>
        <w:spacing w:before="0" w:beforeAutospacing="0" w:after="0" w:afterAutospacing="0" w:line="360" w:lineRule="auto"/>
        <w:ind w:firstLine="709"/>
        <w:jc w:val="both"/>
        <w:rPr>
          <w:sz w:val="28"/>
          <w:szCs w:val="28"/>
        </w:rPr>
      </w:pPr>
      <w:r>
        <w:rPr>
          <w:sz w:val="28"/>
          <w:szCs w:val="28"/>
        </w:rPr>
        <w:t xml:space="preserve">Когда основные функции были готовы, было написано подробное руководство пользователя. В нем пошагово объясняется, как работать с системой - от установки до решения типовых проблем. </w:t>
      </w:r>
    </w:p>
    <w:p>
      <w:pPr>
        <w:pStyle w:val="22"/>
        <w:spacing w:before="0" w:beforeAutospacing="0" w:after="0" w:afterAutospacing="0" w:line="360" w:lineRule="auto"/>
        <w:ind w:firstLine="709"/>
        <w:jc w:val="both"/>
        <w:rPr>
          <w:sz w:val="28"/>
          <w:szCs w:val="28"/>
        </w:rPr>
      </w:pPr>
      <w:r>
        <w:rPr>
          <w:sz w:val="28"/>
          <w:szCs w:val="28"/>
        </w:rPr>
        <w:t xml:space="preserve">В результате получилась готовая к внедрению система, которая:  </w:t>
      </w:r>
    </w:p>
    <w:p>
      <w:pPr>
        <w:pStyle w:val="22"/>
        <w:numPr>
          <w:ilvl w:val="0"/>
          <w:numId w:val="25"/>
        </w:numPr>
        <w:spacing w:before="0" w:beforeAutospacing="0" w:after="0" w:afterAutospacing="0" w:line="360" w:lineRule="auto"/>
        <w:ind w:left="0" w:firstLine="709"/>
        <w:jc w:val="both"/>
        <w:rPr>
          <w:sz w:val="28"/>
          <w:szCs w:val="28"/>
        </w:rPr>
      </w:pPr>
      <w:r>
        <w:rPr>
          <w:sz w:val="28"/>
          <w:szCs w:val="28"/>
        </w:rPr>
        <w:t>Позволяет удобно вести учёт заявок;</w:t>
      </w:r>
    </w:p>
    <w:p>
      <w:pPr>
        <w:pStyle w:val="22"/>
        <w:numPr>
          <w:ilvl w:val="0"/>
          <w:numId w:val="25"/>
        </w:numPr>
        <w:spacing w:before="0" w:beforeAutospacing="0" w:after="0" w:afterAutospacing="0" w:line="360" w:lineRule="auto"/>
        <w:ind w:left="0" w:firstLine="709"/>
        <w:jc w:val="both"/>
        <w:rPr>
          <w:sz w:val="28"/>
          <w:szCs w:val="28"/>
        </w:rPr>
      </w:pPr>
      <w:r>
        <w:rPr>
          <w:sz w:val="28"/>
          <w:szCs w:val="28"/>
        </w:rPr>
        <w:t>Автоматизирует создание отчётов</w:t>
      </w:r>
      <w:r>
        <w:rPr>
          <w:sz w:val="28"/>
          <w:szCs w:val="28"/>
          <w:lang w:val="en-US"/>
        </w:rPr>
        <w:t>;</w:t>
      </w:r>
    </w:p>
    <w:p>
      <w:pPr>
        <w:pStyle w:val="22"/>
        <w:numPr>
          <w:ilvl w:val="0"/>
          <w:numId w:val="25"/>
        </w:numPr>
        <w:spacing w:before="0" w:beforeAutospacing="0" w:after="0" w:afterAutospacing="0" w:line="360" w:lineRule="auto"/>
        <w:ind w:left="0" w:firstLine="709"/>
        <w:jc w:val="both"/>
        <w:rPr>
          <w:sz w:val="28"/>
          <w:szCs w:val="28"/>
        </w:rPr>
      </w:pPr>
      <w:r>
        <w:rPr>
          <w:sz w:val="28"/>
          <w:szCs w:val="28"/>
        </w:rPr>
        <w:t>Надёжно защищает данные</w:t>
      </w:r>
      <w:r>
        <w:rPr>
          <w:sz w:val="28"/>
          <w:szCs w:val="28"/>
          <w:lang w:val="en-US"/>
        </w:rPr>
        <w:t>;</w:t>
      </w:r>
    </w:p>
    <w:p>
      <w:pPr>
        <w:pStyle w:val="22"/>
        <w:numPr>
          <w:ilvl w:val="0"/>
          <w:numId w:val="25"/>
        </w:numPr>
        <w:spacing w:before="0" w:beforeAutospacing="0" w:after="0" w:afterAutospacing="0" w:line="360" w:lineRule="auto"/>
        <w:ind w:left="0" w:firstLine="709"/>
        <w:jc w:val="both"/>
        <w:rPr>
          <w:sz w:val="28"/>
          <w:szCs w:val="28"/>
        </w:rPr>
      </w:pPr>
      <w:r>
        <w:rPr>
          <w:sz w:val="28"/>
          <w:szCs w:val="28"/>
        </w:rPr>
        <w:t>При необходимости легко дополняется новыми функциями.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pStyle w:val="22"/>
        <w:spacing w:before="0" w:beforeAutospacing="0" w:after="0" w:afterAutospacing="0" w:line="360" w:lineRule="auto"/>
        <w:ind w:firstLine="709"/>
        <w:jc w:val="both"/>
        <w:outlineLvl w:val="0"/>
        <w:rPr>
          <w:sz w:val="28"/>
          <w:szCs w:val="28"/>
        </w:rPr>
      </w:pPr>
      <w:bookmarkStart w:id="19" w:name="_Toc1085784823"/>
      <w:r>
        <w:rPr>
          <w:b/>
          <w:bCs/>
          <w:sz w:val="28"/>
          <w:szCs w:val="28"/>
        </w:rPr>
        <w:t>ЗАКЛЮЧЕНИЕ</w:t>
      </w:r>
      <w:bookmarkEnd w:id="19"/>
      <w:r>
        <w:rPr>
          <w:b/>
          <w:bCs/>
          <w:sz w:val="28"/>
          <w:szCs w:val="28"/>
        </w:rPr>
        <w:t xml:space="preserve"> </w:t>
      </w:r>
    </w:p>
    <w:p>
      <w:pPr>
        <w:pStyle w:val="22"/>
        <w:spacing w:before="0" w:beforeAutospacing="0" w:after="0" w:afterAutospacing="0" w:line="360" w:lineRule="auto"/>
        <w:ind w:firstLine="709"/>
        <w:jc w:val="both"/>
        <w:rPr>
          <w:sz w:val="28"/>
          <w:szCs w:val="28"/>
        </w:rPr>
      </w:pPr>
      <w:r>
        <w:rPr>
          <w:sz w:val="28"/>
          <w:szCs w:val="28"/>
        </w:rPr>
        <w:t xml:space="preserve">В ходе выполнения дипломного проекта была разработана информационная система для автоматизации учёта работы отдела автоматизированных систем управления ГБУЗ «Лабинская центральная районная больница». Проект решает ключевые проблемы, связанные с ручным учётом задач, дублированием данных и отсутствием единого информационного пространства, что существенно снижало эффективность работы подразделения.  </w:t>
      </w:r>
    </w:p>
    <w:p>
      <w:pPr>
        <w:pStyle w:val="22"/>
        <w:spacing w:before="0" w:beforeAutospacing="0" w:after="0" w:afterAutospacing="0" w:line="360" w:lineRule="auto"/>
        <w:ind w:firstLine="709"/>
        <w:jc w:val="both"/>
        <w:rPr>
          <w:sz w:val="28"/>
          <w:szCs w:val="28"/>
        </w:rPr>
      </w:pPr>
      <w:r>
        <w:rPr>
          <w:sz w:val="28"/>
          <w:szCs w:val="28"/>
        </w:rPr>
        <w:t xml:space="preserve">На этапе анализа предметной области были изучены организационная структура больницы, бизнес-процессы отдела АСУ и выявлены основные недостатки существующей системы учета. На основании проведенного исследования сформулированы функциональные и технические требования к разрабатываемой системе, включая модули управления заявками, пользователями, отчётностью и администрирования.  </w:t>
      </w:r>
    </w:p>
    <w:p>
      <w:pPr>
        <w:pStyle w:val="22"/>
        <w:spacing w:before="0" w:beforeAutospacing="0" w:after="0" w:afterAutospacing="0" w:line="360" w:lineRule="auto"/>
        <w:ind w:firstLine="709"/>
        <w:jc w:val="both"/>
        <w:rPr>
          <w:sz w:val="28"/>
          <w:szCs w:val="28"/>
        </w:rPr>
      </w:pPr>
      <w:r>
        <w:rPr>
          <w:sz w:val="28"/>
          <w:szCs w:val="28"/>
        </w:rPr>
        <w:t xml:space="preserve">Проектирование системы осуществлялось с применением современных технологий: в качестве клиентской части выбрана платформа .NET </w:t>
      </w:r>
      <w:r>
        <w:rPr>
          <w:sz w:val="28"/>
          <w:szCs w:val="28"/>
          <w:lang w:val="en-US"/>
        </w:rPr>
        <w:t>Framework</w:t>
      </w:r>
      <w:r>
        <w:rPr>
          <w:sz w:val="28"/>
          <w:szCs w:val="28"/>
        </w:rPr>
        <w:t xml:space="preserve"> с языком C# и Windows Forms, а для хранения данных — СУБД PostgreSQL. Трёхуровневая архитектура (уровень представления, бизнес-логики и данных) обеспечила гибкость, надёжность и масштабируемость решения.  </w:t>
      </w:r>
    </w:p>
    <w:p>
      <w:pPr>
        <w:pStyle w:val="22"/>
        <w:spacing w:before="0" w:beforeAutospacing="0" w:after="0" w:afterAutospacing="0" w:line="360" w:lineRule="auto"/>
        <w:ind w:firstLine="709"/>
        <w:jc w:val="both"/>
        <w:rPr>
          <w:sz w:val="28"/>
          <w:szCs w:val="28"/>
        </w:rPr>
      </w:pPr>
      <w:r>
        <w:rPr>
          <w:sz w:val="28"/>
          <w:szCs w:val="28"/>
        </w:rPr>
        <w:t xml:space="preserve">Реализация системы включала создание базы данных с соблюдением принципов нормализации, разработку интуитивно понятного пользовательского интерфейса и интеграцию между клиентским приложением и сервером. Особое внимание уделено безопасности данных, отказоустойчивости и удобству эксплуатации.  </w:t>
      </w:r>
    </w:p>
    <w:p>
      <w:pPr>
        <w:pStyle w:val="22"/>
        <w:spacing w:before="0" w:beforeAutospacing="0" w:after="0" w:afterAutospacing="0" w:line="360" w:lineRule="auto"/>
        <w:ind w:firstLine="709"/>
        <w:jc w:val="both"/>
        <w:rPr>
          <w:sz w:val="28"/>
          <w:szCs w:val="28"/>
        </w:rPr>
      </w:pPr>
      <w:r>
        <w:rPr>
          <w:sz w:val="28"/>
          <w:szCs w:val="28"/>
        </w:rPr>
        <w:t xml:space="preserve">Внедрение данной системы позволит:  </w:t>
      </w:r>
    </w:p>
    <w:p>
      <w:pPr>
        <w:pStyle w:val="22"/>
        <w:numPr>
          <w:ilvl w:val="0"/>
          <w:numId w:val="25"/>
        </w:numPr>
        <w:spacing w:before="0" w:beforeAutospacing="0" w:after="0" w:afterAutospacing="0" w:line="360" w:lineRule="auto"/>
        <w:ind w:left="0" w:firstLine="709"/>
        <w:jc w:val="both"/>
        <w:rPr>
          <w:sz w:val="28"/>
          <w:szCs w:val="28"/>
        </w:rPr>
      </w:pPr>
      <w:r>
        <w:rPr>
          <w:sz w:val="28"/>
          <w:szCs w:val="28"/>
        </w:rPr>
        <w:t xml:space="preserve">централизовать управление заявками и задачами отдела АСУ;  </w:t>
      </w:r>
    </w:p>
    <w:p>
      <w:pPr>
        <w:pStyle w:val="22"/>
        <w:numPr>
          <w:ilvl w:val="0"/>
          <w:numId w:val="25"/>
        </w:numPr>
        <w:spacing w:before="0" w:beforeAutospacing="0" w:after="0" w:afterAutospacing="0" w:line="360" w:lineRule="auto"/>
        <w:ind w:left="0" w:firstLine="709"/>
        <w:jc w:val="both"/>
        <w:rPr>
          <w:sz w:val="28"/>
          <w:szCs w:val="28"/>
        </w:rPr>
      </w:pPr>
      <w:r>
        <w:rPr>
          <w:sz w:val="28"/>
          <w:szCs w:val="28"/>
        </w:rPr>
        <w:t xml:space="preserve">сократить время на рутинные операции за счёт автоматизации процессов;  </w:t>
      </w:r>
    </w:p>
    <w:p>
      <w:pPr>
        <w:pStyle w:val="22"/>
        <w:numPr>
          <w:ilvl w:val="0"/>
          <w:numId w:val="25"/>
        </w:numPr>
        <w:spacing w:before="0" w:beforeAutospacing="0" w:after="0" w:afterAutospacing="0" w:line="360" w:lineRule="auto"/>
        <w:ind w:left="0" w:firstLine="709"/>
        <w:jc w:val="both"/>
        <w:rPr>
          <w:sz w:val="28"/>
          <w:szCs w:val="28"/>
        </w:rPr>
      </w:pPr>
      <w:r>
        <w:rPr>
          <w:sz w:val="28"/>
          <w:szCs w:val="28"/>
        </w:rPr>
        <w:t xml:space="preserve">повысить прозрачность и контролируемость выполнения задач;  </w:t>
      </w:r>
    </w:p>
    <w:p>
      <w:pPr>
        <w:pStyle w:val="22"/>
        <w:numPr>
          <w:ilvl w:val="0"/>
          <w:numId w:val="25"/>
        </w:numPr>
        <w:spacing w:before="0" w:beforeAutospacing="0" w:after="0" w:afterAutospacing="0" w:line="360" w:lineRule="auto"/>
        <w:ind w:left="0" w:firstLine="709"/>
        <w:jc w:val="both"/>
        <w:rPr>
          <w:sz w:val="28"/>
          <w:szCs w:val="28"/>
        </w:rPr>
      </w:pPr>
      <w:r>
        <w:rPr>
          <w:sz w:val="28"/>
          <w:szCs w:val="28"/>
        </w:rPr>
        <w:t xml:space="preserve">улучшить качество отчётности за счёт автоматической генерации документов;  </w:t>
      </w:r>
    </w:p>
    <w:p>
      <w:pPr>
        <w:pStyle w:val="22"/>
        <w:numPr>
          <w:ilvl w:val="0"/>
          <w:numId w:val="25"/>
        </w:numPr>
        <w:spacing w:before="0" w:beforeAutospacing="0" w:after="0" w:afterAutospacing="0" w:line="360" w:lineRule="auto"/>
        <w:ind w:left="0" w:firstLine="709"/>
        <w:jc w:val="both"/>
        <w:rPr>
          <w:sz w:val="28"/>
          <w:szCs w:val="28"/>
        </w:rPr>
      </w:pPr>
      <w:r>
        <w:rPr>
          <w:sz w:val="28"/>
          <w:szCs w:val="28"/>
        </w:rPr>
        <w:t xml:space="preserve">обеспечить безопасное хранение данных и разграничение прав доступа.  </w:t>
      </w:r>
    </w:p>
    <w:p>
      <w:pPr>
        <w:pStyle w:val="22"/>
        <w:spacing w:before="0" w:beforeAutospacing="0" w:after="0" w:afterAutospacing="0" w:line="360" w:lineRule="auto"/>
        <w:ind w:firstLine="709"/>
        <w:jc w:val="both"/>
        <w:rPr>
          <w:sz w:val="28"/>
          <w:szCs w:val="28"/>
        </w:rPr>
      </w:pPr>
      <w:r>
        <w:rPr>
          <w:sz w:val="28"/>
          <w:szCs w:val="28"/>
        </w:rPr>
        <w:t xml:space="preserve">Разработанная информационная система соответствует всем поставленным требованиям и готова к внедрению в работу отдела АСУ ГБУЗ «Лабинская ЦРБ». В перспективе возможна дальнейшая доработка системы, включая добавление веб-интерфейса, мобильного приложения и интеграцию с другими медицинскими информационными системами.  </w:t>
      </w:r>
    </w:p>
    <w:p>
      <w:pPr>
        <w:pStyle w:val="22"/>
        <w:spacing w:before="0" w:beforeAutospacing="0" w:after="0" w:afterAutospacing="0" w:line="360" w:lineRule="auto"/>
        <w:ind w:firstLine="709"/>
        <w:jc w:val="both"/>
        <w:rPr>
          <w:sz w:val="28"/>
          <w:szCs w:val="28"/>
        </w:rPr>
      </w:pPr>
      <w:r>
        <w:rPr>
          <w:sz w:val="28"/>
          <w:szCs w:val="28"/>
        </w:rPr>
        <w:t xml:space="preserve">Вследствие этого, выполненный дипломный проект подтверждает возможность эффективной автоматизации учёта работы ИТ-подразделений в медицинских учреждениях и демонстрирует практическую значимость внедрения специализированных решений для повышения качества управления процессами.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pPr>
        <w:spacing w:after="0" w:line="360" w:lineRule="auto"/>
        <w:ind w:firstLine="709"/>
        <w:jc w:val="both"/>
        <w:outlineLvl w:val="0"/>
        <w:rPr>
          <w:rFonts w:ascii="Times New Roman" w:hAnsi="Times New Roman" w:cs="Times New Roman"/>
          <w:b/>
          <w:bCs/>
          <w:sz w:val="28"/>
          <w:szCs w:val="28"/>
        </w:rPr>
      </w:pPr>
      <w:bookmarkStart w:id="20" w:name="_Toc783397908"/>
      <w:r>
        <w:rPr>
          <w:rFonts w:ascii="Times New Roman" w:hAnsi="Times New Roman" w:cs="Times New Roman"/>
          <w:b/>
          <w:bCs/>
          <w:sz w:val="28"/>
          <w:szCs w:val="28"/>
        </w:rPr>
        <w:t>СПИСОК ИСПОЛЬЗОВАННЫХ ИСТОЧНИКОВ:</w:t>
      </w:r>
      <w:bookmarkEnd w:id="20"/>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Федеральный закон от 29.07.2018 № 250-ФЗ «О цифровых технологиях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2.105-95. ЕСКД. Общие требования к текстовым документам.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7.32-2003. Отчет о научно-исследовательской работе. Структура и порядок оформления.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34.601-90. Автоматизированные системы. Стадии создания.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55079-2012. Информационные технологии в здравоохранении.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ГОСТ Р ИСО/МЭК 12207-2010. Процессы жизненного цикла программных средств.  </w:t>
      </w:r>
    </w:p>
    <w:p>
      <w:pPr>
        <w:numPr>
          <w:ilvl w:val="0"/>
          <w:numId w:val="26"/>
        </w:numPr>
        <w:spacing w:after="0" w:line="360" w:lineRule="auto"/>
        <w:ind w:left="0" w:firstLine="709"/>
        <w:jc w:val="both"/>
        <w:rPr>
          <w:rFonts w:ascii="Times New Roman" w:hAnsi="Times New Roman" w:cs="Times New Roman"/>
          <w:sz w:val="28"/>
          <w:szCs w:val="28"/>
        </w:rPr>
      </w:pPr>
      <w:bookmarkStart w:id="21" w:name="_Ref964848731"/>
      <w:r>
        <w:rPr>
          <w:rFonts w:ascii="Times New Roman" w:hAnsi="Times New Roman" w:cs="Times New Roman"/>
          <w:sz w:val="28"/>
          <w:szCs w:val="28"/>
        </w:rPr>
        <w:t xml:space="preserve">Устав ГБУЗ "Лабинская ЦРБ".  </w:t>
      </w:r>
      <w:bookmarkEnd w:id="21"/>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Методические рекомендации по дипломному проекту 2025 ИСиП.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Агальцов В.П. Базы данных. — М.: ИНФРА-М, 2019.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Бейтс Б., Сьерра К. Изучаем C#. — СПб.: Питер, 2021. — 720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Гохберг Г.С., Зафиевский А.В., Короткин А.В. Информационные технологии. — М.: Издательский центр «Академия», 2020.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Гребенюк Е.И., Гребенюк Н.А. Технические средства информатизации. — М.: Издательский центр «Академия», 2020. — 272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Келим Ю.М. Вычислительная техника.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Коннолли Т., Бегг К. Базы данных. Проектирование, реализация и сопровождение. — М.: Вильямс, 2021.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Информационные технологии в профессиональной деятельности. — М.: Издательский центр «Академия», 2021. — 384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Михеева Е.В. Практикум по информационным технологиям в профессиональной деятельности. — М.: Издательский центр «Академия», 2021. — 256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Рудаков А.В. Технология разработки программных продуктов. — М.: Издательский центр «Академия», 2010. — 208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Рихтер Дж. CLR via C#. — М.: Питер, 2020. — 896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Семакин И.Г., Шестаков А.П. Основы программирования. — М.: Издательский центр «Академия», 2011. — 432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Троелсен Э. Язык программирования C# 9.0 и платформа .NET 5. — М.: Вильямс, 2022. — 1328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Фаулер М. Архитектура корпоративных программных приложений. — М.: Вильямс, 2019. — 544 с.  </w:t>
      </w:r>
    </w:p>
    <w:p>
      <w:pPr>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Хомоненко А.Д. Базы данных. — СПб.: Корона-Век, 2020. — 736 с.  </w:t>
      </w:r>
    </w:p>
    <w:p>
      <w:pPr>
        <w:numPr>
          <w:ilvl w:val="0"/>
          <w:numId w:val="26"/>
        </w:numPr>
        <w:spacing w:after="0" w:line="360" w:lineRule="auto"/>
        <w:ind w:left="0" w:firstLine="709"/>
        <w:jc w:val="both"/>
        <w:rPr>
          <w:rFonts w:ascii="Times New Roman" w:hAnsi="Times New Roman" w:cs="Times New Roman"/>
          <w:sz w:val="28"/>
          <w:szCs w:val="28"/>
        </w:rPr>
      </w:pPr>
      <w:bookmarkStart w:id="22" w:name="_Ref1202596958"/>
      <w:r>
        <w:rPr>
          <w:rFonts w:ascii="Times New Roman" w:hAnsi="Times New Roman" w:cs="Times New Roman"/>
          <w:sz w:val="28"/>
          <w:szCs w:val="28"/>
        </w:rPr>
        <w:t xml:space="preserve">Хомоненко А.Д., Цыганков В.М., Мальцев М.Г. Базы данных. — СПб.: Корона, 2019. — 736 с.  </w:t>
      </w:r>
      <w:bookmarkEnd w:id="22"/>
    </w:p>
    <w:p>
      <w:pPr>
        <w:numPr>
          <w:ilvl w:val="0"/>
          <w:numId w:val="26"/>
        </w:numPr>
        <w:spacing w:after="0" w:line="360" w:lineRule="auto"/>
        <w:ind w:left="0" w:firstLine="709"/>
        <w:jc w:val="both"/>
        <w:rPr>
          <w:rFonts w:ascii="Times New Roman" w:hAnsi="Times New Roman" w:cs="Times New Roman"/>
          <w:sz w:val="28"/>
          <w:szCs w:val="28"/>
          <w:lang w:val="en-US"/>
        </w:rPr>
      </w:pPr>
      <w:bookmarkStart w:id="23" w:name="_Ref1825158088"/>
      <w:r>
        <w:rPr>
          <w:rFonts w:ascii="Times New Roman" w:hAnsi="Times New Roman" w:cs="Times New Roman"/>
          <w:sz w:val="28"/>
          <w:szCs w:val="28"/>
          <w:lang w:val="en-US"/>
        </w:rPr>
        <w:t xml:space="preserve">PostgreSQL Documentation. URL: https://www.postgresql.org/docs/ </w:t>
      </w:r>
      <w:bookmarkEnd w:id="23"/>
    </w:p>
    <w:p>
      <w:pPr>
        <w:numPr>
          <w:ilvl w:val="0"/>
          <w:numId w:val="2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Microsoft .NET Framework Documentation. URL: https://docs.microsoft.com/en-us/dotnet/ </w:t>
      </w:r>
    </w:p>
    <w:p>
      <w:pPr>
        <w:numPr>
          <w:ilvl w:val="0"/>
          <w:numId w:val="26"/>
        </w:numPr>
        <w:spacing w:after="0" w:line="360" w:lineRule="auto"/>
        <w:ind w:left="0" w:firstLine="709"/>
        <w:jc w:val="both"/>
        <w:rPr>
          <w:rFonts w:ascii="Times New Roman" w:hAnsi="Times New Roman" w:cs="Times New Roman"/>
          <w:sz w:val="28"/>
          <w:szCs w:val="28"/>
          <w:lang w:val="en-US"/>
        </w:rPr>
      </w:pPr>
      <w:bookmarkStart w:id="24" w:name="_Ref875389877"/>
      <w:r>
        <w:rPr>
          <w:rFonts w:ascii="Times New Roman" w:hAnsi="Times New Roman" w:cs="Times New Roman"/>
          <w:sz w:val="28"/>
          <w:szCs w:val="28"/>
          <w:lang w:val="en-US"/>
        </w:rPr>
        <w:t>C# Programming Guide. URL: https://learn.microsoft.com/ru-ru/dotnet/csharp/tour-of-csharp/</w:t>
      </w:r>
      <w:bookmarkEnd w:id="24"/>
    </w:p>
    <w:p>
      <w:pPr>
        <w:numPr>
          <w:ilvl w:val="0"/>
          <w:numId w:val="26"/>
        </w:numPr>
        <w:spacing w:after="0" w:line="360" w:lineRule="auto"/>
        <w:ind w:left="0" w:firstLine="709"/>
        <w:jc w:val="both"/>
        <w:rPr>
          <w:rFonts w:ascii="Times New Roman" w:hAnsi="Times New Roman" w:cs="Times New Roman"/>
          <w:sz w:val="28"/>
          <w:szCs w:val="28"/>
          <w:lang w:val="en-US"/>
        </w:rPr>
      </w:pPr>
      <w:bookmarkStart w:id="25" w:name="_Ref1744969860"/>
      <w:r>
        <w:rPr>
          <w:rFonts w:ascii="Times New Roman" w:hAnsi="Times New Roman" w:cs="Times New Roman"/>
          <w:sz w:val="28"/>
          <w:szCs w:val="28"/>
          <w:lang w:val="en-US"/>
        </w:rPr>
        <w:t xml:space="preserve">Windows Forms Documentation. URL: https://docs.microsoft.com/ru/dotnet/desktop/winforms/ </w:t>
      </w:r>
      <w:bookmarkEnd w:id="25"/>
    </w:p>
    <w:p>
      <w:pPr>
        <w:numPr>
          <w:ilvl w:val="0"/>
          <w:numId w:val="26"/>
        </w:numPr>
        <w:spacing w:after="0" w:line="360" w:lineRule="auto"/>
        <w:ind w:left="0" w:firstLine="709"/>
        <w:jc w:val="both"/>
        <w:rPr>
          <w:rFonts w:ascii="Times New Roman" w:hAnsi="Times New Roman" w:cs="Times New Roman"/>
          <w:sz w:val="28"/>
          <w:szCs w:val="28"/>
          <w:lang w:val="en-US"/>
        </w:rPr>
      </w:pPr>
      <w:bookmarkStart w:id="26" w:name="_Ref1171550213"/>
      <w:r>
        <w:rPr>
          <w:rFonts w:ascii="Times New Roman" w:hAnsi="Times New Roman" w:cs="Times New Roman"/>
          <w:sz w:val="28"/>
          <w:szCs w:val="28"/>
          <w:lang w:val="en-US"/>
        </w:rPr>
        <w:t xml:space="preserve">Visual Studio Documentation. URL: https://docs.microsoft.com/ru/visualstudio/ </w:t>
      </w:r>
      <w:bookmarkEnd w:id="26"/>
    </w:p>
    <w:p>
      <w:pPr>
        <w:numPr>
          <w:ilvl w:val="0"/>
          <w:numId w:val="26"/>
        </w:numPr>
        <w:spacing w:after="0" w:line="360" w:lineRule="auto"/>
        <w:ind w:left="0" w:firstLine="709"/>
        <w:jc w:val="both"/>
        <w:rPr>
          <w:rFonts w:ascii="Times New Roman" w:hAnsi="Times New Roman" w:cs="Times New Roman"/>
          <w:sz w:val="28"/>
          <w:szCs w:val="28"/>
          <w:lang w:val="en-US"/>
        </w:rPr>
      </w:pPr>
      <w:bookmarkStart w:id="27" w:name="_Ref316491506"/>
      <w:r>
        <w:rPr>
          <w:rFonts w:ascii="Times New Roman" w:hAnsi="Times New Roman" w:cs="Times New Roman"/>
          <w:sz w:val="28"/>
          <w:szCs w:val="28"/>
          <w:lang w:val="en-US"/>
        </w:rPr>
        <w:t xml:space="preserve">Npgsql Documentation. URL: http://www.npgsql.org/doc/ </w:t>
      </w:r>
      <w:bookmarkEnd w:id="27"/>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p>
      <w:pPr>
        <w:pStyle w:val="2"/>
        <w:spacing w:before="0" w:line="360" w:lineRule="auto"/>
        <w:ind w:firstLine="709"/>
        <w:rPr>
          <w:rFonts w:ascii="Times New Roman" w:hAnsi="Times New Roman" w:cs="Times New Roman"/>
          <w:color w:val="auto"/>
          <w:lang w:val="en-US"/>
        </w:rPr>
      </w:pPr>
    </w:p>
    <w:bookmarkEnd w:id="1"/>
    <w:p>
      <w:pPr>
        <w:spacing w:after="0" w:line="360" w:lineRule="auto"/>
        <w:ind w:firstLine="709"/>
        <w:jc w:val="both"/>
        <w:rPr>
          <w:rFonts w:ascii="Times New Roman" w:hAnsi="Times New Roman" w:cs="Times New Roman"/>
          <w:sz w:val="28"/>
          <w:szCs w:val="28"/>
          <w:lang w:val="en-US"/>
        </w:rPr>
      </w:pPr>
    </w:p>
    <w:sectPr>
      <w:headerReference r:id="rId7" w:type="first"/>
      <w:footerReference r:id="rId8" w:type="first"/>
      <w:pgSz w:w="11906" w:h="16838"/>
      <w:pgMar w:top="1134" w:right="849" w:bottom="1134" w:left="1701" w:header="708" w:footer="708" w:gutter="0"/>
      <w:pgNumType w:start="4"/>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Unifont"/>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BFEFFFF" w:usb2="E81FFFFF" w:usb3="007F001F" w:csb0="603F01FF" w:csb1="FFFF0000"/>
  </w:font>
  <w:font w:name="Arial">
    <w:panose1 w:val="020B0604020202020204"/>
    <w:charset w:val="00"/>
    <w:family w:val="swiss"/>
    <w:pitch w:val="default"/>
    <w:sig w:usb0="E0002EFF" w:usb1="C000785B" w:usb2="00000009" w:usb3="00000000" w:csb0="400001FF" w:csb1="FFFF0000"/>
  </w:font>
  <w:font w:name="黑体">
    <w:altName w:val="Unifont"/>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Unifont"/>
    <w:panose1 w:val="02010600030101010101"/>
    <w:charset w:val="86"/>
    <w:family w:val="auto"/>
    <w:pitch w:val="default"/>
    <w:sig w:usb0="00000000" w:usb1="00000000" w:usb2="00000016" w:usb3="00000000" w:csb0="00040001" w:csb1="00000000"/>
  </w:font>
  <w:font w:name="Cambria">
    <w:panose1 w:val="02040803050406030204"/>
    <w:charset w:val="CC"/>
    <w:family w:val="roman"/>
    <w:pitch w:val="default"/>
    <w:sig w:usb0="E00006FF" w:usb1="4000045F" w:usb2="00000000" w:usb3="00000000" w:csb0="2000019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Andale Sans UI">
    <w:altName w:val="Calibri"/>
    <w:panose1 w:val="00000000000000000000"/>
    <w:charset w:val="CC"/>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ont285">
    <w:altName w:val="Times New Roman"/>
    <w:panose1 w:val="00000000000000000000"/>
    <w:charset w:val="CC"/>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Journal">
    <w:altName w:val="Times New Roman"/>
    <w:panose1 w:val="00000000000000000000"/>
    <w:charset w:val="00"/>
    <w:family w:val="auto"/>
    <w:pitch w:val="default"/>
    <w:sig w:usb0="00000000" w:usb1="00000000" w:usb2="00000000" w:usb3="00000000" w:csb0="00000001" w:csb1="00000000"/>
  </w:font>
  <w:font w:name="ISOCP">
    <w:altName w:val="C059"/>
    <w:panose1 w:val="00000000000000000000"/>
    <w:charset w:val="CC"/>
    <w:family w:val="auto"/>
    <w:pitch w:val="default"/>
    <w:sig w:usb0="00000000" w:usb1="00000000" w:usb2="00000040" w:usb3="00000000" w:csb0="000001FF" w:csb1="00000000"/>
  </w:font>
  <w:font w:name="C059">
    <w:panose1 w:val="00000500000000000000"/>
    <w:charset w:val="00"/>
    <w:family w:val="auto"/>
    <w:pitch w:val="default"/>
    <w:sig w:usb0="00000287" w:usb1="00000800" w:usb2="00000000" w:usb3="00000000" w:csb0="6000009F" w:csb1="00000000"/>
  </w:font>
  <w:font w:name="DejaVu Sans">
    <w:panose1 w:val="020B0606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Cambria">
    <w:panose1 w:val="02040803050406030204"/>
    <w:charset w:val="00"/>
    <w:family w:val="auto"/>
    <w:pitch w:val="default"/>
    <w:sig w:usb0="E00006FF" w:usb1="4000045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73"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660288;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ULcR5AwCAAAb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ULcR5AwCAAAb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96128" behindDoc="0" locked="0" layoutInCell="1" allowOverlap="1">
              <wp:simplePos x="0" y="0"/>
              <wp:positionH relativeFrom="column">
                <wp:posOffset>5468620</wp:posOffset>
              </wp:positionH>
              <wp:positionV relativeFrom="paragraph">
                <wp:posOffset>-487680</wp:posOffset>
              </wp:positionV>
              <wp:extent cx="753110" cy="157480"/>
              <wp:effectExtent l="0" t="0" r="0" b="0"/>
              <wp:wrapNone/>
              <wp:docPr id="16" name="Rectangle 46"/>
              <wp:cNvGraphicFramePr/>
              <a:graphic xmlns:a="http://schemas.openxmlformats.org/drawingml/2006/main">
                <a:graphicData uri="http://schemas.microsoft.com/office/word/2010/wordprocessingShape">
                  <wps:wsp>
                    <wps:cNvSpPr>
                      <a:spLocks noChangeArrowheads="1"/>
                    </wps:cNvSpPr>
                    <wps:spPr bwMode="auto">
                      <a:xfrm>
                        <a:off x="6548755" y="9681845"/>
                        <a:ext cx="753110" cy="157480"/>
                      </a:xfrm>
                      <a:prstGeom prst="rect">
                        <a:avLst/>
                      </a:prstGeom>
                      <a:noFill/>
                      <a:ln>
                        <a:noFill/>
                      </a:ln>
                    </wps:spPr>
                    <wps:txbx>
                      <w:txbxContent>
                        <w:p>
                          <w:pPr>
                            <w:pStyle w:val="43"/>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id="Rectangle 46" o:spid="_x0000_s1026" o:spt="1" style="position:absolute;left:0pt;margin-left:430.6pt;margin-top:-38.4pt;height:12.4pt;width:59.3pt;z-index:251696128;mso-width-relative:page;mso-height-relative:page;" filled="f" stroked="f" coordsize="21600,21600" o:gfxdata="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CFHJDVDAIAABgEAAAOAAAAAAAAAAEAIAAAAD4BAABkcnMvZTJvRG9jLnhtbFBLAQIUABQA&#10;AAAIAIdO4kBAXCow2Q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Листов</w:t>
                    </w:r>
                  </w:p>
                </w:txbxContent>
              </v:textbox>
            </v:rect>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4406265</wp:posOffset>
              </wp:positionH>
              <wp:positionV relativeFrom="paragraph">
                <wp:posOffset>-487680</wp:posOffset>
              </wp:positionV>
              <wp:extent cx="476885" cy="157480"/>
              <wp:effectExtent l="0" t="0" r="0" b="0"/>
              <wp:wrapNone/>
              <wp:docPr id="17" name="Rectangle 45"/>
              <wp:cNvGraphicFramePr/>
              <a:graphic xmlns:a="http://schemas.openxmlformats.org/drawingml/2006/main">
                <a:graphicData uri="http://schemas.microsoft.com/office/word/2010/wordprocessingShape">
                  <wps:wsp>
                    <wps:cNvSpPr>
                      <a:spLocks noChangeArrowheads="1"/>
                    </wps:cNvSpPr>
                    <wps:spPr bwMode="auto">
                      <a:xfrm>
                        <a:off x="5486400" y="9681845"/>
                        <a:ext cx="476885" cy="157480"/>
                      </a:xfrm>
                      <a:prstGeom prst="rect">
                        <a:avLst/>
                      </a:prstGeom>
                      <a:noFill/>
                      <a:ln>
                        <a:noFill/>
                      </a:ln>
                    </wps:spPr>
                    <wps:txbx>
                      <w:txbxContent>
                        <w:p>
                          <w:pPr>
                            <w:pStyle w:val="43"/>
                            <w:jc w:val="center"/>
                            <w:rPr>
                              <w:sz w:val="18"/>
                            </w:rPr>
                          </w:pPr>
                          <w:r>
                            <w:rPr>
                              <w:sz w:val="18"/>
                            </w:rPr>
                            <w:t>Лит.</w:t>
                          </w:r>
                        </w:p>
                      </w:txbxContent>
                    </wps:txbx>
                    <wps:bodyPr rot="0" vert="horz" wrap="square" lIns="12700" tIns="12700" rIns="12700" bIns="12700" anchor="t" anchorCtr="0" upright="1">
                      <a:noAutofit/>
                    </wps:bodyPr>
                  </wps:wsp>
                </a:graphicData>
              </a:graphic>
            </wp:anchor>
          </w:drawing>
        </mc:Choice>
        <mc:Fallback>
          <w:pict>
            <v:rect id="Rectangle 45" o:spid="_x0000_s1026" o:spt="1" style="position:absolute;left:0pt;margin-left:346.95pt;margin-top:-38.4pt;height:12.4pt;width:37.55pt;z-index:251695104;mso-width-relative:page;mso-height-relative:page;" filled="f" stroked="f" coordsize="21600,21600" o:gfxdata="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">
              <v:fill on="f" focussize="0,0"/>
              <v:stroke on="f"/>
              <v:imagedata o:title=""/>
              <o:lock v:ext="edit" aspectratio="f"/>
              <v:textbox inset="1pt,1pt,1pt,1pt">
                <w:txbxContent>
                  <w:p>
                    <w:pPr>
                      <w:pStyle w:val="43"/>
                      <w:jc w:val="center"/>
                      <w:rPr>
                        <w:sz w:val="18"/>
                      </w:rPr>
                    </w:pPr>
                    <w:r>
                      <w:rPr>
                        <w:sz w:val="18"/>
                      </w:rPr>
                      <w:t>Лит.</w:t>
                    </w:r>
                  </w:p>
                </w:txbxContent>
              </v:textbox>
            </v:rect>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5439410</wp:posOffset>
              </wp:positionH>
              <wp:positionV relativeFrom="paragraph">
                <wp:posOffset>-497205</wp:posOffset>
              </wp:positionV>
              <wp:extent cx="1270" cy="353695"/>
              <wp:effectExtent l="12700" t="0" r="24130" b="8255"/>
              <wp:wrapNone/>
              <wp:docPr id="20" name="Line 44"/>
              <wp:cNvGraphicFramePr/>
              <a:graphic xmlns:a="http://schemas.openxmlformats.org/drawingml/2006/main">
                <a:graphicData uri="http://schemas.microsoft.com/office/word/2010/wordprocessingShape">
                  <wps:wsp>
                    <wps:cNvCnPr/>
                    <wps:spPr bwMode="auto">
                      <a:xfrm>
                        <a:off x="6519545" y="9672320"/>
                        <a:ext cx="1270" cy="353695"/>
                      </a:xfrm>
                      <a:prstGeom prst="line">
                        <a:avLst/>
                      </a:prstGeom>
                      <a:noFill/>
                      <a:ln w="25400">
                        <a:solidFill>
                          <a:srgbClr val="000000"/>
                        </a:solidFill>
                        <a:round/>
                      </a:ln>
                    </wps:spPr>
                    <wps:bodyPr/>
                  </wps:wsp>
                </a:graphicData>
              </a:graphic>
            </wp:anchor>
          </w:drawing>
        </mc:Choice>
        <mc:Fallback>
          <w:pict>
            <v:line id="Line 44" o:spid="_x0000_s1026" o:spt="20" style="position:absolute;left:0pt;margin-left:428.3pt;margin-top:-39.15pt;height:27.85pt;width:0.1pt;z-index:251694080;mso-width-relative:page;mso-height-relative:page;" filled="f" stroked="t" coordsize="21600,21600" o:gfxdata="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CWmhOZwAEAAH4DAAAOAAAA&#10;AAAAAAEAIAAAADwBAABkcnMvZTJvRG9jLnhtbFBLAQIUABQAAAAIAIdO4kCvK1rr1wAAAAs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4381500</wp:posOffset>
              </wp:positionH>
              <wp:positionV relativeFrom="paragraph">
                <wp:posOffset>-139700</wp:posOffset>
              </wp:positionV>
              <wp:extent cx="1867535" cy="1270"/>
              <wp:effectExtent l="0" t="0" r="0" b="0"/>
              <wp:wrapNone/>
              <wp:docPr id="22" name="Line 43"/>
              <wp:cNvGraphicFramePr/>
              <a:graphic xmlns:a="http://schemas.openxmlformats.org/drawingml/2006/main">
                <a:graphicData uri="http://schemas.microsoft.com/office/word/2010/wordprocessingShape">
                  <wps:wsp>
                    <wps:cNvCnPr/>
                    <wps:spPr bwMode="auto">
                      <a:xfrm>
                        <a:off x="5461635" y="10029825"/>
                        <a:ext cx="1867535" cy="1270"/>
                      </a:xfrm>
                      <a:prstGeom prst="line">
                        <a:avLst/>
                      </a:prstGeom>
                      <a:noFill/>
                      <a:ln w="25400">
                        <a:solidFill>
                          <a:srgbClr val="000000"/>
                        </a:solidFill>
                        <a:round/>
                      </a:ln>
                    </wps:spPr>
                    <wps:bodyPr/>
                  </wps:wsp>
                </a:graphicData>
              </a:graphic>
            </wp:anchor>
          </w:drawing>
        </mc:Choice>
        <mc:Fallback>
          <w:pict>
            <v:line id="Line 43" o:spid="_x0000_s1026" o:spt="20" style="position:absolute;left:0pt;margin-left:345pt;margin-top:-11pt;height:0.1pt;width:147.05pt;z-index:251693056;mso-width-relative:page;mso-height-relative:page;" filled="f" stroked="t" coordsize="21600,21600" o:gfxdata="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KyTS3TCAQAAgAMA&#10;AA4AAAAAAAAAAQAgAAAAPwEAAGRycy9lMm9Eb2MueG1sUEsBAhQAFAAAAAgAh07iQJpnGuDaAAAA&#10;Cw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4382135</wp:posOffset>
              </wp:positionH>
              <wp:positionV relativeFrom="paragraph">
                <wp:posOffset>-319405</wp:posOffset>
              </wp:positionV>
              <wp:extent cx="1867535" cy="635"/>
              <wp:effectExtent l="0" t="0" r="0" b="0"/>
              <wp:wrapNone/>
              <wp:docPr id="24" name="Line 42"/>
              <wp:cNvGraphicFramePr/>
              <a:graphic xmlns:a="http://schemas.openxmlformats.org/drawingml/2006/main">
                <a:graphicData uri="http://schemas.microsoft.com/office/word/2010/wordprocessingShape">
                  <wps:wsp>
                    <wps:cNvCnPr/>
                    <wps:spPr bwMode="auto">
                      <a:xfrm>
                        <a:off x="5462270" y="9850120"/>
                        <a:ext cx="1867535" cy="635"/>
                      </a:xfrm>
                      <a:prstGeom prst="line">
                        <a:avLst/>
                      </a:prstGeom>
                      <a:noFill/>
                      <a:ln w="25400">
                        <a:solidFill>
                          <a:srgbClr val="000000"/>
                        </a:solidFill>
                        <a:round/>
                      </a:ln>
                    </wps:spPr>
                    <wps:bodyPr/>
                  </wps:wsp>
                </a:graphicData>
              </a:graphic>
            </wp:anchor>
          </w:drawing>
        </mc:Choice>
        <mc:Fallback>
          <w:pict>
            <v:line id="Line 42" o:spid="_x0000_s1026" o:spt="20" style="position:absolute;left:0pt;margin-left:345.05pt;margin-top:-25.15pt;height:0.05pt;width:147.05pt;z-index:251692032;mso-width-relative:page;mso-height-relative:page;" filled="f" stroked="t" coordsize="21600,21600" o:gfxdata="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0HwQCwQEAAH4DAAAO&#10;AAAAAAAAAAEAIAAAAD4BAABkcnMvZTJvRG9jLnhtbFBLAQIUABQAAAAIAIdO4kC/q1dE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4377690</wp:posOffset>
              </wp:positionH>
              <wp:positionV relativeFrom="paragraph">
                <wp:posOffset>-497205</wp:posOffset>
              </wp:positionV>
              <wp:extent cx="635" cy="888365"/>
              <wp:effectExtent l="12700" t="0" r="24765" b="6985"/>
              <wp:wrapNone/>
              <wp:docPr id="31" name="Line 40"/>
              <wp:cNvGraphicFramePr/>
              <a:graphic xmlns:a="http://schemas.openxmlformats.org/drawingml/2006/main">
                <a:graphicData uri="http://schemas.microsoft.com/office/word/2010/wordprocessingShape">
                  <wps:wsp>
                    <wps:cNvCnPr/>
                    <wps:spPr bwMode="auto">
                      <a:xfrm>
                        <a:off x="5457825" y="9672320"/>
                        <a:ext cx="635" cy="888365"/>
                      </a:xfrm>
                      <a:prstGeom prst="line">
                        <a:avLst/>
                      </a:prstGeom>
                      <a:noFill/>
                      <a:ln w="25400">
                        <a:solidFill>
                          <a:srgbClr val="000000"/>
                        </a:solidFill>
                        <a:round/>
                      </a:ln>
                    </wps:spPr>
                    <wps:bodyPr/>
                  </wps:wsp>
                </a:graphicData>
              </a:graphic>
            </wp:anchor>
          </w:drawing>
        </mc:Choice>
        <mc:Fallback>
          <w:pict>
            <v:line id="Line 40" o:spid="_x0000_s1026" o:spt="20" style="position:absolute;left:0pt;margin-left:344.7pt;margin-top:-39.15pt;height:69.95pt;width:0.05pt;z-index:251689984;mso-width-relative:page;mso-height-relative:page;" filled="f" stroked="t" coordsize="21600,21600" o:gfxdata="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CHz84jvwEAAH0DAAAOAAAA&#10;AAAAAAEAIAAAAD0BAABkcnMvZTJvRG9jLnhtbFBLAQIUABQAAAAIAIdO4kCdqBcv2A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4935220</wp:posOffset>
              </wp:positionH>
              <wp:positionV relativeFrom="paragraph">
                <wp:posOffset>-300990</wp:posOffset>
              </wp:positionV>
              <wp:extent cx="477520" cy="158115"/>
              <wp:effectExtent l="0" t="0" r="0" b="0"/>
              <wp:wrapNone/>
              <wp:docPr id="75" name="Rectangle 18"/>
              <wp:cNvGraphicFramePr/>
              <a:graphic xmlns:a="http://schemas.openxmlformats.org/drawingml/2006/main">
                <a:graphicData uri="http://schemas.microsoft.com/office/word/2010/wordprocessingShape">
                  <wps:wsp>
                    <wps:cNvSpPr>
                      <a:spLocks noChangeArrowheads="1"/>
                    </wps:cNvSpPr>
                    <wps:spPr bwMode="auto">
                      <a:xfrm>
                        <a:off x="6015355" y="9868535"/>
                        <a:ext cx="477520" cy="158115"/>
                      </a:xfrm>
                      <a:prstGeom prst="rect">
                        <a:avLst/>
                      </a:prstGeom>
                      <a:noFill/>
                      <a:ln>
                        <a:noFill/>
                      </a:ln>
                    </wps:spPr>
                    <wps:txbx>
                      <w:txbxContent>
                        <w:p>
                          <w:pPr>
                            <w:pStyle w:val="43"/>
                            <w:jc w:val="center"/>
                            <w:rPr>
                              <w:rFonts w:ascii="GOST Type BU" w:hAnsi="GOST Type BU"/>
                              <w:sz w:val="22"/>
                              <w:szCs w:val="22"/>
                              <w:lang w:val="ru-RU"/>
                            </w:rPr>
                          </w:pPr>
                          <w:r>
                            <w:rPr>
                              <w:rFonts w:ascii="GOST Type BU" w:hAnsi="GOST Type BU"/>
                              <w:sz w:val="22"/>
                              <w:szCs w:val="22"/>
                              <w:lang w:val="ru-RU"/>
                            </w:rPr>
                            <w:t>4</w:t>
                          </w:r>
                        </w:p>
                      </w:txbxContent>
                    </wps:txbx>
                    <wps:bodyPr rot="0" vert="horz" wrap="square" lIns="12700" tIns="12700" rIns="12700" bIns="12700" anchor="t" anchorCtr="0" upright="1">
                      <a:noAutofit/>
                    </wps:bodyPr>
                  </wps:wsp>
                </a:graphicData>
              </a:graphic>
            </wp:anchor>
          </w:drawing>
        </mc:Choice>
        <mc:Fallback>
          <w:pict>
            <v:rect id="Rectangle 18" o:spid="_x0000_s1026" o:spt="1" style="position:absolute;left:0pt;margin-left:388.6pt;margin-top:-23.7pt;height:12.45pt;width:37.6pt;z-index:251677696;mso-width-relative:page;mso-height-relative:page;" filled="f" stroked="f" coordsize="21600,21600" o:gfxdata="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cnSsfQoCAAAYBAAADgAAAAAAAAABACAAAAA+AQAAZHJzL2Uyb0RvYy54bWxQSwECFAAUAAAA&#10;CACHTuJAz6xw19kAAAAL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rFonts w:ascii="GOST Type BU" w:hAnsi="GOST Type BU"/>
                        <w:sz w:val="22"/>
                        <w:szCs w:val="22"/>
                        <w:lang w:val="ru-RU"/>
                      </w:rPr>
                    </w:pPr>
                    <w:r>
                      <w:rPr>
                        <w:rFonts w:ascii="GOST Type BU" w:hAnsi="GOST Type BU"/>
                        <w:sz w:val="22"/>
                        <w:szCs w:val="22"/>
                        <w:lang w:val="ru-RU"/>
                      </w:rPr>
                      <w:t>4</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4935220</wp:posOffset>
              </wp:positionH>
              <wp:positionV relativeFrom="paragraph">
                <wp:posOffset>-487680</wp:posOffset>
              </wp:positionV>
              <wp:extent cx="477520" cy="157480"/>
              <wp:effectExtent l="0" t="0" r="0" b="0"/>
              <wp:wrapNone/>
              <wp:docPr id="76" name="Rectangle 17"/>
              <wp:cNvGraphicFramePr/>
              <a:graphic xmlns:a="http://schemas.openxmlformats.org/drawingml/2006/main">
                <a:graphicData uri="http://schemas.microsoft.com/office/word/2010/wordprocessingShape">
                  <wps:wsp>
                    <wps:cNvSpPr>
                      <a:spLocks noChangeArrowheads="1"/>
                    </wps:cNvSpPr>
                    <wps:spPr bwMode="auto">
                      <a:xfrm>
                        <a:off x="6015355" y="9681845"/>
                        <a:ext cx="477520"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7" o:spid="_x0000_s1026" o:spt="1" style="position:absolute;left:0pt;margin-left:388.6pt;margin-top:-38.4pt;height:12.4pt;width:37.6pt;z-index:251676672;mso-width-relative:page;mso-height-relative:page;" filled="f" stroked="f" coordsize="21600,21600" o:gfxdata="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crOz8g0CAAAYBAAADgAAAAAAAAABACAAAAA+AQAAZHJzL2Uyb0RvYy54bWxQSwECFAAU&#10;AAAACACHTuJA9b37bNkAAAAL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4908550</wp:posOffset>
              </wp:positionH>
              <wp:positionV relativeFrom="paragraph">
                <wp:posOffset>-497205</wp:posOffset>
              </wp:positionV>
              <wp:extent cx="1270" cy="353695"/>
              <wp:effectExtent l="12700" t="0" r="24130" b="8255"/>
              <wp:wrapNone/>
              <wp:docPr id="84" name="Line 9"/>
              <wp:cNvGraphicFramePr/>
              <a:graphic xmlns:a="http://schemas.openxmlformats.org/drawingml/2006/main">
                <a:graphicData uri="http://schemas.microsoft.com/office/word/2010/wordprocessingShape">
                  <wps:wsp>
                    <wps:cNvCnPr/>
                    <wps:spPr bwMode="auto">
                      <a:xfrm>
                        <a:off x="5988685" y="9672320"/>
                        <a:ext cx="1270" cy="353695"/>
                      </a:xfrm>
                      <a:prstGeom prst="line">
                        <a:avLst/>
                      </a:prstGeom>
                      <a:noFill/>
                      <a:ln w="25400">
                        <a:solidFill>
                          <a:srgbClr val="000000"/>
                        </a:solidFill>
                        <a:round/>
                      </a:ln>
                    </wps:spPr>
                    <wps:bodyPr/>
                  </wps:wsp>
                </a:graphicData>
              </a:graphic>
            </wp:anchor>
          </w:drawing>
        </mc:Choice>
        <mc:Fallback>
          <w:pict>
            <v:line id="Line 9" o:spid="_x0000_s1026" o:spt="20" style="position:absolute;left:0pt;margin-left:386.5pt;margin-top:-39.15pt;height:27.85pt;width:0.1pt;z-index:251668480;mso-width-relative:page;mso-height-relative:page;" filled="f" stroked="t" coordsize="21600,21600" o:gfxdata="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HfE5WwQEAAH0DAAAO&#10;AAAAAAAAAAEAIAAAAD4BAABkcnMvZTJvRG9jLnhtbFBLAQIUABQAAAAIAIdO4kDhknj6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g">
          <w:drawing>
            <wp:anchor distT="0" distB="0" distL="114300" distR="114300" simplePos="0" relativeHeight="251688960" behindDoc="0" locked="0" layoutInCell="1" allowOverlap="1">
              <wp:simplePos x="0" y="0"/>
              <wp:positionH relativeFrom="column">
                <wp:posOffset>-208915</wp:posOffset>
              </wp:positionH>
              <wp:positionV relativeFrom="paragraph">
                <wp:posOffset>222250</wp:posOffset>
              </wp:positionV>
              <wp:extent cx="1554480" cy="157480"/>
              <wp:effectExtent l="0" t="0" r="0" b="0"/>
              <wp:wrapNone/>
              <wp:docPr id="35" name="Group 37"/>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55" name="Rectangle 38"/>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Утверд.</w:t>
                            </w:r>
                          </w:p>
                        </w:txbxContent>
                      </wps:txbx>
                      <wps:bodyPr rot="0" vert="horz" wrap="square" lIns="12700" tIns="12700" rIns="12700" bIns="12700" anchor="t" anchorCtr="0" upright="1">
                        <a:noAutofit/>
                      </wps:bodyPr>
                    </wps:wsp>
                    <wps:wsp>
                      <wps:cNvPr id="56" name="Rectangle 39"/>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7" o:spid="_x0000_s1026" o:spt="203" style="position:absolute;left:0pt;margin-left:-16.45pt;margin-top:17.5pt;height:12.4pt;width:122.4pt;z-index:251688960;mso-width-relative:page;mso-height-relative:page;" coordsize="19999,20000" o:gfxdata="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">
              <o:lock v:ext="edit" aspectratio="f"/>
              <v:rect id="Rectangle 38" o:spid="_x0000_s1026" o:spt="1" style="position:absolute;left:0;top:0;height:20000;width:8856;" filled="f" stroked="f" coordsize="21600,21600" o:gfxdata="UEsFBgAAAAAAAAAAAAAAAAAAAAAAAFBLAwQKAAAAAACHTuJAAAAAAAAAAAAAAAAABAAAAGRycy9Q&#10;SwMEFAAAAAgAh07iQLLKk3m9AAAA2wAAAA8AAABkcnMvZG93bnJldi54bWxFj8FqwzAQRO+F/IPY&#10;Qi4lkR1w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LKk3m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rPr>
                      </w:pPr>
                      <w:r>
                        <w:rPr>
                          <w:sz w:val="18"/>
                        </w:rPr>
                        <w:t xml:space="preserve"> Утверд.</w:t>
                      </w:r>
                    </w:p>
                  </w:txbxContent>
                </v:textbox>
              </v:rect>
              <v:rect id="Rectangle 39" o:spid="_x0000_s1026" o:spt="1" style="position:absolute;left:9281;top:0;height:20000;width:10718;" filled="f" stroked="f" coordsize="21600,21600" o:gfxdata="UEsFBgAAAAAAAAAAAAAAAAAAAAAAAFBLAwQKAAAAAACHTuJAAAAAAAAAAAAAAAAABAAAAGRycy9Q&#10;SwMEFAAAAAgAh07iQEIYDQ67AAAA2wAAAA8AAABkcnMvZG93bnJldi54bWxFj0FrwkAUhO8F/8Py&#10;BC9FNyk0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CGA0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-208915</wp:posOffset>
              </wp:positionH>
              <wp:positionV relativeFrom="paragraph">
                <wp:posOffset>45085</wp:posOffset>
              </wp:positionV>
              <wp:extent cx="1554480" cy="158115"/>
              <wp:effectExtent l="0" t="0" r="0" b="0"/>
              <wp:wrapNone/>
              <wp:docPr id="57" name="Group 34"/>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58" name="Rectangle 35"/>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Н. Контр.</w:t>
                            </w:r>
                          </w:p>
                        </w:txbxContent>
                      </wps:txbx>
                      <wps:bodyPr rot="0" vert="horz" wrap="square" lIns="12700" tIns="12700" rIns="12700" bIns="12700" anchor="t" anchorCtr="0" upright="1">
                        <a:noAutofit/>
                      </wps:bodyPr>
                    </wps:wsp>
                    <wps:wsp>
                      <wps:cNvPr id="59" name="Rectangle 36"/>
                      <wps:cNvSpPr>
                        <a:spLocks noChangeArrowheads="1"/>
                      </wps:cNvSpPr>
                      <wps:spPr bwMode="auto">
                        <a:xfrm>
                          <a:off x="9281" y="0"/>
                          <a:ext cx="10718" cy="20000"/>
                        </a:xfrm>
                        <a:prstGeom prst="rect">
                          <a:avLst/>
                        </a:prstGeom>
                        <a:noFill/>
                        <a:ln>
                          <a:noFill/>
                        </a:ln>
                      </wps:spPr>
                      <wps:txbx>
                        <w:txbxContent>
                          <w:p>
                            <w:pPr>
                              <w:pStyle w:val="43"/>
                              <w:rPr>
                                <w:sz w:val="18"/>
                                <w:lang w:val="ru-RU"/>
                              </w:rPr>
                            </w:pPr>
                          </w:p>
                        </w:txbxContent>
                      </wps:txbx>
                      <wps:bodyPr rot="0" vert="horz" wrap="square" lIns="12700" tIns="12700" rIns="12700" bIns="12700" anchor="t" anchorCtr="0" upright="1">
                        <a:noAutofit/>
                      </wps:bodyPr>
                    </wps:wsp>
                  </wpg:wgp>
                </a:graphicData>
              </a:graphic>
            </wp:anchor>
          </w:drawing>
        </mc:Choice>
        <mc:Fallback>
          <w:pict>
            <v:group id="Group 34" o:spid="_x0000_s1026" o:spt="203" style="position:absolute;left:0pt;margin-left:-16.45pt;margin-top:3.55pt;height:12.45pt;width:122.4pt;z-index:251687936;mso-width-relative:page;mso-height-relative:page;" coordsize="19999,20000" o:gfxdata="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">
              <o:lock v:ext="edit" aspectratio="f"/>
              <v:rect id="Rectangle 35" o:spid="_x0000_s1026" o:spt="1" style="position:absolute;left:0;top:0;height:20000;width:8856;" filled="f" stroked="f" coordsize="21600,21600" o:gfxdata="UEsFBgAAAAAAAAAAAAAAAAAAAAAAAFBLAwQKAAAAAACHTuJAAAAAAAAAAAAAAAAABAAAAGRycy9Q&#10;SwMEFAAAAAgAh07iQFzLPOe5AAAA2wAAAA8AAABkcnMvZG93bnJldi54bWxFT01rwkAQvRf8D8sI&#10;vRSzSaG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XMs857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43"/>
                        <w:rPr>
                          <w:sz w:val="18"/>
                        </w:rPr>
                      </w:pPr>
                      <w:r>
                        <w:rPr>
                          <w:sz w:val="18"/>
                        </w:rPr>
                        <w:t xml:space="preserve"> Н. Контр.</w:t>
                      </w:r>
                    </w:p>
                  </w:txbxContent>
                </v:textbox>
              </v:rect>
              <v:rect id="Rectangle 36" o:spid="_x0000_s1026" o:spt="1" style="position:absolute;left:9281;top:0;height:20000;width:10718;" filled="f" stroked="f" coordsize="21600,21600" o:gfxdata="UEsFBgAAAAAAAAAAAAAAAAAAAAAAAFBLAwQKAAAAAACHTuJAAAAAAAAAAAAAAAAABAAAAGRycy9Q&#10;SwMEFAAAAAgAh07iQDOHmXy9AAAA2wAAAA8AAABkcnMvZG93bnJldi54bWxFj0FrwkAUhO9C/8Py&#10;Cl6kbiJU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OHmXy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pStyle w:val="43"/>
                        <w:rPr>
                          <w:sz w:val="18"/>
                          <w:lang w:val="ru-RU"/>
                        </w:rPr>
                      </w:pP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-208915</wp:posOffset>
              </wp:positionH>
              <wp:positionV relativeFrom="paragraph">
                <wp:posOffset>-130810</wp:posOffset>
              </wp:positionV>
              <wp:extent cx="1554480" cy="157480"/>
              <wp:effectExtent l="0" t="0" r="0" b="0"/>
              <wp:wrapNone/>
              <wp:docPr id="60" name="Group 31"/>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1" name="Rectangle 32"/>
                      <wps:cNvSpPr>
                        <a:spLocks noChangeArrowheads="1"/>
                      </wps:cNvSpPr>
                      <wps:spPr bwMode="auto">
                        <a:xfrm>
                          <a:off x="0" y="0"/>
                          <a:ext cx="8856" cy="20000"/>
                        </a:xfrm>
                        <a:prstGeom prst="rect">
                          <a:avLst/>
                        </a:prstGeom>
                        <a:noFill/>
                        <a:ln>
                          <a:noFill/>
                        </a:ln>
                      </wps:spPr>
                      <wps:txbx>
                        <w:txbxContent>
                          <w:p>
                            <w:pPr>
                              <w:pStyle w:val="43"/>
                              <w:rPr>
                                <w:sz w:val="18"/>
                                <w:lang w:val="ru-RU"/>
                              </w:rPr>
                            </w:pPr>
                            <w:r>
                              <w:rPr>
                                <w:sz w:val="18"/>
                              </w:rPr>
                              <w:t xml:space="preserve"> Реценз</w:t>
                            </w:r>
                          </w:p>
                        </w:txbxContent>
                      </wps:txbx>
                      <wps:bodyPr rot="0" vert="horz" wrap="square" lIns="12700" tIns="12700" rIns="12700" bIns="12700" anchor="t" anchorCtr="0" upright="1">
                        <a:noAutofit/>
                      </wps:bodyPr>
                    </wps:wsp>
                    <wps:wsp>
                      <wps:cNvPr id="62" name="Rectangle 33"/>
                      <wps:cNvSpPr>
                        <a:spLocks noChangeArrowheads="1"/>
                      </wps:cNvSpPr>
                      <wps:spPr bwMode="auto">
                        <a:xfrm>
                          <a:off x="9281" y="0"/>
                          <a:ext cx="10718" cy="20000"/>
                        </a:xfrm>
                        <a:prstGeom prst="rect">
                          <a:avLst/>
                        </a:prstGeom>
                        <a:noFill/>
                        <a:ln>
                          <a:noFill/>
                        </a:ln>
                      </wps:spPr>
                      <wps:txbx>
                        <w:txbxContent>
                          <w:p/>
                        </w:txbxContent>
                      </wps:txbx>
                      <wps:bodyPr rot="0" vert="horz" wrap="square" lIns="12700" tIns="12700" rIns="12700" bIns="12700" anchor="t" anchorCtr="0" upright="1">
                        <a:noAutofit/>
                      </wps:bodyPr>
                    </wps:wsp>
                  </wpg:wgp>
                </a:graphicData>
              </a:graphic>
            </wp:anchor>
          </w:drawing>
        </mc:Choice>
        <mc:Fallback>
          <w:pict>
            <v:group id="Group 31" o:spid="_x0000_s1026" o:spt="203" style="position:absolute;left:0pt;margin-left:-16.45pt;margin-top:-10.3pt;height:12.4pt;width:122.4pt;z-index:251686912;mso-width-relative:page;mso-height-relative:page;" coordsize="19999,20000" o:gfxdata="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">
              <o:lock v:ext="edit" aspectratio="f"/>
              <v:rect id="Rectangle 32" o:spid="_x0000_s1026" o:spt="1" style="position:absolute;left:0;top:0;height:20000;width:8856;" filled="f" stroked="f" coordsize="21600,21600" o:gfxdata="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A51fx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on="f"/>
                <v:imagedata o:title=""/>
                <o:lock v:ext="edit" aspectratio="f"/>
                <v:textbox inset="1pt,1pt,1pt,1pt">
                  <w:txbxContent>
                    <w:p>
                      <w:pPr>
                        <w:pStyle w:val="43"/>
                        <w:rPr>
                          <w:sz w:val="18"/>
                          <w:lang w:val="ru-RU"/>
                        </w:rPr>
                      </w:pPr>
                      <w:r>
                        <w:rPr>
                          <w:sz w:val="18"/>
                        </w:rPr>
                        <w:t xml:space="preserve"> Реценз</w:t>
                      </w:r>
                    </w:p>
                  </w:txbxContent>
                </v:textbox>
              </v:rect>
              <v:rect id="Rectangle 33" o:spid="_x0000_s1026" o:spt="1" style="position:absolute;left:9281;top:0;height:20000;width:10718;" filled="f" stroked="f" coordsize="21600,21600" o:gfxdata="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zT8G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txbxContent>
                </v:textbox>
              </v:rect>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-208915</wp:posOffset>
              </wp:positionH>
              <wp:positionV relativeFrom="paragraph">
                <wp:posOffset>-312420</wp:posOffset>
              </wp:positionV>
              <wp:extent cx="1554480" cy="157480"/>
              <wp:effectExtent l="0" t="0" r="0" b="0"/>
              <wp:wrapNone/>
              <wp:docPr id="63" name="Group 28"/>
              <wp:cNvGraphicFramePr/>
              <a:graphic xmlns:a="http://schemas.openxmlformats.org/drawingml/2006/main">
                <a:graphicData uri="http://schemas.microsoft.com/office/word/2010/wordprocessingGroup">
                  <wpg:wgp>
                    <wpg:cNvGrpSpPr/>
                    <wpg:grpSpPr>
                      <a:xfrm>
                        <a:off x="0" y="0"/>
                        <a:ext cx="1554480" cy="157480"/>
                        <a:chOff x="0" y="0"/>
                        <a:chExt cx="19999" cy="20000"/>
                      </a:xfrm>
                    </wpg:grpSpPr>
                    <wps:wsp>
                      <wps:cNvPr id="64" name="Rectangle 29"/>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Провер.</w:t>
                            </w:r>
                          </w:p>
                        </w:txbxContent>
                      </wps:txbx>
                      <wps:bodyPr rot="0" vert="horz" wrap="square" lIns="12700" tIns="12700" rIns="12700" bIns="12700" anchor="t" anchorCtr="0" upright="1">
                        <a:noAutofit/>
                      </wps:bodyPr>
                    </wps:wsp>
                    <wps:wsp>
                      <wps:cNvPr id="65" name="Rectangle 30"/>
                      <wps:cNvSpPr>
                        <a:spLocks noChangeArrowheads="1"/>
                      </wps:cNvSpPr>
                      <wps:spPr bwMode="auto">
                        <a:xfrm>
                          <a:off x="9281" y="0"/>
                          <a:ext cx="10718" cy="20000"/>
                        </a:xfrm>
                        <a:prstGeom prst="rect">
                          <a:avLst/>
                        </a:prstGeom>
                        <a:noFill/>
                        <a:ln>
                          <a:noFill/>
                        </a:ln>
                      </wps:spPr>
                      <wps:txbx>
                        <w:txbxContent>
                          <w:p>
                            <w:pPr>
                              <w:pStyle w:val="43"/>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anchor>
          </w:drawing>
        </mc:Choice>
        <mc:Fallback>
          <w:pict>
            <v:group id="Group 28" o:spid="_x0000_s1026" o:spt="203" style="position:absolute;left:0pt;margin-left:-16.45pt;margin-top:-24.6pt;height:12.4pt;width:122.4pt;z-index:251685888;mso-width-relative:page;mso-height-relative:page;" coordsize="19999,20000" o:gfxdata="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">
              <o:lock v:ext="edit" aspectratio="f"/>
              <v:rect id="Rectangle 29" o:spid="_x0000_s1026" o:spt="1" style="position:absolute;left:0;top:0;height:20000;width:8856;" filled="f" stroked="f" coordsize="21600,21600" o:gfxdata="UEsFBgAAAAAAAAAAAAAAAAAAAAAAAFBLAwQKAAAAAACHTuJAAAAAAAAAAAAAAAAABAAAAGRycy9Q&#10;SwMEFAAAAAgAh07iQBPq/F+7AAAA2wAAAA8AAABkcnMvZG93bnJldi54bWxFj0FrwkAUhO8F/8Py&#10;BC9FNykl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T6vxf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Провер.</w:t>
                      </w:r>
                    </w:p>
                  </w:txbxContent>
                </v:textbox>
              </v:rect>
              <v:rect id="Rectangle 30" o:spid="_x0000_s1026" o:spt="1" style="position:absolute;left:9281;top:0;height:20000;width:10718;" filled="f" stroked="f" coordsize="21600,21600" o:gfxdata="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B8plnE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rFonts w:ascii="GOST Type BU" w:hAnsi="GOST Type BU"/>
                          <w:sz w:val="24"/>
                          <w:szCs w:val="24"/>
                          <w:lang w:val="ru-RU"/>
                        </w:rPr>
                      </w:pPr>
                    </w:p>
                  </w:txbxContent>
                </v:textbox>
              </v:rect>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-208915</wp:posOffset>
              </wp:positionH>
              <wp:positionV relativeFrom="paragraph">
                <wp:posOffset>-489585</wp:posOffset>
              </wp:positionV>
              <wp:extent cx="1554480" cy="158115"/>
              <wp:effectExtent l="0" t="0" r="0" b="0"/>
              <wp:wrapNone/>
              <wp:docPr id="66" name="Group 25"/>
              <wp:cNvGraphicFramePr/>
              <a:graphic xmlns:a="http://schemas.openxmlformats.org/drawingml/2006/main">
                <a:graphicData uri="http://schemas.microsoft.com/office/word/2010/wordprocessingGroup">
                  <wpg:wgp>
                    <wpg:cNvGrpSpPr/>
                    <wpg:grpSpPr>
                      <a:xfrm>
                        <a:off x="0" y="0"/>
                        <a:ext cx="1554480" cy="158115"/>
                        <a:chOff x="0" y="0"/>
                        <a:chExt cx="19999" cy="20000"/>
                      </a:xfrm>
                    </wpg:grpSpPr>
                    <wps:wsp>
                      <wps:cNvPr id="67" name="Rectangle 26"/>
                      <wps:cNvSpPr>
                        <a:spLocks noChangeArrowheads="1"/>
                      </wps:cNvSpPr>
                      <wps:spPr bwMode="auto">
                        <a:xfrm>
                          <a:off x="0" y="0"/>
                          <a:ext cx="8856" cy="20000"/>
                        </a:xfrm>
                        <a:prstGeom prst="rect">
                          <a:avLst/>
                        </a:prstGeom>
                        <a:noFill/>
                        <a:ln>
                          <a:noFill/>
                        </a:ln>
                      </wps:spPr>
                      <wps:txbx>
                        <w:txbxContent>
                          <w:p>
                            <w:pPr>
                              <w:pStyle w:val="43"/>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68" name="Rectangle 27"/>
                      <wps:cNvSpPr>
                        <a:spLocks noChangeArrowheads="1"/>
                      </wps:cNvSpPr>
                      <wps:spPr bwMode="auto">
                        <a:xfrm>
                          <a:off x="9281" y="0"/>
                          <a:ext cx="10718" cy="20000"/>
                        </a:xfrm>
                        <a:prstGeom prst="rect">
                          <a:avLst/>
                        </a:prstGeom>
                        <a:noFill/>
                        <a:ln>
                          <a:noFill/>
                        </a:ln>
                      </wps:spPr>
                      <wps:txbx>
                        <w:txbxContent>
                          <w:p>
                            <w:r>
                              <w:t xml:space="preserve"> </w:t>
                            </w:r>
                          </w:p>
                        </w:txbxContent>
                      </wps:txbx>
                      <wps:bodyPr rot="0" vert="horz" wrap="square" lIns="12700" tIns="12700" rIns="12700" bIns="12700" anchor="t" anchorCtr="0" upright="1">
                        <a:noAutofit/>
                      </wps:bodyPr>
                    </wps:wsp>
                  </wpg:wgp>
                </a:graphicData>
              </a:graphic>
            </wp:anchor>
          </w:drawing>
        </mc:Choice>
        <mc:Fallback>
          <w:pict>
            <v:group id="Group 25" o:spid="_x0000_s1026" o:spt="203" style="position:absolute;left:0pt;margin-left:-16.45pt;margin-top:-38.55pt;height:12.45pt;width:122.4pt;z-index:251684864;mso-width-relative:page;mso-height-relative:page;" coordsize="19999,20000" o:gfxdata="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">
              <o:lock v:ext="edit" aspectratio="f"/>
              <v:rect id="Rectangle 26" o:spid="_x0000_s1026" o:spt="1" style="position:absolute;left:0;top:0;height:20000;width:8856;" filled="f" stroked="f" coordsize="21600,21600" o:gfxdata="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jOGIo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pStyle w:val="43"/>
                        <w:rPr>
                          <w:sz w:val="18"/>
                        </w:rPr>
                      </w:pPr>
                      <w:r>
                        <w:rPr>
                          <w:sz w:val="18"/>
                        </w:rPr>
                        <w:t xml:space="preserve"> </w:t>
                      </w:r>
                      <w:r>
                        <w:rPr>
                          <w:sz w:val="18"/>
                          <w:lang w:val="ru-RU"/>
                        </w:rPr>
                        <w:t>Разраб</w:t>
                      </w:r>
                      <w:r>
                        <w:rPr>
                          <w:sz w:val="18"/>
                        </w:rPr>
                        <w:t>.</w:t>
                      </w:r>
                    </w:p>
                  </w:txbxContent>
                </v:textbox>
              </v:rect>
              <v:rect id="Rectangle 27" o:spid="_x0000_s1026" o:spt="1" style="position:absolute;left:9281;top:0;height:20000;width:10718;" filled="f" stroked="f" coordsize="21600,21600" o:gfxdata="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&#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kqf2W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r>
                        <w:t xml:space="preserve"> </w:t>
                      </w:r>
                    </w:p>
                  </w:txbxContent>
                </v:textbox>
              </v:rect>
            </v:group>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-218440</wp:posOffset>
              </wp:positionH>
              <wp:positionV relativeFrom="paragraph">
                <wp:posOffset>-328295</wp:posOffset>
              </wp:positionV>
              <wp:extent cx="2466975" cy="635"/>
              <wp:effectExtent l="0" t="0" r="0" b="0"/>
              <wp:wrapNone/>
              <wp:docPr id="69" name="Line 24"/>
              <wp:cNvGraphicFramePr/>
              <a:graphic xmlns:a="http://schemas.openxmlformats.org/drawingml/2006/main">
                <a:graphicData uri="http://schemas.microsoft.com/office/word/2010/wordprocessingShape">
                  <wps:wsp>
                    <wps:cNvCnPr/>
                    <wps:spPr bwMode="auto">
                      <a:xfrm>
                        <a:off x="861695" y="9847580"/>
                        <a:ext cx="2466975" cy="635"/>
                      </a:xfrm>
                      <a:prstGeom prst="line">
                        <a:avLst/>
                      </a:prstGeom>
                      <a:noFill/>
                      <a:ln w="12700">
                        <a:solidFill>
                          <a:srgbClr val="000000"/>
                        </a:solidFill>
                        <a:round/>
                      </a:ln>
                    </wps:spPr>
                    <wps:bodyPr/>
                  </wps:wsp>
                </a:graphicData>
              </a:graphic>
            </wp:anchor>
          </w:drawing>
        </mc:Choice>
        <mc:Fallback>
          <w:pict>
            <v:line id="Line 24" o:spid="_x0000_s1026" o:spt="20" style="position:absolute;left:0pt;margin-left:-17.2pt;margin-top:-25.85pt;height:0.05pt;width:194.25pt;z-index:251683840;mso-width-relative:page;mso-height-relative:page;" filled="f" stroked="t" coordsize="21600,21600" o:gfxdata="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BgefP8wAEAAH0DAAAO&#10;AAAAAAAAAAEAIAAAAD8BAABkcnMvZTJvRG9jLnhtbFBLAQIUABQAAAAIAIdO4kC8pvOS2gAAAAs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-218440</wp:posOffset>
              </wp:positionH>
              <wp:positionV relativeFrom="paragraph">
                <wp:posOffset>-146685</wp:posOffset>
              </wp:positionV>
              <wp:extent cx="2466975" cy="635"/>
              <wp:effectExtent l="0" t="0" r="0" b="0"/>
              <wp:wrapNone/>
              <wp:docPr id="70" name="Line 23"/>
              <wp:cNvGraphicFramePr/>
              <a:graphic xmlns:a="http://schemas.openxmlformats.org/drawingml/2006/main">
                <a:graphicData uri="http://schemas.microsoft.com/office/word/2010/wordprocessingShape">
                  <wps:wsp>
                    <wps:cNvCnPr/>
                    <wps:spPr bwMode="auto">
                      <a:xfrm>
                        <a:off x="861695" y="10029190"/>
                        <a:ext cx="2466975" cy="635"/>
                      </a:xfrm>
                      <a:prstGeom prst="line">
                        <a:avLst/>
                      </a:prstGeom>
                      <a:noFill/>
                      <a:ln w="12700">
                        <a:solidFill>
                          <a:srgbClr val="000000"/>
                        </a:solidFill>
                        <a:round/>
                      </a:ln>
                    </wps:spPr>
                    <wps:bodyPr/>
                  </wps:wsp>
                </a:graphicData>
              </a:graphic>
            </wp:anchor>
          </w:drawing>
        </mc:Choice>
        <mc:Fallback>
          <w:pict>
            <v:line id="Line 23" o:spid="_x0000_s1026" o:spt="20" style="position:absolute;left:0pt;margin-left:-17.2pt;margin-top:-11.55pt;height:0.05pt;width:194.25pt;z-index:251682816;mso-width-relative:page;mso-height-relative:page;" filled="f" stroked="t" coordsize="21600,21600" o:gfxdata="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IAglOrAAQAAfgMAAA4A&#10;AAAAAAAAAQAgAAAAPgEAAGRycy9lMm9Eb2MueG1sUEsBAhQAFAAAAAgAh07iQCDqaurZAAAACwEA&#10;AA8AAAAAAAAAAQAgAAAAOAAAAGRycy9kb3ducmV2LnhtbFBLAQIUAAoAAAAAAIdO4kAAAAAAAAAA&#10;AAAAAAAEAAAAAAAAAAAAEAAAABYAAABkcnMvUEsFBgAAAAAGAAYAWQEAAHA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-218440</wp:posOffset>
              </wp:positionH>
              <wp:positionV relativeFrom="paragraph">
                <wp:posOffset>-868045</wp:posOffset>
              </wp:positionV>
              <wp:extent cx="2466975" cy="635"/>
              <wp:effectExtent l="0" t="0" r="0" b="0"/>
              <wp:wrapNone/>
              <wp:docPr id="71" name="Line 22"/>
              <wp:cNvGraphicFramePr/>
              <a:graphic xmlns:a="http://schemas.openxmlformats.org/drawingml/2006/main">
                <a:graphicData uri="http://schemas.microsoft.com/office/word/2010/wordprocessingShape">
                  <wps:wsp>
                    <wps:cNvCnPr/>
                    <wps:spPr bwMode="auto">
                      <a:xfrm>
                        <a:off x="861695" y="9307830"/>
                        <a:ext cx="2466975" cy="635"/>
                      </a:xfrm>
                      <a:prstGeom prst="line">
                        <a:avLst/>
                      </a:prstGeom>
                      <a:noFill/>
                      <a:ln w="12700">
                        <a:solidFill>
                          <a:srgbClr val="000000"/>
                        </a:solidFill>
                        <a:round/>
                      </a:ln>
                    </wps:spPr>
                    <wps:bodyPr/>
                  </wps:wsp>
                </a:graphicData>
              </a:graphic>
            </wp:anchor>
          </w:drawing>
        </mc:Choice>
        <mc:Fallback>
          <w:pict>
            <v:line id="Line 22" o:spid="_x0000_s1026" o:spt="20" style="position:absolute;left:0pt;margin-left:-17.2pt;margin-top:-68.35pt;height:0.05pt;width:194.25pt;z-index:251681792;mso-width-relative:page;mso-height-relative:page;" filled="f" stroked="t" coordsize="21600,21600" o:gfxdata="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c4CaVcABAAB9AwAA&#10;DgAAAAAAAAABACAAAABAAQAAZHJzL2Uyb0RvYy54bWxQSwECFAAUAAAACACHTuJASEtUNtsAAAAN&#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-213360</wp:posOffset>
              </wp:positionH>
              <wp:positionV relativeFrom="paragraph">
                <wp:posOffset>-686435</wp:posOffset>
              </wp:positionV>
              <wp:extent cx="2466975" cy="635"/>
              <wp:effectExtent l="0" t="0" r="0" b="0"/>
              <wp:wrapNone/>
              <wp:docPr id="72" name="Line 21"/>
              <wp:cNvGraphicFramePr/>
              <a:graphic xmlns:a="http://schemas.openxmlformats.org/drawingml/2006/main">
                <a:graphicData uri="http://schemas.microsoft.com/office/word/2010/wordprocessingShape">
                  <wps:wsp>
                    <wps:cNvCnPr/>
                    <wps:spPr bwMode="auto">
                      <a:xfrm>
                        <a:off x="866775" y="9489440"/>
                        <a:ext cx="2466975" cy="635"/>
                      </a:xfrm>
                      <a:prstGeom prst="line">
                        <a:avLst/>
                      </a:prstGeom>
                      <a:noFill/>
                      <a:ln w="25400">
                        <a:solidFill>
                          <a:srgbClr val="000000"/>
                        </a:solidFill>
                        <a:round/>
                      </a:ln>
                    </wps:spPr>
                    <wps:bodyPr/>
                  </wps:wsp>
                </a:graphicData>
              </a:graphic>
            </wp:anchor>
          </w:drawing>
        </mc:Choice>
        <mc:Fallback>
          <w:pict>
            <v:line id="Line 21" o:spid="_x0000_s1026" o:spt="20" style="position:absolute;left:0pt;margin-left:-16.8pt;margin-top:-54.05pt;height:0.05pt;width:194.25pt;z-index:251680768;mso-width-relative:page;mso-height-relative:page;" filled="f" stroked="t" coordsize="21600,21600" o:gfxdata="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-217805</wp:posOffset>
              </wp:positionH>
              <wp:positionV relativeFrom="paragraph">
                <wp:posOffset>-506730</wp:posOffset>
              </wp:positionV>
              <wp:extent cx="6463665" cy="635"/>
              <wp:effectExtent l="0" t="0" r="0" b="0"/>
              <wp:wrapNone/>
              <wp:docPr id="73" name="Line 20"/>
              <wp:cNvGraphicFramePr/>
              <a:graphic xmlns:a="http://schemas.openxmlformats.org/drawingml/2006/main">
                <a:graphicData uri="http://schemas.microsoft.com/office/word/2010/wordprocessingShape">
                  <wps:wsp>
                    <wps:cNvCnPr/>
                    <wps:spPr bwMode="auto">
                      <a:xfrm>
                        <a:off x="862330" y="9669145"/>
                        <a:ext cx="6463665" cy="635"/>
                      </a:xfrm>
                      <a:prstGeom prst="line">
                        <a:avLst/>
                      </a:prstGeom>
                      <a:noFill/>
                      <a:ln w="25400">
                        <a:solidFill>
                          <a:srgbClr val="000000"/>
                        </a:solidFill>
                        <a:round/>
                      </a:ln>
                    </wps:spPr>
                    <wps:bodyPr/>
                  </wps:wsp>
                </a:graphicData>
              </a:graphic>
            </wp:anchor>
          </w:drawing>
        </mc:Choice>
        <mc:Fallback>
          <w:pict>
            <v:line id="Line 20" o:spid="_x0000_s1026" o:spt="20" style="position:absolute;left:0pt;margin-left:-17.15pt;margin-top:-39.9pt;height:0.05pt;width:508.95pt;z-index:251679744;mso-width-relative:page;mso-height-relative:page;" filled="f" stroked="t" coordsize="21600,21600" o:gfxdata="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TZmn7wQEAAH0DAAAO&#10;AAAAAAAAAAEAIAAAAD4BAABkcnMvZTJvRG9jLnhtbFBLAQIUABQAAAAIAIdO4kCA1nIM2QAAAAsB&#10;AAAPAAAAAAAAAAEAIAAAADgAAABkcnMvZG93bnJldi54bWxQSwECFAAKAAAAAACHTuJAAAAAAAAA&#10;AAAAAAAABAAAAAAAAAAAABAAAAAWAAAAZHJzL1BLBQYAAAAABgAGAFkBAABx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2290445</wp:posOffset>
              </wp:positionH>
              <wp:positionV relativeFrom="paragraph">
                <wp:posOffset>-890905</wp:posOffset>
              </wp:positionV>
              <wp:extent cx="3936365" cy="320675"/>
              <wp:effectExtent l="0" t="0" r="0" b="0"/>
              <wp:wrapNone/>
              <wp:docPr id="74" name="Rectangle 19"/>
              <wp:cNvGraphicFramePr/>
              <a:graphic xmlns:a="http://schemas.openxmlformats.org/drawingml/2006/main">
                <a:graphicData uri="http://schemas.microsoft.com/office/word/2010/wordprocessingShape">
                  <wps:wsp>
                    <wps:cNvSpPr>
                      <a:spLocks noChangeArrowheads="1"/>
                    </wps:cNvSpPr>
                    <wps:spPr bwMode="auto">
                      <a:xfrm>
                        <a:off x="3370580" y="9284970"/>
                        <a:ext cx="3936365" cy="320675"/>
                      </a:xfrm>
                      <a:prstGeom prst="rect">
                        <a:avLst/>
                      </a:prstGeom>
                      <a:noFill/>
                      <a:ln>
                        <a:noFill/>
                      </a:ln>
                    </wps:spPr>
                    <wps:txbx>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wps:txbx>
                    <wps:bodyPr rot="0" vert="horz" wrap="square" lIns="12700" tIns="12700" rIns="12700" bIns="12700" anchor="t" anchorCtr="0" upright="1">
                      <a:noAutofit/>
                    </wps:bodyPr>
                  </wps:wsp>
                </a:graphicData>
              </a:graphic>
            </wp:anchor>
          </w:drawing>
        </mc:Choice>
        <mc:Fallback>
          <w:pict>
            <v:rect id="Rectangle 19" o:spid="_x0000_s1026" o:spt="1" style="position:absolute;left:0pt;margin-left:180.35pt;margin-top:-70.15pt;height:25.25pt;width:309.95pt;z-index:251678720;mso-width-relative:page;mso-height-relative:page;" filled="f" stroked="f" coordsize="21600,21600" o:gfxdata="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eOTKLgwCAAAZBAAADgAAAAAAAAABACAAAAA/AQAAZHJzL2Uyb0RvYy54bWxQSwECFAAU&#10;AAAACACHTuJAugjd59oAAAAM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ind w:left="708"/>
                      <w:rPr>
                        <w:rFonts w:ascii="GOST Type BU" w:hAnsi="GOST Type BU" w:eastAsia="Calibri" w:cs="ISOCP"/>
                        <w:i/>
                        <w:sz w:val="36"/>
                        <w:szCs w:val="36"/>
                      </w:rPr>
                    </w:pPr>
                    <w:r>
                      <w:rPr>
                        <w:i/>
                        <w:sz w:val="36"/>
                        <w:szCs w:val="36"/>
                      </w:rPr>
                      <w:t xml:space="preserve">           </w:t>
                    </w:r>
                    <w:r>
                      <w:rPr>
                        <w:rFonts w:ascii="GOST Type BU" w:hAnsi="GOST Type BU" w:cs="ISOCP"/>
                        <w:i/>
                        <w:sz w:val="36"/>
                        <w:szCs w:val="36"/>
                      </w:rPr>
                      <w:t>ДП 09.02.07 ПЗ</w:t>
                    </w:r>
                  </w:p>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1916430</wp:posOffset>
              </wp:positionH>
              <wp:positionV relativeFrom="paragraph">
                <wp:posOffset>-670560</wp:posOffset>
              </wp:positionV>
              <wp:extent cx="323850" cy="157480"/>
              <wp:effectExtent l="0" t="0" r="0" b="0"/>
              <wp:wrapNone/>
              <wp:docPr id="77" name="Rectangle 16"/>
              <wp:cNvGraphicFramePr/>
              <a:graphic xmlns:a="http://schemas.openxmlformats.org/drawingml/2006/main">
                <a:graphicData uri="http://schemas.microsoft.com/office/word/2010/wordprocessingShape">
                  <wps:wsp>
                    <wps:cNvSpPr>
                      <a:spLocks noChangeArrowheads="1"/>
                    </wps:cNvSpPr>
                    <wps:spPr bwMode="auto">
                      <a:xfrm>
                        <a:off x="2996565" y="9505315"/>
                        <a:ext cx="323850" cy="157480"/>
                      </a:xfrm>
                      <a:prstGeom prst="rect">
                        <a:avLst/>
                      </a:prstGeom>
                      <a:noFill/>
                      <a:ln>
                        <a:noFill/>
                      </a:ln>
                    </wps:spPr>
                    <wps:txbx>
                      <w:txbxContent>
                        <w:p>
                          <w:pPr>
                            <w:pStyle w:val="43"/>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id="Rectangle 16" o:spid="_x0000_s1026" o:spt="1" style="position:absolute;left:0pt;margin-left:150.9pt;margin-top:-52.8pt;height:12.4pt;width:25.5pt;z-index:251675648;mso-width-relative:page;mso-height-relative:page;" filled="f" stroked="f" coordsize="21600,21600" o:gfxdata="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sZ9qzg0CAAAYBAAADgAAAAAAAAABACAAAAA+AQAAZHJzL2Uyb0RvYy54bWxQSwECFAAU&#10;AAAACACHTuJAq11hB9kAAAAMAQAADwAAAAAAAAABACAAAAA4AAAAZHJzL2Rvd25yZXYueG1sUEsB&#10;AhQACgAAAAAAh07iQAAAAAAAAAAAAAAAAAQAAAAAAAAAAAAQAAAAFgAAAGRycy9QSwUGAAAAAAYA&#10;BgBZAQAAvQUAAAAA&#10;">
              <v:fill on="f" focussize="0,0"/>
              <v:stroke on="f"/>
              <v:imagedata o:title=""/>
              <o:lock v:ext="edit" aspectratio="f"/>
              <v:textbox inset="1pt,1pt,1pt,1pt">
                <w:txbxContent>
                  <w:p>
                    <w:pPr>
                      <w:pStyle w:val="43"/>
                      <w:jc w:val="center"/>
                      <w:rPr>
                        <w:sz w:val="18"/>
                      </w:rPr>
                    </w:pPr>
                    <w:r>
                      <w:rPr>
                        <w:sz w:val="18"/>
                      </w:rPr>
                      <w:t>Дата</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1391285</wp:posOffset>
              </wp:positionH>
              <wp:positionV relativeFrom="paragraph">
                <wp:posOffset>-670560</wp:posOffset>
              </wp:positionV>
              <wp:extent cx="496570" cy="157480"/>
              <wp:effectExtent l="0" t="0" r="0" b="0"/>
              <wp:wrapNone/>
              <wp:docPr id="78" name="Rectangle 15"/>
              <wp:cNvGraphicFramePr/>
              <a:graphic xmlns:a="http://schemas.openxmlformats.org/drawingml/2006/main">
                <a:graphicData uri="http://schemas.microsoft.com/office/word/2010/wordprocessingShape">
                  <wps:wsp>
                    <wps:cNvSpPr>
                      <a:spLocks noChangeArrowheads="1"/>
                    </wps:cNvSpPr>
                    <wps:spPr bwMode="auto">
                      <a:xfrm>
                        <a:off x="2471420" y="9505315"/>
                        <a:ext cx="496570" cy="157480"/>
                      </a:xfrm>
                      <a:prstGeom prst="rect">
                        <a:avLst/>
                      </a:prstGeom>
                      <a:noFill/>
                      <a:ln>
                        <a:noFill/>
                      </a:ln>
                    </wps:spPr>
                    <wps:txbx>
                      <w:txbxContent>
                        <w:p>
                          <w:pPr>
                            <w:pStyle w:val="43"/>
                            <w:jc w:val="center"/>
                            <w:rPr>
                              <w:sz w:val="18"/>
                            </w:rPr>
                          </w:pPr>
                          <w:r>
                            <w:rPr>
                              <w:sz w:val="18"/>
                            </w:rPr>
                            <w:t>Подпись</w:t>
                          </w:r>
                        </w:p>
                      </w:txbxContent>
                    </wps:txbx>
                    <wps:bodyPr rot="0" vert="horz" wrap="square" lIns="12700" tIns="12700" rIns="12700" bIns="12700" anchor="t" anchorCtr="0" upright="1">
                      <a:noAutofit/>
                    </wps:bodyPr>
                  </wps:wsp>
                </a:graphicData>
              </a:graphic>
            </wp:anchor>
          </w:drawing>
        </mc:Choice>
        <mc:Fallback>
          <w:pict>
            <v:rect id="Rectangle 15" o:spid="_x0000_s1026" o:spt="1" style="position:absolute;left:0pt;margin-left:109.55pt;margin-top:-52.8pt;height:12.4pt;width:39.1pt;z-index:251674624;mso-width-relative:page;mso-height-relative:page;" filled="f" stroked="f" coordsize="21600,21600" o:gfxdata="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AGQNA9CwIAABgEAAAOAAAAAAAAAAEAIAAAAD8BAABkcnMvZTJvRG9jLnhtbFBLAQIUABQA&#10;AAAIAIdO4kDtea9S2gAAAAw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pStyle w:val="43"/>
                      <w:jc w:val="center"/>
                      <w:rPr>
                        <w:sz w:val="18"/>
                      </w:rPr>
                    </w:pPr>
                    <w:r>
                      <w:rPr>
                        <w:sz w:val="18"/>
                      </w:rPr>
                      <w:t>Подпись</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512445</wp:posOffset>
              </wp:positionH>
              <wp:positionV relativeFrom="paragraph">
                <wp:posOffset>-670560</wp:posOffset>
              </wp:positionV>
              <wp:extent cx="833120" cy="157480"/>
              <wp:effectExtent l="0" t="0" r="0" b="0"/>
              <wp:wrapNone/>
              <wp:docPr id="79" name="Rectangle 14"/>
              <wp:cNvGraphicFramePr/>
              <a:graphic xmlns:a="http://schemas.openxmlformats.org/drawingml/2006/main">
                <a:graphicData uri="http://schemas.microsoft.com/office/word/2010/wordprocessingShape">
                  <wps:wsp>
                    <wps:cNvSpPr>
                      <a:spLocks noChangeArrowheads="1"/>
                    </wps:cNvSpPr>
                    <wps:spPr bwMode="auto">
                      <a:xfrm>
                        <a:off x="1592580" y="9505315"/>
                        <a:ext cx="833120" cy="157480"/>
                      </a:xfrm>
                      <a:prstGeom prst="rect">
                        <a:avLst/>
                      </a:prstGeom>
                      <a:noFill/>
                      <a:ln>
                        <a:noFill/>
                      </a:ln>
                    </wps:spPr>
                    <wps:txbx>
                      <w:txbxContent>
                        <w:p>
                          <w:pPr>
                            <w:pStyle w:val="43"/>
                            <w:jc w:val="center"/>
                            <w:rPr>
                              <w:sz w:val="18"/>
                            </w:rPr>
                          </w:pPr>
                          <w:r>
                            <w:rPr>
                              <w:sz w:val="18"/>
                            </w:rPr>
                            <w:t>№ докум.</w:t>
                          </w:r>
                        </w:p>
                      </w:txbxContent>
                    </wps:txbx>
                    <wps:bodyPr rot="0" vert="horz" wrap="square" lIns="12700" tIns="12700" rIns="12700" bIns="12700" anchor="t" anchorCtr="0" upright="1">
                      <a:noAutofit/>
                    </wps:bodyPr>
                  </wps:wsp>
                </a:graphicData>
              </a:graphic>
            </wp:anchor>
          </w:drawing>
        </mc:Choice>
        <mc:Fallback>
          <w:pict>
            <v:rect id="Rectangle 14" o:spid="_x0000_s1026" o:spt="1" style="position:absolute;left:0pt;margin-left:40.35pt;margin-top:-52.8pt;height:12.4pt;width:65.6pt;z-index:251673600;mso-width-relative:page;mso-height-relative:page;" filled="f" stroked="f" coordsize="21600,21600" o:gfxdata="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A1ChqgoCAAAYBAAADgAAAAAAAAABACAAAAA+AQAAZHJzL2Uyb0RvYy54bWxQSwECFAAUAAAA&#10;CACHTuJAqmKrVdkAAAAL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pStyle w:val="43"/>
                      <w:jc w:val="center"/>
                      <w:rPr>
                        <w:sz w:val="18"/>
                      </w:rPr>
                    </w:pPr>
                    <w:r>
                      <w:rPr>
                        <w:sz w:val="18"/>
                      </w:rPr>
                      <w:t>№ докум.</w:t>
                    </w:r>
                  </w:p>
                </w:txbxContent>
              </v:textbox>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-670560</wp:posOffset>
              </wp:positionV>
              <wp:extent cx="356235" cy="157480"/>
              <wp:effectExtent l="0" t="0" r="0" b="0"/>
              <wp:wrapNone/>
              <wp:docPr id="80" name="Rectangle 13"/>
              <wp:cNvGraphicFramePr/>
              <a:graphic xmlns:a="http://schemas.openxmlformats.org/drawingml/2006/main">
                <a:graphicData uri="http://schemas.microsoft.com/office/word/2010/wordprocessingShape">
                  <wps:wsp>
                    <wps:cNvSpPr>
                      <a:spLocks noChangeArrowheads="1"/>
                    </wps:cNvSpPr>
                    <wps:spPr bwMode="auto">
                      <a:xfrm>
                        <a:off x="1198880" y="9505315"/>
                        <a:ext cx="356235" cy="157480"/>
                      </a:xfrm>
                      <a:prstGeom prst="rect">
                        <a:avLst/>
                      </a:prstGeom>
                      <a:noFill/>
                      <a:ln>
                        <a:noFill/>
                      </a:ln>
                    </wps:spPr>
                    <wps:txbx>
                      <w:txbxContent>
                        <w:p>
                          <w:pPr>
                            <w:pStyle w:val="43"/>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id="Rectangle 13" o:spid="_x0000_s1026" o:spt="1" style="position:absolute;left:0pt;margin-left:9.35pt;margin-top:-52.8pt;height:12.4pt;width:28.05pt;z-index:251672576;mso-width-relative:page;mso-height-relative:page;" filled="f" stroked="f" coordsize="21600,21600" o:gfxdata="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co0JAwkCAAAYBAAADgAAAAAAAAABACAAAAA8AQAAZHJzL2Uyb0RvYy54bWxQSwECFAAUAAAACACH&#10;TuJAf/fBANcAAAAKAQAADwAAAAAAAAABACAAAAA4AAAAZHJzL2Rvd25yZXYueG1sUEsBAhQACgAA&#10;AAAAh07iQAAAAAAAAAAAAAAAAAQAAAAAAAAAAAAQAAAAFgAAAGRycy9QSwUGAAAAAAYABgBZAQAA&#10;twUAAAAA&#10;">
              <v:fill on="f" focussize="0,0"/>
              <v:stroke on="f"/>
              <v:imagedata o:title=""/>
              <o:lock v:ext="edit" aspectratio="f"/>
              <v:textbox inset="1pt,1pt,1pt,1pt">
                <w:txbxContent>
                  <w:p>
                    <w:pPr>
                      <w:pStyle w:val="43"/>
                      <w:jc w:val="center"/>
                      <w:rPr>
                        <w:sz w:val="18"/>
                      </w:rPr>
                    </w:pPr>
                    <w:r>
                      <w:rPr>
                        <w:sz w:val="18"/>
                      </w:rPr>
                      <w:t>Лист</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-203835</wp:posOffset>
              </wp:positionH>
              <wp:positionV relativeFrom="paragraph">
                <wp:posOffset>-670560</wp:posOffset>
              </wp:positionV>
              <wp:extent cx="285750" cy="157480"/>
              <wp:effectExtent l="0" t="0" r="0" b="0"/>
              <wp:wrapNone/>
              <wp:docPr id="81" name="Rectangle 12"/>
              <wp:cNvGraphicFramePr/>
              <a:graphic xmlns:a="http://schemas.openxmlformats.org/drawingml/2006/main">
                <a:graphicData uri="http://schemas.microsoft.com/office/word/2010/wordprocessingShape">
                  <wps:wsp>
                    <wps:cNvSpPr>
                      <a:spLocks noChangeArrowheads="1"/>
                    </wps:cNvSpPr>
                    <wps:spPr bwMode="auto">
                      <a:xfrm>
                        <a:off x="876300" y="9505315"/>
                        <a:ext cx="285750" cy="157480"/>
                      </a:xfrm>
                      <a:prstGeom prst="rect">
                        <a:avLst/>
                      </a:prstGeom>
                      <a:noFill/>
                      <a:ln>
                        <a:noFill/>
                      </a:ln>
                    </wps:spPr>
                    <wps:txbx>
                      <w:txbxContent>
                        <w:p>
                          <w:pPr>
                            <w:pStyle w:val="43"/>
                            <w:jc w:val="center"/>
                            <w:rPr>
                              <w:sz w:val="18"/>
                            </w:rPr>
                          </w:pPr>
                          <w:r>
                            <w:rPr>
                              <w:sz w:val="18"/>
                            </w:rPr>
                            <w:t>Изм.</w:t>
                          </w:r>
                        </w:p>
                      </w:txbxContent>
                    </wps:txbx>
                    <wps:bodyPr rot="0" vert="horz" wrap="square" lIns="12700" tIns="12700" rIns="12700" bIns="12700" anchor="t" anchorCtr="0" upright="1">
                      <a:noAutofit/>
                    </wps:bodyPr>
                  </wps:wsp>
                </a:graphicData>
              </a:graphic>
            </wp:anchor>
          </w:drawing>
        </mc:Choice>
        <mc:Fallback>
          <w:pict>
            <v:rect id="Rectangle 12" o:spid="_x0000_s1026" o:spt="1" style="position:absolute;left:0pt;margin-left:-16.05pt;margin-top:-52.8pt;height:12.4pt;width:22.5pt;z-index:251671552;mso-width-relative:page;mso-height-relative:page;" filled="f" stroked="f" coordsize="21600,21600" o:gfxdata="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DfB55GCgIAABcEAAAOAAAAAAAAAAEAIAAAAD0BAABkcnMvZTJvRG9jLnhtbFBLAQIUABQAAAAI&#10;AIdO4kDZ3ecs2AAAAAsBAAAPAAAAAAAAAAEAIAAAADgAAABkcnMvZG93bnJldi54bWxQSwECFAAK&#10;AAAAAACHTuJAAAAAAAAAAAAAAAAABAAAAAAAAAAAABAAAAAWAAAAZHJzL1BLBQYAAAAABgAGAFkB&#10;AAC5BQAAAAA=&#10;">
              <v:fill on="f" focussize="0,0"/>
              <v:stroke on="f"/>
              <v:imagedata o:title=""/>
              <o:lock v:ext="edit" aspectratio="f"/>
              <v:textbox inset="1pt,1pt,1pt,1pt">
                <w:txbxContent>
                  <w:p>
                    <w:pPr>
                      <w:pStyle w:val="43"/>
                      <w:jc w:val="center"/>
                      <w:rPr>
                        <w:sz w:val="18"/>
                      </w:rPr>
                    </w:pPr>
                    <w:r>
                      <w:rPr>
                        <w:sz w:val="18"/>
                      </w:rPr>
                      <w:t>Изм.</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-218440</wp:posOffset>
              </wp:positionH>
              <wp:positionV relativeFrom="paragraph">
                <wp:posOffset>214630</wp:posOffset>
              </wp:positionV>
              <wp:extent cx="2466975" cy="635"/>
              <wp:effectExtent l="0" t="0" r="0" b="0"/>
              <wp:wrapNone/>
              <wp:docPr id="82" name="Line 11"/>
              <wp:cNvGraphicFramePr/>
              <a:graphic xmlns:a="http://schemas.openxmlformats.org/drawingml/2006/main">
                <a:graphicData uri="http://schemas.microsoft.com/office/word/2010/wordprocessingShape">
                  <wps:wsp>
                    <wps:cNvCnPr/>
                    <wps:spPr bwMode="auto">
                      <a:xfrm>
                        <a:off x="861695" y="10390505"/>
                        <a:ext cx="2466975" cy="635"/>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7.2pt;margin-top:16.9pt;height:0.05pt;width:194.25pt;z-index:251670528;mso-width-relative:page;mso-height-relative:page;" filled="f" stroked="t" coordsize="21600,21600" o:gfxdata="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DH9n1cwQEAAH4DAAAO&#10;AAAAAAAAAAEAIAAAAD4BAABkcnMvZTJvRG9jLnhtbFBLAQIUABQAAAAIAIdO4kDVZjVs2QAAAAk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-218440</wp:posOffset>
              </wp:positionH>
              <wp:positionV relativeFrom="paragraph">
                <wp:posOffset>34290</wp:posOffset>
              </wp:positionV>
              <wp:extent cx="2466975" cy="1270"/>
              <wp:effectExtent l="0" t="0" r="0" b="0"/>
              <wp:wrapNone/>
              <wp:docPr id="83" name="Line 10"/>
              <wp:cNvGraphicFramePr/>
              <a:graphic xmlns:a="http://schemas.openxmlformats.org/drawingml/2006/main">
                <a:graphicData uri="http://schemas.microsoft.com/office/word/2010/wordprocessingShape">
                  <wps:wsp>
                    <wps:cNvCnPr/>
                    <wps:spPr bwMode="auto">
                      <a:xfrm>
                        <a:off x="861695" y="10210165"/>
                        <a:ext cx="2466975" cy="1270"/>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17.2pt;margin-top:2.7pt;height:0.1pt;width:194.25pt;z-index:251669504;mso-width-relative:page;mso-height-relative:page;" filled="f" stroked="t" coordsize="21600,21600" o:gfxdata="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QVOlU74BAAB/AwAADgAAAAAA&#10;AAABACAAAAA8AQAAZHJzL2Uyb0RvYy54bWxQSwECFAAUAAAACACHTuJAR0vcz9cAAAAHAQAADwAA&#10;AAAAAAABACAAAAA4AAAAZHJzL2Rvd25yZXYueG1sUEsBAhQACgAAAAAAh07iQAAAAAAAAAAAAAAA&#10;AAQAAAAAAAAAAAAQAAAAFgAAAGRycy9QSwUGAAAAAAYABgBZAQAAbA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2254885</wp:posOffset>
              </wp:positionH>
              <wp:positionV relativeFrom="paragraph">
                <wp:posOffset>-1042670</wp:posOffset>
              </wp:positionV>
              <wp:extent cx="635" cy="1428115"/>
              <wp:effectExtent l="12700" t="0" r="24765" b="635"/>
              <wp:wrapNone/>
              <wp:docPr id="85" name="Line 8"/>
              <wp:cNvGraphicFramePr/>
              <a:graphic xmlns:a="http://schemas.openxmlformats.org/drawingml/2006/main">
                <a:graphicData uri="http://schemas.microsoft.com/office/word/2010/wordprocessingShape">
                  <wps:wsp>
                    <wps:cNvCnPr/>
                    <wps:spPr bwMode="auto">
                      <a:xfrm>
                        <a:off x="3335020" y="9133205"/>
                        <a:ext cx="635" cy="1428115"/>
                      </a:xfrm>
                      <a:prstGeom prst="line">
                        <a:avLst/>
                      </a:prstGeom>
                      <a:noFill/>
                      <a:ln w="25400">
                        <a:solidFill>
                          <a:srgbClr val="000000"/>
                        </a:solidFill>
                        <a:round/>
                      </a:ln>
                    </wps:spPr>
                    <wps:bodyPr/>
                  </wps:wsp>
                </a:graphicData>
              </a:graphic>
            </wp:anchor>
          </w:drawing>
        </mc:Choice>
        <mc:Fallback>
          <w:pict>
            <v:line id="Line 8" o:spid="_x0000_s1026" o:spt="20" style="position:absolute;left:0pt;margin-left:177.55pt;margin-top:-82.1pt;height:112.45pt;width:0.05pt;z-index:251667456;mso-width-relative:page;mso-height-relative:page;" filled="f" stroked="t" coordsize="21600,21600" o:gfxdata="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LOo2wjAAQAAfQMAAA4A&#10;AAAAAAAAAQAgAAAAPgEAAGRycy9lMm9Eb2MueG1sUEsBAhQAFAAAAAgAh07iQJ1VzYP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1901190</wp:posOffset>
              </wp:positionH>
              <wp:positionV relativeFrom="paragraph">
                <wp:posOffset>-1038225</wp:posOffset>
              </wp:positionV>
              <wp:extent cx="635" cy="1428115"/>
              <wp:effectExtent l="12700" t="0" r="24765" b="635"/>
              <wp:wrapNone/>
              <wp:docPr id="86" name="Line 7"/>
              <wp:cNvGraphicFramePr/>
              <a:graphic xmlns:a="http://schemas.openxmlformats.org/drawingml/2006/main">
                <a:graphicData uri="http://schemas.microsoft.com/office/word/2010/wordprocessingShape">
                  <wps:wsp>
                    <wps:cNvCnPr/>
                    <wps:spPr bwMode="auto">
                      <a:xfrm>
                        <a:off x="2981325" y="9137650"/>
                        <a:ext cx="635" cy="1428115"/>
                      </a:xfrm>
                      <a:prstGeom prst="line">
                        <a:avLst/>
                      </a:prstGeom>
                      <a:noFill/>
                      <a:ln w="25400">
                        <a:solidFill>
                          <a:srgbClr val="000000"/>
                        </a:solidFill>
                        <a:round/>
                      </a:ln>
                    </wps:spPr>
                    <wps:bodyPr/>
                  </wps:wsp>
                </a:graphicData>
              </a:graphic>
            </wp:anchor>
          </w:drawing>
        </mc:Choice>
        <mc:Fallback>
          <w:pict>
            <v:line id="Line 7" o:spid="_x0000_s1026" o:spt="20" style="position:absolute;left:0pt;margin-left:149.7pt;margin-top:-81.75pt;height:112.45pt;width:0.05pt;z-index:251666432;mso-width-relative:page;mso-height-relative:page;" filled="f" stroked="t" coordsize="21600,21600" o:gfxdata="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KvyNU7AAQAAfQMAAA4A&#10;AAAAAAAAAQAgAAAAPgEAAGRycy9lMm9Eb2MueG1sUEsBAhQAFAAAAAgAh07iQIbPQabZ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1370965</wp:posOffset>
              </wp:positionH>
              <wp:positionV relativeFrom="paragraph">
                <wp:posOffset>-1038225</wp:posOffset>
              </wp:positionV>
              <wp:extent cx="635" cy="1428115"/>
              <wp:effectExtent l="12700" t="0" r="24765" b="635"/>
              <wp:wrapNone/>
              <wp:docPr id="87" name="Line 6"/>
              <wp:cNvGraphicFramePr/>
              <a:graphic xmlns:a="http://schemas.openxmlformats.org/drawingml/2006/main">
                <a:graphicData uri="http://schemas.microsoft.com/office/word/2010/wordprocessingShape">
                  <wps:wsp>
                    <wps:cNvCnPr/>
                    <wps:spPr bwMode="auto">
                      <a:xfrm>
                        <a:off x="2451100" y="9137650"/>
                        <a:ext cx="635" cy="1428115"/>
                      </a:xfrm>
                      <a:prstGeom prst="line">
                        <a:avLst/>
                      </a:prstGeom>
                      <a:noFill/>
                      <a:ln w="25400">
                        <a:solidFill>
                          <a:srgbClr val="000000"/>
                        </a:solidFill>
                        <a:round/>
                      </a:ln>
                    </wps:spPr>
                    <wps:bodyPr/>
                  </wps:wsp>
                </a:graphicData>
              </a:graphic>
            </wp:anchor>
          </w:drawing>
        </mc:Choice>
        <mc:Fallback>
          <w:pict>
            <v:line id="Line 6" o:spid="_x0000_s1026" o:spt="20" style="position:absolute;left:0pt;margin-left:107.95pt;margin-top:-81.75pt;height:112.45pt;width:0.05pt;z-index:251665408;mso-width-relative:page;mso-height-relative:page;" filled="f" stroked="t" coordsize="21600,21600" o:gfxdata="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CHWpx+/AQAAfQMAAA4A&#10;AAAAAAAAAQAgAAAAPwEAAGRycy9lMm9Eb2MueG1sUEsBAhQAFAAAAAgAh07iQMFeh6jaAAAACw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-1038225</wp:posOffset>
              </wp:positionV>
              <wp:extent cx="635" cy="1428115"/>
              <wp:effectExtent l="12700" t="0" r="24765" b="635"/>
              <wp:wrapNone/>
              <wp:docPr id="88" name="Line 5"/>
              <wp:cNvGraphicFramePr/>
              <a:graphic xmlns:a="http://schemas.openxmlformats.org/drawingml/2006/main">
                <a:graphicData uri="http://schemas.microsoft.com/office/word/2010/wordprocessingShape">
                  <wps:wsp>
                    <wps:cNvCnPr/>
                    <wps:spPr bwMode="auto">
                      <a:xfrm>
                        <a:off x="1565910" y="9137650"/>
                        <a:ext cx="635" cy="1428115"/>
                      </a:xfrm>
                      <a:prstGeom prst="line">
                        <a:avLst/>
                      </a:prstGeom>
                      <a:noFill/>
                      <a:ln w="25400">
                        <a:solidFill>
                          <a:srgbClr val="000000"/>
                        </a:solidFill>
                        <a:round/>
                      </a:ln>
                    </wps:spPr>
                    <wps:bodyPr/>
                  </wps:wsp>
                </a:graphicData>
              </a:graphic>
            </wp:anchor>
          </w:drawing>
        </mc:Choice>
        <mc:Fallback>
          <w:pict>
            <v:line id="Line 5" o:spid="_x0000_s1026" o:spt="20" style="position:absolute;left:0pt;margin-left:38.25pt;margin-top:-81.75pt;height:112.45pt;width:0.05pt;z-index:251664384;mso-width-relative:page;mso-height-relative:page;" filled="f" stroked="t" coordsize="21600,21600" o:gfxdata="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-218440</wp:posOffset>
              </wp:positionH>
              <wp:positionV relativeFrom="paragraph">
                <wp:posOffset>-1047750</wp:posOffset>
              </wp:positionV>
              <wp:extent cx="6463665" cy="635"/>
              <wp:effectExtent l="0" t="0" r="0" b="0"/>
              <wp:wrapNone/>
              <wp:docPr id="89" name="Line 4"/>
              <wp:cNvGraphicFramePr/>
              <a:graphic xmlns:a="http://schemas.openxmlformats.org/drawingml/2006/main">
                <a:graphicData uri="http://schemas.microsoft.com/office/word/2010/wordprocessingShape">
                  <wps:wsp>
                    <wps:cNvCnPr/>
                    <wps:spPr bwMode="auto">
                      <a:xfrm>
                        <a:off x="861695" y="9128125"/>
                        <a:ext cx="6463665" cy="635"/>
                      </a:xfrm>
                      <a:prstGeom prst="line">
                        <a:avLst/>
                      </a:prstGeom>
                      <a:noFill/>
                      <a:ln w="25400">
                        <a:solidFill>
                          <a:srgbClr val="000000"/>
                        </a:solidFill>
                        <a:round/>
                      </a:ln>
                    </wps:spPr>
                    <wps:bodyPr/>
                  </wps:wsp>
                </a:graphicData>
              </a:graphic>
            </wp:anchor>
          </w:drawing>
        </mc:Choice>
        <mc:Fallback>
          <w:pict>
            <v:line id="Line 4" o:spid="_x0000_s1026" o:spt="20" style="position:absolute;left:0pt;margin-left:-17.2pt;margin-top:-82.5pt;height:0.05pt;width:508.95pt;z-index:251663360;mso-width-relative:page;mso-height-relative:page;" filled="f" stroked="t" coordsize="21600,21600" o:gfxdata="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M5pUrXAAQAAfAMA&#10;AA4AAAAAAAAAAQAgAAAAQQEAAGRycy9lMm9Eb2MueG1sUEsBAhQAFAAAAAgAh07iQHn4/w7cAAAA&#10;DQEAAA8AAAAAAAAAAQAgAAAAOAAAAGRycy9kb3ducmV2LnhtbFBLAQIUAAoAAAAAAIdO4kAAAAAA&#10;AAAAAAAAAAAEAAAAAAAAAAAAEAAAABYAAABkcnMvUEsFBgAAAAAGAAYAWQEAAHMFA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99695</wp:posOffset>
              </wp:positionH>
              <wp:positionV relativeFrom="paragraph">
                <wp:posOffset>-1042670</wp:posOffset>
              </wp:positionV>
              <wp:extent cx="635" cy="530225"/>
              <wp:effectExtent l="12700" t="0" r="24765" b="3175"/>
              <wp:wrapNone/>
              <wp:docPr id="90" name="Line 3"/>
              <wp:cNvGraphicFramePr/>
              <a:graphic xmlns:a="http://schemas.openxmlformats.org/drawingml/2006/main">
                <a:graphicData uri="http://schemas.microsoft.com/office/word/2010/wordprocessingShape">
                  <wps:wsp>
                    <wps:cNvCnPr/>
                    <wps:spPr bwMode="auto">
                      <a:xfrm>
                        <a:off x="1179830" y="9133205"/>
                        <a:ext cx="635" cy="530225"/>
                      </a:xfrm>
                      <a:prstGeom prst="line">
                        <a:avLst/>
                      </a:prstGeom>
                      <a:noFill/>
                      <a:ln w="25400">
                        <a:solidFill>
                          <a:srgbClr val="000000"/>
                        </a:solidFill>
                        <a:round/>
                      </a:ln>
                    </wps:spPr>
                    <wps:bodyPr/>
                  </wps:wsp>
                </a:graphicData>
              </a:graphic>
            </wp:anchor>
          </w:drawing>
        </mc:Choice>
        <mc:Fallback>
          <w:pict>
            <v:line id="Line 3" o:spid="_x0000_s1026" o:spt="20" style="position:absolute;left:0pt;margin-left:7.85pt;margin-top:-82.1pt;height:41.75pt;width:0.05pt;z-index:251662336;mso-width-relative:page;mso-height-relative:page;" filled="f" stroked="t" coordsize="21600,21600" o:gfxdata="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">
              <v:fill on="f" focussize="0,0"/>
              <v:stroke weight="2pt" color="#000000" joinstyle="round"/>
              <v:imagedata o:title=""/>
              <o:lock v:ext="edit" aspectratio="f"/>
            </v:lin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4731385</wp:posOffset>
              </wp:positionH>
              <wp:positionV relativeFrom="paragraph">
                <wp:posOffset>-315595</wp:posOffset>
              </wp:positionV>
              <wp:extent cx="635" cy="172720"/>
              <wp:effectExtent l="6350" t="0" r="12065" b="17780"/>
              <wp:wrapNone/>
              <wp:docPr id="12" name="Line 49"/>
              <wp:cNvGraphicFramePr/>
              <a:graphic xmlns:a="http://schemas.openxmlformats.org/drawingml/2006/main">
                <a:graphicData uri="http://schemas.microsoft.com/office/word/2010/wordprocessingShape">
                  <wps:wsp>
                    <wps:cNvCnPr/>
                    <wps:spPr bwMode="auto">
                      <a:xfrm>
                        <a:off x="5811520" y="9853930"/>
                        <a:ext cx="635" cy="172720"/>
                      </a:xfrm>
                      <a:prstGeom prst="line">
                        <a:avLst/>
                      </a:prstGeom>
                      <a:noFill/>
                      <a:ln w="12700">
                        <a:solidFill>
                          <a:srgbClr val="000000"/>
                        </a:solidFill>
                        <a:round/>
                      </a:ln>
                    </wps:spPr>
                    <wps:bodyPr/>
                  </wps:wsp>
                </a:graphicData>
              </a:graphic>
            </wp:anchor>
          </w:drawing>
        </mc:Choice>
        <mc:Fallback>
          <w:pict>
            <v:line id="Line 49" o:spid="_x0000_s1026" o:spt="20" style="position:absolute;left:0pt;margin-left:372.55pt;margin-top:-24.85pt;height:13.6pt;width:0.05pt;z-index:251699200;mso-width-relative:page;mso-height-relative:page;" filled="f" stroked="t" coordsize="21600,21600" o:gfxdata="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4554855</wp:posOffset>
              </wp:positionH>
              <wp:positionV relativeFrom="paragraph">
                <wp:posOffset>-316230</wp:posOffset>
              </wp:positionV>
              <wp:extent cx="635" cy="172720"/>
              <wp:effectExtent l="6350" t="0" r="12065" b="17780"/>
              <wp:wrapNone/>
              <wp:docPr id="13" name="Line 48"/>
              <wp:cNvGraphicFramePr/>
              <a:graphic xmlns:a="http://schemas.openxmlformats.org/drawingml/2006/main">
                <a:graphicData uri="http://schemas.microsoft.com/office/word/2010/wordprocessingShape">
                  <wps:wsp>
                    <wps:cNvCnPr/>
                    <wps:spPr bwMode="auto">
                      <a:xfrm>
                        <a:off x="5634990" y="9853295"/>
                        <a:ext cx="635" cy="172720"/>
                      </a:xfrm>
                      <a:prstGeom prst="line">
                        <a:avLst/>
                      </a:prstGeom>
                      <a:noFill/>
                      <a:ln w="12700">
                        <a:solidFill>
                          <a:srgbClr val="000000"/>
                        </a:solidFill>
                        <a:round/>
                      </a:ln>
                    </wps:spPr>
                    <wps:bodyPr/>
                  </wps:wsp>
                </a:graphicData>
              </a:graphic>
            </wp:anchor>
          </w:drawing>
        </mc:Choice>
        <mc:Fallback>
          <w:pict>
            <v:line id="Line 48" o:spid="_x0000_s1026" o:spt="20" style="position:absolute;left:0pt;margin-left:358.65pt;margin-top:-24.9pt;height:13.6pt;width:0.05pt;z-index:251698176;mso-width-relative:page;mso-height-relative:page;" filled="f" stroked="t" coordsize="21600,21600" o:gfxdata="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5473065</wp:posOffset>
              </wp:positionH>
              <wp:positionV relativeFrom="paragraph">
                <wp:posOffset>-306070</wp:posOffset>
              </wp:positionV>
              <wp:extent cx="753110" cy="157480"/>
              <wp:effectExtent l="0" t="0" r="0" b="0"/>
              <wp:wrapNone/>
              <wp:docPr id="14" name="Rectangle 47"/>
              <wp:cNvGraphicFramePr/>
              <a:graphic xmlns:a="http://schemas.openxmlformats.org/drawingml/2006/main">
                <a:graphicData uri="http://schemas.microsoft.com/office/word/2010/wordprocessingShape">
                  <wps:wsp>
                    <wps:cNvSpPr>
                      <a:spLocks noChangeArrowheads="1"/>
                    </wps:cNvSpPr>
                    <wps:spPr bwMode="auto">
                      <a:xfrm>
                        <a:off x="6553200" y="9863455"/>
                        <a:ext cx="753110" cy="157480"/>
                      </a:xfrm>
                      <a:prstGeom prst="rect">
                        <a:avLst/>
                      </a:prstGeom>
                      <a:noFill/>
                      <a:ln>
                        <a:noFill/>
                      </a:ln>
                    </wps:spPr>
                    <wps:txbx>
                      <w:txbxContent>
                        <w:p>
                          <w:pPr>
                            <w:jc w:val="center"/>
                            <w:rPr>
                              <w:rFonts w:hint="default"/>
                              <w:lang w:val="ru-RU"/>
                            </w:rPr>
                          </w:pPr>
                          <w:r>
                            <w:rPr>
                              <w:lang w:val="en-US"/>
                            </w:rPr>
                            <w:t>5</w:t>
                          </w:r>
                          <w:r>
                            <w:rPr>
                              <w:rFonts w:hint="default"/>
                              <w:lang w:val="ru-RU"/>
                            </w:rPr>
                            <w:t>6</w:t>
                          </w:r>
                        </w:p>
                        <w:p>
                          <w:pPr>
                            <w:jc w:val="center"/>
                            <w:rPr>
                              <w:rFonts w:hint="default"/>
                              <w:lang w:val="ru-RU"/>
                            </w:rPr>
                          </w:pPr>
                        </w:p>
                      </w:txbxContent>
                    </wps:txbx>
                    <wps:bodyPr rot="0" vert="horz" wrap="square" lIns="12700" tIns="12700" rIns="12700" bIns="12700" anchor="t" anchorCtr="0" upright="1">
                      <a:noAutofit/>
                    </wps:bodyPr>
                  </wps:wsp>
                </a:graphicData>
              </a:graphic>
            </wp:anchor>
          </w:drawing>
        </mc:Choice>
        <mc:Fallback>
          <w:pict>
            <v:rect id="Rectangle 47" o:spid="_x0000_s1026" o:spt="1" style="position:absolute;left:0pt;margin-left:430.95pt;margin-top:-24.1pt;height:12.4pt;width:59.3pt;z-index:251697152;mso-width-relative:page;mso-height-relative:page;" filled="f" stroked="f" coordsize="21600,21600" o:gfxdata="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">
              <v:fill on="f" focussize="0,0"/>
              <v:stroke on="f"/>
              <v:imagedata o:title=""/>
              <o:lock v:ext="edit" aspectratio="f"/>
              <v:textbox inset="1pt,1pt,1pt,1pt">
                <w:txbxContent>
                  <w:p>
                    <w:pPr>
                      <w:jc w:val="center"/>
                      <w:rPr>
                        <w:rFonts w:hint="default"/>
                        <w:lang w:val="ru-RU"/>
                      </w:rPr>
                    </w:pPr>
                    <w:r>
                      <w:rPr>
                        <w:lang w:val="en-US"/>
                      </w:rPr>
                      <w:t>5</w:t>
                    </w:r>
                    <w:r>
                      <w:rPr>
                        <w:rFonts w:hint="default"/>
                        <w:lang w:val="ru-RU"/>
                      </w:rPr>
                      <w:t>6</w:t>
                    </w:r>
                  </w:p>
                  <w:p>
                    <w:pPr>
                      <w:jc w:val="center"/>
                      <w:rPr>
                        <w:rFonts w:hint="default"/>
                        <w:lang w:val="ru-RU"/>
                      </w:rPr>
                    </w:pPr>
                  </w:p>
                </w:txbxContent>
              </v:textbox>
            </v:rect>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4406265</wp:posOffset>
              </wp:positionH>
              <wp:positionV relativeFrom="paragraph">
                <wp:posOffset>102235</wp:posOffset>
              </wp:positionV>
              <wp:extent cx="1815465" cy="224790"/>
              <wp:effectExtent l="0" t="0" r="0" b="0"/>
              <wp:wrapNone/>
              <wp:docPr id="11" name="Rectangle 50"/>
              <wp:cNvGraphicFramePr/>
              <a:graphic xmlns:a="http://schemas.openxmlformats.org/drawingml/2006/main">
                <a:graphicData uri="http://schemas.microsoft.com/office/word/2010/wordprocessingShape">
                  <wps:wsp>
                    <wps:cNvSpPr>
                      <a:spLocks noChangeArrowheads="1"/>
                    </wps:cNvSpPr>
                    <wps:spPr bwMode="auto">
                      <a:xfrm>
                        <a:off x="5486400" y="10173970"/>
                        <a:ext cx="1815465" cy="224790"/>
                      </a:xfrm>
                      <a:prstGeom prst="rect">
                        <a:avLst/>
                      </a:prstGeom>
                      <a:noFill/>
                      <a:ln>
                        <a:noFill/>
                      </a:ln>
                    </wps:spPr>
                    <wps:txbx>
                      <w:txbxContent>
                        <w:p>
                          <w:pPr>
                            <w:jc w:val="center"/>
                            <w:rPr>
                              <w:rFonts w:ascii="GOST Type BU" w:hAnsi="GOST Type BU"/>
                              <w:i/>
                              <w:sz w:val="32"/>
                              <w:szCs w:val="32"/>
                            </w:rPr>
                          </w:pPr>
                        </w:p>
                      </w:txbxContent>
                    </wps:txbx>
                    <wps:bodyPr rot="0" vert="horz" wrap="square" lIns="12700" tIns="12700" rIns="12700" bIns="12700" anchor="t" anchorCtr="0" upright="1">
                      <a:noAutofit/>
                    </wps:bodyPr>
                  </wps:wsp>
                </a:graphicData>
              </a:graphic>
            </wp:anchor>
          </w:drawing>
        </mc:Choice>
        <mc:Fallback>
          <w:pict>
            <v:rect id="Rectangle 50" o:spid="_x0000_s1026" o:spt="1" style="position:absolute;left:0pt;margin-left:346.95pt;margin-top:8.05pt;height:17.7pt;width:142.95pt;z-index:251700224;mso-width-relative:page;mso-height-relative:page;" filled="f" stroked="f" coordsize="21600,21600" o:gfxdata="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hJO2NgwCAAAaBAAADgAAAAAAAAABACAAAAA8AQAAZHJzL2Uyb0RvYy54bWxQSwECFAAUAAAA&#10;CACHTuJAiQFeGNcAAAAJAQAADwAAAAAAAAABACAAAAA4AAAAZHJzL2Rvd25yZXYueG1sUEsBAhQA&#10;CgAAAAAAh07iQAAAAAAAAAAAAAAAAAQAAAAAAAAAAAAQAAAAFgAAAGRycy9QSwUGAAAAAAYABgBZ&#10;AQAAugUAAAAA&#10;">
              <v:fill on="f" focussize="0,0"/>
              <v:stroke on="f"/>
              <v:imagedata o:title=""/>
              <o:lock v:ext="edit" aspectratio="f"/>
              <v:textbox inset="1pt,1pt,1pt,1pt">
                <w:txbxContent>
                  <w:p>
                    <w:pPr>
                      <w:jc w:val="center"/>
                      <w:rPr>
                        <w:rFonts w:ascii="GOST Type BU" w:hAnsi="GOST Type BU"/>
                        <w:i/>
                        <w:sz w:val="32"/>
                        <w:szCs w:val="32"/>
                      </w:rPr>
                    </w:pPr>
                  </w:p>
                </w:txbxContent>
              </v:textbox>
            </v: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2299335</wp:posOffset>
              </wp:positionH>
              <wp:positionV relativeFrom="paragraph">
                <wp:posOffset>-361315</wp:posOffset>
              </wp:positionV>
              <wp:extent cx="2037080" cy="821690"/>
              <wp:effectExtent l="0" t="0" r="0" b="0"/>
              <wp:wrapNone/>
              <wp:docPr id="26" name="Rectangle 41"/>
              <wp:cNvGraphicFramePr/>
              <a:graphic xmlns:a="http://schemas.openxmlformats.org/drawingml/2006/main">
                <a:graphicData uri="http://schemas.microsoft.com/office/word/2010/wordprocessingShape">
                  <wps:wsp>
                    <wps:cNvSpPr>
                      <a:spLocks noChangeArrowheads="1"/>
                    </wps:cNvSpPr>
                    <wps:spPr bwMode="auto">
                      <a:xfrm>
                        <a:off x="3379470" y="9710420"/>
                        <a:ext cx="2037080" cy="821690"/>
                      </a:xfrm>
                      <a:prstGeom prst="rect">
                        <a:avLst/>
                      </a:prstGeom>
                      <a:noFill/>
                      <a:ln>
                        <a:noFill/>
                      </a:ln>
                    </wps:spPr>
                    <wps:txbx>
                      <w:txbxContent>
                        <w:p/>
                        <w:p/>
                      </w:txbxContent>
                    </wps:txbx>
                    <wps:bodyPr rot="0" vert="horz" wrap="square" lIns="12700" tIns="12700" rIns="12700" bIns="12700" anchor="t" anchorCtr="0" upright="1">
                      <a:noAutofit/>
                    </wps:bodyPr>
                  </wps:wsp>
                </a:graphicData>
              </a:graphic>
            </wp:anchor>
          </w:drawing>
        </mc:Choice>
        <mc:Fallback>
          <w:pict>
            <v:rect id="Rectangle 41" o:spid="_x0000_s1026" o:spt="1" style="position:absolute;left:0pt;margin-left:181.05pt;margin-top:-28.45pt;height:64.7pt;width:160.4pt;z-index:251691008;mso-width-relative:page;mso-height-relative:page;" filled="f" stroked="f" coordsize="21600,21600" o:gfxdata="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CA9FfwoCAAAZBAAADgAAAAAAAAABACAAAAA+AQAAZHJzL2Uyb0RvYy54bWxQSwECFAAUAAAA&#10;CACHTuJAWkoAfNkAAAAKAQAADwAAAAAAAAABACAAAAA4AAAAZHJzL2Rvd25yZXYueG1sUEsBAhQA&#10;CgAAAAAAh07iQAAAAAAAAAAAAAAAAAQAAAAAAAAAAAAQAAAAFgAAAGRycy9QSwUGAAAAAAYABgBZ&#10;AQAAugUAAAAA&#10;">
              <v:fill on="f" focussize="0,0"/>
              <v:stroke on="f"/>
              <v:imagedata o:title=""/>
              <o:lock v:ext="edit" aspectratio="f"/>
              <v:textbox inset="1pt,1pt,1pt,1pt">
                <w:txbxContent>
                  <w:p/>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g">
          <w:drawing>
            <wp:anchor distT="0" distB="0" distL="114300" distR="114300" simplePos="0" relativeHeight="251659264" behindDoc="0" locked="1" layoutInCell="1" allowOverlap="1">
              <wp:simplePos x="0" y="0"/>
              <wp:positionH relativeFrom="page">
                <wp:posOffset>865505</wp:posOffset>
              </wp:positionH>
              <wp:positionV relativeFrom="page">
                <wp:posOffset>250825</wp:posOffset>
              </wp:positionV>
              <wp:extent cx="6492240" cy="10258425"/>
              <wp:effectExtent l="8255" t="12700" r="14605" b="15875"/>
              <wp:wrapNone/>
              <wp:docPr id="21" name="Group 51"/>
              <wp:cNvGraphicFramePr/>
              <a:graphic xmlns:a="http://schemas.openxmlformats.org/drawingml/2006/main">
                <a:graphicData uri="http://schemas.microsoft.com/office/word/2010/wordprocessingGroup">
                  <wpg:wgp>
                    <wpg:cNvGrpSpPr/>
                    <wpg:grpSpPr>
                      <a:xfrm>
                        <a:off x="0" y="0"/>
                        <a:ext cx="6492336" cy="10258425"/>
                        <a:chOff x="-14" y="-199"/>
                        <a:chExt cx="20014" cy="20000"/>
                      </a:xfrm>
                    </wpg:grpSpPr>
                    <wps:wsp>
                      <wps:cNvPr id="28" name="Rectangle 52"/>
                      <wps:cNvSpPr>
                        <a:spLocks noChangeArrowheads="1"/>
                      </wps:cNvSpPr>
                      <wps:spPr bwMode="auto">
                        <a:xfrm>
                          <a:off x="0" y="-199"/>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9" name="Line 53"/>
                      <wps:cNvCnPr/>
                      <wps:spPr bwMode="auto">
                        <a:xfrm>
                          <a:off x="1094" y="18750"/>
                          <a:ext cx="2" cy="1040"/>
                        </a:xfrm>
                        <a:prstGeom prst="line">
                          <a:avLst/>
                        </a:prstGeom>
                        <a:noFill/>
                        <a:ln w="25400">
                          <a:solidFill>
                            <a:srgbClr val="000000"/>
                          </a:solidFill>
                          <a:round/>
                        </a:ln>
                      </wps:spPr>
                      <wps:bodyPr/>
                    </wps:wsp>
                    <wps:wsp>
                      <wps:cNvPr id="30" name="Line 54"/>
                      <wps:cNvCnPr/>
                      <wps:spPr bwMode="auto">
                        <a:xfrm>
                          <a:off x="-14" y="18742"/>
                          <a:ext cx="19967" cy="0"/>
                        </a:xfrm>
                        <a:prstGeom prst="line">
                          <a:avLst/>
                        </a:prstGeom>
                        <a:noFill/>
                        <a:ln w="25400">
                          <a:solidFill>
                            <a:srgbClr val="000000"/>
                          </a:solidFill>
                          <a:round/>
                        </a:ln>
                      </wps:spPr>
                      <wps:bodyPr/>
                    </wps:wsp>
                    <wps:wsp>
                      <wps:cNvPr id="36" name="Line 55"/>
                      <wps:cNvCnPr/>
                      <wps:spPr bwMode="auto">
                        <a:xfrm>
                          <a:off x="2186" y="18750"/>
                          <a:ext cx="2" cy="1040"/>
                        </a:xfrm>
                        <a:prstGeom prst="line">
                          <a:avLst/>
                        </a:prstGeom>
                        <a:noFill/>
                        <a:ln w="25400">
                          <a:solidFill>
                            <a:srgbClr val="000000"/>
                          </a:solidFill>
                          <a:round/>
                        </a:ln>
                      </wps:spPr>
                      <wps:bodyPr/>
                    </wps:wsp>
                    <wps:wsp>
                      <wps:cNvPr id="37" name="Line 56"/>
                      <wps:cNvCnPr/>
                      <wps:spPr bwMode="auto">
                        <a:xfrm>
                          <a:off x="4919" y="18750"/>
                          <a:ext cx="2" cy="1040"/>
                        </a:xfrm>
                        <a:prstGeom prst="line">
                          <a:avLst/>
                        </a:prstGeom>
                        <a:noFill/>
                        <a:ln w="25400">
                          <a:solidFill>
                            <a:srgbClr val="000000"/>
                          </a:solidFill>
                          <a:round/>
                        </a:ln>
                      </wps:spPr>
                      <wps:bodyPr/>
                    </wps:wsp>
                    <wps:wsp>
                      <wps:cNvPr id="38" name="Line 57"/>
                      <wps:cNvCnPr/>
                      <wps:spPr bwMode="auto">
                        <a:xfrm>
                          <a:off x="6557" y="18758"/>
                          <a:ext cx="2" cy="1030"/>
                        </a:xfrm>
                        <a:prstGeom prst="line">
                          <a:avLst/>
                        </a:prstGeom>
                        <a:noFill/>
                        <a:ln w="25400">
                          <a:solidFill>
                            <a:srgbClr val="000000"/>
                          </a:solidFill>
                          <a:round/>
                        </a:ln>
                      </wps:spPr>
                      <wps:bodyPr/>
                    </wps:wsp>
                    <wps:wsp>
                      <wps:cNvPr id="39" name="Line 58"/>
                      <wps:cNvCnPr/>
                      <wps:spPr bwMode="auto">
                        <a:xfrm>
                          <a:off x="7650" y="18750"/>
                          <a:ext cx="2" cy="1030"/>
                        </a:xfrm>
                        <a:prstGeom prst="line">
                          <a:avLst/>
                        </a:prstGeom>
                        <a:noFill/>
                        <a:ln w="25400">
                          <a:solidFill>
                            <a:srgbClr val="000000"/>
                          </a:solidFill>
                          <a:round/>
                        </a:ln>
                      </wps:spPr>
                      <wps:bodyPr/>
                    </wps:wsp>
                    <wps:wsp>
                      <wps:cNvPr id="40" name="Line 59"/>
                      <wps:cNvCnPr/>
                      <wps:spPr bwMode="auto">
                        <a:xfrm>
                          <a:off x="18905" y="18750"/>
                          <a:ext cx="4" cy="1040"/>
                        </a:xfrm>
                        <a:prstGeom prst="line">
                          <a:avLst/>
                        </a:prstGeom>
                        <a:noFill/>
                        <a:ln w="25400">
                          <a:solidFill>
                            <a:srgbClr val="000000"/>
                          </a:solidFill>
                          <a:round/>
                        </a:ln>
                      </wps:spPr>
                      <wps:bodyPr/>
                    </wps:wsp>
                    <wps:wsp>
                      <wps:cNvPr id="41" name="Line 60"/>
                      <wps:cNvCnPr/>
                      <wps:spPr bwMode="auto">
                        <a:xfrm>
                          <a:off x="-14" y="19094"/>
                          <a:ext cx="7621" cy="0"/>
                        </a:xfrm>
                        <a:prstGeom prst="line">
                          <a:avLst/>
                        </a:prstGeom>
                        <a:noFill/>
                        <a:ln w="12700">
                          <a:solidFill>
                            <a:srgbClr val="000000"/>
                          </a:solidFill>
                          <a:round/>
                        </a:ln>
                      </wps:spPr>
                      <wps:bodyPr/>
                    </wps:wsp>
                    <wps:wsp>
                      <wps:cNvPr id="42" name="Line 61"/>
                      <wps:cNvCnPr/>
                      <wps:spPr bwMode="auto">
                        <a:xfrm>
                          <a:off x="9" y="19447"/>
                          <a:ext cx="7621" cy="1"/>
                        </a:xfrm>
                        <a:prstGeom prst="line">
                          <a:avLst/>
                        </a:prstGeom>
                        <a:noFill/>
                        <a:ln w="25400">
                          <a:solidFill>
                            <a:srgbClr val="000000"/>
                          </a:solidFill>
                          <a:round/>
                        </a:ln>
                      </wps:spPr>
                      <wps:bodyPr/>
                    </wps:wsp>
                    <wps:wsp>
                      <wps:cNvPr id="43" name="Line 62"/>
                      <wps:cNvCnPr/>
                      <wps:spPr bwMode="auto">
                        <a:xfrm>
                          <a:off x="18919" y="19296"/>
                          <a:ext cx="1071" cy="1"/>
                        </a:xfrm>
                        <a:prstGeom prst="line">
                          <a:avLst/>
                        </a:prstGeom>
                        <a:noFill/>
                        <a:ln w="12700">
                          <a:solidFill>
                            <a:srgbClr val="000000"/>
                          </a:solidFill>
                          <a:round/>
                        </a:ln>
                      </wps:spPr>
                      <wps:bodyPr/>
                    </wps:wsp>
                    <wps:wsp>
                      <wps:cNvPr id="44" name="Rectangle 63"/>
                      <wps:cNvSpPr>
                        <a:spLocks noChangeArrowheads="1"/>
                      </wps:cNvSpPr>
                      <wps:spPr bwMode="auto">
                        <a:xfrm>
                          <a:off x="55" y="19460"/>
                          <a:ext cx="1000" cy="311"/>
                        </a:xfrm>
                        <a:prstGeom prst="rect">
                          <a:avLst/>
                        </a:prstGeom>
                        <a:noFill/>
                        <a:ln>
                          <a:noFill/>
                        </a:ln>
                      </wps:spPr>
                      <wps:txbx>
                        <w:txbxContent>
                          <w:p>
                            <w:pPr>
                              <w:jc w:val="center"/>
                              <w:rPr>
                                <w:rFonts w:ascii="Journal" w:hAnsi="Journal"/>
                                <w:i/>
                              </w:rPr>
                            </w:pPr>
                            <w:r>
                              <w:rPr>
                                <w:rFonts w:ascii="Journal" w:hAnsi="Journal"/>
                                <w:i/>
                                <w:sz w:val="18"/>
                              </w:rPr>
                              <w:t>Изм.</w:t>
                            </w:r>
                          </w:p>
                        </w:txbxContent>
                      </wps:txbx>
                      <wps:bodyPr rot="0" vert="horz" wrap="square" lIns="12700" tIns="12700" rIns="12700" bIns="12700" anchor="t" anchorCtr="0" upright="1">
                        <a:noAutofit/>
                      </wps:bodyPr>
                    </wps:wsp>
                    <wps:wsp>
                      <wps:cNvPr id="45" name="Rectangle 64"/>
                      <wps:cNvSpPr>
                        <a:spLocks noChangeArrowheads="1"/>
                      </wps:cNvSpPr>
                      <wps:spPr bwMode="auto">
                        <a:xfrm>
                          <a:off x="1139" y="19460"/>
                          <a:ext cx="1000" cy="311"/>
                        </a:xfrm>
                        <a:prstGeom prst="rect">
                          <a:avLst/>
                        </a:prstGeom>
                        <a:noFill/>
                        <a:ln>
                          <a:noFill/>
                        </a:ln>
                      </wps:spPr>
                      <wps:txbx>
                        <w:txbxContent>
                          <w:p>
                            <w:pPr>
                              <w:jc w:val="center"/>
                              <w:rPr>
                                <w:rFonts w:ascii="Journal" w:hAnsi="Journal"/>
                                <w:i/>
                              </w:rPr>
                            </w:pPr>
                            <w:r>
                              <w:rPr>
                                <w:rFonts w:ascii="Journal" w:hAnsi="Journal"/>
                                <w:i/>
                                <w:sz w:val="18"/>
                              </w:rPr>
                              <w:t>Лист</w:t>
                            </w:r>
                          </w:p>
                        </w:txbxContent>
                      </wps:txbx>
                      <wps:bodyPr rot="0" vert="horz" wrap="square" lIns="12700" tIns="12700" rIns="12700" bIns="12700" anchor="t" anchorCtr="0" upright="1">
                        <a:noAutofit/>
                      </wps:bodyPr>
                    </wps:wsp>
                    <wps:wsp>
                      <wps:cNvPr id="46" name="Rectangle 65"/>
                      <wps:cNvSpPr>
                        <a:spLocks noChangeArrowheads="1"/>
                      </wps:cNvSpPr>
                      <wps:spPr bwMode="auto">
                        <a:xfrm>
                          <a:off x="2267" y="19460"/>
                          <a:ext cx="2367" cy="311"/>
                        </a:xfrm>
                        <a:prstGeom prst="rect">
                          <a:avLst/>
                        </a:prstGeom>
                        <a:noFill/>
                        <a:ln>
                          <a:noFill/>
                        </a:ln>
                      </wps:spPr>
                      <wps:txbx>
                        <w:txbxContent>
                          <w:p>
                            <w:pPr>
                              <w:jc w:val="center"/>
                              <w:rPr>
                                <w:rFonts w:ascii="Journal" w:hAnsi="Journal"/>
                                <w:i/>
                              </w:rPr>
                            </w:pPr>
                            <w:r>
                              <w:rPr>
                                <w:rFonts w:ascii="Journal" w:hAnsi="Journal"/>
                                <w:i/>
                                <w:sz w:val="18"/>
                              </w:rPr>
                              <w:t>№ докум.</w:t>
                            </w:r>
                          </w:p>
                        </w:txbxContent>
                      </wps:txbx>
                      <wps:bodyPr rot="0" vert="horz" wrap="square" lIns="12700" tIns="12700" rIns="12700" bIns="12700" anchor="t" anchorCtr="0" upright="1">
                        <a:noAutofit/>
                      </wps:bodyPr>
                    </wps:wsp>
                    <wps:wsp>
                      <wps:cNvPr id="47" name="Rectangle 66"/>
                      <wps:cNvSpPr>
                        <a:spLocks noChangeArrowheads="1"/>
                      </wps:cNvSpPr>
                      <wps:spPr bwMode="auto">
                        <a:xfrm>
                          <a:off x="4984" y="19460"/>
                          <a:ext cx="1533" cy="311"/>
                        </a:xfrm>
                        <a:prstGeom prst="rect">
                          <a:avLst/>
                        </a:prstGeom>
                        <a:noFill/>
                        <a:ln>
                          <a:noFill/>
                        </a:ln>
                      </wps:spPr>
                      <wps:txbx>
                        <w:txbxContent>
                          <w:p>
                            <w:pPr>
                              <w:jc w:val="center"/>
                              <w:rPr>
                                <w:rFonts w:ascii="Journal" w:hAnsi="Journal"/>
                                <w:i/>
                              </w:rPr>
                            </w:pPr>
                            <w:r>
                              <w:rPr>
                                <w:rFonts w:ascii="Journal" w:hAnsi="Journal"/>
                                <w:i/>
                                <w:sz w:val="18"/>
                              </w:rPr>
                              <w:t>Подпись</w:t>
                            </w:r>
                          </w:p>
                        </w:txbxContent>
                      </wps:txbx>
                      <wps:bodyPr rot="0" vert="horz" wrap="square" lIns="12700" tIns="12700" rIns="12700" bIns="12700" anchor="t" anchorCtr="0" upright="1">
                        <a:noAutofit/>
                      </wps:bodyPr>
                    </wps:wsp>
                    <wps:wsp>
                      <wps:cNvPr id="48" name="Rectangle 67"/>
                      <wps:cNvSpPr>
                        <a:spLocks noChangeArrowheads="1"/>
                      </wps:cNvSpPr>
                      <wps:spPr bwMode="auto">
                        <a:xfrm>
                          <a:off x="6604" y="19460"/>
                          <a:ext cx="1000" cy="311"/>
                        </a:xfrm>
                        <a:prstGeom prst="rect">
                          <a:avLst/>
                        </a:prstGeom>
                        <a:noFill/>
                        <a:ln>
                          <a:noFill/>
                        </a:ln>
                      </wps:spPr>
                      <wps:txbx>
                        <w:txbxContent>
                          <w:p>
                            <w:pPr>
                              <w:jc w:val="center"/>
                              <w:rPr>
                                <w:rFonts w:ascii="Journal" w:hAnsi="Journal"/>
                                <w:i/>
                              </w:rPr>
                            </w:pPr>
                            <w:r>
                              <w:rPr>
                                <w:rFonts w:ascii="Journal" w:hAnsi="Journal"/>
                                <w:i/>
                                <w:sz w:val="18"/>
                              </w:rPr>
                              <w:t>Дата</w:t>
                            </w:r>
                          </w:p>
                        </w:txbxContent>
                      </wps:txbx>
                      <wps:bodyPr rot="0" vert="horz" wrap="square" lIns="12700" tIns="12700" rIns="12700" bIns="12700" anchor="t" anchorCtr="0" upright="1">
                        <a:noAutofit/>
                      </wps:bodyPr>
                    </wps:wsp>
                    <wps:wsp>
                      <wps:cNvPr id="49" name="Rectangle 68"/>
                      <wps:cNvSpPr>
                        <a:spLocks noChangeArrowheads="1"/>
                      </wps:cNvSpPr>
                      <wps:spPr bwMode="auto">
                        <a:xfrm>
                          <a:off x="18949" y="18778"/>
                          <a:ext cx="1002" cy="312"/>
                        </a:xfrm>
                        <a:prstGeom prst="rect">
                          <a:avLst/>
                        </a:prstGeom>
                        <a:noFill/>
                        <a:ln>
                          <a:noFill/>
                        </a:ln>
                      </wps:spPr>
                      <wps:txbx>
                        <w:txbxContent>
                          <w:p>
                            <w:pPr>
                              <w:rPr>
                                <w:rFonts w:ascii="GOST Type BU" w:hAnsi="GOST Type BU"/>
                                <w:i/>
                                <w:sz w:val="20"/>
                                <w:szCs w:val="20"/>
                              </w:rPr>
                            </w:pPr>
                            <w:r>
                              <w:rPr>
                                <w:rFonts w:ascii="GOST Type BU" w:hAnsi="GOST Type BU"/>
                                <w:i/>
                                <w:sz w:val="20"/>
                                <w:szCs w:val="20"/>
                              </w:rPr>
                              <w:t>Лист</w:t>
                            </w:r>
                          </w:p>
                        </w:txbxContent>
                      </wps:txbx>
                      <wps:bodyPr rot="0" vert="horz" wrap="square" lIns="12700" tIns="12700" rIns="12700" bIns="12700" anchor="t" anchorCtr="0" upright="1">
                        <a:noAutofit/>
                      </wps:bodyPr>
                    </wps:wsp>
                    <wps:wsp>
                      <wps:cNvPr id="50" name="Rectangle 69"/>
                      <wps:cNvSpPr>
                        <a:spLocks noChangeArrowheads="1"/>
                      </wps:cNvSpPr>
                      <wps:spPr bwMode="auto">
                        <a:xfrm>
                          <a:off x="18949" y="19236"/>
                          <a:ext cx="1002" cy="423"/>
                        </a:xfrm>
                        <a:prstGeom prst="rect">
                          <a:avLst/>
                        </a:prstGeom>
                        <a:noFill/>
                        <a:ln>
                          <a:noFill/>
                        </a:ln>
                      </wps:spPr>
                      <wps:txbx>
                        <w:txbxContent>
                          <w:p>
                            <w:pPr>
                              <w:pStyle w:val="18"/>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wps:txbx>
                      <wps:bodyPr rot="0" vert="horz" wrap="square" lIns="12700" tIns="12700" rIns="12700" bIns="12700" anchor="t" anchorCtr="0" upright="1">
                        <a:noAutofit/>
                      </wps:bodyPr>
                    </wps:wsp>
                    <wps:wsp>
                      <wps:cNvPr id="51" name="Rectangle 70"/>
                      <wps:cNvSpPr>
                        <a:spLocks noChangeArrowheads="1"/>
                      </wps:cNvSpPr>
                      <wps:spPr bwMode="auto">
                        <a:xfrm>
                          <a:off x="7746" y="19023"/>
                          <a:ext cx="11074" cy="479"/>
                        </a:xfrm>
                        <a:prstGeom prst="rect">
                          <a:avLst/>
                        </a:prstGeom>
                        <a:noFill/>
                        <a:ln>
                          <a:noFill/>
                        </a:ln>
                      </wps:spPr>
                      <wps:txbx>
                        <w:txbxContent>
                          <w:p>
                            <w:pPr>
                              <w:ind w:left="708"/>
                              <w:rPr>
                                <w:rFonts w:ascii="Calibri" w:hAnsi="Calibri" w:eastAsia="Calibri"/>
                                <w:i/>
                                <w:sz w:val="32"/>
                                <w:szCs w:val="32"/>
                              </w:rPr>
                            </w:pPr>
                            <w:r>
                              <w:rPr>
                                <w:rFonts w:ascii="GOST Type BU" w:hAnsi="GOST Type BU" w:cs="ISOCP"/>
                                <w:i/>
                                <w:sz w:val="36"/>
                                <w:szCs w:val="36"/>
                              </w:rPr>
                              <w:t>ДП 09.02.07 ПЗ</w:t>
                            </w:r>
                          </w:p>
                          <w:p/>
                        </w:txbxContent>
                      </wps:txbx>
                      <wps:bodyPr rot="0" vert="horz" wrap="square" lIns="12700" tIns="12700" rIns="12700" bIns="12700" anchor="t" anchorCtr="0" upright="1">
                        <a:noAutofit/>
                      </wps:bodyPr>
                    </wps:wsp>
                  </wpg:wgp>
                </a:graphicData>
              </a:graphic>
            </wp:anchor>
          </w:drawing>
        </mc:Choice>
        <mc:Fallback>
          <w:pict>
            <v:group id="Group 51" o:spid="_x0000_s1026" o:spt="203" style="position:absolute;left:0pt;margin-left:68.15pt;margin-top:19.75pt;height:807.75pt;width:511.2pt;mso-position-horizontal-relative:page;mso-position-vertical-relative:page;z-index:251659264;mso-width-relative:page;mso-height-relative:page;" coordorigin="-14,-199" coordsize="20014,20000" o:gfxdata="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">
              <o:lock v:ext="edit" aspectratio="f"/>
              <v:rect id="Rectangle 52" o:spid="_x0000_s1026" o:spt="1" style="position:absolute;left:0;top:-199;height:20000;width:20000;" filled="f" stroked="t" coordsize="21600,21600" o:gfxdata="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&#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CTbnZS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miterlimit="8" joinstyle="miter"/>
                <v:imagedata o:title=""/>
                <o:lock v:ext="edit" aspectratio="f"/>
              </v:rect>
              <v:line id="Line 53" o:spid="_x0000_s1026" o:spt="20" style="position:absolute;left:1094;top:18750;height:1040;width:2;" filled="f" stroked="t" coordsize="21600,21600" o:gfxdata="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AmrnW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4" o:spid="_x0000_s1026" o:spt="20" style="position:absolute;left:-14;top:18742;height:0;width:19967;" filled="f" stroked="t" coordsize="21600,21600" o:gfxdata="UEsFBgAAAAAAAAAAAAAAAAAAAAAAAFBLAwQKAAAAAACHTuJAAAAAAAAAAAAAAAAABAAAAGRycy9Q&#10;SwMEFAAAAAgAh07iQMTFkTW6AAAA2wAAAA8AAABkcnMvZG93bnJldi54bWxFT89rwjAUvg/8H8IT&#10;vM3UC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TFkTW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5" o:spid="_x0000_s1026" o:spt="20" style="position:absolute;left:2186;top:18750;height:1040;width:2;" filled="f" stroked="t" coordsize="21600,21600" o:gfxdata="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RgrNq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6" o:spid="_x0000_s1026" o:spt="20" style="position:absolute;left:4919;top:18750;height:1040;width:2;" filled="f" stroked="t" coordsize="21600,21600" o:gfxdata="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ssCU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7" o:spid="_x0000_s1026" o:spt="20" style="position:absolute;left:6557;top:18758;height:1030;width:2;" filled="f" stroked="t" coordsize="21600,21600" o:gfxdata="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DqznT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58" o:spid="_x0000_s1026" o:spt="20" style="position:absolute;left:7650;top:18750;height:1030;width:2;" filled="f" stroked="t" coordsize="21600,21600" o:gfxdata="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X/OK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59" o:spid="_x0000_s1026" o:spt="20" style="position:absolute;left:18905;top:18750;height:1040;width:4;" filled="f" stroked="t" coordsize="21600,21600" o:gfxdata="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&#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zD4ki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2pt" color="#000000" joinstyle="round"/>
                <v:imagedata o:title=""/>
                <o:lock v:ext="edit" aspectratio="f"/>
              </v:line>
              <v:line id="Line 60" o:spid="_x0000_s1026" o:spt="20" style="position:absolute;left:-14;top:19094;height:0;width:7621;" filled="f" stroked="t" coordsize="21600,21600" o:gfxdata="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CjjnEu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1pt" color="#000000" joinstyle="round"/>
                <v:imagedata o:title=""/>
                <o:lock v:ext="edit" aspectratio="f"/>
              </v:line>
              <v:line id="Line 61" o:spid="_x0000_s1026" o:spt="20" style="position:absolute;left:9;top:19447;height:1;width:7621;" filled="f" stroked="t" coordsize="21600,21600" o:gfxdata="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Nd2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2pt" color="#000000" joinstyle="round"/>
                <v:imagedata o:title=""/>
                <o:lock v:ext="edit" aspectratio="f"/>
              </v:line>
              <v:line id="Line 62" o:spid="_x0000_s1026" o:spt="20" style="position:absolute;left:18919;top:19296;height:1;width:1071;" filled="f" stroked="t" coordsize="21600,21600" o:gfxdata="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wQSsK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joinstyle="round"/>
                <v:imagedata o:title=""/>
                <o:lock v:ext="edit" aspectratio="f"/>
              </v:line>
              <v:rect id="Rectangle 63" o:spid="_x0000_s1026" o:spt="1" style="position:absolute;left:55;top:19460;height:311;width:1000;" filled="f" stroked="f" coordsize="21600,21600" o:gfxdata="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foD+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Изм.</w:t>
                      </w:r>
                    </w:p>
                  </w:txbxContent>
                </v:textbox>
              </v:rect>
              <v:rect id="Rectangle 64" o:spid="_x0000_s1026" o:spt="1" style="position:absolute;left:1139;top:19460;height:311;width:1000;" filled="f" stroked="f" coordsize="21600,21600" o:gfxdata="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cTBa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jc w:val="center"/>
                        <w:rPr>
                          <w:rFonts w:ascii="Journal" w:hAnsi="Journal"/>
                          <w:i/>
                        </w:rPr>
                      </w:pPr>
                      <w:r>
                        <w:rPr>
                          <w:rFonts w:ascii="Journal" w:hAnsi="Journal"/>
                          <w:i/>
                          <w:sz w:val="18"/>
                        </w:rPr>
                        <w:t>Лист</w:t>
                      </w:r>
                    </w:p>
                  </w:txbxContent>
                </v:textbox>
              </v:rect>
              <v:rect id="Rectangle 65" o:spid="_x0000_s1026" o:spt="1" style="position:absolute;left:2267;top:19460;height:311;width:2367;" filled="f" stroked="f" coordsize="21600,21600" o:gfxdata="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HwZvT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 докум.</w:t>
                      </w:r>
                    </w:p>
                  </w:txbxContent>
                </v:textbox>
              </v:rect>
              <v:rect id="Rectangle 66" o:spid="_x0000_s1026" o:spt="1" style="position:absolute;left:4984;top:19460;height:311;width:1533;" filled="f" stroked="f" coordsize="21600,21600" o:gfxdata="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ojT5I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jc w:val="center"/>
                        <w:rPr>
                          <w:rFonts w:ascii="Journal" w:hAnsi="Journal"/>
                          <w:i/>
                        </w:rPr>
                      </w:pPr>
                      <w:r>
                        <w:rPr>
                          <w:rFonts w:ascii="Journal" w:hAnsi="Journal"/>
                          <w:i/>
                          <w:sz w:val="18"/>
                        </w:rPr>
                        <w:t>Подпись</w:t>
                      </w:r>
                    </w:p>
                  </w:txbxContent>
                </v:textbox>
              </v:rect>
              <v:rect id="Rectangle 67" o:spid="_x0000_s1026" o:spt="1" style="position:absolute;left:6604;top:19460;height:311;width:1000;" filled="f" stroked="f" coordsize="21600,21600" o:gfxdata="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2RKqO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jc w:val="center"/>
                        <w:rPr>
                          <w:rFonts w:ascii="Journal" w:hAnsi="Journal"/>
                          <w:i/>
                        </w:rPr>
                      </w:pPr>
                      <w:r>
                        <w:rPr>
                          <w:rFonts w:ascii="Journal" w:hAnsi="Journal"/>
                          <w:i/>
                          <w:sz w:val="18"/>
                        </w:rPr>
                        <w:t>Дата</w:t>
                      </w:r>
                    </w:p>
                  </w:txbxContent>
                </v:textbox>
              </v:rect>
              <v:rect id="Rectangle 68" o:spid="_x0000_s1026" o:spt="1" style="position:absolute;left:18949;top:18778;height:312;width:1002;" filled="f" stroked="f" coordsize="21600,21600" o:gfxdata="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ZeD6G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inset="1pt,1pt,1pt,1pt">
                  <w:txbxContent>
                    <w:p>
                      <w:pPr>
                        <w:rPr>
                          <w:rFonts w:ascii="GOST Type BU" w:hAnsi="GOST Type BU"/>
                          <w:i/>
                          <w:sz w:val="20"/>
                          <w:szCs w:val="20"/>
                        </w:rPr>
                      </w:pPr>
                      <w:r>
                        <w:rPr>
                          <w:rFonts w:ascii="GOST Type BU" w:hAnsi="GOST Type BU"/>
                          <w:i/>
                          <w:sz w:val="20"/>
                          <w:szCs w:val="20"/>
                        </w:rPr>
                        <w:t>Лист</w:t>
                      </w:r>
                    </w:p>
                  </w:txbxContent>
                </v:textbox>
              </v:rect>
              <v:rect id="Rectangle 69" o:spid="_x0000_s1026" o:spt="1" style="position:absolute;left:18949;top:19236;height:423;width:1002;" filled="f" stroked="f" coordsize="21600,21600" o:gfxdata="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or0w4b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o:title=""/>
                <o:lock v:ext="edit" aspectratio="f"/>
                <v:textbox inset="1pt,1pt,1pt,1pt">
                  <w:txbxContent>
                    <w:p>
                      <w:pPr>
                        <w:pStyle w:val="18"/>
                        <w:jc w:val="center"/>
                      </w:pPr>
                      <w:sdt>
                        <w:sdtPr>
                          <w:id w:val="184320665"/>
                        </w:sdtPr>
                        <w:sdtContent>
                          <w:sdt>
                            <w:sdtPr>
                              <w:id w:val="184320666"/>
                            </w:sdtPr>
                            <w:sdtContent>
                              <w:r>
                                <w:rPr>
                                  <w:rFonts w:ascii="GOST Type BU" w:hAnsi="GOST Type BU"/>
                                  <w:i/>
                                  <w:sz w:val="32"/>
                                  <w:szCs w:val="32"/>
                                </w:rPr>
                                <w:fldChar w:fldCharType="begin"/>
                              </w:r>
                              <w:r>
                                <w:rPr>
                                  <w:rFonts w:ascii="GOST Type BU" w:hAnsi="GOST Type BU"/>
                                  <w:i/>
                                  <w:sz w:val="32"/>
                                  <w:szCs w:val="32"/>
                                </w:rPr>
                                <w:instrText xml:space="preserve"> PAGE   \* MERGEFORMAT </w:instrText>
                              </w:r>
                              <w:r>
                                <w:rPr>
                                  <w:rFonts w:ascii="GOST Type BU" w:hAnsi="GOST Type BU"/>
                                  <w:i/>
                                  <w:sz w:val="32"/>
                                  <w:szCs w:val="32"/>
                                </w:rPr>
                                <w:fldChar w:fldCharType="separate"/>
                              </w:r>
                              <w:r>
                                <w:rPr>
                                  <w:rFonts w:ascii="GOST Type BU" w:hAnsi="GOST Type BU"/>
                                  <w:i/>
                                  <w:sz w:val="32"/>
                                  <w:szCs w:val="32"/>
                                </w:rPr>
                                <w:t>55</w:t>
                              </w:r>
                              <w:r>
                                <w:rPr>
                                  <w:rFonts w:ascii="GOST Type BU" w:hAnsi="GOST Type BU"/>
                                  <w:i/>
                                  <w:sz w:val="32"/>
                                  <w:szCs w:val="32"/>
                                </w:rPr>
                                <w:fldChar w:fldCharType="end"/>
                              </w:r>
                            </w:sdtContent>
                          </w:sdt>
                        </w:sdtContent>
                      </w:sdt>
                    </w:p>
                    <w:p/>
                  </w:txbxContent>
                </v:textbox>
              </v:rect>
              <v:rect id="Rectangle 70" o:spid="_x0000_s1026" o:spt="1" style="position:absolute;left:7746;top:19023;height:479;width:11074;" filled="f" stroked="f" coordsize="21600,21600" o:gfxdata="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N8ZV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o:title=""/>
                <o:lock v:ext="edit" aspectratio="f"/>
                <v:textbox inset="1pt,1pt,1pt,1pt">
                  <w:txbxContent>
                    <w:p>
                      <w:pPr>
                        <w:ind w:left="708"/>
                        <w:rPr>
                          <w:rFonts w:ascii="Calibri" w:hAnsi="Calibri" w:eastAsia="Calibri"/>
                          <w:i/>
                          <w:sz w:val="32"/>
                          <w:szCs w:val="32"/>
                        </w:rPr>
                      </w:pPr>
                      <w:r>
                        <w:rPr>
                          <w:rFonts w:ascii="GOST Type BU" w:hAnsi="GOST Type BU" w:cs="ISOCP"/>
                          <w:i/>
                          <w:sz w:val="36"/>
                          <w:szCs w:val="36"/>
                        </w:rPr>
                        <w:t>ДП 09.02.07 ПЗ</w:t>
                      </w:r>
                    </w:p>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61312" behindDoc="0" locked="0" layoutInCell="1" allowOverlap="1">
              <wp:simplePos x="0" y="0"/>
              <wp:positionH relativeFrom="column">
                <wp:posOffset>-221615</wp:posOffset>
              </wp:positionH>
              <wp:positionV relativeFrom="paragraph">
                <wp:posOffset>-195580</wp:posOffset>
              </wp:positionV>
              <wp:extent cx="6474460" cy="10213340"/>
              <wp:effectExtent l="12700" t="12700" r="27940" b="22860"/>
              <wp:wrapNone/>
              <wp:docPr id="7" name="Rectangle 2"/>
              <wp:cNvGraphicFramePr/>
              <a:graphic xmlns:a="http://schemas.openxmlformats.org/drawingml/2006/main">
                <a:graphicData uri="http://schemas.microsoft.com/office/word/2010/wordprocessingShape">
                  <wps:wsp>
                    <wps:cNvSpPr>
                      <a:spLocks noChangeArrowheads="1"/>
                    </wps:cNvSpPr>
                    <wps:spPr bwMode="auto">
                      <a:xfrm>
                        <a:off x="858520" y="358140"/>
                        <a:ext cx="6474460" cy="10213340"/>
                      </a:xfrm>
                      <a:prstGeom prst="rect">
                        <a:avLst/>
                      </a:prstGeom>
                      <a:noFill/>
                      <a:ln w="2540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45pt;margin-top:-15.4pt;height:804.2pt;width:509.8pt;z-index:251661312;mso-width-relative:page;mso-height-relative:page;" filled="f" stroked="t" coordsize="21600,21600" o:gfxdata="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PjwJrTACAABWBAAADgAA&#10;AAAAAAABACAAAAA/AQAAZHJzL2Uyb0RvYy54bWxQSwECFAAUAAAACACHTuJAD0/pfdoAAAAMAQAA&#10;DwAAAAAAAAABACAAAAA4AAAAZHJzL2Rvd25yZXYueG1sUEsBAhQACgAAAAAAh07iQAAAAAAAAAAA&#10;AAAAAAQAAAAAAAAAAAAQAAAAFgAAAGRycy9QSwUGAAAAAAYABgBZAQAA4QUAAAAA&#10;">
              <v:fill on="f" focussize="0,0"/>
              <v:stroke weight="2pt" color="#000000"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F5BF65"/>
    <w:multiLevelType w:val="singleLevel"/>
    <w:tmpl w:val="94F5BF65"/>
    <w:lvl w:ilvl="0" w:tentative="0">
      <w:start w:val="1"/>
      <w:numFmt w:val="decimal"/>
      <w:lvlText w:val="%1."/>
      <w:lvlJc w:val="left"/>
      <w:pPr>
        <w:tabs>
          <w:tab w:val="left" w:pos="425"/>
        </w:tabs>
        <w:ind w:left="425" w:hanging="425"/>
      </w:pPr>
      <w:rPr>
        <w:rFonts w:hint="default"/>
      </w:rPr>
    </w:lvl>
  </w:abstractNum>
  <w:abstractNum w:abstractNumId="1">
    <w:nsid w:val="9EE2B8AF"/>
    <w:multiLevelType w:val="singleLevel"/>
    <w:tmpl w:val="9EE2B8AF"/>
    <w:lvl w:ilvl="0" w:tentative="0">
      <w:start w:val="1"/>
      <w:numFmt w:val="decimal"/>
      <w:lvlText w:val="3.%1"/>
      <w:lvlJc w:val="left"/>
      <w:pPr>
        <w:tabs>
          <w:tab w:val="left" w:pos="425"/>
        </w:tabs>
        <w:ind w:left="425" w:hanging="425"/>
      </w:pPr>
      <w:rPr>
        <w:rFonts w:hint="default" w:ascii="Times New Roman" w:hAnsi="Times New Roman" w:eastAsia="SimSun" w:cs="Times New Roman"/>
        <w:b/>
        <w:bCs/>
      </w:rPr>
    </w:lvl>
  </w:abstractNum>
  <w:abstractNum w:abstractNumId="2">
    <w:nsid w:val="9FE8B4E6"/>
    <w:multiLevelType w:val="singleLevel"/>
    <w:tmpl w:val="9FE8B4E6"/>
    <w:lvl w:ilvl="0" w:tentative="0">
      <w:start w:val="1"/>
      <w:numFmt w:val="bullet"/>
      <w:lvlText w:val="─"/>
      <w:lvlJc w:val="left"/>
      <w:pPr>
        <w:tabs>
          <w:tab w:val="left" w:pos="420"/>
        </w:tabs>
        <w:ind w:left="420" w:hanging="420"/>
      </w:pPr>
      <w:rPr>
        <w:rFonts w:hint="default" w:ascii="Arial" w:hAnsi="Arial" w:cs="Arial"/>
      </w:rPr>
    </w:lvl>
  </w:abstractNum>
  <w:abstractNum w:abstractNumId="3">
    <w:nsid w:val="B7389991"/>
    <w:multiLevelType w:val="singleLevel"/>
    <w:tmpl w:val="B7389991"/>
    <w:lvl w:ilvl="0" w:tentative="0">
      <w:start w:val="1"/>
      <w:numFmt w:val="decimal"/>
      <w:suff w:val="space"/>
      <w:lvlText w:val="%1."/>
      <w:lvlJc w:val="left"/>
    </w:lvl>
  </w:abstractNum>
  <w:abstractNum w:abstractNumId="4">
    <w:nsid w:val="B773374F"/>
    <w:multiLevelType w:val="singleLevel"/>
    <w:tmpl w:val="B773374F"/>
    <w:lvl w:ilvl="0" w:tentative="0">
      <w:start w:val="1"/>
      <w:numFmt w:val="bullet"/>
      <w:lvlText w:val="─"/>
      <w:lvlJc w:val="left"/>
      <w:pPr>
        <w:tabs>
          <w:tab w:val="left" w:pos="420"/>
        </w:tabs>
        <w:ind w:left="420" w:hanging="420"/>
      </w:pPr>
      <w:rPr>
        <w:rFonts w:hint="default" w:ascii="Arial" w:hAnsi="Arial" w:cs="Arial"/>
      </w:rPr>
    </w:lvl>
  </w:abstractNum>
  <w:abstractNum w:abstractNumId="5">
    <w:nsid w:val="BAD6E3CD"/>
    <w:multiLevelType w:val="singleLevel"/>
    <w:tmpl w:val="BAD6E3CD"/>
    <w:lvl w:ilvl="0" w:tentative="0">
      <w:start w:val="1"/>
      <w:numFmt w:val="bullet"/>
      <w:lvlText w:val="─"/>
      <w:lvlJc w:val="left"/>
      <w:pPr>
        <w:tabs>
          <w:tab w:val="left" w:pos="425"/>
        </w:tabs>
        <w:ind w:left="425" w:hanging="425"/>
      </w:pPr>
      <w:rPr>
        <w:rFonts w:hint="default" w:ascii="Arial" w:hAnsi="Arial" w:cs="Arial"/>
      </w:rPr>
    </w:lvl>
  </w:abstractNum>
  <w:abstractNum w:abstractNumId="6">
    <w:nsid w:val="D54D06D3"/>
    <w:multiLevelType w:val="singleLevel"/>
    <w:tmpl w:val="D54D06D3"/>
    <w:lvl w:ilvl="0" w:tentative="0">
      <w:start w:val="1"/>
      <w:numFmt w:val="decimal"/>
      <w:lvlText w:val="%1."/>
      <w:lvlJc w:val="left"/>
      <w:pPr>
        <w:tabs>
          <w:tab w:val="left" w:pos="425"/>
        </w:tabs>
        <w:ind w:left="425" w:hanging="425"/>
      </w:pPr>
      <w:rPr>
        <w:rFonts w:hint="default"/>
      </w:rPr>
    </w:lvl>
  </w:abstractNum>
  <w:abstractNum w:abstractNumId="7">
    <w:nsid w:val="DAEFF860"/>
    <w:multiLevelType w:val="singleLevel"/>
    <w:tmpl w:val="DAEFF860"/>
    <w:lvl w:ilvl="0" w:tentative="0">
      <w:start w:val="1"/>
      <w:numFmt w:val="bullet"/>
      <w:lvlText w:val="─"/>
      <w:lvlJc w:val="left"/>
      <w:pPr>
        <w:tabs>
          <w:tab w:val="left" w:pos="425"/>
        </w:tabs>
        <w:ind w:left="425" w:hanging="425"/>
      </w:pPr>
      <w:rPr>
        <w:rFonts w:hint="default" w:ascii="Arial" w:hAnsi="Arial" w:cs="Arial"/>
      </w:rPr>
    </w:lvl>
  </w:abstractNum>
  <w:abstractNum w:abstractNumId="8">
    <w:nsid w:val="DFF64566"/>
    <w:multiLevelType w:val="singleLevel"/>
    <w:tmpl w:val="DFF64566"/>
    <w:lvl w:ilvl="0" w:tentative="0">
      <w:start w:val="1"/>
      <w:numFmt w:val="bullet"/>
      <w:lvlText w:val="─"/>
      <w:lvlJc w:val="left"/>
      <w:pPr>
        <w:tabs>
          <w:tab w:val="left" w:pos="420"/>
        </w:tabs>
        <w:ind w:left="420" w:hanging="420"/>
      </w:pPr>
      <w:rPr>
        <w:rFonts w:hint="default" w:ascii="Arial" w:hAnsi="Arial" w:cs="Arial"/>
      </w:rPr>
    </w:lvl>
  </w:abstractNum>
  <w:abstractNum w:abstractNumId="9">
    <w:nsid w:val="DFFA0564"/>
    <w:multiLevelType w:val="singleLevel"/>
    <w:tmpl w:val="DFFA0564"/>
    <w:lvl w:ilvl="0" w:tentative="0">
      <w:start w:val="1"/>
      <w:numFmt w:val="bullet"/>
      <w:lvlText w:val="─"/>
      <w:lvlJc w:val="left"/>
      <w:pPr>
        <w:tabs>
          <w:tab w:val="left" w:pos="420"/>
        </w:tabs>
        <w:ind w:left="420" w:hanging="420"/>
      </w:pPr>
      <w:rPr>
        <w:rFonts w:hint="default" w:ascii="Arial" w:hAnsi="Arial" w:cs="Arial"/>
      </w:rPr>
    </w:lvl>
  </w:abstractNum>
  <w:abstractNum w:abstractNumId="10">
    <w:nsid w:val="E7FED525"/>
    <w:multiLevelType w:val="singleLevel"/>
    <w:tmpl w:val="E7FED525"/>
    <w:lvl w:ilvl="0" w:tentative="0">
      <w:start w:val="1"/>
      <w:numFmt w:val="bullet"/>
      <w:lvlText w:val="─"/>
      <w:lvlJc w:val="left"/>
      <w:pPr>
        <w:tabs>
          <w:tab w:val="left" w:pos="420"/>
        </w:tabs>
        <w:ind w:left="420" w:hanging="420"/>
      </w:pPr>
      <w:rPr>
        <w:rFonts w:hint="default" w:ascii="Arial" w:hAnsi="Arial" w:cs="Arial"/>
      </w:rPr>
    </w:lvl>
  </w:abstractNum>
  <w:abstractNum w:abstractNumId="11">
    <w:nsid w:val="E7FF5573"/>
    <w:multiLevelType w:val="singleLevel"/>
    <w:tmpl w:val="E7FF5573"/>
    <w:lvl w:ilvl="0" w:tentative="0">
      <w:start w:val="1"/>
      <w:numFmt w:val="bullet"/>
      <w:lvlText w:val="─"/>
      <w:lvlJc w:val="left"/>
      <w:pPr>
        <w:tabs>
          <w:tab w:val="left" w:pos="420"/>
        </w:tabs>
        <w:ind w:left="420" w:hanging="420"/>
      </w:pPr>
      <w:rPr>
        <w:rFonts w:hint="default" w:ascii="Arial" w:hAnsi="Arial" w:cs="Arial"/>
      </w:rPr>
    </w:lvl>
  </w:abstractNum>
  <w:abstractNum w:abstractNumId="12">
    <w:nsid w:val="EEEE197A"/>
    <w:multiLevelType w:val="singleLevel"/>
    <w:tmpl w:val="EEEE197A"/>
    <w:lvl w:ilvl="0" w:tentative="0">
      <w:start w:val="1"/>
      <w:numFmt w:val="bullet"/>
      <w:lvlText w:val="─"/>
      <w:lvlJc w:val="left"/>
      <w:pPr>
        <w:tabs>
          <w:tab w:val="left" w:pos="425"/>
        </w:tabs>
        <w:ind w:left="425" w:hanging="425"/>
      </w:pPr>
      <w:rPr>
        <w:rFonts w:hint="default" w:ascii="Arial" w:hAnsi="Arial" w:cs="Arial"/>
      </w:rPr>
    </w:lvl>
  </w:abstractNum>
  <w:abstractNum w:abstractNumId="13">
    <w:nsid w:val="EFBAD58C"/>
    <w:multiLevelType w:val="singleLevel"/>
    <w:tmpl w:val="EFBAD58C"/>
    <w:lvl w:ilvl="0" w:tentative="0">
      <w:start w:val="1"/>
      <w:numFmt w:val="bullet"/>
      <w:lvlText w:val="─"/>
      <w:lvlJc w:val="left"/>
      <w:pPr>
        <w:tabs>
          <w:tab w:val="left" w:pos="425"/>
        </w:tabs>
        <w:ind w:left="425" w:hanging="425"/>
      </w:pPr>
      <w:rPr>
        <w:rFonts w:hint="default" w:ascii="Arial" w:hAnsi="Arial" w:cs="Arial"/>
      </w:rPr>
    </w:lvl>
  </w:abstractNum>
  <w:abstractNum w:abstractNumId="14">
    <w:nsid w:val="F7EE40E9"/>
    <w:multiLevelType w:val="singleLevel"/>
    <w:tmpl w:val="F7EE40E9"/>
    <w:lvl w:ilvl="0" w:tentative="0">
      <w:start w:val="1"/>
      <w:numFmt w:val="decimal"/>
      <w:suff w:val="space"/>
      <w:lvlText w:val="%1."/>
      <w:lvlJc w:val="left"/>
    </w:lvl>
  </w:abstractNum>
  <w:abstractNum w:abstractNumId="15">
    <w:nsid w:val="FB3EAA8B"/>
    <w:multiLevelType w:val="singleLevel"/>
    <w:tmpl w:val="FB3EAA8B"/>
    <w:lvl w:ilvl="0" w:tentative="0">
      <w:start w:val="1"/>
      <w:numFmt w:val="bullet"/>
      <w:lvlText w:val="─"/>
      <w:lvlJc w:val="left"/>
      <w:pPr>
        <w:tabs>
          <w:tab w:val="left" w:pos="420"/>
        </w:tabs>
        <w:ind w:left="420" w:hanging="420"/>
      </w:pPr>
      <w:rPr>
        <w:rFonts w:hint="default" w:ascii="Arial" w:hAnsi="Arial" w:cs="Arial"/>
      </w:rPr>
    </w:lvl>
  </w:abstractNum>
  <w:abstractNum w:abstractNumId="16">
    <w:nsid w:val="FDFC477D"/>
    <w:multiLevelType w:val="singleLevel"/>
    <w:tmpl w:val="FDFC477D"/>
    <w:lvl w:ilvl="0" w:tentative="0">
      <w:start w:val="1"/>
      <w:numFmt w:val="bullet"/>
      <w:lvlText w:val="─"/>
      <w:lvlJc w:val="left"/>
      <w:pPr>
        <w:tabs>
          <w:tab w:val="left" w:pos="425"/>
        </w:tabs>
        <w:ind w:left="425" w:hanging="425"/>
      </w:pPr>
      <w:rPr>
        <w:rFonts w:hint="default" w:ascii="Arial" w:hAnsi="Arial" w:cs="Arial"/>
      </w:rPr>
    </w:lvl>
  </w:abstractNum>
  <w:abstractNum w:abstractNumId="17">
    <w:nsid w:val="FF78D2DE"/>
    <w:multiLevelType w:val="singleLevel"/>
    <w:tmpl w:val="FF78D2DE"/>
    <w:lvl w:ilvl="0" w:tentative="0">
      <w:start w:val="1"/>
      <w:numFmt w:val="bullet"/>
      <w:lvlText w:val="─"/>
      <w:lvlJc w:val="left"/>
      <w:pPr>
        <w:tabs>
          <w:tab w:val="left" w:pos="425"/>
        </w:tabs>
        <w:ind w:left="425" w:hanging="425"/>
      </w:pPr>
      <w:rPr>
        <w:rFonts w:hint="default" w:ascii="Arial" w:hAnsi="Arial" w:cs="Arial"/>
      </w:rPr>
    </w:lvl>
  </w:abstractNum>
  <w:abstractNum w:abstractNumId="18">
    <w:nsid w:val="FFFFF869"/>
    <w:multiLevelType w:val="singleLevel"/>
    <w:tmpl w:val="FFFFF869"/>
    <w:lvl w:ilvl="0" w:tentative="0">
      <w:start w:val="1"/>
      <w:numFmt w:val="decimal"/>
      <w:lvlText w:val="%1)"/>
      <w:lvlJc w:val="left"/>
      <w:pPr>
        <w:tabs>
          <w:tab w:val="left" w:pos="425"/>
        </w:tabs>
        <w:ind w:left="425" w:hanging="425"/>
      </w:pPr>
      <w:rPr>
        <w:rFonts w:hint="default"/>
      </w:rPr>
    </w:lvl>
  </w:abstractNum>
  <w:abstractNum w:abstractNumId="19">
    <w:nsid w:val="17E037F2"/>
    <w:multiLevelType w:val="singleLevel"/>
    <w:tmpl w:val="17E037F2"/>
    <w:lvl w:ilvl="0" w:tentative="0">
      <w:start w:val="1"/>
      <w:numFmt w:val="decimal"/>
      <w:lvlText w:val="2.%1"/>
      <w:lvlJc w:val="left"/>
      <w:pPr>
        <w:tabs>
          <w:tab w:val="left" w:pos="425"/>
        </w:tabs>
        <w:ind w:left="425" w:hanging="425"/>
      </w:pPr>
      <w:rPr>
        <w:rFonts w:hint="default" w:ascii="Times New Roman" w:hAnsi="Times New Roman" w:eastAsia="SimSun" w:cs="Times New Roman"/>
        <w:b/>
        <w:bCs/>
        <w:color w:val="auto"/>
      </w:rPr>
    </w:lvl>
  </w:abstractNum>
  <w:abstractNum w:abstractNumId="20">
    <w:nsid w:val="3744BB32"/>
    <w:multiLevelType w:val="singleLevel"/>
    <w:tmpl w:val="3744BB32"/>
    <w:lvl w:ilvl="0" w:tentative="0">
      <w:start w:val="1"/>
      <w:numFmt w:val="decimal"/>
      <w:lvlText w:val="%1)"/>
      <w:lvlJc w:val="left"/>
      <w:pPr>
        <w:ind w:left="360" w:hanging="360"/>
      </w:pPr>
      <w:rPr>
        <w:rFonts w:hint="default"/>
      </w:rPr>
    </w:lvl>
  </w:abstractNum>
  <w:abstractNum w:abstractNumId="21">
    <w:nsid w:val="48BE1234"/>
    <w:multiLevelType w:val="singleLevel"/>
    <w:tmpl w:val="48BE1234"/>
    <w:lvl w:ilvl="0" w:tentative="0">
      <w:start w:val="1"/>
      <w:numFmt w:val="decimal"/>
      <w:suff w:val="space"/>
      <w:lvlText w:val="%1."/>
      <w:lvlJc w:val="left"/>
    </w:lvl>
  </w:abstractNum>
  <w:abstractNum w:abstractNumId="22">
    <w:nsid w:val="6F9B9632"/>
    <w:multiLevelType w:val="singleLevel"/>
    <w:tmpl w:val="6F9B9632"/>
    <w:lvl w:ilvl="0" w:tentative="0">
      <w:start w:val="1"/>
      <w:numFmt w:val="decimal"/>
      <w:lvlText w:val="1.%1"/>
      <w:lvlJc w:val="left"/>
      <w:pPr>
        <w:tabs>
          <w:tab w:val="left" w:pos="425"/>
        </w:tabs>
        <w:ind w:left="425" w:hanging="425"/>
      </w:pPr>
      <w:rPr>
        <w:rFonts w:hint="default" w:ascii="Times New Roman" w:hAnsi="Times New Roman" w:eastAsia="SimSun" w:cs="Times New Roman"/>
        <w:b/>
        <w:bCs/>
        <w:color w:val="auto"/>
      </w:rPr>
    </w:lvl>
  </w:abstractNum>
  <w:abstractNum w:abstractNumId="23">
    <w:nsid w:val="7B5FEB1C"/>
    <w:multiLevelType w:val="singleLevel"/>
    <w:tmpl w:val="7B5FEB1C"/>
    <w:lvl w:ilvl="0" w:tentative="0">
      <w:start w:val="1"/>
      <w:numFmt w:val="decimal"/>
      <w:suff w:val="space"/>
      <w:lvlText w:val="%1."/>
      <w:lvlJc w:val="left"/>
    </w:lvl>
  </w:abstractNum>
  <w:abstractNum w:abstractNumId="24">
    <w:nsid w:val="7DBC6465"/>
    <w:multiLevelType w:val="singleLevel"/>
    <w:tmpl w:val="7DBC6465"/>
    <w:lvl w:ilvl="0" w:tentative="0">
      <w:start w:val="1"/>
      <w:numFmt w:val="decimal"/>
      <w:lvlText w:val="%1)"/>
      <w:lvlJc w:val="left"/>
      <w:pPr>
        <w:tabs>
          <w:tab w:val="left" w:pos="425"/>
        </w:tabs>
        <w:ind w:left="425" w:hanging="425"/>
      </w:pPr>
      <w:rPr>
        <w:rFonts w:hint="default"/>
      </w:rPr>
    </w:lvl>
  </w:abstractNum>
  <w:abstractNum w:abstractNumId="25">
    <w:nsid w:val="7FEFD056"/>
    <w:multiLevelType w:val="singleLevel"/>
    <w:tmpl w:val="7FEFD056"/>
    <w:lvl w:ilvl="0" w:tentative="0">
      <w:start w:val="1"/>
      <w:numFmt w:val="bullet"/>
      <w:lvlText w:val="─"/>
      <w:lvlJc w:val="left"/>
      <w:pPr>
        <w:tabs>
          <w:tab w:val="left" w:pos="425"/>
        </w:tabs>
        <w:ind w:left="425" w:hanging="425"/>
      </w:pPr>
      <w:rPr>
        <w:rFonts w:hint="default" w:ascii="Arial" w:hAnsi="Arial" w:cs="Arial"/>
      </w:rPr>
    </w:lvl>
  </w:abstractNum>
  <w:num w:numId="1">
    <w:abstractNumId w:val="5"/>
  </w:num>
  <w:num w:numId="2">
    <w:abstractNumId w:val="6"/>
  </w:num>
  <w:num w:numId="3">
    <w:abstractNumId w:val="22"/>
  </w:num>
  <w:num w:numId="4">
    <w:abstractNumId w:val="4"/>
  </w:num>
  <w:num w:numId="5">
    <w:abstractNumId w:val="15"/>
  </w:num>
  <w:num w:numId="6">
    <w:abstractNumId w:val="20"/>
  </w:num>
  <w:num w:numId="7">
    <w:abstractNumId w:val="21"/>
  </w:num>
  <w:num w:numId="8">
    <w:abstractNumId w:val="25"/>
  </w:num>
  <w:num w:numId="9">
    <w:abstractNumId w:val="17"/>
  </w:num>
  <w:num w:numId="10">
    <w:abstractNumId w:val="19"/>
  </w:num>
  <w:num w:numId="11">
    <w:abstractNumId w:val="9"/>
  </w:num>
  <w:num w:numId="12">
    <w:abstractNumId w:val="24"/>
  </w:num>
  <w:num w:numId="13">
    <w:abstractNumId w:val="8"/>
  </w:num>
  <w:num w:numId="14">
    <w:abstractNumId w:val="2"/>
  </w:num>
  <w:num w:numId="15">
    <w:abstractNumId w:val="23"/>
  </w:num>
  <w:num w:numId="16">
    <w:abstractNumId w:val="10"/>
  </w:num>
  <w:num w:numId="17">
    <w:abstractNumId w:val="18"/>
  </w:num>
  <w:num w:numId="18">
    <w:abstractNumId w:val="14"/>
  </w:num>
  <w:num w:numId="19">
    <w:abstractNumId w:val="11"/>
  </w:num>
  <w:num w:numId="20">
    <w:abstractNumId w:val="1"/>
  </w:num>
  <w:num w:numId="21">
    <w:abstractNumId w:val="13"/>
  </w:num>
  <w:num w:numId="22">
    <w:abstractNumId w:val="16"/>
  </w:num>
  <w:num w:numId="23">
    <w:abstractNumId w:val="3"/>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attachedTemplate r:id="rId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46B"/>
    <w:rsid w:val="000244EE"/>
    <w:rsid w:val="00024FA9"/>
    <w:rsid w:val="00026091"/>
    <w:rsid w:val="00032876"/>
    <w:rsid w:val="00037C70"/>
    <w:rsid w:val="00047935"/>
    <w:rsid w:val="00051223"/>
    <w:rsid w:val="0008075C"/>
    <w:rsid w:val="00080826"/>
    <w:rsid w:val="00083FEF"/>
    <w:rsid w:val="00090E84"/>
    <w:rsid w:val="000B1E69"/>
    <w:rsid w:val="000C12E6"/>
    <w:rsid w:val="000C446E"/>
    <w:rsid w:val="000D76D3"/>
    <w:rsid w:val="000F0AF5"/>
    <w:rsid w:val="000F3258"/>
    <w:rsid w:val="000F659A"/>
    <w:rsid w:val="0010378C"/>
    <w:rsid w:val="00104778"/>
    <w:rsid w:val="00114120"/>
    <w:rsid w:val="00116E96"/>
    <w:rsid w:val="00117B85"/>
    <w:rsid w:val="0012054F"/>
    <w:rsid w:val="001217FE"/>
    <w:rsid w:val="00124709"/>
    <w:rsid w:val="00150C58"/>
    <w:rsid w:val="00172A27"/>
    <w:rsid w:val="001766E6"/>
    <w:rsid w:val="001D15D9"/>
    <w:rsid w:val="001E7EA2"/>
    <w:rsid w:val="001F68A9"/>
    <w:rsid w:val="002216ED"/>
    <w:rsid w:val="00226F27"/>
    <w:rsid w:val="002306C6"/>
    <w:rsid w:val="00230F8D"/>
    <w:rsid w:val="00235E00"/>
    <w:rsid w:val="0024055C"/>
    <w:rsid w:val="00241D0E"/>
    <w:rsid w:val="00246CA9"/>
    <w:rsid w:val="002519D2"/>
    <w:rsid w:val="002637E8"/>
    <w:rsid w:val="00273A65"/>
    <w:rsid w:val="00277B84"/>
    <w:rsid w:val="002819CC"/>
    <w:rsid w:val="002A46E3"/>
    <w:rsid w:val="002B3EE3"/>
    <w:rsid w:val="002B7236"/>
    <w:rsid w:val="002C24FD"/>
    <w:rsid w:val="002D695F"/>
    <w:rsid w:val="002E7437"/>
    <w:rsid w:val="002F3159"/>
    <w:rsid w:val="002F3583"/>
    <w:rsid w:val="00300909"/>
    <w:rsid w:val="003156D7"/>
    <w:rsid w:val="0032492C"/>
    <w:rsid w:val="00336666"/>
    <w:rsid w:val="003717C6"/>
    <w:rsid w:val="0038799B"/>
    <w:rsid w:val="00390FA7"/>
    <w:rsid w:val="003A0FFD"/>
    <w:rsid w:val="003A2817"/>
    <w:rsid w:val="003E2397"/>
    <w:rsid w:val="004051E1"/>
    <w:rsid w:val="00406259"/>
    <w:rsid w:val="00411893"/>
    <w:rsid w:val="00415351"/>
    <w:rsid w:val="00417A50"/>
    <w:rsid w:val="00426895"/>
    <w:rsid w:val="00430123"/>
    <w:rsid w:val="00440EC9"/>
    <w:rsid w:val="00441796"/>
    <w:rsid w:val="004572A7"/>
    <w:rsid w:val="00475AAC"/>
    <w:rsid w:val="00477342"/>
    <w:rsid w:val="00477464"/>
    <w:rsid w:val="00484FBC"/>
    <w:rsid w:val="004A074D"/>
    <w:rsid w:val="004A4A36"/>
    <w:rsid w:val="004C2EE0"/>
    <w:rsid w:val="004C4049"/>
    <w:rsid w:val="004D30F2"/>
    <w:rsid w:val="004D54E7"/>
    <w:rsid w:val="004E4381"/>
    <w:rsid w:val="004E664C"/>
    <w:rsid w:val="004F430C"/>
    <w:rsid w:val="0053753B"/>
    <w:rsid w:val="00544FFE"/>
    <w:rsid w:val="00571B1E"/>
    <w:rsid w:val="00596D9E"/>
    <w:rsid w:val="005A45C5"/>
    <w:rsid w:val="005B0CEC"/>
    <w:rsid w:val="005C7395"/>
    <w:rsid w:val="005D21F8"/>
    <w:rsid w:val="005D57F0"/>
    <w:rsid w:val="005E5223"/>
    <w:rsid w:val="006324B7"/>
    <w:rsid w:val="00633CEC"/>
    <w:rsid w:val="006358CB"/>
    <w:rsid w:val="006361A8"/>
    <w:rsid w:val="00642B90"/>
    <w:rsid w:val="00646825"/>
    <w:rsid w:val="0065183B"/>
    <w:rsid w:val="00661B70"/>
    <w:rsid w:val="006646D3"/>
    <w:rsid w:val="00671521"/>
    <w:rsid w:val="00674AB8"/>
    <w:rsid w:val="006824A3"/>
    <w:rsid w:val="00690244"/>
    <w:rsid w:val="006A51AC"/>
    <w:rsid w:val="006B21FF"/>
    <w:rsid w:val="006B3DCF"/>
    <w:rsid w:val="006B73D7"/>
    <w:rsid w:val="006E5D41"/>
    <w:rsid w:val="006F5C9D"/>
    <w:rsid w:val="00720BBF"/>
    <w:rsid w:val="007218BB"/>
    <w:rsid w:val="00730DB9"/>
    <w:rsid w:val="0073364C"/>
    <w:rsid w:val="00737C63"/>
    <w:rsid w:val="0074164B"/>
    <w:rsid w:val="007607DE"/>
    <w:rsid w:val="00760CF4"/>
    <w:rsid w:val="00764739"/>
    <w:rsid w:val="0078218A"/>
    <w:rsid w:val="00782AAB"/>
    <w:rsid w:val="007974E4"/>
    <w:rsid w:val="007B1C46"/>
    <w:rsid w:val="007B6DD9"/>
    <w:rsid w:val="007D2DE2"/>
    <w:rsid w:val="007E77F9"/>
    <w:rsid w:val="00815C24"/>
    <w:rsid w:val="00822241"/>
    <w:rsid w:val="008666E4"/>
    <w:rsid w:val="0088516F"/>
    <w:rsid w:val="008C5E58"/>
    <w:rsid w:val="008D103E"/>
    <w:rsid w:val="008E094A"/>
    <w:rsid w:val="008E1A92"/>
    <w:rsid w:val="008F03A2"/>
    <w:rsid w:val="00901503"/>
    <w:rsid w:val="0093293A"/>
    <w:rsid w:val="00932B93"/>
    <w:rsid w:val="0093427F"/>
    <w:rsid w:val="009616D1"/>
    <w:rsid w:val="009622F6"/>
    <w:rsid w:val="00965727"/>
    <w:rsid w:val="009752C0"/>
    <w:rsid w:val="00984BAB"/>
    <w:rsid w:val="009A28A2"/>
    <w:rsid w:val="009B0DD9"/>
    <w:rsid w:val="009C0379"/>
    <w:rsid w:val="009E292D"/>
    <w:rsid w:val="00A5120A"/>
    <w:rsid w:val="00A65F38"/>
    <w:rsid w:val="00A66E03"/>
    <w:rsid w:val="00A73A08"/>
    <w:rsid w:val="00A91EB8"/>
    <w:rsid w:val="00A91FE1"/>
    <w:rsid w:val="00AA0AC2"/>
    <w:rsid w:val="00AB3F4B"/>
    <w:rsid w:val="00AC1575"/>
    <w:rsid w:val="00AD2D7E"/>
    <w:rsid w:val="00B46EA8"/>
    <w:rsid w:val="00B569E1"/>
    <w:rsid w:val="00B636D8"/>
    <w:rsid w:val="00B959B6"/>
    <w:rsid w:val="00BB233B"/>
    <w:rsid w:val="00BD1710"/>
    <w:rsid w:val="00BE1F77"/>
    <w:rsid w:val="00BF4B29"/>
    <w:rsid w:val="00BF595C"/>
    <w:rsid w:val="00C004D6"/>
    <w:rsid w:val="00C01223"/>
    <w:rsid w:val="00C0252D"/>
    <w:rsid w:val="00C02D39"/>
    <w:rsid w:val="00C16153"/>
    <w:rsid w:val="00C2077B"/>
    <w:rsid w:val="00C24C56"/>
    <w:rsid w:val="00C43A95"/>
    <w:rsid w:val="00C50F39"/>
    <w:rsid w:val="00C57904"/>
    <w:rsid w:val="00C57ADD"/>
    <w:rsid w:val="00C603C4"/>
    <w:rsid w:val="00C62FFA"/>
    <w:rsid w:val="00C828AC"/>
    <w:rsid w:val="00C86DD0"/>
    <w:rsid w:val="00CA6349"/>
    <w:rsid w:val="00CF1CF8"/>
    <w:rsid w:val="00CF2BB5"/>
    <w:rsid w:val="00CF3961"/>
    <w:rsid w:val="00CF530E"/>
    <w:rsid w:val="00D00394"/>
    <w:rsid w:val="00D01D5D"/>
    <w:rsid w:val="00D04025"/>
    <w:rsid w:val="00D04394"/>
    <w:rsid w:val="00D07A1E"/>
    <w:rsid w:val="00D10841"/>
    <w:rsid w:val="00D22392"/>
    <w:rsid w:val="00D30F88"/>
    <w:rsid w:val="00D37AE6"/>
    <w:rsid w:val="00D46270"/>
    <w:rsid w:val="00D61EC3"/>
    <w:rsid w:val="00D71073"/>
    <w:rsid w:val="00D76E1D"/>
    <w:rsid w:val="00D8394A"/>
    <w:rsid w:val="00D933DC"/>
    <w:rsid w:val="00DA38CD"/>
    <w:rsid w:val="00DB0D81"/>
    <w:rsid w:val="00DD236D"/>
    <w:rsid w:val="00DD2430"/>
    <w:rsid w:val="00DD5270"/>
    <w:rsid w:val="00DE1440"/>
    <w:rsid w:val="00DE566F"/>
    <w:rsid w:val="00DE6B33"/>
    <w:rsid w:val="00E025A0"/>
    <w:rsid w:val="00E026F2"/>
    <w:rsid w:val="00E06289"/>
    <w:rsid w:val="00E164C7"/>
    <w:rsid w:val="00E40D6B"/>
    <w:rsid w:val="00E431AE"/>
    <w:rsid w:val="00E742D5"/>
    <w:rsid w:val="00E75C05"/>
    <w:rsid w:val="00E803C0"/>
    <w:rsid w:val="00E83D8C"/>
    <w:rsid w:val="00E83F8E"/>
    <w:rsid w:val="00EA0F0B"/>
    <w:rsid w:val="00EB2088"/>
    <w:rsid w:val="00EC0174"/>
    <w:rsid w:val="00EC7552"/>
    <w:rsid w:val="00F05306"/>
    <w:rsid w:val="00F12474"/>
    <w:rsid w:val="00F20983"/>
    <w:rsid w:val="00F27D31"/>
    <w:rsid w:val="00F35ADB"/>
    <w:rsid w:val="00F37119"/>
    <w:rsid w:val="00F5538A"/>
    <w:rsid w:val="00F57AE5"/>
    <w:rsid w:val="00F775FB"/>
    <w:rsid w:val="00F9158C"/>
    <w:rsid w:val="00FC1A56"/>
    <w:rsid w:val="00FC6AA7"/>
    <w:rsid w:val="00FD4B82"/>
    <w:rsid w:val="00FE3B9A"/>
    <w:rsid w:val="00FF4590"/>
    <w:rsid w:val="1CE9E80C"/>
    <w:rsid w:val="1DFD24E9"/>
    <w:rsid w:val="37DAC1D4"/>
    <w:rsid w:val="37F50805"/>
    <w:rsid w:val="3F665797"/>
    <w:rsid w:val="637BD352"/>
    <w:rsid w:val="6CF68CF7"/>
    <w:rsid w:val="6F1DFEBA"/>
    <w:rsid w:val="7DFFBAD1"/>
    <w:rsid w:val="7F03F492"/>
    <w:rsid w:val="7F7BD7AE"/>
    <w:rsid w:val="A7FD64B6"/>
    <w:rsid w:val="B5F8A733"/>
    <w:rsid w:val="BABF1DFE"/>
    <w:rsid w:val="BBFE6767"/>
    <w:rsid w:val="BFBF118A"/>
    <w:rsid w:val="C6F7C4A8"/>
    <w:rsid w:val="CFCDD851"/>
    <w:rsid w:val="CFFDFD5F"/>
    <w:rsid w:val="D5FFC235"/>
    <w:rsid w:val="D7F84AE9"/>
    <w:rsid w:val="DFAFCDEC"/>
    <w:rsid w:val="EE797CCA"/>
    <w:rsid w:val="EEEBBD45"/>
    <w:rsid w:val="EF7F1C1A"/>
    <w:rsid w:val="F7ED28F5"/>
    <w:rsid w:val="FB57A5E7"/>
    <w:rsid w:val="FCF128DE"/>
    <w:rsid w:val="FDFF779E"/>
    <w:rsid w:val="FF973559"/>
    <w:rsid w:val="FFD5736B"/>
    <w:rsid w:val="FFFE6CC7"/>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ru-RU" w:eastAsia="ru-RU" w:bidi="ar-SA"/>
    </w:rPr>
  </w:style>
  <w:style w:type="paragraph" w:styleId="2">
    <w:name w:val="heading 1"/>
    <w:basedOn w:val="1"/>
    <w:next w:val="1"/>
    <w:link w:val="30"/>
    <w:qFormat/>
    <w:uiPriority w:val="9"/>
    <w:pPr>
      <w:keepNext/>
      <w:keepLines/>
      <w:spacing w:before="480" w:after="0"/>
      <w:jc w:val="both"/>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66"/>
    <w:semiHidden/>
    <w:unhideWhenUsed/>
    <w:qFormat/>
    <w:uiPriority w:val="9"/>
    <w:pPr>
      <w:keepNext/>
      <w:keepLines/>
      <w:spacing w:before="80" w:after="40"/>
      <w:jc w:val="both"/>
      <w:outlineLvl w:val="3"/>
    </w:pPr>
    <w:rPr>
      <w:rFonts w:ascii="Times New Roman" w:hAnsi="Times New Roman" w:eastAsiaTheme="majorEastAsia" w:cstheme="majorBidi"/>
      <w:i/>
      <w:iCs/>
      <w:color w:val="376092" w:themeColor="accent1" w:themeShade="BF"/>
      <w:sz w:val="28"/>
    </w:rPr>
  </w:style>
  <w:style w:type="paragraph" w:styleId="6">
    <w:name w:val="heading 5"/>
    <w:basedOn w:val="1"/>
    <w:next w:val="1"/>
    <w:link w:val="67"/>
    <w:semiHidden/>
    <w:unhideWhenUsed/>
    <w:qFormat/>
    <w:uiPriority w:val="9"/>
    <w:pPr>
      <w:keepNext/>
      <w:keepLines/>
      <w:spacing w:before="80" w:after="40"/>
      <w:jc w:val="both"/>
      <w:outlineLvl w:val="4"/>
    </w:pPr>
    <w:rPr>
      <w:rFonts w:ascii="Times New Roman" w:hAnsi="Times New Roman" w:eastAsiaTheme="majorEastAsia" w:cstheme="majorBidi"/>
      <w:color w:val="376092" w:themeColor="accent1" w:themeShade="BF"/>
      <w:sz w:val="28"/>
    </w:rPr>
  </w:style>
  <w:style w:type="paragraph" w:styleId="7">
    <w:name w:val="heading 6"/>
    <w:basedOn w:val="1"/>
    <w:next w:val="1"/>
    <w:link w:val="3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68"/>
    <w:semiHidden/>
    <w:unhideWhenUsed/>
    <w:qFormat/>
    <w:uiPriority w:val="9"/>
    <w:pPr>
      <w:keepNext/>
      <w:keepLines/>
      <w:spacing w:before="40" w:after="0"/>
      <w:jc w:val="both"/>
      <w:outlineLvl w:val="6"/>
    </w:pPr>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paragraph" w:styleId="9">
    <w:name w:val="heading 8"/>
    <w:basedOn w:val="1"/>
    <w:next w:val="1"/>
    <w:link w:val="69"/>
    <w:semiHidden/>
    <w:unhideWhenUsed/>
    <w:qFormat/>
    <w:uiPriority w:val="9"/>
    <w:pPr>
      <w:keepNext/>
      <w:keepLines/>
      <w:spacing w:after="0"/>
      <w:jc w:val="both"/>
      <w:outlineLvl w:val="7"/>
    </w:pPr>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paragraph" w:styleId="10">
    <w:name w:val="heading 9"/>
    <w:basedOn w:val="1"/>
    <w:next w:val="1"/>
    <w:link w:val="70"/>
    <w:semiHidden/>
    <w:unhideWhenUsed/>
    <w:qFormat/>
    <w:uiPriority w:val="9"/>
    <w:pPr>
      <w:keepNext/>
      <w:keepLines/>
      <w:spacing w:after="0"/>
      <w:jc w:val="both"/>
      <w:outlineLvl w:val="8"/>
    </w:pPr>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8"/>
    <w:semiHidden/>
    <w:unhideWhenUsed/>
    <w:qFormat/>
    <w:uiPriority w:val="99"/>
    <w:pPr>
      <w:spacing w:after="0" w:line="240" w:lineRule="auto"/>
    </w:pPr>
    <w:rPr>
      <w:rFonts w:ascii="Tahoma" w:hAnsi="Tahoma" w:cs="Tahoma"/>
      <w:sz w:val="16"/>
      <w:szCs w:val="16"/>
    </w:rPr>
  </w:style>
  <w:style w:type="paragraph" w:styleId="14">
    <w:name w:val="Body Text"/>
    <w:basedOn w:val="1"/>
    <w:link w:val="44"/>
    <w:qFormat/>
    <w:uiPriority w:val="1"/>
    <w:pPr>
      <w:widowControl w:val="0"/>
      <w:autoSpaceDE w:val="0"/>
      <w:autoSpaceDN w:val="0"/>
      <w:spacing w:after="0" w:line="240" w:lineRule="auto"/>
      <w:ind w:left="531"/>
    </w:pPr>
    <w:rPr>
      <w:rFonts w:ascii="Times New Roman" w:hAnsi="Times New Roman" w:eastAsia="Times New Roman" w:cs="Times New Roman"/>
      <w:sz w:val="28"/>
      <w:szCs w:val="28"/>
      <w:lang w:bidi="ru-RU"/>
    </w:rPr>
  </w:style>
  <w:style w:type="paragraph" w:styleId="15">
    <w:name w:val="Body Text Indent"/>
    <w:basedOn w:val="1"/>
    <w:link w:val="47"/>
    <w:qFormat/>
    <w:uiPriority w:val="0"/>
    <w:pPr>
      <w:spacing w:after="120" w:line="240" w:lineRule="auto"/>
      <w:ind w:left="283"/>
    </w:pPr>
    <w:rPr>
      <w:rFonts w:ascii="Times New Roman" w:hAnsi="Times New Roman" w:eastAsia="Times New Roman" w:cs="Times New Roman"/>
      <w:sz w:val="24"/>
      <w:szCs w:val="24"/>
    </w:rPr>
  </w:style>
  <w:style w:type="paragraph" w:styleId="16">
    <w:name w:val="Body Text Indent 2"/>
    <w:basedOn w:val="1"/>
    <w:link w:val="48"/>
    <w:qFormat/>
    <w:uiPriority w:val="0"/>
    <w:pPr>
      <w:spacing w:after="120" w:line="480" w:lineRule="auto"/>
      <w:ind w:left="283"/>
    </w:pPr>
    <w:rPr>
      <w:rFonts w:ascii="Times New Roman" w:hAnsi="Times New Roman" w:eastAsia="Times New Roman" w:cs="Times New Roman"/>
      <w:sz w:val="24"/>
      <w:szCs w:val="24"/>
    </w:rPr>
  </w:style>
  <w:style w:type="character" w:styleId="17">
    <w:name w:val="Emphasis"/>
    <w:basedOn w:val="11"/>
    <w:qFormat/>
    <w:uiPriority w:val="20"/>
    <w:rPr>
      <w:i/>
      <w:iCs/>
    </w:rPr>
  </w:style>
  <w:style w:type="paragraph" w:styleId="18">
    <w:name w:val="footer"/>
    <w:basedOn w:val="1"/>
    <w:link w:val="41"/>
    <w:unhideWhenUsed/>
    <w:qFormat/>
    <w:uiPriority w:val="99"/>
    <w:pPr>
      <w:tabs>
        <w:tab w:val="center" w:pos="4677"/>
        <w:tab w:val="right" w:pos="9355"/>
      </w:tabs>
      <w:spacing w:after="0" w:line="240" w:lineRule="auto"/>
    </w:pPr>
  </w:style>
  <w:style w:type="paragraph" w:styleId="19">
    <w:name w:val="header"/>
    <w:basedOn w:val="1"/>
    <w:link w:val="40"/>
    <w:unhideWhenUsed/>
    <w:qFormat/>
    <w:uiPriority w:val="99"/>
    <w:pPr>
      <w:tabs>
        <w:tab w:val="center" w:pos="4677"/>
        <w:tab w:val="right" w:pos="9355"/>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character" w:styleId="21">
    <w:name w:val="Hyperlink"/>
    <w:basedOn w:val="11"/>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paragraph" w:styleId="24">
    <w:name w:val="Subtitle"/>
    <w:basedOn w:val="1"/>
    <w:next w:val="1"/>
    <w:link w:val="72"/>
    <w:qFormat/>
    <w:uiPriority w:val="11"/>
    <w:pPr>
      <w:spacing w:after="0"/>
      <w:jc w:val="both"/>
    </w:pPr>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5">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71"/>
    <w:qFormat/>
    <w:uiPriority w:val="10"/>
    <w:pPr>
      <w:spacing w:after="80" w:line="240" w:lineRule="auto"/>
      <w:contextualSpacing/>
      <w:jc w:val="both"/>
    </w:pPr>
    <w:rPr>
      <w:rFonts w:asciiTheme="majorHAnsi" w:hAnsiTheme="majorHAnsi" w:eastAsiaTheme="majorEastAsia" w:cstheme="majorBidi"/>
      <w:spacing w:val="-10"/>
      <w:kern w:val="28"/>
      <w:sz w:val="56"/>
      <w:szCs w:val="56"/>
    </w:rPr>
  </w:style>
  <w:style w:type="paragraph" w:styleId="27">
    <w:name w:val="toc 1"/>
    <w:basedOn w:val="1"/>
    <w:next w:val="1"/>
    <w:unhideWhenUsed/>
    <w:qFormat/>
    <w:uiPriority w:val="39"/>
    <w:pPr>
      <w:tabs>
        <w:tab w:val="right" w:leader="dot" w:pos="9346"/>
      </w:tabs>
      <w:spacing w:after="0" w:line="360" w:lineRule="auto"/>
      <w:jc w:val="both"/>
    </w:pPr>
  </w:style>
  <w:style w:type="paragraph" w:styleId="28">
    <w:name w:val="toc 2"/>
    <w:basedOn w:val="1"/>
    <w:next w:val="1"/>
    <w:unhideWhenUsed/>
    <w:qFormat/>
    <w:uiPriority w:val="39"/>
    <w:pPr>
      <w:tabs>
        <w:tab w:val="right" w:leader="dot" w:pos="9346"/>
      </w:tabs>
      <w:spacing w:after="0" w:line="360" w:lineRule="auto"/>
      <w:jc w:val="both"/>
    </w:pPr>
    <w:rPr>
      <w:rFonts w:ascii="Times New Roman" w:hAnsi="Times New Roman" w:cs="Times New Roman"/>
      <w:sz w:val="28"/>
      <w:szCs w:val="28"/>
    </w:rPr>
  </w:style>
  <w:style w:type="paragraph" w:styleId="29">
    <w:name w:val="toc 3"/>
    <w:basedOn w:val="1"/>
    <w:next w:val="1"/>
    <w:unhideWhenUsed/>
    <w:qFormat/>
    <w:uiPriority w:val="39"/>
    <w:pPr>
      <w:spacing w:after="100"/>
      <w:ind w:left="440"/>
    </w:pPr>
  </w:style>
  <w:style w:type="character" w:customStyle="1" w:styleId="30">
    <w:name w:val="Заголовок 1 Знак"/>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1">
    <w:name w:val="Заголовок 2 Знак"/>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2">
    <w:name w:val="Заголовок 3 Знак"/>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Заголовок 6 Знак"/>
    <w:basedOn w:val="11"/>
    <w:link w:val="7"/>
    <w:semiHidden/>
    <w:qFormat/>
    <w:uiPriority w:val="9"/>
    <w:rPr>
      <w:rFonts w:asciiTheme="majorHAnsi" w:hAnsiTheme="majorHAnsi" w:eastAsiaTheme="majorEastAsia" w:cstheme="majorBidi"/>
      <w:i/>
      <w:iCs/>
      <w:color w:val="254061" w:themeColor="accent1" w:themeShade="80"/>
    </w:rPr>
  </w:style>
  <w:style w:type="paragraph" w:styleId="34">
    <w:name w:val="List Paragraph"/>
    <w:basedOn w:val="1"/>
    <w:qFormat/>
    <w:uiPriority w:val="34"/>
    <w:pPr>
      <w:spacing w:after="0"/>
      <w:ind w:left="720"/>
      <w:contextualSpacing/>
      <w:jc w:val="both"/>
    </w:pPr>
    <w:rPr>
      <w:rFonts w:ascii="Times New Roman" w:hAnsi="Times New Roman"/>
      <w:sz w:val="28"/>
    </w:rPr>
  </w:style>
  <w:style w:type="character" w:customStyle="1" w:styleId="35">
    <w:name w:val="w"/>
    <w:basedOn w:val="11"/>
    <w:qFormat/>
    <w:uiPriority w:val="0"/>
  </w:style>
  <w:style w:type="character" w:customStyle="1" w:styleId="36">
    <w:name w:val="Основной текст (2)_"/>
    <w:basedOn w:val="11"/>
    <w:link w:val="37"/>
    <w:qFormat/>
    <w:uiPriority w:val="0"/>
    <w:rPr>
      <w:rFonts w:ascii="Times New Roman" w:hAnsi="Times New Roman" w:eastAsia="Times New Roman" w:cs="Times New Roman"/>
      <w:shd w:val="clear" w:color="auto" w:fill="FFFFFF"/>
    </w:rPr>
  </w:style>
  <w:style w:type="paragraph" w:customStyle="1" w:styleId="37">
    <w:name w:val="Основной текст (2)"/>
    <w:basedOn w:val="1"/>
    <w:link w:val="36"/>
    <w:qFormat/>
    <w:uiPriority w:val="0"/>
    <w:pPr>
      <w:widowControl w:val="0"/>
      <w:shd w:val="clear" w:color="auto" w:fill="FFFFFF"/>
      <w:spacing w:after="0" w:line="254" w:lineRule="exact"/>
      <w:ind w:hanging="460"/>
    </w:pPr>
    <w:rPr>
      <w:rFonts w:ascii="Times New Roman" w:hAnsi="Times New Roman" w:eastAsia="Times New Roman" w:cs="Times New Roman"/>
    </w:rPr>
  </w:style>
  <w:style w:type="character" w:customStyle="1" w:styleId="38">
    <w:name w:val="Текст выноски Знак"/>
    <w:basedOn w:val="11"/>
    <w:link w:val="13"/>
    <w:semiHidden/>
    <w:qFormat/>
    <w:uiPriority w:val="99"/>
    <w:rPr>
      <w:rFonts w:ascii="Tahoma" w:hAnsi="Tahoma" w:cs="Tahoma"/>
      <w:sz w:val="16"/>
      <w:szCs w:val="16"/>
    </w:rPr>
  </w:style>
  <w:style w:type="character" w:customStyle="1" w:styleId="39">
    <w:name w:val="apple-converted-space"/>
    <w:basedOn w:val="11"/>
    <w:qFormat/>
    <w:uiPriority w:val="0"/>
  </w:style>
  <w:style w:type="character" w:customStyle="1" w:styleId="40">
    <w:name w:val="Верхний колонтитул Знак"/>
    <w:basedOn w:val="11"/>
    <w:link w:val="19"/>
    <w:qFormat/>
    <w:uiPriority w:val="99"/>
  </w:style>
  <w:style w:type="character" w:customStyle="1" w:styleId="41">
    <w:name w:val="Нижний колонтитул Знак"/>
    <w:basedOn w:val="11"/>
    <w:link w:val="18"/>
    <w:qFormat/>
    <w:uiPriority w:val="99"/>
  </w:style>
  <w:style w:type="paragraph" w:customStyle="1" w:styleId="42">
    <w:name w:val="Заголовок оглавления1"/>
    <w:basedOn w:val="2"/>
    <w:next w:val="1"/>
    <w:unhideWhenUsed/>
    <w:qFormat/>
    <w:uiPriority w:val="39"/>
    <w:pPr>
      <w:jc w:val="left"/>
      <w:outlineLvl w:val="9"/>
    </w:pPr>
    <w:rPr>
      <w:lang w:eastAsia="en-US"/>
    </w:rPr>
  </w:style>
  <w:style w:type="paragraph" w:customStyle="1" w:styleId="43">
    <w:name w:val="Чертежный"/>
    <w:qFormat/>
    <w:uiPriority w:val="0"/>
    <w:pPr>
      <w:jc w:val="both"/>
    </w:pPr>
    <w:rPr>
      <w:rFonts w:ascii="ISOCPEUR" w:hAnsi="ISOCPEUR" w:eastAsia="Times New Roman" w:cs="Times New Roman"/>
      <w:i/>
      <w:sz w:val="28"/>
      <w:lang w:val="uk-UA" w:eastAsia="ru-RU" w:bidi="ar-SA"/>
    </w:rPr>
  </w:style>
  <w:style w:type="character" w:customStyle="1" w:styleId="44">
    <w:name w:val="Основной текст Знак"/>
    <w:basedOn w:val="11"/>
    <w:link w:val="14"/>
    <w:qFormat/>
    <w:uiPriority w:val="1"/>
    <w:rPr>
      <w:rFonts w:ascii="Times New Roman" w:hAnsi="Times New Roman" w:eastAsia="Times New Roman" w:cs="Times New Roman"/>
      <w:sz w:val="28"/>
      <w:szCs w:val="28"/>
      <w:lang w:bidi="ru-RU"/>
    </w:rPr>
  </w:style>
  <w:style w:type="paragraph" w:customStyle="1" w:styleId="45">
    <w:name w:val="Заголовок 11"/>
    <w:basedOn w:val="1"/>
    <w:qFormat/>
    <w:uiPriority w:val="1"/>
    <w:pPr>
      <w:widowControl w:val="0"/>
      <w:autoSpaceDE w:val="0"/>
      <w:autoSpaceDN w:val="0"/>
      <w:spacing w:before="72" w:after="0" w:line="240" w:lineRule="auto"/>
      <w:ind w:left="821"/>
      <w:outlineLvl w:val="1"/>
    </w:pPr>
    <w:rPr>
      <w:rFonts w:ascii="Times New Roman" w:hAnsi="Times New Roman" w:eastAsia="Times New Roman" w:cs="Times New Roman"/>
      <w:b/>
      <w:bCs/>
      <w:sz w:val="28"/>
      <w:szCs w:val="28"/>
      <w:lang w:bidi="ru-RU"/>
    </w:rPr>
  </w:style>
  <w:style w:type="paragraph" w:customStyle="1" w:styleId="46">
    <w:name w:val="ConsNormal"/>
    <w:qFormat/>
    <w:uiPriority w:val="0"/>
    <w:pPr>
      <w:widowControl w:val="0"/>
      <w:autoSpaceDE w:val="0"/>
      <w:autoSpaceDN w:val="0"/>
      <w:adjustRightInd w:val="0"/>
      <w:ind w:firstLine="720"/>
    </w:pPr>
    <w:rPr>
      <w:rFonts w:ascii="Arial" w:hAnsi="Arial" w:eastAsia="Times New Roman" w:cs="Arial"/>
      <w:lang w:val="ru-RU" w:eastAsia="ru-RU" w:bidi="ar-SA"/>
    </w:rPr>
  </w:style>
  <w:style w:type="character" w:customStyle="1" w:styleId="47">
    <w:name w:val="Основной текст с отступом Знак"/>
    <w:basedOn w:val="11"/>
    <w:link w:val="15"/>
    <w:qFormat/>
    <w:uiPriority w:val="0"/>
    <w:rPr>
      <w:rFonts w:ascii="Times New Roman" w:hAnsi="Times New Roman" w:eastAsia="Times New Roman" w:cs="Times New Roman"/>
      <w:sz w:val="24"/>
      <w:szCs w:val="24"/>
    </w:rPr>
  </w:style>
  <w:style w:type="character" w:customStyle="1" w:styleId="48">
    <w:name w:val="Основной текст с отступом 2 Знак"/>
    <w:basedOn w:val="11"/>
    <w:link w:val="16"/>
    <w:qFormat/>
    <w:uiPriority w:val="0"/>
    <w:rPr>
      <w:rFonts w:ascii="Times New Roman" w:hAnsi="Times New Roman" w:eastAsia="Times New Roman" w:cs="Times New Roman"/>
      <w:sz w:val="24"/>
      <w:szCs w:val="24"/>
    </w:rPr>
  </w:style>
  <w:style w:type="table" w:customStyle="1" w:styleId="49">
    <w:name w:val="Table Normal1"/>
    <w:semiHidden/>
    <w:unhideWhenUsed/>
    <w:qFormat/>
    <w:uiPriority w:val="2"/>
    <w:pPr>
      <w:widowControl w:val="0"/>
      <w:autoSpaceDE w:val="0"/>
      <w:autoSpaceDN w:val="0"/>
    </w:pPr>
    <w:rPr>
      <w:rFonts w:eastAsiaTheme="minorHAnsi"/>
      <w:lang w:val="en-US" w:eastAsia="en-US"/>
    </w:rPr>
    <w:tblPr>
      <w:tblCellMar>
        <w:top w:w="0" w:type="dxa"/>
        <w:left w:w="0" w:type="dxa"/>
        <w:bottom w:w="0" w:type="dxa"/>
        <w:right w:w="0" w:type="dxa"/>
      </w:tblCellMar>
    </w:tblPr>
  </w:style>
  <w:style w:type="paragraph" w:customStyle="1" w:styleId="50">
    <w:name w:val="Table Paragraph"/>
    <w:basedOn w:val="1"/>
    <w:qFormat/>
    <w:uiPriority w:val="1"/>
    <w:pPr>
      <w:widowControl w:val="0"/>
      <w:autoSpaceDE w:val="0"/>
      <w:autoSpaceDN w:val="0"/>
      <w:spacing w:after="0" w:line="315" w:lineRule="exact"/>
      <w:ind w:left="107"/>
    </w:pPr>
    <w:rPr>
      <w:rFonts w:ascii="Times New Roman" w:hAnsi="Times New Roman" w:eastAsia="Times New Roman" w:cs="Times New Roman"/>
      <w:lang w:bidi="ru-RU"/>
    </w:rPr>
  </w:style>
  <w:style w:type="paragraph" w:customStyle="1" w:styleId="51">
    <w:name w:val="Основной текст с отступом 2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2">
    <w:name w:val="WW-Основной текст с отступом 3"/>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3">
    <w:name w:val="адресат"/>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4">
    <w:name w:val="ConsPlusNormal"/>
    <w:qFormat/>
    <w:uiPriority w:val="0"/>
    <w:pPr>
      <w:widowControl w:val="0"/>
      <w:suppressAutoHyphens/>
      <w:spacing w:after="200" w:line="276" w:lineRule="auto"/>
    </w:pPr>
    <w:rPr>
      <w:rFonts w:ascii="Calibri" w:hAnsi="Calibri" w:eastAsia="Arial Unicode MS" w:cs="font285"/>
      <w:kern w:val="1"/>
      <w:sz w:val="22"/>
      <w:szCs w:val="22"/>
      <w:lang w:val="ru-RU" w:eastAsia="ar-SA" w:bidi="ar-SA"/>
    </w:rPr>
  </w:style>
  <w:style w:type="paragraph" w:customStyle="1" w:styleId="55">
    <w:name w:val="ConsPlusNonformat"/>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paragraph" w:customStyle="1" w:styleId="56">
    <w:name w:val="WW-Основной текст с отступом 2"/>
    <w:basedOn w:val="1"/>
    <w:qFormat/>
    <w:uiPriority w:val="0"/>
    <w:pPr>
      <w:suppressAutoHyphens/>
      <w:spacing w:after="0" w:line="100" w:lineRule="atLeast"/>
    </w:pPr>
    <w:rPr>
      <w:rFonts w:ascii="Times New Roman" w:hAnsi="Times New Roman" w:eastAsia="Andale Sans UI" w:cs="Times New Roman"/>
      <w:kern w:val="1"/>
      <w:sz w:val="24"/>
      <w:szCs w:val="24"/>
      <w:lang w:eastAsia="ar-SA"/>
    </w:rPr>
  </w:style>
  <w:style w:type="character" w:customStyle="1" w:styleId="57">
    <w:name w:val="redactor-invisible-space"/>
    <w:basedOn w:val="11"/>
    <w:qFormat/>
    <w:uiPriority w:val="0"/>
  </w:style>
  <w:style w:type="character" w:customStyle="1" w:styleId="58">
    <w:name w:val="docdata"/>
    <w:basedOn w:val="11"/>
    <w:qFormat/>
    <w:uiPriority w:val="0"/>
  </w:style>
  <w:style w:type="paragraph" w:customStyle="1" w:styleId="59">
    <w:name w:val="9346"/>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0">
    <w:name w:val="9119"/>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1">
    <w:name w:val="noprint"/>
    <w:basedOn w:val="11"/>
    <w:qFormat/>
    <w:uiPriority w:val="0"/>
  </w:style>
  <w:style w:type="paragraph" w:customStyle="1" w:styleId="62">
    <w:name w:val="jss457"/>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tsbody500medium"/>
    <w:basedOn w:val="11"/>
    <w:qFormat/>
    <w:uiPriority w:val="0"/>
  </w:style>
  <w:style w:type="character" w:customStyle="1" w:styleId="64">
    <w:name w:val="sub-item-title"/>
    <w:basedOn w:val="11"/>
    <w:qFormat/>
    <w:uiPriority w:val="0"/>
  </w:style>
  <w:style w:type="character" w:customStyle="1" w:styleId="65">
    <w:name w:val="sub-item-value"/>
    <w:basedOn w:val="11"/>
    <w:qFormat/>
    <w:uiPriority w:val="0"/>
  </w:style>
  <w:style w:type="character" w:customStyle="1" w:styleId="66">
    <w:name w:val="Заголовок 4 Знак"/>
    <w:basedOn w:val="11"/>
    <w:link w:val="5"/>
    <w:semiHidden/>
    <w:qFormat/>
    <w:uiPriority w:val="9"/>
    <w:rPr>
      <w:rFonts w:ascii="Times New Roman" w:hAnsi="Times New Roman" w:eastAsiaTheme="majorEastAsia" w:cstheme="majorBidi"/>
      <w:i/>
      <w:iCs/>
      <w:color w:val="376092" w:themeColor="accent1" w:themeShade="BF"/>
      <w:sz w:val="28"/>
    </w:rPr>
  </w:style>
  <w:style w:type="character" w:customStyle="1" w:styleId="67">
    <w:name w:val="Заголовок 5 Знак"/>
    <w:basedOn w:val="11"/>
    <w:link w:val="6"/>
    <w:semiHidden/>
    <w:qFormat/>
    <w:uiPriority w:val="9"/>
    <w:rPr>
      <w:rFonts w:ascii="Times New Roman" w:hAnsi="Times New Roman" w:eastAsiaTheme="majorEastAsia" w:cstheme="majorBidi"/>
      <w:color w:val="376092" w:themeColor="accent1" w:themeShade="BF"/>
      <w:sz w:val="28"/>
    </w:rPr>
  </w:style>
  <w:style w:type="character" w:customStyle="1" w:styleId="68">
    <w:name w:val="Заголовок 7 Знак"/>
    <w:basedOn w:val="11"/>
    <w:link w:val="8"/>
    <w:semiHidden/>
    <w:qFormat/>
    <w:uiPriority w:val="9"/>
    <w:rPr>
      <w:rFonts w:ascii="Times New Roman" w:hAnsi="Times New Roman" w:eastAsiaTheme="majorEastAsia" w:cstheme="majorBidi"/>
      <w:color w:val="595959" w:themeColor="text1" w:themeTint="A6"/>
      <w:sz w:val="28"/>
      <w14:textFill>
        <w14:solidFill>
          <w14:schemeClr w14:val="tx1">
            <w14:lumMod w14:val="65000"/>
            <w14:lumOff w14:val="35000"/>
          </w14:schemeClr>
        </w14:solidFill>
      </w14:textFill>
    </w:rPr>
  </w:style>
  <w:style w:type="character" w:customStyle="1" w:styleId="69">
    <w:name w:val="Заголовок 8 Знак"/>
    <w:basedOn w:val="11"/>
    <w:link w:val="9"/>
    <w:semiHidden/>
    <w:qFormat/>
    <w:uiPriority w:val="9"/>
    <w:rPr>
      <w:rFonts w:ascii="Times New Roman" w:hAnsi="Times New Roman" w:eastAsiaTheme="majorEastAsia" w:cstheme="majorBidi"/>
      <w:i/>
      <w:iCs/>
      <w:color w:val="262626" w:themeColor="text1" w:themeTint="D9"/>
      <w:sz w:val="28"/>
      <w14:textFill>
        <w14:solidFill>
          <w14:schemeClr w14:val="tx1">
            <w14:lumMod w14:val="85000"/>
            <w14:lumOff w14:val="15000"/>
          </w14:schemeClr>
        </w14:solidFill>
      </w14:textFill>
    </w:rPr>
  </w:style>
  <w:style w:type="character" w:customStyle="1" w:styleId="70">
    <w:name w:val="Заголовок 9 Знак"/>
    <w:basedOn w:val="11"/>
    <w:link w:val="10"/>
    <w:semiHidden/>
    <w:qFormat/>
    <w:uiPriority w:val="9"/>
    <w:rPr>
      <w:rFonts w:ascii="Times New Roman" w:hAnsi="Times New Roman" w:eastAsiaTheme="majorEastAsia" w:cstheme="majorBidi"/>
      <w:color w:val="262626" w:themeColor="text1" w:themeTint="D9"/>
      <w:sz w:val="28"/>
      <w14:textFill>
        <w14:solidFill>
          <w14:schemeClr w14:val="tx1">
            <w14:lumMod w14:val="85000"/>
            <w14:lumOff w14:val="15000"/>
          </w14:schemeClr>
        </w14:solidFill>
      </w14:textFill>
    </w:rPr>
  </w:style>
  <w:style w:type="character" w:customStyle="1" w:styleId="71">
    <w:name w:val="Название Знак"/>
    <w:basedOn w:val="11"/>
    <w:link w:val="26"/>
    <w:qFormat/>
    <w:uiPriority w:val="10"/>
    <w:rPr>
      <w:rFonts w:asciiTheme="majorHAnsi" w:hAnsiTheme="majorHAnsi" w:eastAsiaTheme="majorEastAsia" w:cstheme="majorBidi"/>
      <w:spacing w:val="-10"/>
      <w:kern w:val="28"/>
      <w:sz w:val="56"/>
      <w:szCs w:val="56"/>
    </w:rPr>
  </w:style>
  <w:style w:type="character" w:customStyle="1" w:styleId="72">
    <w:name w:val="Подзаголовок Знак"/>
    <w:basedOn w:val="11"/>
    <w:link w:val="24"/>
    <w:qFormat/>
    <w:uiPriority w:val="11"/>
    <w:rPr>
      <w:rFonts w:ascii="Times New Roman" w:hAnsi="Times New Roman"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73">
    <w:name w:val="Quote"/>
    <w:basedOn w:val="1"/>
    <w:next w:val="1"/>
    <w:link w:val="74"/>
    <w:qFormat/>
    <w:uiPriority w:val="29"/>
    <w:pPr>
      <w:spacing w:before="160" w:after="0"/>
      <w:jc w:val="center"/>
    </w:pPr>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4">
    <w:name w:val="Цитата 2 Знак"/>
    <w:basedOn w:val="11"/>
    <w:link w:val="73"/>
    <w:qFormat/>
    <w:uiPriority w:val="29"/>
    <w:rPr>
      <w:rFonts w:ascii="Times New Roman" w:hAnsi="Times New Roman"/>
      <w:i/>
      <w:iCs/>
      <w:color w:val="404040" w:themeColor="text1" w:themeTint="BF"/>
      <w:sz w:val="28"/>
      <w14:textFill>
        <w14:solidFill>
          <w14:schemeClr w14:val="tx1">
            <w14:lumMod w14:val="75000"/>
            <w14:lumOff w14:val="25000"/>
          </w14:schemeClr>
        </w14:solidFill>
      </w14:textFill>
    </w:rPr>
  </w:style>
  <w:style w:type="character" w:customStyle="1" w:styleId="75">
    <w:name w:val="Сильное выделение1"/>
    <w:basedOn w:val="11"/>
    <w:qFormat/>
    <w:uiPriority w:val="21"/>
    <w:rPr>
      <w:i/>
      <w:iCs/>
      <w:color w:val="376092" w:themeColor="accent1" w:themeShade="BF"/>
    </w:rPr>
  </w:style>
  <w:style w:type="paragraph" w:styleId="76">
    <w:name w:val="Intense Quote"/>
    <w:basedOn w:val="1"/>
    <w:next w:val="1"/>
    <w:link w:val="77"/>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rFonts w:ascii="Times New Roman" w:hAnsi="Times New Roman"/>
      <w:i/>
      <w:iCs/>
      <w:color w:val="376092" w:themeColor="accent1" w:themeShade="BF"/>
      <w:sz w:val="28"/>
    </w:rPr>
  </w:style>
  <w:style w:type="character" w:customStyle="1" w:styleId="77">
    <w:name w:val="Выделенная цитата Знак"/>
    <w:basedOn w:val="11"/>
    <w:link w:val="76"/>
    <w:qFormat/>
    <w:uiPriority w:val="30"/>
    <w:rPr>
      <w:rFonts w:ascii="Times New Roman" w:hAnsi="Times New Roman"/>
      <w:i/>
      <w:iCs/>
      <w:color w:val="376092" w:themeColor="accent1" w:themeShade="BF"/>
      <w:sz w:val="28"/>
    </w:rPr>
  </w:style>
  <w:style w:type="character" w:customStyle="1" w:styleId="78">
    <w:name w:val="Сильная ссылка1"/>
    <w:basedOn w:val="11"/>
    <w:qFormat/>
    <w:uiPriority w:val="32"/>
    <w:rPr>
      <w:b/>
      <w:bCs/>
      <w:smallCaps/>
      <w:color w:val="376092" w:themeColor="accent1" w:themeShade="BF"/>
      <w:spacing w:val="5"/>
    </w:rPr>
  </w:style>
  <w:style w:type="character" w:customStyle="1" w:styleId="7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Shau/Normal.wp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53</Pages>
  <Words>9794</Words>
  <Characters>55830</Characters>
  <Lines>465</Lines>
  <Paragraphs>130</Paragraphs>
  <TotalTime>71</TotalTime>
  <ScaleCrop>false</ScaleCrop>
  <LinksUpToDate>false</LinksUpToDate>
  <CharactersWithSpaces>65494</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2025-05-24T10:32:00Z</dcterms:created>
  <dc:creator>admin</dc:creator>
  <cp:lastModifiedBy>Shau</cp:lastModifiedBy>
  <cp:lastPrinted>2025-05-30T15:35:00Z</cp:lastPrinted>
  <dcterms:modified xsi:type="dcterms:W3CDTF">2025-06-05T21:13:07Z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