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3E02" w14:textId="04F19722" w:rsidR="00585603" w:rsidRDefault="004559A0" w:rsidP="004559A0">
      <w:pPr>
        <w:spacing w:before="600" w:after="80"/>
      </w:pPr>
      <w:r>
        <w:t xml:space="preserve">               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                       </w:t>
      </w:r>
      <w:r w:rsidR="00000000">
        <w:rPr>
          <w:b/>
          <w:bCs/>
          <w:color w:val="1A2B4A"/>
          <w:sz w:val="44"/>
          <w:szCs w:val="44"/>
        </w:rPr>
        <w:t>INTERNSHIP PROJECT REPORT</w:t>
      </w:r>
    </w:p>
    <w:p w14:paraId="717A756A" w14:textId="77777777" w:rsidR="00585603" w:rsidRDefault="00000000">
      <w:pPr>
        <w:spacing w:after="220"/>
        <w:jc w:val="center"/>
      </w:pPr>
      <w:r>
        <w:rPr>
          <w:color w:val="2563EB"/>
          <w:sz w:val="30"/>
          <w:szCs w:val="30"/>
        </w:rPr>
        <w:t>Licence Manager Automation System</w:t>
      </w:r>
    </w:p>
    <w:p w14:paraId="01F76789" w14:textId="77777777" w:rsidR="00585603" w:rsidRDefault="00585603">
      <w:pPr>
        <w:pBdr>
          <w:bottom w:val="single" w:sz="4" w:space="1" w:color="E5E7EB"/>
        </w:pBdr>
        <w:spacing w:after="200"/>
      </w:pPr>
    </w:p>
    <w:p w14:paraId="0B4BA859" w14:textId="77777777" w:rsidR="00585603" w:rsidRDefault="00000000">
      <w:pPr>
        <w:spacing w:before="80" w:after="60"/>
        <w:jc w:val="center"/>
      </w:pPr>
      <w:r>
        <w:rPr>
          <w:color w:val="374151"/>
          <w:sz w:val="21"/>
          <w:szCs w:val="21"/>
        </w:rPr>
        <w:t>A full-stack tool that automates monthly licence reporting from a complex multi-header Excel workbook.</w:t>
      </w:r>
    </w:p>
    <w:p w14:paraId="70860CF0" w14:textId="77777777" w:rsidR="00585603" w:rsidRDefault="00000000">
      <w:pPr>
        <w:spacing w:before="360" w:after="60"/>
        <w:jc w:val="center"/>
      </w:pPr>
      <w:r>
        <w:rPr>
          <w:color w:val="374151"/>
          <w:sz w:val="22"/>
          <w:szCs w:val="22"/>
        </w:rPr>
        <w:t xml:space="preserve">Submitted by: </w:t>
      </w:r>
      <w:r>
        <w:rPr>
          <w:b/>
          <w:bCs/>
          <w:color w:val="374151"/>
          <w:sz w:val="22"/>
          <w:szCs w:val="22"/>
        </w:rPr>
        <w:t>Gargi Kalia</w:t>
      </w:r>
    </w:p>
    <w:p w14:paraId="61AB4345" w14:textId="3137D62E" w:rsidR="00585603" w:rsidRDefault="00000000">
      <w:pPr>
        <w:spacing w:before="40" w:after="40"/>
        <w:jc w:val="center"/>
      </w:pPr>
      <w:r>
        <w:rPr>
          <w:color w:val="6B7280"/>
          <w:sz w:val="19"/>
          <w:szCs w:val="19"/>
        </w:rPr>
        <w:t xml:space="preserve">Internship Duration: May </w:t>
      </w:r>
      <w:r w:rsidR="004559A0">
        <w:rPr>
          <w:color w:val="6B7280"/>
          <w:sz w:val="19"/>
          <w:szCs w:val="19"/>
        </w:rPr>
        <w:t xml:space="preserve">18 </w:t>
      </w:r>
      <w:proofErr w:type="gramStart"/>
      <w:r>
        <w:rPr>
          <w:color w:val="6B7280"/>
          <w:sz w:val="19"/>
          <w:szCs w:val="19"/>
        </w:rPr>
        <w:t xml:space="preserve">– </w:t>
      </w:r>
      <w:r w:rsidR="004559A0">
        <w:rPr>
          <w:color w:val="6B7280"/>
          <w:sz w:val="19"/>
          <w:szCs w:val="19"/>
        </w:rPr>
        <w:t xml:space="preserve"> 30</w:t>
      </w:r>
      <w:proofErr w:type="gramEnd"/>
      <w:r w:rsidR="004559A0">
        <w:rPr>
          <w:color w:val="6B7280"/>
          <w:sz w:val="19"/>
          <w:szCs w:val="19"/>
        </w:rPr>
        <w:t xml:space="preserve"> </w:t>
      </w:r>
      <w:r>
        <w:rPr>
          <w:color w:val="6B7280"/>
          <w:sz w:val="19"/>
          <w:szCs w:val="19"/>
        </w:rPr>
        <w:t>June 2026</w:t>
      </w:r>
    </w:p>
    <w:p w14:paraId="024094F2" w14:textId="77777777" w:rsidR="00585603" w:rsidRDefault="00000000">
      <w:pPr>
        <w:spacing w:before="40" w:after="300"/>
        <w:jc w:val="center"/>
      </w:pPr>
      <w:r>
        <w:rPr>
          <w:color w:val="6B7280"/>
          <w:sz w:val="19"/>
          <w:szCs w:val="19"/>
        </w:rPr>
        <w:t xml:space="preserve">Technology Stack: Python · </w:t>
      </w:r>
      <w:proofErr w:type="spellStart"/>
      <w:r>
        <w:rPr>
          <w:color w:val="6B7280"/>
          <w:sz w:val="19"/>
          <w:szCs w:val="19"/>
        </w:rPr>
        <w:t>FastAPI</w:t>
      </w:r>
      <w:proofErr w:type="spellEnd"/>
      <w:r>
        <w:rPr>
          <w:color w:val="6B7280"/>
          <w:sz w:val="19"/>
          <w:szCs w:val="19"/>
        </w:rPr>
        <w:t xml:space="preserve"> · Jinja2 · </w:t>
      </w:r>
      <w:proofErr w:type="spellStart"/>
      <w:r>
        <w:rPr>
          <w:color w:val="6B7280"/>
          <w:sz w:val="19"/>
          <w:szCs w:val="19"/>
        </w:rPr>
        <w:t>OpenPyXL</w:t>
      </w:r>
      <w:proofErr w:type="spellEnd"/>
      <w:r>
        <w:rPr>
          <w:color w:val="6B7280"/>
          <w:sz w:val="19"/>
          <w:szCs w:val="19"/>
        </w:rPr>
        <w:t xml:space="preserve"> · JavaScript</w:t>
      </w:r>
    </w:p>
    <w:p w14:paraId="2376479A" w14:textId="02B6A67C" w:rsidR="00585603" w:rsidRDefault="00585603">
      <w:pPr>
        <w:sectPr w:rsidR="0058560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BA5AC80" w14:textId="63746BA4" w:rsidR="00585603" w:rsidRDefault="00000000">
      <w:pPr>
        <w:pStyle w:val="Heading1"/>
      </w:pPr>
      <w:r>
        <w:lastRenderedPageBreak/>
        <w:t>1.Summary</w:t>
      </w:r>
    </w:p>
    <w:p w14:paraId="6DD75DE6" w14:textId="77777777" w:rsidR="00585603" w:rsidRDefault="00000000">
      <w:pPr>
        <w:spacing w:before="60" w:after="60"/>
      </w:pPr>
      <w:r>
        <w:rPr>
          <w:color w:val="374151"/>
        </w:rPr>
        <w:t xml:space="preserve">This report documents the design, development, and delivery of the </w:t>
      </w:r>
      <w:r>
        <w:rPr>
          <w:b/>
          <w:bCs/>
          <w:color w:val="374151"/>
        </w:rPr>
        <w:t>Licence Manager Automation System</w:t>
      </w:r>
      <w:r>
        <w:rPr>
          <w:color w:val="374151"/>
        </w:rPr>
        <w:t>, built during my internship. The project automates a recurring monthly task of extracting and computing multiple licence tables from a complex, multi-header Excel file that was previously processed by hand.</w:t>
      </w:r>
    </w:p>
    <w:p w14:paraId="7A3A319E" w14:textId="77777777" w:rsidR="00585603" w:rsidRDefault="00000000">
      <w:pPr>
        <w:spacing w:before="60" w:after="60"/>
      </w:pPr>
      <w:r>
        <w:rPr>
          <w:color w:val="374151"/>
        </w:rPr>
        <w:t xml:space="preserve">The system accepts an input Excel file containing project-wise, department-wise, and location-wise licence data, and automatically computes five output tables: </w:t>
      </w:r>
      <w:r>
        <w:rPr>
          <w:b/>
          <w:bCs/>
          <w:color w:val="374151"/>
        </w:rPr>
        <w:t>Licence Summary, Department Lease Distribution, Sub-Location Breakups, ISL (In-Stock Licences),</w:t>
      </w:r>
      <w:r>
        <w:rPr>
          <w:color w:val="374151"/>
        </w:rPr>
        <w:t xml:space="preserve"> and </w:t>
      </w:r>
      <w:r>
        <w:rPr>
          <w:b/>
          <w:bCs/>
          <w:color w:val="374151"/>
        </w:rPr>
        <w:t>Keystore</w:t>
      </w:r>
      <w:r>
        <w:rPr>
          <w:color w:val="374151"/>
        </w:rPr>
        <w:t>. It also provides a web-based frontend where users select software, enter parameters, view computed tables, manage licence keys, and download the complete report.</w:t>
      </w:r>
    </w:p>
    <w:p w14:paraId="258E7E59" w14:textId="77777777" w:rsidR="00585603" w:rsidRDefault="00585603">
      <w:pPr>
        <w:pBdr>
          <w:bottom w:val="single" w:sz="4" w:space="1" w:color="E5E7EB"/>
        </w:pBdr>
        <w:spacing w:before="100" w:after="100"/>
      </w:pPr>
    </w:p>
    <w:p w14:paraId="6691F139" w14:textId="77777777" w:rsidR="00585603" w:rsidRDefault="00000000">
      <w:pPr>
        <w:pStyle w:val="Heading1"/>
      </w:pPr>
      <w:r>
        <w:t>2. Problem Statement</w:t>
      </w:r>
    </w:p>
    <w:p w14:paraId="07E01032" w14:textId="77777777" w:rsidR="00585603" w:rsidRDefault="00000000">
      <w:pPr>
        <w:spacing w:before="60" w:after="60"/>
      </w:pPr>
      <w:r>
        <w:rPr>
          <w:color w:val="374151"/>
        </w:rPr>
        <w:t>The team maintained an Excel file, updated every month, containing:</w:t>
      </w:r>
    </w:p>
    <w:p w14:paraId="39DA04A3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Two locations (DTA and SEZ) with multiple projects under each</w:t>
      </w:r>
    </w:p>
    <w:p w14:paraId="7BF0BD13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Department-wise LTC (Lease-To-Contractor) and Valdel licence numbers per project</w:t>
      </w:r>
    </w:p>
    <w:p w14:paraId="5D927644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Summary columns for Own Licence, Lease Licence, and Total</w:t>
      </w:r>
    </w:p>
    <w:p w14:paraId="56CFEBFD" w14:textId="77777777" w:rsidR="00585603" w:rsidRDefault="00000000">
      <w:pPr>
        <w:spacing w:before="60" w:after="60"/>
      </w:pPr>
      <w:r>
        <w:rPr>
          <w:color w:val="374151"/>
        </w:rPr>
        <w:t>Each month a team member manually extracted five different licence tables from this file. The process was:</w:t>
      </w:r>
    </w:p>
    <w:p w14:paraId="019D2839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Time-consuming</w:t>
      </w:r>
      <w:r>
        <w:rPr>
          <w:color w:val="374151"/>
        </w:rPr>
        <w:t xml:space="preserve"> — typically 2–3 hours per cycle</w:t>
      </w:r>
    </w:p>
    <w:p w14:paraId="051CC7FC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Error-prone</w:t>
      </w:r>
      <w:r>
        <w:rPr>
          <w:color w:val="374151"/>
        </w:rPr>
        <w:t xml:space="preserve"> — manual calculations caused inconsistencies</w:t>
      </w:r>
    </w:p>
    <w:p w14:paraId="3C30C7A5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Not scalable</w:t>
      </w:r>
      <w:r>
        <w:rPr>
          <w:color w:val="374151"/>
        </w:rPr>
        <w:t xml:space="preserve"> — adding a project or software meant reworking every table</w:t>
      </w:r>
    </w:p>
    <w:p w14:paraId="3667D3A6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Undocumented</w:t>
      </w:r>
      <w:r>
        <w:rPr>
          <w:color w:val="374151"/>
        </w:rPr>
        <w:t xml:space="preserve"> — the business rules lived only in individual memory</w:t>
      </w:r>
    </w:p>
    <w:p w14:paraId="482F6590" w14:textId="77777777" w:rsidR="00585603" w:rsidRDefault="00585603">
      <w:pPr>
        <w:pBdr>
          <w:bottom w:val="single" w:sz="4" w:space="1" w:color="E5E7EB"/>
        </w:pBdr>
        <w:spacing w:before="100" w:after="100"/>
      </w:pPr>
    </w:p>
    <w:p w14:paraId="65306C32" w14:textId="77777777" w:rsidR="004559A0" w:rsidRDefault="004559A0">
      <w:pPr>
        <w:pStyle w:val="Heading1"/>
      </w:pPr>
    </w:p>
    <w:p w14:paraId="3F8661E9" w14:textId="77777777" w:rsidR="004559A0" w:rsidRDefault="004559A0">
      <w:pPr>
        <w:pStyle w:val="Heading1"/>
      </w:pPr>
    </w:p>
    <w:p w14:paraId="095A3095" w14:textId="77777777" w:rsidR="004559A0" w:rsidRDefault="004559A0">
      <w:pPr>
        <w:pStyle w:val="Heading1"/>
      </w:pPr>
    </w:p>
    <w:p w14:paraId="67AB8108" w14:textId="77777777" w:rsidR="004559A0" w:rsidRDefault="004559A0">
      <w:pPr>
        <w:pStyle w:val="Heading1"/>
      </w:pPr>
    </w:p>
    <w:p w14:paraId="483612F4" w14:textId="77777777" w:rsidR="004559A0" w:rsidRDefault="004559A0">
      <w:pPr>
        <w:pStyle w:val="Heading1"/>
      </w:pPr>
    </w:p>
    <w:p w14:paraId="5FE88932" w14:textId="77777777" w:rsidR="004559A0" w:rsidRDefault="004559A0">
      <w:pPr>
        <w:pStyle w:val="Heading1"/>
      </w:pPr>
    </w:p>
    <w:p w14:paraId="2AB1E496" w14:textId="77777777" w:rsidR="004559A0" w:rsidRDefault="004559A0">
      <w:pPr>
        <w:pStyle w:val="Heading1"/>
      </w:pPr>
    </w:p>
    <w:p w14:paraId="28B840F9" w14:textId="77777777" w:rsidR="004559A0" w:rsidRDefault="004559A0">
      <w:pPr>
        <w:pStyle w:val="Heading1"/>
      </w:pPr>
    </w:p>
    <w:p w14:paraId="29FFAAC1" w14:textId="77777777" w:rsidR="004559A0" w:rsidRDefault="004559A0">
      <w:pPr>
        <w:pStyle w:val="Heading1"/>
      </w:pPr>
    </w:p>
    <w:p w14:paraId="5D58327B" w14:textId="3FA14C7A" w:rsidR="00585603" w:rsidRDefault="00000000">
      <w:pPr>
        <w:pStyle w:val="Heading1"/>
      </w:pPr>
      <w:r>
        <w:lastRenderedPageBreak/>
        <w:t>3. System Architecture</w:t>
      </w:r>
    </w:p>
    <w:p w14:paraId="1B958B7A" w14:textId="77777777" w:rsidR="00585603" w:rsidRDefault="00000000">
      <w:pPr>
        <w:spacing w:before="60" w:after="60"/>
      </w:pPr>
      <w:r>
        <w:rPr>
          <w:color w:val="374151"/>
        </w:rPr>
        <w:t>The application follows a clean layered architecture that separates parsing, computation, output generation, and routing concerns.</w:t>
      </w:r>
    </w:p>
    <w:p w14:paraId="53148549" w14:textId="77777777" w:rsidR="00585603" w:rsidRDefault="00000000">
      <w:pPr>
        <w:pStyle w:val="Heading2"/>
      </w:pPr>
      <w:r>
        <w:t>3.1 Architecture Diagram</w:t>
      </w:r>
    </w:p>
    <w:p w14:paraId="554A23AD" w14:textId="77777777" w:rsidR="0058560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484060E" wp14:editId="27E90474">
            <wp:extent cx="4476750" cy="291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7BBE" w14:textId="7C783647" w:rsidR="00585603" w:rsidRDefault="00000000">
      <w:pPr>
        <w:spacing w:after="140"/>
        <w:jc w:val="center"/>
      </w:pPr>
      <w:r>
        <w:rPr>
          <w:i/>
          <w:iCs/>
          <w:color w:val="6B7280"/>
          <w:sz w:val="16"/>
          <w:szCs w:val="16"/>
        </w:rPr>
        <w:t xml:space="preserve">Figure 1 — Layered architecture: the browser talks to </w:t>
      </w:r>
      <w:proofErr w:type="spellStart"/>
      <w:r>
        <w:rPr>
          <w:i/>
          <w:iCs/>
          <w:color w:val="6B7280"/>
          <w:sz w:val="16"/>
          <w:szCs w:val="16"/>
        </w:rPr>
        <w:t>FastAPI</w:t>
      </w:r>
      <w:proofErr w:type="spellEnd"/>
      <w:r>
        <w:rPr>
          <w:i/>
          <w:iCs/>
          <w:color w:val="6B7280"/>
          <w:sz w:val="16"/>
          <w:szCs w:val="16"/>
        </w:rPr>
        <w:t xml:space="preserve"> routers, which call the service layer; state and outputs persist below.</w:t>
      </w:r>
      <w:r w:rsidR="004559A0">
        <w:rPr>
          <w:i/>
          <w:iCs/>
          <w:color w:val="6B7280"/>
          <w:sz w:val="16"/>
          <w:szCs w:val="16"/>
        </w:rPr>
        <w:br/>
        <w:t>Created using tables.js</w:t>
      </w:r>
    </w:p>
    <w:p w14:paraId="0962DDFA" w14:textId="77777777" w:rsidR="00585603" w:rsidRDefault="00000000">
      <w:pPr>
        <w:pStyle w:val="Heading2"/>
      </w:pPr>
      <w:r>
        <w:t>3.2 Layer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85603" w14:paraId="17EDDB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2B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A6AE8" w14:textId="77777777" w:rsidR="00585603" w:rsidRDefault="00000000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7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2B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40AC4" w14:textId="77777777" w:rsidR="00585603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585603" w14:paraId="4FFF3CD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5C561" w14:textId="77777777" w:rsidR="00585603" w:rsidRDefault="00000000">
            <w:r>
              <w:rPr>
                <w:color w:val="374151"/>
                <w:sz w:val="17"/>
                <w:szCs w:val="17"/>
              </w:rPr>
              <w:t>Parser</w:t>
            </w:r>
          </w:p>
        </w:tc>
        <w:tc>
          <w:tcPr>
            <w:tcW w:w="7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1CA6B" w14:textId="77777777" w:rsidR="00585603" w:rsidRDefault="00000000">
            <w:r>
              <w:rPr>
                <w:color w:val="374151"/>
                <w:sz w:val="17"/>
                <w:szCs w:val="17"/>
              </w:rPr>
              <w:t>Reads raw Excel, unmerges cells, detects columns dynamically, extracts records</w:t>
            </w:r>
          </w:p>
        </w:tc>
      </w:tr>
      <w:tr w:rsidR="00585603" w14:paraId="238CDDD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DF95F" w14:textId="77777777" w:rsidR="00585603" w:rsidRDefault="00000000">
            <w:r>
              <w:rPr>
                <w:color w:val="374151"/>
                <w:sz w:val="17"/>
                <w:szCs w:val="17"/>
              </w:rPr>
              <w:t>Table Builder</w:t>
            </w:r>
          </w:p>
        </w:tc>
        <w:tc>
          <w:tcPr>
            <w:tcW w:w="7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46F41" w14:textId="77777777" w:rsidR="00585603" w:rsidRDefault="00000000">
            <w:r>
              <w:rPr>
                <w:color w:val="374151"/>
                <w:sz w:val="17"/>
                <w:szCs w:val="17"/>
              </w:rPr>
              <w:t>Computes all five table types using the encoded business rules</w:t>
            </w:r>
          </w:p>
        </w:tc>
      </w:tr>
      <w:tr w:rsidR="00585603" w14:paraId="229FCDE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84B89" w14:textId="77777777" w:rsidR="00585603" w:rsidRDefault="00000000">
            <w:r>
              <w:rPr>
                <w:color w:val="374151"/>
                <w:sz w:val="17"/>
                <w:szCs w:val="17"/>
              </w:rPr>
              <w:t>Excel Writer</w:t>
            </w:r>
          </w:p>
        </w:tc>
        <w:tc>
          <w:tcPr>
            <w:tcW w:w="7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6C853" w14:textId="77777777" w:rsidR="00585603" w:rsidRDefault="00000000">
            <w:r>
              <w:rPr>
                <w:color w:val="374151"/>
                <w:sz w:val="17"/>
                <w:szCs w:val="17"/>
              </w:rPr>
              <w:t>Writes computed tables as formatted sheets to the output workbook</w:t>
            </w:r>
          </w:p>
        </w:tc>
      </w:tr>
      <w:tr w:rsidR="00585603" w14:paraId="1F0663D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9ED47" w14:textId="77777777" w:rsidR="00585603" w:rsidRDefault="00000000">
            <w:r>
              <w:rPr>
                <w:color w:val="374151"/>
                <w:sz w:val="17"/>
                <w:szCs w:val="17"/>
              </w:rPr>
              <w:t>Routers</w:t>
            </w:r>
          </w:p>
        </w:tc>
        <w:tc>
          <w:tcPr>
            <w:tcW w:w="7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0B400" w14:textId="77777777" w:rsidR="00585603" w:rsidRDefault="00000000">
            <w:proofErr w:type="spellStart"/>
            <w:r>
              <w:rPr>
                <w:color w:val="374151"/>
                <w:sz w:val="17"/>
                <w:szCs w:val="17"/>
              </w:rPr>
              <w:t>FastAPI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endpoints exposing upload, tables, keystore, and download APIs</w:t>
            </w:r>
          </w:p>
        </w:tc>
      </w:tr>
      <w:tr w:rsidR="00585603" w14:paraId="4281136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0915C" w14:textId="77777777" w:rsidR="00585603" w:rsidRDefault="00000000">
            <w:r>
              <w:rPr>
                <w:color w:val="374151"/>
                <w:sz w:val="17"/>
                <w:szCs w:val="17"/>
              </w:rPr>
              <w:t>Session</w:t>
            </w:r>
          </w:p>
        </w:tc>
        <w:tc>
          <w:tcPr>
            <w:tcW w:w="7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54BFE" w14:textId="77777777" w:rsidR="00585603" w:rsidRDefault="00000000">
            <w:r>
              <w:rPr>
                <w:color w:val="374151"/>
                <w:sz w:val="17"/>
                <w:szCs w:val="17"/>
              </w:rPr>
              <w:t>In-memory session management for parsed data within one usage session</w:t>
            </w:r>
          </w:p>
        </w:tc>
      </w:tr>
      <w:tr w:rsidR="00585603" w14:paraId="0D45D67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174B6" w14:textId="77777777" w:rsidR="00585603" w:rsidRDefault="00000000">
            <w:r>
              <w:rPr>
                <w:color w:val="374151"/>
                <w:sz w:val="17"/>
                <w:szCs w:val="17"/>
              </w:rPr>
              <w:t>Frontend</w:t>
            </w:r>
          </w:p>
        </w:tc>
        <w:tc>
          <w:tcPr>
            <w:tcW w:w="7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7495A" w14:textId="77777777" w:rsidR="00585603" w:rsidRDefault="00000000">
            <w:r>
              <w:rPr>
                <w:color w:val="374151"/>
                <w:sz w:val="17"/>
                <w:szCs w:val="17"/>
              </w:rPr>
              <w:t>Jinja2 templates with vanilla JavaScript for the user interface</w:t>
            </w:r>
          </w:p>
        </w:tc>
      </w:tr>
    </w:tbl>
    <w:p w14:paraId="4B40713C" w14:textId="77777777" w:rsidR="00585603" w:rsidRDefault="00585603">
      <w:pPr>
        <w:spacing w:before="160"/>
      </w:pPr>
    </w:p>
    <w:p w14:paraId="652D1BB0" w14:textId="77777777" w:rsidR="004559A0" w:rsidRDefault="004559A0">
      <w:pPr>
        <w:spacing w:before="160"/>
      </w:pPr>
    </w:p>
    <w:p w14:paraId="2F47944D" w14:textId="77777777" w:rsidR="004559A0" w:rsidRDefault="004559A0">
      <w:pPr>
        <w:spacing w:before="160"/>
      </w:pPr>
    </w:p>
    <w:p w14:paraId="71573497" w14:textId="77777777" w:rsidR="004559A0" w:rsidRDefault="004559A0">
      <w:pPr>
        <w:spacing w:before="160"/>
      </w:pPr>
    </w:p>
    <w:p w14:paraId="6ACE0D43" w14:textId="77777777" w:rsidR="004559A0" w:rsidRDefault="004559A0">
      <w:pPr>
        <w:spacing w:before="160"/>
      </w:pPr>
    </w:p>
    <w:p w14:paraId="0963BF98" w14:textId="77777777" w:rsidR="004559A0" w:rsidRDefault="004559A0">
      <w:pPr>
        <w:spacing w:before="160"/>
      </w:pPr>
    </w:p>
    <w:p w14:paraId="3E72533C" w14:textId="77777777" w:rsidR="004559A0" w:rsidRDefault="004559A0">
      <w:pPr>
        <w:spacing w:before="160"/>
      </w:pPr>
    </w:p>
    <w:p w14:paraId="0B4ACD6D" w14:textId="77777777" w:rsidR="004559A0" w:rsidRDefault="004559A0">
      <w:pPr>
        <w:spacing w:before="160"/>
      </w:pPr>
    </w:p>
    <w:p w14:paraId="4E78DF67" w14:textId="77777777" w:rsidR="004559A0" w:rsidRDefault="004559A0">
      <w:pPr>
        <w:spacing w:before="160"/>
      </w:pPr>
    </w:p>
    <w:p w14:paraId="0244EFE1" w14:textId="77777777" w:rsidR="00585603" w:rsidRDefault="00000000">
      <w:pPr>
        <w:pStyle w:val="Heading2"/>
      </w:pPr>
      <w:r>
        <w:t>3.3 Data Flow</w:t>
      </w:r>
    </w:p>
    <w:p w14:paraId="29B33F7D" w14:textId="77777777" w:rsidR="0058560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15CA6EA" wp14:editId="4A7C3181">
            <wp:extent cx="4476750" cy="742950"/>
            <wp:effectExtent l="0" t="0" r="0" b="0"/>
            <wp:docPr id="685170397" name="Picture 68517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7374" w14:textId="77777777" w:rsidR="00585603" w:rsidRDefault="00000000">
      <w:pPr>
        <w:spacing w:after="140"/>
        <w:jc w:val="center"/>
      </w:pPr>
      <w:r>
        <w:rPr>
          <w:i/>
          <w:iCs/>
          <w:color w:val="6B7280"/>
          <w:sz w:val="16"/>
          <w:szCs w:val="16"/>
        </w:rPr>
        <w:t>Figure 2 — End-to-end flow from upload to downloadable report.</w:t>
      </w:r>
    </w:p>
    <w:p w14:paraId="39352034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User uploads an .xlsx file via the web interface</w:t>
      </w:r>
    </w:p>
    <w:p w14:paraId="4621366B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Parser unmerges every merged cell and writes a temporary clean file</w:t>
      </w:r>
    </w:p>
    <w:p w14:paraId="03318450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Parser detects header rows, project columns (by scanning for LTC headers) and summary columns (Own Lic, Lease Lic, Total) dynamically</w:t>
      </w:r>
    </w:p>
    <w:p w14:paraId="1DAD9195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Records are extracted with developer / software / dept metadata using forward-fill</w:t>
      </w:r>
    </w:p>
    <w:p w14:paraId="26B6D487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Parsed data is stored in a server-side session keyed by session ID</w:t>
      </w:r>
    </w:p>
    <w:p w14:paraId="4F040FE4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On the Dashboard the user selects developers, software, and inputs (Annual, Advent, Onshore)</w:t>
      </w:r>
    </w:p>
    <w:p w14:paraId="69E2774A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The Report page computes all four tables per software using per-software inputs</w:t>
      </w:r>
    </w:p>
    <w:p w14:paraId="30074D71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Keystore is computed via a business-rule calculator plus user-entered values</w:t>
      </w:r>
    </w:p>
    <w:p w14:paraId="2332AFAF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Download builds every table and writes a formatted Excel report with five sheets</w:t>
      </w:r>
    </w:p>
    <w:p w14:paraId="62199975" w14:textId="4BCD1342" w:rsidR="00585603" w:rsidRDefault="00000000" w:rsidP="004559A0">
      <w:pPr>
        <w:pStyle w:val="Heading2"/>
      </w:pPr>
      <w:r>
        <w:t>3.4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85603" w14:paraId="2DA362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2B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103C9" w14:textId="77777777" w:rsidR="00585603" w:rsidRDefault="00000000">
            <w:r>
              <w:rPr>
                <w:b/>
                <w:bCs/>
                <w:color w:val="FFFFFF"/>
                <w:sz w:val="17"/>
                <w:szCs w:val="17"/>
              </w:rPr>
              <w:t>File / Folder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2B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AE72D" w14:textId="77777777" w:rsidR="00585603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585603" w14:paraId="48A4F4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2D1FA" w14:textId="77777777" w:rsidR="00585603" w:rsidRDefault="00000000">
            <w:r>
              <w:rPr>
                <w:color w:val="374151"/>
                <w:sz w:val="17"/>
                <w:szCs w:val="17"/>
              </w:rPr>
              <w:t>services/parser.py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E4CCC" w14:textId="77777777" w:rsidR="00585603" w:rsidRDefault="00000000">
            <w:r>
              <w:rPr>
                <w:color w:val="374151"/>
                <w:sz w:val="17"/>
                <w:szCs w:val="17"/>
              </w:rPr>
              <w:t>Excel parsing, unmerging, column detection, record extraction</w:t>
            </w:r>
          </w:p>
        </w:tc>
      </w:tr>
      <w:tr w:rsidR="00585603" w14:paraId="3399E5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22959" w14:textId="77777777" w:rsidR="00585603" w:rsidRDefault="00000000">
            <w:r>
              <w:rPr>
                <w:color w:val="374151"/>
                <w:sz w:val="17"/>
                <w:szCs w:val="17"/>
              </w:rPr>
              <w:t>services/table_builder.py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92AC0" w14:textId="77777777" w:rsidR="00585603" w:rsidRDefault="00000000">
            <w:r>
              <w:rPr>
                <w:color w:val="374151"/>
                <w:sz w:val="17"/>
                <w:szCs w:val="17"/>
              </w:rPr>
              <w:t>All five table computations and the keystore calculator</w:t>
            </w:r>
          </w:p>
        </w:tc>
      </w:tr>
      <w:tr w:rsidR="00585603" w14:paraId="3F61E6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5A8CE" w14:textId="77777777" w:rsidR="00585603" w:rsidRDefault="00000000">
            <w:r>
              <w:rPr>
                <w:color w:val="374151"/>
                <w:sz w:val="17"/>
                <w:szCs w:val="17"/>
              </w:rPr>
              <w:t>services/excel_writer.py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9A9C0" w14:textId="77777777" w:rsidR="00585603" w:rsidRDefault="00000000">
            <w:r>
              <w:rPr>
                <w:color w:val="374151"/>
                <w:sz w:val="17"/>
                <w:szCs w:val="17"/>
              </w:rPr>
              <w:t>Writes five formatted output sheets to the workbook</w:t>
            </w:r>
          </w:p>
        </w:tc>
      </w:tr>
      <w:tr w:rsidR="00585603" w14:paraId="44CEC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4FB2A" w14:textId="77777777" w:rsidR="00585603" w:rsidRDefault="00000000">
            <w:r>
              <w:rPr>
                <w:color w:val="374151"/>
                <w:sz w:val="17"/>
                <w:szCs w:val="17"/>
              </w:rPr>
              <w:t>routers/upload.py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448F0" w14:textId="77777777" w:rsidR="00585603" w:rsidRDefault="00000000">
            <w:r>
              <w:rPr>
                <w:color w:val="374151"/>
                <w:sz w:val="17"/>
                <w:szCs w:val="17"/>
              </w:rPr>
              <w:t>POST /upload — file ingestion and session creation</w:t>
            </w:r>
          </w:p>
        </w:tc>
      </w:tr>
      <w:tr w:rsidR="00585603" w14:paraId="0895AC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C67CB" w14:textId="77777777" w:rsidR="00585603" w:rsidRDefault="00000000">
            <w:r>
              <w:rPr>
                <w:color w:val="374151"/>
                <w:sz w:val="17"/>
                <w:szCs w:val="17"/>
              </w:rPr>
              <w:t>routers/tables.py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6B9E0" w14:textId="77777777" w:rsidR="00585603" w:rsidRDefault="00000000">
            <w:r>
              <w:rPr>
                <w:color w:val="374151"/>
                <w:sz w:val="17"/>
                <w:szCs w:val="17"/>
              </w:rPr>
              <w:t>GET endpoints for all tables + developer / software lists</w:t>
            </w:r>
          </w:p>
        </w:tc>
      </w:tr>
      <w:tr w:rsidR="00585603" w14:paraId="13FF24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93B16" w14:textId="77777777" w:rsidR="00585603" w:rsidRDefault="00000000">
            <w:r>
              <w:rPr>
                <w:color w:val="374151"/>
                <w:sz w:val="17"/>
                <w:szCs w:val="17"/>
              </w:rPr>
              <w:t>routers/keystore.py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CB7AD" w14:textId="77777777" w:rsidR="00585603" w:rsidRDefault="00000000">
            <w:r>
              <w:rPr>
                <w:color w:val="374151"/>
                <w:sz w:val="17"/>
                <w:szCs w:val="17"/>
              </w:rPr>
              <w:t>GET keystore table, POST toggle and add-key endpoints</w:t>
            </w:r>
          </w:p>
        </w:tc>
      </w:tr>
      <w:tr w:rsidR="00585603" w14:paraId="1712B6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80045" w14:textId="77777777" w:rsidR="00585603" w:rsidRDefault="00000000">
            <w:r>
              <w:rPr>
                <w:color w:val="374151"/>
                <w:sz w:val="17"/>
                <w:szCs w:val="17"/>
              </w:rPr>
              <w:t>routers/download.py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F3A0D" w14:textId="77777777" w:rsidR="00585603" w:rsidRDefault="00000000">
            <w:r>
              <w:rPr>
                <w:color w:val="374151"/>
                <w:sz w:val="17"/>
                <w:szCs w:val="17"/>
              </w:rPr>
              <w:t>POST /download — builds all tables, returns Excel</w:t>
            </w:r>
          </w:p>
        </w:tc>
      </w:tr>
      <w:tr w:rsidR="00585603" w14:paraId="466F37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3B1B1" w14:textId="77777777" w:rsidR="00585603" w:rsidRDefault="00000000">
            <w:r>
              <w:rPr>
                <w:color w:val="374151"/>
                <w:sz w:val="17"/>
                <w:szCs w:val="17"/>
              </w:rPr>
              <w:t>core/session.py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4A8DF" w14:textId="77777777" w:rsidR="00585603" w:rsidRDefault="00000000">
            <w:r>
              <w:rPr>
                <w:color w:val="374151"/>
                <w:sz w:val="17"/>
                <w:szCs w:val="17"/>
              </w:rPr>
              <w:t>In-memory session store with an 8-hour expiry</w:t>
            </w:r>
          </w:p>
        </w:tc>
      </w:tr>
      <w:tr w:rsidR="00585603" w14:paraId="7D9F31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27E5F" w14:textId="77777777" w:rsidR="00585603" w:rsidRDefault="00000000">
            <w:r>
              <w:rPr>
                <w:color w:val="374151"/>
                <w:sz w:val="17"/>
                <w:szCs w:val="17"/>
              </w:rPr>
              <w:t>core/errors.py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6E1BE" w14:textId="77777777" w:rsidR="00585603" w:rsidRDefault="00000000">
            <w:r>
              <w:rPr>
                <w:color w:val="374151"/>
                <w:sz w:val="17"/>
                <w:szCs w:val="17"/>
              </w:rPr>
              <w:t xml:space="preserve">Custom exceptions and global </w:t>
            </w:r>
            <w:proofErr w:type="spellStart"/>
            <w:r>
              <w:rPr>
                <w:color w:val="374151"/>
                <w:sz w:val="17"/>
                <w:szCs w:val="17"/>
              </w:rPr>
              <w:t>FastAPI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error handlers</w:t>
            </w:r>
          </w:p>
        </w:tc>
      </w:tr>
      <w:tr w:rsidR="00585603" w14:paraId="0F72B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9C9D0" w14:textId="77777777" w:rsidR="00585603" w:rsidRDefault="00000000">
            <w:r>
              <w:rPr>
                <w:color w:val="374151"/>
                <w:sz w:val="17"/>
                <w:szCs w:val="17"/>
              </w:rPr>
              <w:t>core/keystore.py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027C6" w14:textId="77777777" w:rsidR="00585603" w:rsidRDefault="00000000">
            <w:r>
              <w:rPr>
                <w:color w:val="374151"/>
                <w:sz w:val="17"/>
                <w:szCs w:val="17"/>
              </w:rPr>
              <w:t>JSON-based keystore persistence (load, save, toggle, add)</w:t>
            </w:r>
          </w:p>
        </w:tc>
      </w:tr>
      <w:tr w:rsidR="00585603" w14:paraId="1B6606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5E7E3" w14:textId="77777777" w:rsidR="00585603" w:rsidRDefault="00000000">
            <w:r>
              <w:rPr>
                <w:color w:val="374151"/>
                <w:sz w:val="17"/>
                <w:szCs w:val="17"/>
              </w:rPr>
              <w:t>data/</w:t>
            </w:r>
            <w:proofErr w:type="spellStart"/>
            <w:r>
              <w:rPr>
                <w:color w:val="374151"/>
                <w:sz w:val="17"/>
                <w:szCs w:val="17"/>
              </w:rPr>
              <w:t>keystore_keys.json</w:t>
            </w:r>
            <w:proofErr w:type="spellEnd"/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DB719" w14:textId="77777777" w:rsidR="00585603" w:rsidRDefault="00000000">
            <w:r>
              <w:rPr>
                <w:color w:val="374151"/>
                <w:sz w:val="17"/>
                <w:szCs w:val="17"/>
              </w:rPr>
              <w:t>Persisted key registry, survives server restarts</w:t>
            </w:r>
          </w:p>
        </w:tc>
      </w:tr>
      <w:tr w:rsidR="00585603" w14:paraId="48979A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1ADB0" w14:textId="77777777" w:rsidR="00585603" w:rsidRDefault="00000000">
            <w:r>
              <w:rPr>
                <w:color w:val="374151"/>
                <w:sz w:val="17"/>
                <w:szCs w:val="17"/>
              </w:rPr>
              <w:t>templates/ + static/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0F8DA" w14:textId="77777777" w:rsidR="00585603" w:rsidRDefault="00000000">
            <w:r>
              <w:rPr>
                <w:color w:val="374151"/>
                <w:sz w:val="17"/>
                <w:szCs w:val="17"/>
              </w:rPr>
              <w:t>Jinja2 templates, shared JS utilities, and CSS design system</w:t>
            </w:r>
          </w:p>
        </w:tc>
      </w:tr>
    </w:tbl>
    <w:p w14:paraId="7B1717F2" w14:textId="77777777" w:rsidR="00585603" w:rsidRDefault="00585603">
      <w:pPr>
        <w:pBdr>
          <w:bottom w:val="single" w:sz="4" w:space="1" w:color="E5E7EB"/>
        </w:pBdr>
        <w:spacing w:before="100" w:after="100"/>
      </w:pPr>
    </w:p>
    <w:p w14:paraId="7B13C92A" w14:textId="77777777" w:rsidR="004559A0" w:rsidRDefault="004559A0">
      <w:pPr>
        <w:pBdr>
          <w:bottom w:val="single" w:sz="4" w:space="1" w:color="E5E7EB"/>
        </w:pBdr>
        <w:spacing w:before="100" w:after="100"/>
      </w:pPr>
    </w:p>
    <w:p w14:paraId="7FB578B4" w14:textId="77777777" w:rsidR="004559A0" w:rsidRDefault="004559A0">
      <w:pPr>
        <w:pBdr>
          <w:bottom w:val="single" w:sz="4" w:space="1" w:color="E5E7EB"/>
        </w:pBdr>
        <w:spacing w:before="100" w:after="100"/>
      </w:pPr>
    </w:p>
    <w:p w14:paraId="2BA748F1" w14:textId="77777777" w:rsidR="004559A0" w:rsidRDefault="004559A0">
      <w:pPr>
        <w:pBdr>
          <w:bottom w:val="single" w:sz="4" w:space="1" w:color="E5E7EB"/>
        </w:pBdr>
        <w:spacing w:before="100" w:after="100"/>
      </w:pPr>
    </w:p>
    <w:p w14:paraId="39E4CC7E" w14:textId="77777777" w:rsidR="004559A0" w:rsidRDefault="004559A0">
      <w:pPr>
        <w:pBdr>
          <w:bottom w:val="single" w:sz="4" w:space="1" w:color="E5E7EB"/>
        </w:pBdr>
        <w:spacing w:before="100" w:after="100"/>
      </w:pPr>
    </w:p>
    <w:p w14:paraId="3B3DDB48" w14:textId="77777777" w:rsidR="004559A0" w:rsidRDefault="004559A0">
      <w:pPr>
        <w:pBdr>
          <w:bottom w:val="single" w:sz="4" w:space="1" w:color="E5E7EB"/>
        </w:pBdr>
        <w:spacing w:before="100" w:after="100"/>
      </w:pPr>
    </w:p>
    <w:p w14:paraId="076C3BA0" w14:textId="77777777" w:rsidR="004559A0" w:rsidRDefault="004559A0">
      <w:pPr>
        <w:pBdr>
          <w:bottom w:val="single" w:sz="4" w:space="1" w:color="E5E7EB"/>
        </w:pBdr>
        <w:spacing w:before="100" w:after="100"/>
      </w:pPr>
    </w:p>
    <w:p w14:paraId="2815E3FC" w14:textId="77777777" w:rsidR="004559A0" w:rsidRDefault="004559A0">
      <w:pPr>
        <w:pBdr>
          <w:bottom w:val="single" w:sz="4" w:space="1" w:color="E5E7EB"/>
        </w:pBdr>
        <w:spacing w:before="100" w:after="100"/>
      </w:pPr>
    </w:p>
    <w:p w14:paraId="7A379DD0" w14:textId="77777777" w:rsidR="004559A0" w:rsidRDefault="004559A0">
      <w:pPr>
        <w:pBdr>
          <w:bottom w:val="single" w:sz="4" w:space="1" w:color="E5E7EB"/>
        </w:pBdr>
        <w:spacing w:before="100" w:after="100"/>
      </w:pPr>
    </w:p>
    <w:p w14:paraId="3FFEAB54" w14:textId="77777777" w:rsidR="00585603" w:rsidRDefault="00000000">
      <w:pPr>
        <w:pStyle w:val="Heading1"/>
      </w:pPr>
      <w:r>
        <w:t>4.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585603" w14:paraId="52FB0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2B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F9EA4" w14:textId="77777777" w:rsidR="00585603" w:rsidRDefault="00000000"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2B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5CD5A" w14:textId="77777777" w:rsidR="00585603" w:rsidRDefault="00000000">
            <w:r>
              <w:rPr>
                <w:b/>
                <w:bCs/>
                <w:color w:val="FFFFFF"/>
                <w:sz w:val="17"/>
                <w:szCs w:val="17"/>
              </w:rPr>
              <w:t>Version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2B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3AC06" w14:textId="77777777" w:rsidR="00585603" w:rsidRDefault="00000000">
            <w:r>
              <w:rPr>
                <w:b/>
                <w:bCs/>
                <w:color w:val="FFFFFF"/>
                <w:sz w:val="17"/>
                <w:szCs w:val="17"/>
              </w:rPr>
              <w:t>Usage</w:t>
            </w:r>
          </w:p>
        </w:tc>
      </w:tr>
      <w:tr w:rsidR="00585603" w14:paraId="1021D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19445" w14:textId="77777777" w:rsidR="00585603" w:rsidRDefault="00000000">
            <w:r>
              <w:rPr>
                <w:b/>
                <w:bCs/>
                <w:color w:val="1A2B4A"/>
                <w:sz w:val="17"/>
                <w:szCs w:val="17"/>
              </w:rPr>
              <w:t>Python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1D12A" w14:textId="77777777" w:rsidR="00585603" w:rsidRDefault="00000000">
            <w:r>
              <w:rPr>
                <w:color w:val="374151"/>
                <w:sz w:val="17"/>
                <w:szCs w:val="17"/>
              </w:rPr>
              <w:t>3.11+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217A4" w14:textId="77777777" w:rsidR="00585603" w:rsidRDefault="00000000">
            <w:r>
              <w:rPr>
                <w:color w:val="374151"/>
                <w:sz w:val="17"/>
                <w:szCs w:val="17"/>
              </w:rPr>
              <w:t>Core backend language</w:t>
            </w:r>
          </w:p>
        </w:tc>
      </w:tr>
      <w:tr w:rsidR="00585603" w14:paraId="35F429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2D369" w14:textId="77777777" w:rsidR="00585603" w:rsidRDefault="00000000">
            <w:proofErr w:type="spellStart"/>
            <w:r>
              <w:rPr>
                <w:b/>
                <w:bCs/>
                <w:color w:val="1A2B4A"/>
                <w:sz w:val="17"/>
                <w:szCs w:val="17"/>
              </w:rPr>
              <w:t>FastAPI</w:t>
            </w:r>
            <w:proofErr w:type="spellEnd"/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54D17" w14:textId="77777777" w:rsidR="00585603" w:rsidRDefault="00000000">
            <w:r>
              <w:rPr>
                <w:color w:val="374151"/>
                <w:sz w:val="17"/>
                <w:szCs w:val="17"/>
              </w:rPr>
              <w:t>Latest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B6590" w14:textId="77777777" w:rsidR="00585603" w:rsidRDefault="00000000">
            <w:r>
              <w:rPr>
                <w:color w:val="374151"/>
                <w:sz w:val="17"/>
                <w:szCs w:val="17"/>
              </w:rPr>
              <w:t>REST API framework with auto-generated docs</w:t>
            </w:r>
          </w:p>
        </w:tc>
      </w:tr>
      <w:tr w:rsidR="00585603" w14:paraId="707C5B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75BC4" w14:textId="77777777" w:rsidR="00585603" w:rsidRDefault="00000000">
            <w:proofErr w:type="spellStart"/>
            <w:r>
              <w:rPr>
                <w:b/>
                <w:bCs/>
                <w:color w:val="1A2B4A"/>
                <w:sz w:val="17"/>
                <w:szCs w:val="17"/>
              </w:rPr>
              <w:t>OpenPyXL</w:t>
            </w:r>
            <w:proofErr w:type="spellEnd"/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86710" w14:textId="77777777" w:rsidR="00585603" w:rsidRDefault="00000000">
            <w:r>
              <w:rPr>
                <w:color w:val="374151"/>
                <w:sz w:val="17"/>
                <w:szCs w:val="17"/>
              </w:rPr>
              <w:t>3.x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6AA34" w14:textId="77777777" w:rsidR="00585603" w:rsidRDefault="00000000">
            <w:r>
              <w:rPr>
                <w:color w:val="374151"/>
                <w:sz w:val="17"/>
                <w:szCs w:val="17"/>
              </w:rPr>
              <w:t>Excel read / write / formatting</w:t>
            </w:r>
          </w:p>
        </w:tc>
      </w:tr>
      <w:tr w:rsidR="00585603" w14:paraId="2B004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059A6" w14:textId="77777777" w:rsidR="00585603" w:rsidRDefault="00000000">
            <w:r>
              <w:rPr>
                <w:b/>
                <w:bCs/>
                <w:color w:val="1A2B4A"/>
                <w:sz w:val="17"/>
                <w:szCs w:val="17"/>
              </w:rPr>
              <w:t>Jinja2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C27B9" w14:textId="77777777" w:rsidR="00585603" w:rsidRDefault="00000000">
            <w:r>
              <w:rPr>
                <w:color w:val="374151"/>
                <w:sz w:val="17"/>
                <w:szCs w:val="17"/>
              </w:rPr>
              <w:t>3.x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CA5C5" w14:textId="77777777" w:rsidR="00585603" w:rsidRDefault="00000000">
            <w:r>
              <w:rPr>
                <w:color w:val="374151"/>
                <w:sz w:val="17"/>
                <w:szCs w:val="17"/>
              </w:rPr>
              <w:t>Server-side HTML templating</w:t>
            </w:r>
          </w:p>
        </w:tc>
      </w:tr>
      <w:tr w:rsidR="00585603" w14:paraId="023408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A9BB9" w14:textId="77777777" w:rsidR="00585603" w:rsidRDefault="00000000">
            <w:proofErr w:type="spellStart"/>
            <w:r>
              <w:rPr>
                <w:b/>
                <w:bCs/>
                <w:color w:val="1A2B4A"/>
                <w:sz w:val="17"/>
                <w:szCs w:val="17"/>
              </w:rPr>
              <w:t>Uvicorn</w:t>
            </w:r>
            <w:proofErr w:type="spellEnd"/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4D024" w14:textId="77777777" w:rsidR="00585603" w:rsidRDefault="00000000">
            <w:r>
              <w:rPr>
                <w:color w:val="374151"/>
                <w:sz w:val="17"/>
                <w:szCs w:val="17"/>
              </w:rPr>
              <w:t>Latest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1B6F1" w14:textId="77777777" w:rsidR="00585603" w:rsidRDefault="00000000">
            <w:r>
              <w:rPr>
                <w:color w:val="374151"/>
                <w:sz w:val="17"/>
                <w:szCs w:val="17"/>
              </w:rPr>
              <w:t xml:space="preserve">ASGI server for </w:t>
            </w:r>
            <w:proofErr w:type="spellStart"/>
            <w:r>
              <w:rPr>
                <w:color w:val="374151"/>
                <w:sz w:val="17"/>
                <w:szCs w:val="17"/>
              </w:rPr>
              <w:t>FastAPI</w:t>
            </w:r>
            <w:proofErr w:type="spellEnd"/>
          </w:p>
        </w:tc>
      </w:tr>
      <w:tr w:rsidR="00585603" w14:paraId="28B5EE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42560" w14:textId="77777777" w:rsidR="00585603" w:rsidRDefault="00000000">
            <w:proofErr w:type="spellStart"/>
            <w:r>
              <w:rPr>
                <w:b/>
                <w:bCs/>
                <w:color w:val="1A2B4A"/>
                <w:sz w:val="17"/>
                <w:szCs w:val="17"/>
              </w:rPr>
              <w:t>Pydantic</w:t>
            </w:r>
            <w:proofErr w:type="spellEnd"/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A9D4E" w14:textId="77777777" w:rsidR="00585603" w:rsidRDefault="00000000">
            <w:r>
              <w:rPr>
                <w:color w:val="374151"/>
                <w:sz w:val="17"/>
                <w:szCs w:val="17"/>
              </w:rPr>
              <w:t>v2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1AA7B" w14:textId="77777777" w:rsidR="00585603" w:rsidRDefault="00000000">
            <w:r>
              <w:rPr>
                <w:color w:val="374151"/>
                <w:sz w:val="17"/>
                <w:szCs w:val="17"/>
              </w:rPr>
              <w:t>Request / response validation</w:t>
            </w:r>
          </w:p>
        </w:tc>
      </w:tr>
      <w:tr w:rsidR="00585603" w14:paraId="2A7789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6F833" w14:textId="77777777" w:rsidR="00585603" w:rsidRDefault="00000000">
            <w:r>
              <w:rPr>
                <w:b/>
                <w:bCs/>
                <w:color w:val="1A2B4A"/>
                <w:sz w:val="17"/>
                <w:szCs w:val="17"/>
              </w:rPr>
              <w:t>Vanilla JS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CB28A" w14:textId="77777777" w:rsidR="00585603" w:rsidRDefault="00000000">
            <w:r>
              <w:rPr>
                <w:color w:val="374151"/>
                <w:sz w:val="17"/>
                <w:szCs w:val="17"/>
              </w:rPr>
              <w:t>ES2020+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A3533" w14:textId="77777777" w:rsidR="00585603" w:rsidRDefault="00000000">
            <w:r>
              <w:rPr>
                <w:color w:val="374151"/>
                <w:sz w:val="17"/>
                <w:szCs w:val="17"/>
              </w:rPr>
              <w:t xml:space="preserve">Frontend interactivity, </w:t>
            </w:r>
            <w:proofErr w:type="spellStart"/>
            <w:r>
              <w:rPr>
                <w:color w:val="374151"/>
                <w:sz w:val="17"/>
                <w:szCs w:val="17"/>
              </w:rPr>
              <w:t>sessionStorage</w:t>
            </w:r>
            <w:proofErr w:type="spellEnd"/>
          </w:p>
        </w:tc>
      </w:tr>
      <w:tr w:rsidR="00585603" w14:paraId="4DBA51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567AD" w14:textId="77777777" w:rsidR="00585603" w:rsidRDefault="00000000">
            <w:r>
              <w:rPr>
                <w:b/>
                <w:bCs/>
                <w:color w:val="1A2B4A"/>
                <w:sz w:val="17"/>
                <w:szCs w:val="17"/>
              </w:rPr>
              <w:t>Custom CSS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7362E" w14:textId="77777777" w:rsidR="00585603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676DA" w14:textId="77777777" w:rsidR="00585603" w:rsidRDefault="00000000">
            <w:r>
              <w:rPr>
                <w:color w:val="374151"/>
                <w:sz w:val="17"/>
                <w:szCs w:val="17"/>
              </w:rPr>
              <w:t>Navy design system, no framework</w:t>
            </w:r>
          </w:p>
        </w:tc>
      </w:tr>
      <w:tr w:rsidR="00585603" w14:paraId="41F5CB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58033" w14:textId="77777777" w:rsidR="00585603" w:rsidRDefault="00000000">
            <w:r>
              <w:rPr>
                <w:b/>
                <w:bCs/>
                <w:color w:val="1A2B4A"/>
                <w:sz w:val="17"/>
                <w:szCs w:val="17"/>
              </w:rPr>
              <w:t>JSON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42987" w14:textId="77777777" w:rsidR="00585603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9E368" w14:textId="77777777" w:rsidR="00585603" w:rsidRDefault="00000000">
            <w:r>
              <w:rPr>
                <w:color w:val="374151"/>
                <w:sz w:val="17"/>
                <w:szCs w:val="17"/>
              </w:rPr>
              <w:t>Keystore persistence (no database)</w:t>
            </w:r>
          </w:p>
        </w:tc>
      </w:tr>
    </w:tbl>
    <w:p w14:paraId="0D8F8220" w14:textId="77777777" w:rsidR="00585603" w:rsidRDefault="00585603">
      <w:pPr>
        <w:pBdr>
          <w:bottom w:val="single" w:sz="4" w:space="1" w:color="E5E7EB"/>
        </w:pBdr>
        <w:spacing w:before="100" w:after="100"/>
      </w:pPr>
    </w:p>
    <w:p w14:paraId="557FBBA6" w14:textId="77777777" w:rsidR="00585603" w:rsidRDefault="00000000">
      <w:pPr>
        <w:pStyle w:val="Heading1"/>
      </w:pPr>
      <w:r>
        <w:t>5. Key Features Implemented</w:t>
      </w:r>
    </w:p>
    <w:p w14:paraId="204EA7B9" w14:textId="77777777" w:rsidR="00585603" w:rsidRDefault="00000000">
      <w:pPr>
        <w:pStyle w:val="Heading2"/>
      </w:pPr>
      <w:r>
        <w:t>5.1 Intelligent Excel Parser</w:t>
      </w:r>
    </w:p>
    <w:p w14:paraId="04852493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Handles merged cells by unmerging and filling every cell with the top-left value before parsing</w:t>
      </w:r>
    </w:p>
    <w:p w14:paraId="02D8D002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Dynamically detects project columns by scanning for LTC headers — robust to projects being added or removed each month</w:t>
      </w:r>
    </w:p>
    <w:p w14:paraId="52B07D78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Detects summary columns (Own Lic, Lease Lic, Total) by keyword matching</w:t>
      </w:r>
    </w:p>
    <w:p w14:paraId="57CA4CE5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Uses forward-fill logic for Developer and Software columns that span multiple rows</w:t>
      </w:r>
    </w:p>
    <w:p w14:paraId="06F4D80B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Reads own / lease / total from the summary row at the bottom of each software group</w:t>
      </w:r>
    </w:p>
    <w:p w14:paraId="7A10D238" w14:textId="77777777" w:rsidR="00585603" w:rsidRDefault="00000000">
      <w:pPr>
        <w:pStyle w:val="Heading2"/>
      </w:pPr>
      <w:r>
        <w:t>5.2 Five Computed Output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5603" w14:paraId="4FDDFD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2B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D9F55" w14:textId="77777777" w:rsidR="00585603" w:rsidRDefault="00000000">
            <w:r>
              <w:rPr>
                <w:b/>
                <w:bCs/>
                <w:color w:val="FFFFFF"/>
                <w:sz w:val="17"/>
                <w:szCs w:val="17"/>
              </w:rPr>
              <w:t>Table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2B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67CCA" w14:textId="77777777" w:rsidR="00585603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85603" w14:paraId="53A29E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24B0C" w14:textId="77777777" w:rsidR="00585603" w:rsidRDefault="00000000">
            <w:r>
              <w:rPr>
                <w:color w:val="374151"/>
                <w:sz w:val="17"/>
                <w:szCs w:val="17"/>
              </w:rPr>
              <w:t>Licence Summary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5C4FB" w14:textId="77777777" w:rsidR="00585603" w:rsidRDefault="00000000">
            <w:r>
              <w:rPr>
                <w:color w:val="374151"/>
                <w:sz w:val="17"/>
                <w:szCs w:val="17"/>
              </w:rPr>
              <w:t>Per-software totals with Annual and Order. Order = Lease − Annual; Advent added for SP3D.</w:t>
            </w:r>
          </w:p>
        </w:tc>
      </w:tr>
      <w:tr w:rsidR="00585603" w14:paraId="325231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34BEF" w14:textId="77777777" w:rsidR="00585603" w:rsidRDefault="00000000">
            <w:r>
              <w:rPr>
                <w:color w:val="374151"/>
                <w:sz w:val="17"/>
                <w:szCs w:val="17"/>
              </w:rPr>
              <w:t>Dept Lease Distribution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4D669" w14:textId="77777777" w:rsidR="00585603" w:rsidRDefault="00000000">
            <w:r>
              <w:rPr>
                <w:color w:val="374151"/>
                <w:sz w:val="17"/>
                <w:szCs w:val="17"/>
              </w:rPr>
              <w:t>Allocates licences across NPP, PP, CV. Advent and Onshore are user-provided additions.</w:t>
            </w:r>
          </w:p>
        </w:tc>
      </w:tr>
      <w:tr w:rsidR="00585603" w14:paraId="459242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83774" w14:textId="77777777" w:rsidR="00585603" w:rsidRDefault="00000000">
            <w:r>
              <w:rPr>
                <w:color w:val="374151"/>
                <w:sz w:val="17"/>
                <w:szCs w:val="17"/>
              </w:rPr>
              <w:t>Sub-Location Breakups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417CF" w14:textId="77777777" w:rsidR="00585603" w:rsidRDefault="00000000">
            <w:r>
              <w:rPr>
                <w:color w:val="374151"/>
                <w:sz w:val="17"/>
                <w:szCs w:val="17"/>
              </w:rPr>
              <w:t>Computes Valdel, PP, CEC (sum of Others), VEC (Order − CEC).</w:t>
            </w:r>
          </w:p>
        </w:tc>
      </w:tr>
      <w:tr w:rsidR="00585603" w14:paraId="157308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3F496" w14:textId="77777777" w:rsidR="00585603" w:rsidRDefault="00000000">
            <w:r>
              <w:rPr>
                <w:color w:val="374151"/>
                <w:sz w:val="17"/>
                <w:szCs w:val="17"/>
              </w:rPr>
              <w:t>ISL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AD1E4" w14:textId="77777777" w:rsidR="00585603" w:rsidRDefault="00000000">
            <w:r>
              <w:rPr>
                <w:color w:val="374151"/>
                <w:sz w:val="17"/>
                <w:szCs w:val="17"/>
              </w:rPr>
              <w:t>Dept-wise In-Stock Licences split into LTM (integer part) and Share (decimal part).</w:t>
            </w:r>
          </w:p>
        </w:tc>
      </w:tr>
      <w:tr w:rsidR="00585603" w14:paraId="2EDA14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916C6" w14:textId="77777777" w:rsidR="00585603" w:rsidRDefault="00000000">
            <w:r>
              <w:rPr>
                <w:color w:val="374151"/>
                <w:sz w:val="17"/>
                <w:szCs w:val="17"/>
              </w:rPr>
              <w:t>Keystore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BA51D" w14:textId="77777777" w:rsidR="00585603" w:rsidRDefault="00000000">
            <w:r>
              <w:rPr>
                <w:color w:val="374151"/>
                <w:sz w:val="17"/>
                <w:szCs w:val="17"/>
              </w:rPr>
              <w:t>Key-ID registry per software / dept. Values from calculator or user input, validated against order limits.</w:t>
            </w:r>
          </w:p>
        </w:tc>
      </w:tr>
    </w:tbl>
    <w:p w14:paraId="7F5884E4" w14:textId="77777777" w:rsidR="00585603" w:rsidRDefault="00585603">
      <w:pPr>
        <w:spacing w:before="160"/>
      </w:pPr>
    </w:p>
    <w:p w14:paraId="2E482AAE" w14:textId="77777777" w:rsidR="004559A0" w:rsidRDefault="004559A0">
      <w:pPr>
        <w:spacing w:before="160"/>
      </w:pPr>
    </w:p>
    <w:p w14:paraId="2E8B2B41" w14:textId="77777777" w:rsidR="004559A0" w:rsidRDefault="004559A0">
      <w:pPr>
        <w:spacing w:before="160"/>
      </w:pPr>
    </w:p>
    <w:p w14:paraId="2C1FAD8C" w14:textId="77777777" w:rsidR="004559A0" w:rsidRDefault="004559A0">
      <w:pPr>
        <w:spacing w:before="160"/>
      </w:pPr>
    </w:p>
    <w:p w14:paraId="134E428F" w14:textId="77777777" w:rsidR="004559A0" w:rsidRDefault="004559A0">
      <w:pPr>
        <w:spacing w:before="160"/>
      </w:pPr>
    </w:p>
    <w:p w14:paraId="01EF20AF" w14:textId="77777777" w:rsidR="00585603" w:rsidRDefault="00000000">
      <w:pPr>
        <w:pStyle w:val="Heading2"/>
      </w:pPr>
      <w:r>
        <w:lastRenderedPageBreak/>
        <w:t>5.3 Keystore Management</w:t>
      </w:r>
    </w:p>
    <w:p w14:paraId="4DC584CF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Keys stored in </w:t>
      </w:r>
      <w:proofErr w:type="spellStart"/>
      <w:r>
        <w:rPr>
          <w:color w:val="374151"/>
        </w:rPr>
        <w:t>keystore_</w:t>
      </w:r>
      <w:proofErr w:type="gramStart"/>
      <w:r>
        <w:rPr>
          <w:color w:val="374151"/>
        </w:rPr>
        <w:t>keys.json</w:t>
      </w:r>
      <w:proofErr w:type="spellEnd"/>
      <w:proofErr w:type="gramEnd"/>
      <w:r>
        <w:rPr>
          <w:color w:val="374151"/>
        </w:rPr>
        <w:t xml:space="preserve"> — persist across server restarts</w:t>
      </w:r>
    </w:p>
    <w:p w14:paraId="2D84CBA0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Active / inactive toggle per key, saved immediately to JSON</w:t>
      </w:r>
    </w:p>
    <w:p w14:paraId="5A847C1C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New keys can be added for any software and department combination</w:t>
      </w:r>
    </w:p>
    <w:p w14:paraId="279A26D9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Values validated against the global Order limit (sum of active keys ≤ Order) and per-label limits from Allocated (NPP, PP, CV) and Required (CEC, VEC) tables</w:t>
      </w:r>
    </w:p>
    <w:p w14:paraId="5FD12327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Immediate red highlighting when a typed value pushes the sum over a limit</w:t>
      </w:r>
    </w:p>
    <w:p w14:paraId="753E8494" w14:textId="77777777" w:rsidR="00585603" w:rsidRDefault="00000000">
      <w:pPr>
        <w:pStyle w:val="Heading2"/>
      </w:pPr>
      <w:r>
        <w:t>5.4 Per-Software Input System</w:t>
      </w:r>
    </w:p>
    <w:p w14:paraId="7A7113CE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Dashboard supports selecting multiple developers and their respective software</w:t>
      </w:r>
    </w:p>
    <w:p w14:paraId="5F11B15B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Each software carries its own Annual and Onshore inputs; Advent appears only for SP3D</w:t>
      </w:r>
    </w:p>
    <w:p w14:paraId="44CDE313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Inputs are saved to browser </w:t>
      </w:r>
      <w:proofErr w:type="spellStart"/>
      <w:r>
        <w:rPr>
          <w:color w:val="374151"/>
        </w:rPr>
        <w:t>sessionStorage</w:t>
      </w:r>
      <w:proofErr w:type="spellEnd"/>
      <w:r>
        <w:rPr>
          <w:color w:val="374151"/>
        </w:rPr>
        <w:t xml:space="preserve"> and applied per-software at compute time</w:t>
      </w:r>
    </w:p>
    <w:p w14:paraId="298D22C6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The Report page shows all four tables in software tabs — one tab per software</w:t>
      </w:r>
    </w:p>
    <w:p w14:paraId="78A92138" w14:textId="380D2E4F" w:rsidR="00585603" w:rsidRDefault="00000000" w:rsidP="004559A0">
      <w:pPr>
        <w:pStyle w:val="Heading1"/>
      </w:pPr>
      <w:r>
        <w:t>6. Challenges &amp; Solutions</w:t>
      </w:r>
    </w:p>
    <w:p w14:paraId="0B6C5975" w14:textId="77777777" w:rsidR="00585603" w:rsidRDefault="00000000">
      <w:pPr>
        <w:spacing w:before="60" w:after="60"/>
      </w:pPr>
      <w:r>
        <w:rPr>
          <w:color w:val="374151"/>
        </w:rPr>
        <w:t>A selection of the most instructive bugs encountered during development and how each was resolved.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2841"/>
        <w:gridCol w:w="3730"/>
      </w:tblGrid>
      <w:tr w:rsidR="00585603" w14:paraId="5E00B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2B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09793" w14:textId="77777777" w:rsidR="00585603" w:rsidRDefault="00000000">
            <w:r>
              <w:rPr>
                <w:b/>
                <w:bCs/>
                <w:color w:val="FFFFFF"/>
                <w:sz w:val="17"/>
                <w:szCs w:val="17"/>
              </w:rPr>
              <w:t>Challenge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2B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3B379" w14:textId="77777777" w:rsidR="00585603" w:rsidRDefault="00000000">
            <w:r>
              <w:rPr>
                <w:b/>
                <w:bCs/>
                <w:color w:val="FFFFFF"/>
                <w:sz w:val="17"/>
                <w:szCs w:val="17"/>
              </w:rPr>
              <w:t>Root Cause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2B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91754" w14:textId="77777777" w:rsidR="00585603" w:rsidRDefault="00000000">
            <w:r>
              <w:rPr>
                <w:b/>
                <w:bCs/>
                <w:color w:val="FFFFFF"/>
                <w:sz w:val="17"/>
                <w:szCs w:val="17"/>
              </w:rPr>
              <w:t>Solution</w:t>
            </w:r>
          </w:p>
        </w:tc>
      </w:tr>
      <w:tr w:rsidR="00585603" w14:paraId="710CF84D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9B116" w14:textId="77777777" w:rsidR="00585603" w:rsidRDefault="00000000">
            <w:r>
              <w:rPr>
                <w:b/>
                <w:bCs/>
                <w:color w:val="1A2B4A"/>
                <w:sz w:val="17"/>
                <w:szCs w:val="17"/>
              </w:rPr>
              <w:t>Merged cells returned None for non-top-left cells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B8124" w14:textId="77777777" w:rsidR="00585603" w:rsidRDefault="00000000">
            <w:proofErr w:type="spellStart"/>
            <w:r>
              <w:rPr>
                <w:color w:val="374151"/>
                <w:sz w:val="17"/>
                <w:szCs w:val="17"/>
              </w:rPr>
              <w:t>OpenPyXL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populates only the first cell of a merged range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62E5A" w14:textId="77777777" w:rsidR="00585603" w:rsidRDefault="00000000">
            <w:r>
              <w:rPr>
                <w:color w:val="374151"/>
                <w:sz w:val="17"/>
                <w:szCs w:val="17"/>
              </w:rPr>
              <w:t>Unmerge all ranges, then fill every cell with the top-left value before parsing</w:t>
            </w:r>
          </w:p>
        </w:tc>
      </w:tr>
      <w:tr w:rsidR="00585603" w14:paraId="5C038411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E985D" w14:textId="77777777" w:rsidR="00585603" w:rsidRDefault="00000000">
            <w:r>
              <w:rPr>
                <w:b/>
                <w:bCs/>
                <w:color w:val="1A2B4A"/>
                <w:sz w:val="17"/>
                <w:szCs w:val="17"/>
              </w:rPr>
              <w:t>Project columns were hardcoded by position (</w:t>
            </w:r>
            <w:proofErr w:type="spellStart"/>
            <w:r>
              <w:rPr>
                <w:b/>
                <w:bCs/>
                <w:color w:val="1A2B4A"/>
                <w:sz w:val="17"/>
                <w:szCs w:val="17"/>
              </w:rPr>
              <w:t>ws</w:t>
            </w:r>
            <w:proofErr w:type="spellEnd"/>
            <w:r>
              <w:rPr>
                <w:b/>
                <w:bCs/>
                <w:color w:val="1A2B4A"/>
                <w:sz w:val="17"/>
                <w:szCs w:val="17"/>
              </w:rPr>
              <w:t>['D4'])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7DAF5" w14:textId="77777777" w:rsidR="00585603" w:rsidRDefault="00000000">
            <w:r>
              <w:rPr>
                <w:color w:val="374151"/>
                <w:sz w:val="17"/>
                <w:szCs w:val="17"/>
              </w:rPr>
              <w:t>Project count changes monthly, breaking fixed references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7EB88" w14:textId="77777777" w:rsidR="00585603" w:rsidRDefault="00000000">
            <w:r>
              <w:rPr>
                <w:color w:val="374151"/>
                <w:sz w:val="17"/>
                <w:szCs w:val="17"/>
              </w:rPr>
              <w:t>Scan the header row for LTC headers and derive metadata from rows above</w:t>
            </w:r>
          </w:p>
        </w:tc>
      </w:tr>
      <w:tr w:rsidR="00585603" w14:paraId="57BB8FE8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E5AD8" w14:textId="77777777" w:rsidR="00585603" w:rsidRDefault="00000000">
            <w:r>
              <w:rPr>
                <w:b/>
                <w:bCs/>
                <w:color w:val="1A2B4A"/>
                <w:sz w:val="17"/>
                <w:szCs w:val="17"/>
              </w:rPr>
              <w:t>Session expired instantly (diff = −7s)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FBBB5" w14:textId="77777777" w:rsidR="00585603" w:rsidRDefault="00000000">
            <w:proofErr w:type="spellStart"/>
            <w:proofErr w:type="gramStart"/>
            <w:r>
              <w:rPr>
                <w:color w:val="374151"/>
                <w:sz w:val="17"/>
                <w:szCs w:val="17"/>
              </w:rPr>
              <w:t>timedelta</w:t>
            </w:r>
            <w:proofErr w:type="spellEnd"/>
            <w:r>
              <w:rPr>
                <w:color w:val="374151"/>
                <w:sz w:val="17"/>
                <w:szCs w:val="17"/>
              </w:rPr>
              <w:t>(</w:t>
            </w:r>
            <w:proofErr w:type="gramEnd"/>
            <w:r>
              <w:rPr>
                <w:color w:val="374151"/>
                <w:sz w:val="17"/>
                <w:szCs w:val="17"/>
              </w:rPr>
              <w:t xml:space="preserve">) got seconds as a positional </w:t>
            </w:r>
            <w:proofErr w:type="spellStart"/>
            <w:r>
              <w:rPr>
                <w:color w:val="374151"/>
                <w:sz w:val="17"/>
                <w:szCs w:val="17"/>
              </w:rPr>
              <w:t>arg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instead of hours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0BAD0" w14:textId="77777777" w:rsidR="00585603" w:rsidRDefault="00000000">
            <w:r>
              <w:rPr>
                <w:color w:val="374151"/>
                <w:sz w:val="17"/>
                <w:szCs w:val="17"/>
              </w:rPr>
              <w:t xml:space="preserve">Use the explicit keyword </w:t>
            </w:r>
            <w:proofErr w:type="spellStart"/>
            <w:r>
              <w:rPr>
                <w:color w:val="374151"/>
                <w:sz w:val="17"/>
                <w:szCs w:val="17"/>
              </w:rPr>
              <w:t>timedelta</w:t>
            </w:r>
            <w:proofErr w:type="spellEnd"/>
            <w:r>
              <w:rPr>
                <w:color w:val="374151"/>
                <w:sz w:val="17"/>
                <w:szCs w:val="17"/>
              </w:rPr>
              <w:t>(hours=SESSION_EXPIRY_HOURS)</w:t>
            </w:r>
          </w:p>
        </w:tc>
      </w:tr>
      <w:tr w:rsidR="00585603" w14:paraId="6BF139E3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CA906" w14:textId="77777777" w:rsidR="00585603" w:rsidRDefault="00000000">
            <w:proofErr w:type="spellStart"/>
            <w:r>
              <w:rPr>
                <w:b/>
                <w:bCs/>
                <w:color w:val="1A2B4A"/>
                <w:sz w:val="17"/>
                <w:szCs w:val="17"/>
              </w:rPr>
              <w:t>MergedCell</w:t>
            </w:r>
            <w:proofErr w:type="spellEnd"/>
            <w:r>
              <w:rPr>
                <w:b/>
                <w:bCs/>
                <w:color w:val="1A2B4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2B4A"/>
                <w:sz w:val="17"/>
                <w:szCs w:val="17"/>
              </w:rPr>
              <w:t>AttributeError</w:t>
            </w:r>
            <w:proofErr w:type="spellEnd"/>
            <w:r>
              <w:rPr>
                <w:b/>
                <w:bCs/>
                <w:color w:val="1A2B4A"/>
                <w:sz w:val="17"/>
                <w:szCs w:val="17"/>
              </w:rPr>
              <w:t xml:space="preserve"> on .value assignment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D1AAE" w14:textId="77777777" w:rsidR="00585603" w:rsidRDefault="00000000">
            <w:proofErr w:type="spellStart"/>
            <w:r>
              <w:rPr>
                <w:color w:val="374151"/>
                <w:sz w:val="17"/>
                <w:szCs w:val="17"/>
              </w:rPr>
              <w:t>iter_</w:t>
            </w:r>
            <w:proofErr w:type="gramStart"/>
            <w:r>
              <w:rPr>
                <w:color w:val="374151"/>
                <w:sz w:val="17"/>
                <w:szCs w:val="17"/>
              </w:rPr>
              <w:t>rows</w:t>
            </w:r>
            <w:proofErr w:type="spellEnd"/>
            <w:r>
              <w:rPr>
                <w:color w:val="374151"/>
                <w:sz w:val="17"/>
                <w:szCs w:val="17"/>
              </w:rPr>
              <w:t>(</w:t>
            </w:r>
            <w:proofErr w:type="gramEnd"/>
            <w:r>
              <w:rPr>
                <w:color w:val="374151"/>
                <w:sz w:val="17"/>
                <w:szCs w:val="17"/>
              </w:rPr>
              <w:t xml:space="preserve">) returned stale </w:t>
            </w:r>
            <w:proofErr w:type="spellStart"/>
            <w:r>
              <w:rPr>
                <w:color w:val="374151"/>
                <w:sz w:val="17"/>
                <w:szCs w:val="17"/>
              </w:rPr>
              <w:t>MergedCell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objects after unmerge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55455" w14:textId="77777777" w:rsidR="00585603" w:rsidRDefault="00000000">
            <w:r>
              <w:rPr>
                <w:color w:val="374151"/>
                <w:sz w:val="17"/>
                <w:szCs w:val="17"/>
              </w:rPr>
              <w:t xml:space="preserve">Address cells via </w:t>
            </w:r>
            <w:proofErr w:type="spellStart"/>
            <w:proofErr w:type="gramStart"/>
            <w:r>
              <w:rPr>
                <w:color w:val="374151"/>
                <w:sz w:val="17"/>
                <w:szCs w:val="17"/>
              </w:rPr>
              <w:t>ws.cell</w:t>
            </w:r>
            <w:proofErr w:type="spellEnd"/>
            <w:proofErr w:type="gramEnd"/>
            <w:r>
              <w:rPr>
                <w:color w:val="374151"/>
                <w:sz w:val="17"/>
                <w:szCs w:val="17"/>
              </w:rPr>
              <w:t>(row=x, column=y) after unmerging</w:t>
            </w:r>
          </w:p>
        </w:tc>
      </w:tr>
      <w:tr w:rsidR="00585603" w14:paraId="6BDBDA83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6A0CB" w14:textId="77777777" w:rsidR="00585603" w:rsidRDefault="00000000">
            <w:proofErr w:type="spellStart"/>
            <w:r>
              <w:rPr>
                <w:b/>
                <w:bCs/>
                <w:color w:val="1A2B4A"/>
                <w:sz w:val="17"/>
                <w:szCs w:val="17"/>
              </w:rPr>
              <w:t>grand_ltc</w:t>
            </w:r>
            <w:proofErr w:type="spellEnd"/>
            <w:r>
              <w:rPr>
                <w:b/>
                <w:bCs/>
                <w:color w:val="1A2B4A"/>
                <w:sz w:val="17"/>
                <w:szCs w:val="17"/>
              </w:rPr>
              <w:t xml:space="preserve"> accumulated incorrectly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351CE" w14:textId="77777777" w:rsidR="00585603" w:rsidRDefault="00000000">
            <w:r>
              <w:rPr>
                <w:color w:val="374151"/>
                <w:sz w:val="17"/>
                <w:szCs w:val="17"/>
              </w:rPr>
              <w:t xml:space="preserve">The += sat inside an if </w:t>
            </w:r>
            <w:proofErr w:type="spellStart"/>
            <w:r>
              <w:rPr>
                <w:color w:val="374151"/>
                <w:sz w:val="17"/>
                <w:szCs w:val="17"/>
              </w:rPr>
              <w:t>total_p_col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is not None block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61F4E" w14:textId="77777777" w:rsidR="00585603" w:rsidRDefault="00000000">
            <w:r>
              <w:rPr>
                <w:color w:val="374151"/>
                <w:sz w:val="17"/>
                <w:szCs w:val="17"/>
              </w:rPr>
              <w:t xml:space="preserve">Move </w:t>
            </w:r>
            <w:proofErr w:type="spellStart"/>
            <w:r>
              <w:rPr>
                <w:color w:val="374151"/>
                <w:sz w:val="17"/>
                <w:szCs w:val="17"/>
              </w:rPr>
              <w:t>grand_ltc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+= </w:t>
            </w:r>
            <w:proofErr w:type="spellStart"/>
            <w:r>
              <w:rPr>
                <w:color w:val="374151"/>
                <w:sz w:val="17"/>
                <w:szCs w:val="17"/>
              </w:rPr>
              <w:t>ltc_v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outside the conditional so LTC always sums</w:t>
            </w:r>
          </w:p>
        </w:tc>
      </w:tr>
      <w:tr w:rsidR="00585603" w14:paraId="2E4C8B10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AB1FF" w14:textId="77777777" w:rsidR="00585603" w:rsidRDefault="00000000">
            <w:r>
              <w:rPr>
                <w:b/>
                <w:bCs/>
                <w:color w:val="1A2B4A"/>
                <w:sz w:val="17"/>
                <w:szCs w:val="17"/>
              </w:rPr>
              <w:t>Developer list came back as one comma-joined string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B7EBE" w14:textId="77777777" w:rsidR="00585603" w:rsidRDefault="00000000">
            <w:r>
              <w:rPr>
                <w:color w:val="374151"/>
                <w:sz w:val="17"/>
                <w:szCs w:val="17"/>
              </w:rPr>
              <w:t>return [{set comprehension}] wrapped a set inside a list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A29A6" w14:textId="77777777" w:rsidR="00585603" w:rsidRDefault="00000000">
            <w:r>
              <w:rPr>
                <w:color w:val="374151"/>
                <w:sz w:val="17"/>
                <w:szCs w:val="17"/>
              </w:rPr>
              <w:t xml:space="preserve">Return </w:t>
            </w:r>
            <w:proofErr w:type="gramStart"/>
            <w:r>
              <w:rPr>
                <w:color w:val="374151"/>
                <w:sz w:val="17"/>
                <w:szCs w:val="17"/>
              </w:rPr>
              <w:t>list(</w:t>
            </w:r>
            <w:proofErr w:type="gramEnd"/>
            <w:r>
              <w:rPr>
                <w:color w:val="374151"/>
                <w:sz w:val="17"/>
                <w:szCs w:val="17"/>
              </w:rPr>
              <w:t>{...}) without the extra brackets</w:t>
            </w:r>
          </w:p>
        </w:tc>
      </w:tr>
      <w:tr w:rsidR="00585603" w14:paraId="3FA8A804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FC2C6" w14:textId="77777777" w:rsidR="00585603" w:rsidRDefault="00000000">
            <w:r>
              <w:rPr>
                <w:b/>
                <w:bCs/>
                <w:color w:val="1A2B4A"/>
                <w:sz w:val="17"/>
                <w:szCs w:val="17"/>
              </w:rPr>
              <w:t>Own/lease/total repeated across all dept rows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FF73A" w14:textId="77777777" w:rsidR="00585603" w:rsidRDefault="00000000">
            <w:proofErr w:type="spellStart"/>
            <w:r>
              <w:rPr>
                <w:color w:val="374151"/>
                <w:sz w:val="17"/>
                <w:szCs w:val="17"/>
              </w:rPr>
              <w:t>aggregate_by_software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used += across departments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C48FC" w14:textId="77777777" w:rsidR="00585603" w:rsidRDefault="00000000">
            <w:r>
              <w:rPr>
                <w:color w:val="374151"/>
                <w:sz w:val="17"/>
                <w:szCs w:val="17"/>
              </w:rPr>
              <w:t>Track seen software and set those values once, from the total row</w:t>
            </w:r>
          </w:p>
        </w:tc>
      </w:tr>
      <w:tr w:rsidR="00585603" w14:paraId="001E80E1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26B55" w14:textId="77777777" w:rsidR="00585603" w:rsidRDefault="00000000">
            <w:r>
              <w:rPr>
                <w:b/>
                <w:bCs/>
                <w:color w:val="1A2B4A"/>
                <w:sz w:val="17"/>
                <w:szCs w:val="17"/>
              </w:rPr>
              <w:t>Output filename grew a duplicate _report suffix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C7977" w14:textId="77777777" w:rsidR="00585603" w:rsidRDefault="00000000">
            <w:proofErr w:type="spellStart"/>
            <w:r>
              <w:rPr>
                <w:color w:val="374151"/>
                <w:sz w:val="17"/>
                <w:szCs w:val="17"/>
              </w:rPr>
              <w:t>get_output_path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appended _report to already-suffixed names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C9F0D" w14:textId="77777777" w:rsidR="00585603" w:rsidRDefault="00000000">
            <w:r>
              <w:rPr>
                <w:color w:val="374151"/>
                <w:sz w:val="17"/>
                <w:szCs w:val="17"/>
              </w:rPr>
              <w:t>Strip an existing _report suffix before appending</w:t>
            </w:r>
          </w:p>
        </w:tc>
      </w:tr>
      <w:tr w:rsidR="00585603" w14:paraId="2E0D761C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2F255" w14:textId="77777777" w:rsidR="00585603" w:rsidRDefault="00000000">
            <w:r>
              <w:rPr>
                <w:b/>
                <w:bCs/>
                <w:color w:val="1A2B4A"/>
                <w:sz w:val="17"/>
                <w:szCs w:val="17"/>
              </w:rPr>
              <w:t>CSS variables not resolving in injected markup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7825D" w14:textId="77777777" w:rsidR="00585603" w:rsidRDefault="00000000">
            <w:proofErr w:type="gramStart"/>
            <w:r>
              <w:rPr>
                <w:color w:val="374151"/>
                <w:sz w:val="17"/>
                <w:szCs w:val="17"/>
              </w:rPr>
              <w:t>var(</w:t>
            </w:r>
            <w:proofErr w:type="gramEnd"/>
            <w:r>
              <w:rPr>
                <w:color w:val="374151"/>
                <w:sz w:val="17"/>
                <w:szCs w:val="17"/>
              </w:rPr>
              <w:t xml:space="preserve">--accent) inside JS </w:t>
            </w:r>
            <w:proofErr w:type="spellStart"/>
            <w:r>
              <w:rPr>
                <w:color w:val="374151"/>
                <w:sz w:val="17"/>
                <w:szCs w:val="17"/>
              </w:rPr>
              <w:t>innerHTML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is not evaluated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1300F" w14:textId="77777777" w:rsidR="00585603" w:rsidRDefault="00000000">
            <w:r>
              <w:rPr>
                <w:color w:val="374151"/>
                <w:sz w:val="17"/>
                <w:szCs w:val="17"/>
              </w:rPr>
              <w:t>Use hardcoded hex values in the JS template strings</w:t>
            </w:r>
          </w:p>
        </w:tc>
      </w:tr>
      <w:tr w:rsidR="00585603" w14:paraId="4906CBA6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8CEA9" w14:textId="77777777" w:rsidR="00585603" w:rsidRDefault="00000000">
            <w:proofErr w:type="spellStart"/>
            <w:r>
              <w:rPr>
                <w:b/>
                <w:bCs/>
                <w:color w:val="1A2B4A"/>
                <w:sz w:val="17"/>
                <w:szCs w:val="17"/>
              </w:rPr>
              <w:t>TypeError</w:t>
            </w:r>
            <w:proofErr w:type="spellEnd"/>
            <w:r>
              <w:rPr>
                <w:b/>
                <w:bCs/>
                <w:color w:val="1A2B4A"/>
                <w:sz w:val="17"/>
                <w:szCs w:val="17"/>
              </w:rPr>
              <w:t xml:space="preserve">: </w:t>
            </w:r>
            <w:proofErr w:type="spellStart"/>
            <w:r>
              <w:rPr>
                <w:b/>
                <w:bCs/>
                <w:color w:val="1A2B4A"/>
                <w:sz w:val="17"/>
                <w:szCs w:val="17"/>
              </w:rPr>
              <w:t>unhashable</w:t>
            </w:r>
            <w:proofErr w:type="spellEnd"/>
            <w:r>
              <w:rPr>
                <w:b/>
                <w:bCs/>
                <w:color w:val="1A2B4A"/>
                <w:sz w:val="17"/>
                <w:szCs w:val="17"/>
              </w:rPr>
              <w:t xml:space="preserve"> type: </w:t>
            </w:r>
            <w:proofErr w:type="spellStart"/>
            <w:r>
              <w:rPr>
                <w:b/>
                <w:bCs/>
                <w:color w:val="1A2B4A"/>
                <w:sz w:val="17"/>
                <w:szCs w:val="17"/>
              </w:rPr>
              <w:t>dict</w:t>
            </w:r>
            <w:proofErr w:type="spellEnd"/>
            <w:r>
              <w:rPr>
                <w:b/>
                <w:bCs/>
                <w:color w:val="1A2B4A"/>
                <w:sz w:val="17"/>
                <w:szCs w:val="17"/>
              </w:rPr>
              <w:t xml:space="preserve"> on render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D15F8" w14:textId="77777777" w:rsidR="00585603" w:rsidRDefault="00000000">
            <w:proofErr w:type="spellStart"/>
            <w:r>
              <w:rPr>
                <w:color w:val="374151"/>
                <w:sz w:val="17"/>
                <w:szCs w:val="17"/>
              </w:rPr>
              <w:t>TemplateResponse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called with arguments in the wrong order</w:t>
            </w:r>
          </w:p>
        </w:tc>
        <w:tc>
          <w:tcPr>
            <w:tcW w:w="309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08624" w14:textId="77777777" w:rsidR="00585603" w:rsidRDefault="00000000">
            <w:r>
              <w:rPr>
                <w:color w:val="374151"/>
                <w:sz w:val="17"/>
                <w:szCs w:val="17"/>
              </w:rPr>
              <w:t xml:space="preserve">Call </w:t>
            </w:r>
            <w:proofErr w:type="spellStart"/>
            <w:proofErr w:type="gramStart"/>
            <w:r>
              <w:rPr>
                <w:color w:val="374151"/>
                <w:sz w:val="17"/>
                <w:szCs w:val="17"/>
              </w:rPr>
              <w:t>TemplateResponse</w:t>
            </w:r>
            <w:proofErr w:type="spellEnd"/>
            <w:r>
              <w:rPr>
                <w:color w:val="374151"/>
                <w:sz w:val="17"/>
                <w:szCs w:val="17"/>
              </w:rPr>
              <w:t>(</w:t>
            </w:r>
            <w:proofErr w:type="gramEnd"/>
            <w:r>
              <w:rPr>
                <w:color w:val="374151"/>
                <w:sz w:val="17"/>
                <w:szCs w:val="17"/>
              </w:rPr>
              <w:t>request=request, name='file.html')</w:t>
            </w:r>
          </w:p>
        </w:tc>
      </w:tr>
    </w:tbl>
    <w:p w14:paraId="24BF7E77" w14:textId="77777777" w:rsidR="00585603" w:rsidRDefault="00000000">
      <w:r>
        <w:br w:type="page"/>
      </w:r>
    </w:p>
    <w:p w14:paraId="616368EE" w14:textId="77777777" w:rsidR="00585603" w:rsidRDefault="00000000">
      <w:pPr>
        <w:pStyle w:val="Heading1"/>
      </w:pPr>
      <w:r>
        <w:lastRenderedPageBreak/>
        <w:t>7. Validation &amp; Testing</w:t>
      </w:r>
    </w:p>
    <w:p w14:paraId="3DBD5A2A" w14:textId="77777777" w:rsidR="00585603" w:rsidRDefault="00000000">
      <w:pPr>
        <w:pStyle w:val="Heading2"/>
      </w:pPr>
      <w:r>
        <w:t>7.1 Parser Validation</w:t>
      </w:r>
    </w:p>
    <w:p w14:paraId="2438BFB9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Tested against the actual Book1.xlsx supplied by the team</w:t>
      </w:r>
    </w:p>
    <w:p w14:paraId="301FD41B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Confirmed all five projects detected, with the LTC summary column correctly skipped</w:t>
      </w:r>
    </w:p>
    <w:p w14:paraId="5018D69D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Verified forward-fill propagates Developer and Software across department rows</w:t>
      </w:r>
    </w:p>
    <w:p w14:paraId="63EE37D3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Verified own / lease / total are read from the total row, not summed across depts</w:t>
      </w:r>
    </w:p>
    <w:p w14:paraId="44E07DFB" w14:textId="77777777" w:rsidR="00585603" w:rsidRDefault="00000000">
      <w:pPr>
        <w:pStyle w:val="Heading2"/>
      </w:pPr>
      <w:r>
        <w:t>7.2 API Validation</w:t>
      </w:r>
    </w:p>
    <w:p w14:paraId="734DE856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Every endpoint exercised through the </w:t>
      </w:r>
      <w:proofErr w:type="spellStart"/>
      <w:r>
        <w:rPr>
          <w:color w:val="374151"/>
        </w:rPr>
        <w:t>FastAPI</w:t>
      </w:r>
      <w:proofErr w:type="spellEnd"/>
      <w:r>
        <w:rPr>
          <w:color w:val="374151"/>
        </w:rPr>
        <w:t xml:space="preserve"> /docs Swagger UI</w:t>
      </w:r>
    </w:p>
    <w:p w14:paraId="0ED72980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Upload returns session ID, project count, software list, and record count</w:t>
      </w:r>
    </w:p>
    <w:p w14:paraId="6F5FC985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Table endpoints return computed values matching manual calculations</w:t>
      </w:r>
    </w:p>
    <w:p w14:paraId="48C2F218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Download produces a valid workbook with five correctly formatted sheets</w:t>
      </w:r>
    </w:p>
    <w:p w14:paraId="79CE6971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Keystore toggle and add endpoints persist correctly to JSON</w:t>
      </w:r>
    </w:p>
    <w:p w14:paraId="7EB01560" w14:textId="77777777" w:rsidR="00585603" w:rsidRDefault="00000000">
      <w:pPr>
        <w:pStyle w:val="Heading2"/>
      </w:pPr>
      <w:r>
        <w:t>7.3 Frontend Validation</w:t>
      </w:r>
    </w:p>
    <w:p w14:paraId="4430F17F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Developer cards render as separate, clickable elements</w:t>
      </w:r>
    </w:p>
    <w:p w14:paraId="24AD6516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Software cards expose individual inputs; Advent appears only for SP3D</w:t>
      </w:r>
    </w:p>
    <w:p w14:paraId="2B0BCF91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Report tabs load all four tables independently per software</w:t>
      </w:r>
    </w:p>
    <w:p w14:paraId="7F26A798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Keystore validation highlights exceeded limits in red on input</w:t>
      </w:r>
    </w:p>
    <w:p w14:paraId="08F85BB9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Download triggers a file </w:t>
      </w:r>
      <w:proofErr w:type="gramStart"/>
      <w:r>
        <w:rPr>
          <w:color w:val="374151"/>
        </w:rPr>
        <w:t>save</w:t>
      </w:r>
      <w:proofErr w:type="gramEnd"/>
      <w:r>
        <w:rPr>
          <w:color w:val="374151"/>
        </w:rPr>
        <w:t xml:space="preserve"> with per-software inputs correctly applied</w:t>
      </w:r>
    </w:p>
    <w:p w14:paraId="3AE37218" w14:textId="77777777" w:rsidR="00585603" w:rsidRDefault="00585603">
      <w:pPr>
        <w:pBdr>
          <w:bottom w:val="single" w:sz="4" w:space="1" w:color="E5E7EB"/>
        </w:pBdr>
        <w:spacing w:before="100" w:after="100"/>
      </w:pPr>
    </w:p>
    <w:p w14:paraId="429CCACD" w14:textId="77777777" w:rsidR="00585603" w:rsidRDefault="00000000">
      <w:pPr>
        <w:pStyle w:val="Heading1"/>
      </w:pPr>
      <w:r>
        <w:t>8. Limitations &amp; Future Scope</w:t>
      </w:r>
    </w:p>
    <w:p w14:paraId="141CEA46" w14:textId="77777777" w:rsidR="00585603" w:rsidRDefault="00000000">
      <w:pPr>
        <w:pStyle w:val="Heading2"/>
      </w:pPr>
      <w:r>
        <w:t>8.1 Current Limitations</w:t>
      </w:r>
    </w:p>
    <w:p w14:paraId="34544411" w14:textId="3FB5AC5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Session data is in-memory only — a server restart requires reuploading the file</w:t>
      </w:r>
    </w:p>
    <w:p w14:paraId="1FC40257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Keystore calculator rules are hardcoded per software name</w:t>
      </w:r>
    </w:p>
    <w:p w14:paraId="3D9A85FE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No authentication — suited to internal single-user use</w:t>
      </w:r>
    </w:p>
    <w:p w14:paraId="6C133890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Table edits are saved locally in the browser and not yet reflected in the Excel output</w:t>
      </w:r>
    </w:p>
    <w:p w14:paraId="386DDD9B" w14:textId="77777777" w:rsidR="00585603" w:rsidRDefault="00000000">
      <w:pPr>
        <w:pStyle w:val="Heading2"/>
      </w:pPr>
      <w:r>
        <w:t>8.2 Future Enhancements</w:t>
      </w:r>
    </w:p>
    <w:p w14:paraId="69DB4F5C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Persist sessions to disk (JSON or SQLite) so uploads survive restarts</w:t>
      </w:r>
    </w:p>
    <w:p w14:paraId="1D806446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Make keystore rules configurable through a UI or config file</w:t>
      </w:r>
    </w:p>
    <w:p w14:paraId="6193A1D3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Add authentication for multi-user support</w:t>
      </w:r>
    </w:p>
    <w:p w14:paraId="77B41808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Send edited table values to the download endpoint so Excel reflects edits</w:t>
      </w:r>
    </w:p>
    <w:p w14:paraId="530AD8D3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Email notification when the monthly report is generated</w:t>
      </w:r>
    </w:p>
    <w:p w14:paraId="622D0279" w14:textId="77777777" w:rsidR="005856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 month-over-month comparison view for licence changes</w:t>
      </w:r>
    </w:p>
    <w:p w14:paraId="73C4C467" w14:textId="77777777" w:rsidR="00585603" w:rsidRDefault="00585603">
      <w:pPr>
        <w:pBdr>
          <w:bottom w:val="single" w:sz="4" w:space="1" w:color="E5E7EB"/>
        </w:pBdr>
        <w:spacing w:before="100" w:after="100"/>
      </w:pPr>
    </w:p>
    <w:p w14:paraId="5EAFAB90" w14:textId="77777777" w:rsidR="00585603" w:rsidRDefault="00000000">
      <w:pPr>
        <w:pStyle w:val="Heading1"/>
      </w:pPr>
      <w:r>
        <w:t>9. Conclusion</w:t>
      </w:r>
    </w:p>
    <w:p w14:paraId="14558ECE" w14:textId="77777777" w:rsidR="00585603" w:rsidRDefault="00000000">
      <w:pPr>
        <w:spacing w:before="60" w:after="60"/>
      </w:pPr>
      <w:r>
        <w:rPr>
          <w:color w:val="374151"/>
        </w:rPr>
        <w:t>The Licence Manager Automation System successfully automates the monthly manual licence reporting task. It is deliberately generalised — it detects Excel structure at runtime rather than relying on hardcoded cell positions, so it absorbs changes in the number of projects or departments without code changes.</w:t>
      </w:r>
    </w:p>
    <w:p w14:paraId="31541FFF" w14:textId="77777777" w:rsidR="00585603" w:rsidRDefault="00000000">
      <w:pPr>
        <w:spacing w:before="60" w:after="60"/>
      </w:pPr>
      <w:r>
        <w:rPr>
          <w:color w:val="374151"/>
        </w:rPr>
        <w:lastRenderedPageBreak/>
        <w:t>The project spans a full-stack implementation: intelligent data parsing, REST API design with proper error handling, session management, formatted Excel generation, and a professional web frontend. It reduces the monthly reporting effort from several hours to under five minutes.</w:t>
      </w:r>
    </w:p>
    <w:p w14:paraId="035C4518" w14:textId="77777777" w:rsidR="00585603" w:rsidRDefault="00000000">
      <w:pPr>
        <w:spacing w:before="60" w:after="60"/>
      </w:pPr>
      <w:r>
        <w:rPr>
          <w:color w:val="374151"/>
        </w:rPr>
        <w:t xml:space="preserve">The internship gave me hands-on experience with production-grade Python backend development, </w:t>
      </w:r>
      <w:proofErr w:type="spellStart"/>
      <w:r>
        <w:rPr>
          <w:color w:val="374151"/>
        </w:rPr>
        <w:t>FastAPI</w:t>
      </w:r>
      <w:proofErr w:type="spellEnd"/>
      <w:r>
        <w:rPr>
          <w:color w:val="374151"/>
        </w:rPr>
        <w:t xml:space="preserve"> architecture patterns, Excel automation with </w:t>
      </w:r>
      <w:proofErr w:type="spellStart"/>
      <w:r>
        <w:rPr>
          <w:color w:val="374151"/>
        </w:rPr>
        <w:t>OpenPyXL</w:t>
      </w:r>
      <w:proofErr w:type="spellEnd"/>
      <w:r>
        <w:rPr>
          <w:color w:val="374151"/>
        </w:rPr>
        <w:t>, and frontend work using vanilla JavaScript and Jinja2 templating.</w:t>
      </w:r>
    </w:p>
    <w:p w14:paraId="05D359D4" w14:textId="77777777" w:rsidR="00585603" w:rsidRDefault="00585603">
      <w:pPr>
        <w:spacing w:before="280"/>
      </w:pPr>
    </w:p>
    <w:p w14:paraId="1829BEA9" w14:textId="77777777" w:rsidR="00585603" w:rsidRDefault="00000000">
      <w:pPr>
        <w:pBdr>
          <w:top w:val="single" w:sz="4" w:space="6" w:color="E5E7EB"/>
        </w:pBdr>
        <w:spacing w:before="120"/>
        <w:jc w:val="center"/>
      </w:pPr>
      <w:r>
        <w:rPr>
          <w:i/>
          <w:iCs/>
          <w:color w:val="6B7280"/>
          <w:sz w:val="16"/>
          <w:szCs w:val="16"/>
        </w:rPr>
        <w:t>Gargi Kalia · Internship Project · 2026</w:t>
      </w:r>
    </w:p>
    <w:sectPr w:rsidR="00585603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C0F16" w14:textId="77777777" w:rsidR="00F922CC" w:rsidRDefault="00F922CC">
      <w:r>
        <w:separator/>
      </w:r>
    </w:p>
  </w:endnote>
  <w:endnote w:type="continuationSeparator" w:id="0">
    <w:p w14:paraId="0A6D801B" w14:textId="77777777" w:rsidR="00F922CC" w:rsidRDefault="00F92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6048D" w14:textId="77777777" w:rsidR="00585603" w:rsidRDefault="00000000">
    <w:pPr>
      <w:pBdr>
        <w:top w:val="single" w:sz="4" w:space="4" w:color="E5E7EB"/>
      </w:pBdr>
      <w:tabs>
        <w:tab w:val="right" w:pos="9360"/>
      </w:tabs>
    </w:pPr>
    <w:r>
      <w:rPr>
        <w:color w:val="6B7280"/>
        <w:sz w:val="16"/>
        <w:szCs w:val="16"/>
      </w:rPr>
      <w:t>Licence Manager Automation System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559A0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180CE" w14:textId="77777777" w:rsidR="00F922CC" w:rsidRDefault="00F922CC">
      <w:r>
        <w:separator/>
      </w:r>
    </w:p>
  </w:footnote>
  <w:footnote w:type="continuationSeparator" w:id="0">
    <w:p w14:paraId="3A398979" w14:textId="77777777" w:rsidR="00F922CC" w:rsidRDefault="00F922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77712"/>
    <w:multiLevelType w:val="hybridMultilevel"/>
    <w:tmpl w:val="5E00851C"/>
    <w:lvl w:ilvl="0" w:tplc="0DF615FC">
      <w:start w:val="1"/>
      <w:numFmt w:val="bullet"/>
      <w:lvlText w:val="•"/>
      <w:lvlJc w:val="left"/>
      <w:pPr>
        <w:ind w:left="540" w:hanging="260"/>
      </w:pPr>
    </w:lvl>
    <w:lvl w:ilvl="1" w:tplc="D79E6802">
      <w:numFmt w:val="decimal"/>
      <w:lvlText w:val=""/>
      <w:lvlJc w:val="left"/>
    </w:lvl>
    <w:lvl w:ilvl="2" w:tplc="9378DEAC">
      <w:numFmt w:val="decimal"/>
      <w:lvlText w:val=""/>
      <w:lvlJc w:val="left"/>
    </w:lvl>
    <w:lvl w:ilvl="3" w:tplc="27A081F8">
      <w:numFmt w:val="decimal"/>
      <w:lvlText w:val=""/>
      <w:lvlJc w:val="left"/>
    </w:lvl>
    <w:lvl w:ilvl="4" w:tplc="64E2A272">
      <w:numFmt w:val="decimal"/>
      <w:lvlText w:val=""/>
      <w:lvlJc w:val="left"/>
    </w:lvl>
    <w:lvl w:ilvl="5" w:tplc="7B8AFD4A">
      <w:numFmt w:val="decimal"/>
      <w:lvlText w:val=""/>
      <w:lvlJc w:val="left"/>
    </w:lvl>
    <w:lvl w:ilvl="6" w:tplc="C9160700">
      <w:numFmt w:val="decimal"/>
      <w:lvlText w:val=""/>
      <w:lvlJc w:val="left"/>
    </w:lvl>
    <w:lvl w:ilvl="7" w:tplc="DB8AE80C">
      <w:numFmt w:val="decimal"/>
      <w:lvlText w:val=""/>
      <w:lvlJc w:val="left"/>
    </w:lvl>
    <w:lvl w:ilvl="8" w:tplc="B1663C94">
      <w:numFmt w:val="decimal"/>
      <w:lvlText w:val=""/>
      <w:lvlJc w:val="left"/>
    </w:lvl>
  </w:abstractNum>
  <w:abstractNum w:abstractNumId="1" w15:restartNumberingAfterBreak="0">
    <w:nsid w:val="2F760A4F"/>
    <w:multiLevelType w:val="hybridMultilevel"/>
    <w:tmpl w:val="1A74588E"/>
    <w:lvl w:ilvl="0" w:tplc="9BB851E2">
      <w:start w:val="1"/>
      <w:numFmt w:val="bullet"/>
      <w:lvlText w:val="●"/>
      <w:lvlJc w:val="left"/>
      <w:pPr>
        <w:ind w:left="720" w:hanging="360"/>
      </w:pPr>
    </w:lvl>
    <w:lvl w:ilvl="1" w:tplc="B428142C">
      <w:start w:val="1"/>
      <w:numFmt w:val="bullet"/>
      <w:lvlText w:val="○"/>
      <w:lvlJc w:val="left"/>
      <w:pPr>
        <w:ind w:left="1440" w:hanging="360"/>
      </w:pPr>
    </w:lvl>
    <w:lvl w:ilvl="2" w:tplc="1D0011D4">
      <w:start w:val="1"/>
      <w:numFmt w:val="bullet"/>
      <w:lvlText w:val="■"/>
      <w:lvlJc w:val="left"/>
      <w:pPr>
        <w:ind w:left="2160" w:hanging="360"/>
      </w:pPr>
    </w:lvl>
    <w:lvl w:ilvl="3" w:tplc="51440D2C">
      <w:start w:val="1"/>
      <w:numFmt w:val="bullet"/>
      <w:lvlText w:val="●"/>
      <w:lvlJc w:val="left"/>
      <w:pPr>
        <w:ind w:left="2880" w:hanging="360"/>
      </w:pPr>
    </w:lvl>
    <w:lvl w:ilvl="4" w:tplc="9AA433B0">
      <w:start w:val="1"/>
      <w:numFmt w:val="bullet"/>
      <w:lvlText w:val="○"/>
      <w:lvlJc w:val="left"/>
      <w:pPr>
        <w:ind w:left="3600" w:hanging="360"/>
      </w:pPr>
    </w:lvl>
    <w:lvl w:ilvl="5" w:tplc="2FFC237A">
      <w:start w:val="1"/>
      <w:numFmt w:val="bullet"/>
      <w:lvlText w:val="■"/>
      <w:lvlJc w:val="left"/>
      <w:pPr>
        <w:ind w:left="4320" w:hanging="360"/>
      </w:pPr>
    </w:lvl>
    <w:lvl w:ilvl="6" w:tplc="739C95D0">
      <w:start w:val="1"/>
      <w:numFmt w:val="bullet"/>
      <w:lvlText w:val="●"/>
      <w:lvlJc w:val="left"/>
      <w:pPr>
        <w:ind w:left="5040" w:hanging="360"/>
      </w:pPr>
    </w:lvl>
    <w:lvl w:ilvl="7" w:tplc="F0520C76">
      <w:start w:val="1"/>
      <w:numFmt w:val="bullet"/>
      <w:lvlText w:val="●"/>
      <w:lvlJc w:val="left"/>
      <w:pPr>
        <w:ind w:left="5760" w:hanging="360"/>
      </w:pPr>
    </w:lvl>
    <w:lvl w:ilvl="8" w:tplc="51165356">
      <w:start w:val="1"/>
      <w:numFmt w:val="bullet"/>
      <w:lvlText w:val="●"/>
      <w:lvlJc w:val="left"/>
      <w:pPr>
        <w:ind w:left="6480" w:hanging="360"/>
      </w:pPr>
    </w:lvl>
  </w:abstractNum>
  <w:num w:numId="1" w16cid:durableId="880896926">
    <w:abstractNumId w:val="1"/>
    <w:lvlOverride w:ilvl="0">
      <w:startOverride w:val="1"/>
    </w:lvlOverride>
  </w:num>
  <w:num w:numId="2" w16cid:durableId="4138660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603"/>
    <w:rsid w:val="001B5540"/>
    <w:rsid w:val="004559A0"/>
    <w:rsid w:val="00585603"/>
    <w:rsid w:val="00F9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9EB6"/>
  <w15:docId w15:val="{04C4119A-0C25-46A0-B7DD-40750D7E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A2B4A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10"/>
      <w:outlineLvl w:val="1"/>
    </w:pPr>
    <w:rPr>
      <w:b/>
      <w:bCs/>
      <w:color w:val="2563EB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1668</Words>
  <Characters>9510</Characters>
  <Application>Microsoft Office Word</Application>
  <DocSecurity>0</DocSecurity>
  <Lines>79</Lines>
  <Paragraphs>22</Paragraphs>
  <ScaleCrop>false</ScaleCrop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Gargi K</cp:lastModifiedBy>
  <cp:revision>2</cp:revision>
  <dcterms:created xsi:type="dcterms:W3CDTF">2026-06-26T02:20:00Z</dcterms:created>
  <dcterms:modified xsi:type="dcterms:W3CDTF">2026-06-26T02:30:00Z</dcterms:modified>
</cp:coreProperties>
</file>