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E3D" w:rsidRDefault="00B06F2C">
      <w:pPr>
        <w:pStyle w:val="Ttulo"/>
      </w:pPr>
      <w:r>
        <w:t>Roteiros — RMSX</w:t>
      </w:r>
    </w:p>
    <w:p w:rsidR="00FD3E3D" w:rsidRDefault="00B06F2C">
      <w:r>
        <w:rPr>
          <w:color w:val="505050"/>
        </w:rPr>
        <w:t>Público: médicos que não têm tempo para marketing</w:t>
      </w:r>
    </w:p>
    <w:p w:rsidR="00FD3E3D" w:rsidRDefault="00B06F2C">
      <w:r>
        <w:rPr>
          <w:color w:val="505050"/>
        </w:rPr>
        <w:t>Plataforma: Meta Ads (Feed + Reels)</w:t>
      </w:r>
    </w:p>
    <w:p w:rsidR="00FD3E3D" w:rsidRDefault="00FD3E3D"/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ROTEIRO 01 — Vídeo Curto de Venda Direta (15s)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Formato: #3 — Vídeo curto até 15s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 xml:space="preserve">Abertura: </w:t>
      </w:r>
      <w:r>
        <w:rPr>
          <w:b/>
          <w:color w:val="646464"/>
          <w:sz w:val="20"/>
        </w:rPr>
        <w:t>Dor direta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Onde gravar: Mesa de trabalho / escritório da RMSX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CTA no 7º segundo</w:t>
      </w:r>
    </w:p>
    <w:p w:rsidR="00FD3E3D" w:rsidRDefault="00FD3E3D"/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[0s] Você não virou médico pra gravar Reels.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[3s] Mas seus concorrentes estão aparecendo todo dia.</w:t>
      </w:r>
      <w:r>
        <w:rPr>
          <w:rFonts w:ascii="Courier New" w:hAnsi="Courier New"/>
          <w:color w:val="282828"/>
          <w:sz w:val="20"/>
        </w:rPr>
        <w:br/>
        <w:t xml:space="preserve">     E você, não.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[7s] [CTA] A RSMX cuida de tudo enquanto você atende.</w:t>
      </w:r>
      <w:r>
        <w:rPr>
          <w:rFonts w:ascii="Courier New" w:hAnsi="Courier New"/>
          <w:color w:val="282828"/>
          <w:sz w:val="20"/>
        </w:rPr>
        <w:br/>
        <w:t xml:space="preserve">  </w:t>
      </w:r>
      <w:r>
        <w:rPr>
          <w:rFonts w:ascii="Courier New" w:hAnsi="Courier New"/>
          <w:color w:val="282828"/>
          <w:sz w:val="20"/>
        </w:rPr>
        <w:t xml:space="preserve">   Clica aqui e fala com a gente.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 xml:space="preserve">[10–15s] </w:t>
      </w:r>
      <w:proofErr w:type="spellStart"/>
      <w:r w:rsidR="007B7C11">
        <w:rPr>
          <w:rFonts w:ascii="Courier New" w:hAnsi="Courier New"/>
          <w:color w:val="282828"/>
          <w:sz w:val="20"/>
        </w:rPr>
        <w:t>Sem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</w:t>
      </w:r>
      <w:proofErr w:type="spellStart"/>
      <w:r w:rsidR="007B7C11">
        <w:rPr>
          <w:rFonts w:ascii="Courier New" w:hAnsi="Courier New"/>
          <w:color w:val="282828"/>
          <w:sz w:val="20"/>
        </w:rPr>
        <w:t>promessas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</w:t>
      </w:r>
      <w:proofErr w:type="spellStart"/>
      <w:r w:rsidR="007B7C11">
        <w:rPr>
          <w:rFonts w:ascii="Courier New" w:hAnsi="Courier New"/>
          <w:color w:val="282828"/>
          <w:sz w:val="20"/>
        </w:rPr>
        <w:t>vazias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e com </w:t>
      </w:r>
      <w:proofErr w:type="spellStart"/>
      <w:r w:rsidR="007B7C11">
        <w:rPr>
          <w:rFonts w:ascii="Courier New" w:hAnsi="Courier New"/>
          <w:color w:val="282828"/>
          <w:sz w:val="20"/>
        </w:rPr>
        <w:t>resultados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</w:t>
      </w:r>
      <w:proofErr w:type="spellStart"/>
      <w:r w:rsidR="007B7C11">
        <w:rPr>
          <w:rFonts w:ascii="Courier New" w:hAnsi="Courier New"/>
          <w:color w:val="282828"/>
          <w:sz w:val="20"/>
        </w:rPr>
        <w:t>iniciais</w:t>
      </w:r>
      <w:proofErr w:type="spellEnd"/>
      <w:r>
        <w:rPr>
          <w:rFonts w:ascii="Courier New" w:hAnsi="Courier New"/>
          <w:color w:val="282828"/>
          <w:sz w:val="20"/>
        </w:rPr>
        <w:t>. Onboarding em 48h.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gravação:</w:t>
      </w:r>
    </w:p>
    <w:p w:rsidR="00FD3E3D" w:rsidRDefault="00B06F2C">
      <w:pPr>
        <w:spacing w:after="120"/>
      </w:pPr>
      <w:r>
        <w:t>Câmera fixa, fundo limpo (escritório ou parede neutra). Fala direto, sem introdução. Começa já com "Você não virou médico..."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</w:t>
      </w:r>
      <w:r>
        <w:rPr>
          <w:color w:val="C8C8C8"/>
          <w:sz w:val="18"/>
        </w:rPr>
        <w:t>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ROTEIRO 02 — Caixinha de Perguntas (melhor formato validado)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Formato: #1 — Caixinha de perguntas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Onde gravar: Mesa de trabalho, posição de autoridade</w:t>
      </w:r>
    </w:p>
    <w:p w:rsidR="00FD3E3D" w:rsidRDefault="00FD3E3D"/>
    <w:p w:rsidR="00FD3E3D" w:rsidRDefault="00B06F2C">
      <w:pPr>
        <w:pStyle w:val="Ttulo2"/>
      </w:pPr>
      <w:r>
        <w:rPr>
          <w:color w:val="1E1E1E"/>
          <w:sz w:val="28"/>
        </w:rPr>
        <w:lastRenderedPageBreak/>
        <w:t>Versão A — Pergunta sobre tempo</w:t>
      </w: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</w:t>
      </w:r>
      <w:proofErr w:type="spellStart"/>
      <w:r>
        <w:rPr>
          <w:rFonts w:ascii="Courier New" w:hAnsi="Courier New"/>
          <w:color w:val="282828"/>
          <w:sz w:val="20"/>
        </w:rPr>
        <w:t>Texto</w:t>
      </w:r>
      <w:proofErr w:type="spellEnd"/>
      <w:r>
        <w:rPr>
          <w:rFonts w:ascii="Courier New" w:hAnsi="Courier New"/>
          <w:color w:val="282828"/>
          <w:sz w:val="20"/>
        </w:rPr>
        <w:t xml:space="preserve"> </w:t>
      </w:r>
      <w:proofErr w:type="spellStart"/>
      <w:r>
        <w:rPr>
          <w:rFonts w:ascii="Courier New" w:hAnsi="Courier New"/>
          <w:color w:val="282828"/>
          <w:sz w:val="20"/>
        </w:rPr>
        <w:t>na</w:t>
      </w:r>
      <w:proofErr w:type="spellEnd"/>
      <w:r>
        <w:rPr>
          <w:rFonts w:ascii="Courier New" w:hAnsi="Courier New"/>
          <w:color w:val="282828"/>
          <w:sz w:val="20"/>
        </w:rPr>
        <w:t xml:space="preserve"> </w:t>
      </w:r>
      <w:proofErr w:type="spellStart"/>
      <w:r>
        <w:rPr>
          <w:rFonts w:ascii="Courier New" w:hAnsi="Courier New"/>
          <w:color w:val="282828"/>
          <w:sz w:val="20"/>
        </w:rPr>
        <w:t>tela</w:t>
      </w:r>
      <w:proofErr w:type="spellEnd"/>
      <w:r>
        <w:rPr>
          <w:rFonts w:ascii="Courier New" w:hAnsi="Courier New"/>
          <w:color w:val="282828"/>
          <w:sz w:val="20"/>
        </w:rPr>
        <w:t>: "</w:t>
      </w:r>
      <w:proofErr w:type="spellStart"/>
      <w:r w:rsidR="007B7C11">
        <w:rPr>
          <w:rFonts w:ascii="Courier New" w:hAnsi="Courier New"/>
          <w:color w:val="282828"/>
          <w:sz w:val="20"/>
        </w:rPr>
        <w:t>Sou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medico, Mas</w:t>
      </w:r>
      <w:r>
        <w:rPr>
          <w:rFonts w:ascii="Courier New" w:hAnsi="Courier New"/>
          <w:color w:val="282828"/>
          <w:sz w:val="20"/>
        </w:rPr>
        <w:t xml:space="preserve"> </w:t>
      </w:r>
      <w:proofErr w:type="spellStart"/>
      <w:r>
        <w:rPr>
          <w:rFonts w:ascii="Courier New" w:hAnsi="Courier New"/>
          <w:color w:val="282828"/>
          <w:sz w:val="20"/>
        </w:rPr>
        <w:t>não</w:t>
      </w:r>
      <w:proofErr w:type="spellEnd"/>
      <w:r>
        <w:rPr>
          <w:rFonts w:ascii="Courier New" w:hAnsi="Courier New"/>
          <w:color w:val="282828"/>
          <w:sz w:val="20"/>
        </w:rPr>
        <w:t xml:space="preserve"> </w:t>
      </w:r>
      <w:proofErr w:type="spellStart"/>
      <w:r>
        <w:rPr>
          <w:rFonts w:ascii="Courier New" w:hAnsi="Courier New"/>
          <w:color w:val="282828"/>
          <w:sz w:val="20"/>
        </w:rPr>
        <w:t>tenho</w:t>
      </w:r>
      <w:proofErr w:type="spellEnd"/>
      <w:r>
        <w:rPr>
          <w:rFonts w:ascii="Courier New" w:hAnsi="Courier New"/>
          <w:color w:val="282828"/>
          <w:sz w:val="20"/>
        </w:rPr>
        <w:t xml:space="preserve"> </w:t>
      </w:r>
      <w:r>
        <w:rPr>
          <w:rFonts w:ascii="Courier New" w:hAnsi="Courier New"/>
          <w:color w:val="282828"/>
          <w:sz w:val="20"/>
        </w:rPr>
        <w:t>tempo pra fazer marketing..."]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[Vinicius responde na câmera]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Exato. Você não deveria ter.</w:t>
      </w:r>
      <w:r>
        <w:rPr>
          <w:rFonts w:ascii="Courier New" w:hAnsi="Courier New"/>
          <w:color w:val="282828"/>
          <w:sz w:val="20"/>
        </w:rPr>
        <w:br/>
        <w:t>Isso não é trabalho de médico. É trabalho de agência.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A RSMX existe pra isso:</w:t>
      </w:r>
      <w:r>
        <w:rPr>
          <w:rFonts w:ascii="Courier New" w:hAnsi="Courier New"/>
          <w:color w:val="282828"/>
          <w:sz w:val="20"/>
        </w:rPr>
        <w:br/>
        <w:t>você não grava, não posta, não configura anúncio,</w:t>
      </w:r>
      <w:r>
        <w:rPr>
          <w:rFonts w:ascii="Courier New" w:hAnsi="Courier New"/>
          <w:color w:val="282828"/>
          <w:sz w:val="20"/>
        </w:rPr>
        <w:br/>
        <w:t>não lê relatório.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Você só atende.</w:t>
      </w:r>
      <w:r>
        <w:rPr>
          <w:rFonts w:ascii="Courier New" w:hAnsi="Courier New"/>
          <w:color w:val="282828"/>
          <w:sz w:val="20"/>
        </w:rPr>
        <w:br/>
      </w:r>
      <w:r>
        <w:rPr>
          <w:rFonts w:ascii="Courier New" w:hAnsi="Courier New"/>
          <w:color w:val="282828"/>
          <w:sz w:val="20"/>
        </w:rPr>
        <w:t xml:space="preserve">E no </w:t>
      </w:r>
      <w:proofErr w:type="spellStart"/>
      <w:r w:rsidR="007B7C11">
        <w:rPr>
          <w:rFonts w:ascii="Courier New" w:hAnsi="Courier New"/>
          <w:color w:val="282828"/>
          <w:sz w:val="20"/>
        </w:rPr>
        <w:t>toda</w:t>
      </w:r>
      <w:proofErr w:type="spellEnd"/>
      <w:r w:rsidR="007B7C11">
        <w:rPr>
          <w:rFonts w:ascii="Courier New" w:hAnsi="Courier New"/>
          <w:color w:val="282828"/>
          <w:sz w:val="20"/>
        </w:rPr>
        <w:t xml:space="preserve"> </w:t>
      </w:r>
      <w:proofErr w:type="spellStart"/>
      <w:r w:rsidR="007B7C11">
        <w:rPr>
          <w:rFonts w:ascii="Courier New" w:hAnsi="Courier New"/>
          <w:color w:val="282828"/>
          <w:sz w:val="20"/>
        </w:rPr>
        <w:t>semana</w:t>
      </w:r>
      <w:proofErr w:type="spellEnd"/>
      <w:r>
        <w:rPr>
          <w:rFonts w:ascii="Courier New" w:hAnsi="Courier New"/>
          <w:color w:val="282828"/>
          <w:sz w:val="20"/>
        </w:rPr>
        <w:t xml:space="preserve"> a </w:t>
      </w:r>
      <w:proofErr w:type="spellStart"/>
      <w:r>
        <w:rPr>
          <w:rFonts w:ascii="Courier New" w:hAnsi="Courier New"/>
          <w:color w:val="282828"/>
          <w:sz w:val="20"/>
        </w:rPr>
        <w:t>gente</w:t>
      </w:r>
      <w:proofErr w:type="spellEnd"/>
      <w:r>
        <w:rPr>
          <w:rFonts w:ascii="Courier New" w:hAnsi="Courier New"/>
          <w:color w:val="282828"/>
          <w:sz w:val="20"/>
        </w:rPr>
        <w:t xml:space="preserve"> </w:t>
      </w:r>
      <w:proofErr w:type="spellStart"/>
      <w:r>
        <w:rPr>
          <w:rFonts w:ascii="Courier New" w:hAnsi="Courier New"/>
          <w:color w:val="282828"/>
          <w:sz w:val="20"/>
        </w:rPr>
        <w:t>te</w:t>
      </w:r>
      <w:proofErr w:type="spellEnd"/>
      <w:r>
        <w:rPr>
          <w:rFonts w:ascii="Courier New" w:hAnsi="Courier New"/>
          <w:color w:val="282828"/>
          <w:sz w:val="20"/>
        </w:rPr>
        <w:t xml:space="preserve"> diz quantos pacientes novos vieram do digital.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Simples assim.</w:t>
      </w:r>
      <w:r>
        <w:rPr>
          <w:rFonts w:ascii="Courier New" w:hAnsi="Courier New"/>
          <w:color w:val="282828"/>
          <w:sz w:val="20"/>
        </w:rPr>
        <w:br/>
        <w:t>[CTA] Clica aqui e começa essa semana.</w:t>
      </w:r>
    </w:p>
    <w:p w:rsidR="00FD3E3D" w:rsidRDefault="00FD3E3D"/>
    <w:p w:rsidR="00FD3E3D" w:rsidRDefault="00B06F2C">
      <w:pPr>
        <w:pStyle w:val="Ttulo2"/>
      </w:pPr>
      <w:r>
        <w:rPr>
          <w:color w:val="1E1E1E"/>
          <w:sz w:val="28"/>
        </w:rPr>
        <w:t>Versão B — Pergunta sobre resultado</w:t>
      </w: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[Texto na tela: "Já contratei agência e não funcionou..."]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[Vinicius responde na câmera]</w:t>
      </w:r>
      <w:bookmarkStart w:id="0" w:name="_GoBack"/>
      <w:bookmarkEnd w:id="0"/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Sim. Porque a maioria das agências trabalha pra qualquer negócio.</w:t>
      </w:r>
      <w:r>
        <w:rPr>
          <w:rFonts w:ascii="Courier New" w:hAnsi="Courier New"/>
          <w:color w:val="282828"/>
          <w:sz w:val="20"/>
        </w:rPr>
        <w:br/>
        <w:t>A RSMX trabalha só pra médicos.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A gente conhece o CFM, conhece o que pode e o que não pode,</w:t>
      </w:r>
      <w:r>
        <w:rPr>
          <w:rFonts w:ascii="Courier New" w:hAnsi="Courier New"/>
          <w:color w:val="282828"/>
          <w:sz w:val="20"/>
        </w:rPr>
        <w:br/>
        <w:t>e sabe exatamente como trazer paciente novo pelo digital.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Não é post bonito. É paciente na agen</w:t>
      </w:r>
      <w:r>
        <w:rPr>
          <w:rFonts w:ascii="Courier New" w:hAnsi="Courier New"/>
          <w:color w:val="282828"/>
          <w:sz w:val="20"/>
        </w:rPr>
        <w:t>da.</w:t>
      </w:r>
      <w:r>
        <w:rPr>
          <w:rFonts w:ascii="Courier New" w:hAnsi="Courier New"/>
          <w:color w:val="282828"/>
          <w:sz w:val="20"/>
        </w:rPr>
        <w:br/>
        <w:t>[CTA] Fala com a gente. Sem compromisso.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gravação:</w:t>
      </w:r>
    </w:p>
    <w:p w:rsidR="00FD3E3D" w:rsidRDefault="00B06F2C">
      <w:pPr>
        <w:spacing w:after="120"/>
      </w:pPr>
      <w:r>
        <w:t>Tela com a "pergunta" aparece primeiro (pode ser print de stories ou texto animado), depois Vinicius entra respondendo. Tom: parceiro, não vendedor.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───────────────────────────────────────</w:t>
      </w:r>
      <w:r>
        <w:rPr>
          <w:color w:val="C8C8C8"/>
          <w:sz w:val="18"/>
        </w:rPr>
        <w:t>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lastRenderedPageBreak/>
        <w:t>ROTEIRO 03 — Vídeo de Autoridade (Dados)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Formato: #7 — Vídeo de autoridade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Onde gravar: Escritório ou mesa com computador/tela ao fundo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Duração: 30–45s</w:t>
      </w:r>
    </w:p>
    <w:p w:rsidR="00FD3E3D" w:rsidRDefault="00FD3E3D"/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[0s] Médico que trabalha com a RSMX devolve em média 14 horas por semana.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 xml:space="preserve">[5s] </w:t>
      </w:r>
      <w:r>
        <w:rPr>
          <w:rFonts w:ascii="Courier New" w:hAnsi="Courier New"/>
          <w:color w:val="282828"/>
          <w:sz w:val="20"/>
        </w:rPr>
        <w:t>14 horas que você não vai gastar gravando vídeo de madrugada,</w:t>
      </w:r>
      <w:r>
        <w:rPr>
          <w:rFonts w:ascii="Courier New" w:hAnsi="Courier New"/>
          <w:color w:val="282828"/>
          <w:sz w:val="20"/>
        </w:rPr>
        <w:br/>
        <w:t xml:space="preserve">     tentando entender o gerenciador de anúncios,</w:t>
      </w:r>
      <w:r>
        <w:rPr>
          <w:rFonts w:ascii="Courier New" w:hAnsi="Courier New"/>
          <w:color w:val="282828"/>
          <w:sz w:val="20"/>
        </w:rPr>
        <w:br/>
        <w:t xml:space="preserve">     ou escrevendo legenda de post às 23h.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[15s] No primeiro trimestre, nossos clientes tiveram</w:t>
      </w:r>
      <w:r>
        <w:rPr>
          <w:rFonts w:ascii="Courier New" w:hAnsi="Courier New"/>
          <w:color w:val="282828"/>
          <w:sz w:val="20"/>
        </w:rPr>
        <w:br/>
      </w:r>
      <w:r>
        <w:rPr>
          <w:rFonts w:ascii="Courier New" w:hAnsi="Courier New"/>
          <w:color w:val="282828"/>
          <w:sz w:val="20"/>
        </w:rPr>
        <w:t xml:space="preserve">      em média 72% mais pacientes novos vindos do digital.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[25s] Não porque fizemos mágica.</w:t>
      </w:r>
      <w:r>
        <w:rPr>
          <w:rFonts w:ascii="Courier New" w:hAnsi="Courier New"/>
          <w:color w:val="282828"/>
          <w:sz w:val="20"/>
        </w:rPr>
        <w:br/>
        <w:t xml:space="preserve">      Porque a gente faz isso todo dia, só pra médicos,</w:t>
      </w:r>
      <w:r>
        <w:rPr>
          <w:rFonts w:ascii="Courier New" w:hAnsi="Courier New"/>
          <w:color w:val="282828"/>
          <w:sz w:val="20"/>
        </w:rPr>
        <w:br/>
        <w:t xml:space="preserve">      desde antes de você ouvir falar em tráfego pago.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[35s] [CTA] Se você quer esses números no seu consu</w:t>
      </w:r>
      <w:r>
        <w:rPr>
          <w:rFonts w:ascii="Courier New" w:hAnsi="Courier New"/>
          <w:color w:val="282828"/>
          <w:sz w:val="20"/>
        </w:rPr>
        <w:t>ltório,</w:t>
      </w:r>
      <w:r>
        <w:rPr>
          <w:rFonts w:ascii="Courier New" w:hAnsi="Courier New"/>
          <w:color w:val="282828"/>
          <w:sz w:val="20"/>
        </w:rPr>
        <w:br/>
        <w:t xml:space="preserve">      clica aqui e agenda uma conversa.</w:t>
      </w:r>
      <w:r>
        <w:rPr>
          <w:rFonts w:ascii="Courier New" w:hAnsi="Courier New"/>
          <w:color w:val="282828"/>
          <w:sz w:val="20"/>
        </w:rPr>
        <w:br/>
        <w:t xml:space="preserve">      Sem pitch. Sem enrolação. Só uma conversa direta.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gravação:</w:t>
      </w:r>
    </w:p>
    <w:p w:rsidR="00FD3E3D" w:rsidRDefault="00B06F2C">
      <w:pPr>
        <w:spacing w:after="120"/>
      </w:pPr>
      <w:r>
        <w:t>Números aparecem na tela conforme você fala (edição simples). Fala pausada, com confiança. Não precisa de teleprompter.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</w:t>
      </w:r>
      <w:r>
        <w:rPr>
          <w:color w:val="C8C8C8"/>
          <w:sz w:val="18"/>
        </w:rPr>
        <w:t>───────────────────────────────────────────────────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ROTEIRO 04 — Vídeo Nichado (Ambiente Médico)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Formato: #8 — Vídeo nichado com ambiente do cliente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Onde gravar: Corredor de hospital, clínica, consultório ou sala de espera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Duração: 20–30s</w:t>
      </w:r>
    </w:p>
    <w:p w:rsidR="00FD3E3D" w:rsidRDefault="00FD3E3D"/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[0s — filmado no</w:t>
      </w:r>
      <w:r>
        <w:rPr>
          <w:rFonts w:ascii="Courier New" w:hAnsi="Courier New"/>
          <w:color w:val="282828"/>
          <w:sz w:val="20"/>
        </w:rPr>
        <w:t xml:space="preserve"> corredor de uma clínica ou consultório]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Você construiu esse consultório com anos de estudo e dedicação.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lastRenderedPageBreak/>
        <w:t>[5s] Mas se alguém der uma busca no Google agora,</w:t>
      </w:r>
      <w:r>
        <w:rPr>
          <w:rFonts w:ascii="Courier New" w:hAnsi="Courier New"/>
          <w:color w:val="282828"/>
          <w:sz w:val="20"/>
        </w:rPr>
        <w:br/>
        <w:t xml:space="preserve">     o que vai aparecer?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[10s] Um site desatualizado.</w:t>
      </w:r>
      <w:r>
        <w:rPr>
          <w:rFonts w:ascii="Courier New" w:hAnsi="Courier New"/>
          <w:color w:val="282828"/>
          <w:sz w:val="20"/>
        </w:rPr>
        <w:br/>
        <w:t xml:space="preserve">      Dois posts de três meses atrás.</w:t>
      </w:r>
      <w:r>
        <w:rPr>
          <w:rFonts w:ascii="Courier New" w:hAnsi="Courier New"/>
          <w:color w:val="282828"/>
          <w:sz w:val="20"/>
        </w:rPr>
        <w:br/>
      </w:r>
      <w:r>
        <w:rPr>
          <w:rFonts w:ascii="Courier New" w:hAnsi="Courier New"/>
          <w:color w:val="282828"/>
          <w:sz w:val="20"/>
        </w:rPr>
        <w:t xml:space="preserve">      E o concorrente no topo do resultado.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[18s] A RSMX resolve isso enquanto você continua aqui,</w:t>
      </w:r>
      <w:r>
        <w:rPr>
          <w:rFonts w:ascii="Courier New" w:hAnsi="Courier New"/>
          <w:color w:val="282828"/>
          <w:sz w:val="20"/>
        </w:rPr>
        <w:br/>
        <w:t xml:space="preserve">      fazendo o que você sabe fazer.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[25s] [CTA] Clica e fala com a gente hoje.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gravação:</w:t>
      </w:r>
    </w:p>
    <w:p w:rsidR="00FD3E3D" w:rsidRDefault="00B06F2C">
      <w:pPr>
        <w:spacing w:after="120"/>
      </w:pPr>
      <w:r>
        <w:t>Câmera começa mostrando o ambiente (passando pelo co</w:t>
      </w:r>
      <w:r>
        <w:t>rredor ou filmando a sala), depois Vinicius entra no quadro ou faz narração em off. O ambiente médico é o que chama a atenção no feed.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ROTEIRO 05 — Vídeo Institucional (Apresentação da RMSX)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</w:t>
      </w:r>
      <w:r>
        <w:rPr>
          <w:b/>
          <w:color w:val="646464"/>
          <w:sz w:val="20"/>
        </w:rPr>
        <w:t>ato: #5 — Vídeo institucional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Onde gravar: Escritório da RMSX, com equipe se houver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Duração: 30–45s</w:t>
      </w:r>
    </w:p>
    <w:p w:rsidR="00FD3E3D" w:rsidRDefault="00FD3E3D"/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[0s] Eu sou Vinicius, fundador da RMSX.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[3s] A gente existe porque eu via médicos incríveis,</w:t>
      </w:r>
      <w:r>
        <w:rPr>
          <w:rFonts w:ascii="Courier New" w:hAnsi="Courier New"/>
          <w:color w:val="282828"/>
          <w:sz w:val="20"/>
        </w:rPr>
        <w:br/>
        <w:t xml:space="preserve">     especialistas de verdade,</w:t>
      </w:r>
      <w:r>
        <w:rPr>
          <w:rFonts w:ascii="Courier New" w:hAnsi="Courier New"/>
          <w:color w:val="282828"/>
          <w:sz w:val="20"/>
        </w:rPr>
        <w:br/>
        <w:t xml:space="preserve">     que precisavam passar hor</w:t>
      </w:r>
      <w:r>
        <w:rPr>
          <w:rFonts w:ascii="Courier New" w:hAnsi="Courier New"/>
          <w:color w:val="282828"/>
          <w:sz w:val="20"/>
        </w:rPr>
        <w:t>a gravando Reels pra não ficar pra trás no digital.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[10s] Isso não faz sentido.</w:t>
      </w:r>
      <w:r>
        <w:rPr>
          <w:rFonts w:ascii="Courier New" w:hAnsi="Courier New"/>
          <w:color w:val="282828"/>
          <w:sz w:val="20"/>
        </w:rPr>
        <w:br/>
        <w:t xml:space="preserve">      Médico bom deveria estar atendendo paciente, não aprendendo a mexer no Meta.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[15s] A RMSX cuida de toda a presença digital do médico:</w:t>
      </w:r>
      <w:r>
        <w:rPr>
          <w:rFonts w:ascii="Courier New" w:hAnsi="Courier New"/>
          <w:color w:val="282828"/>
          <w:sz w:val="20"/>
        </w:rPr>
        <w:br/>
        <w:t xml:space="preserve">      site, redes sociais, anúncio</w:t>
      </w:r>
      <w:r>
        <w:rPr>
          <w:rFonts w:ascii="Courier New" w:hAnsi="Courier New"/>
          <w:color w:val="282828"/>
          <w:sz w:val="20"/>
        </w:rPr>
        <w:t>s no Google e no Instagram,</w:t>
      </w:r>
      <w:r>
        <w:rPr>
          <w:rFonts w:ascii="Courier New" w:hAnsi="Courier New"/>
          <w:color w:val="282828"/>
          <w:sz w:val="20"/>
        </w:rPr>
        <w:br/>
        <w:t xml:space="preserve">      tudo dentro das normas do CFM.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lastRenderedPageBreak/>
        <w:t>[25s] Você fala com a gente uma vez, 30 minutos.</w:t>
      </w:r>
      <w:r>
        <w:rPr>
          <w:rFonts w:ascii="Courier New" w:hAnsi="Courier New"/>
          <w:color w:val="282828"/>
          <w:sz w:val="20"/>
        </w:rPr>
        <w:br/>
        <w:t xml:space="preserve">      Em 15 dias, tudo no ar.</w:t>
      </w:r>
      <w:r>
        <w:rPr>
          <w:rFonts w:ascii="Courier New" w:hAnsi="Courier New"/>
          <w:color w:val="282828"/>
          <w:sz w:val="20"/>
        </w:rPr>
        <w:br/>
        <w:t xml:space="preserve">      Depois disso, você só atende.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[35s] [CTA] Clica aqui se quiser saber como funciona.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gravaçã</w:t>
      </w:r>
      <w:r>
        <w:rPr>
          <w:b/>
          <w:color w:val="646464"/>
          <w:sz w:val="20"/>
        </w:rPr>
        <w:t>o:</w:t>
      </w:r>
    </w:p>
    <w:p w:rsidR="00FD3E3D" w:rsidRDefault="00B06F2C">
      <w:pPr>
        <w:spacing w:after="120"/>
      </w:pPr>
      <w:r>
        <w:t>Pode mostrar a equipe trabalhando ao fundo. Vinicius fala direto pra câmera, tom de parceiro. Cortes curtos no meio se quiser dinamismo.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ROTEIRO 06 — Vídeo Banco + Narração (fácil de produzir)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Formato: #9 — Vídeo de banco + narração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Produção: Canva ou CapCut. Sem câmera.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Vídeos de banco: consultório cheio, médico atendendo, celular com feed, pessoa digitando</w:t>
      </w:r>
    </w:p>
    <w:p w:rsidR="00FD3E3D" w:rsidRDefault="00FD3E3D"/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[Narração — voz do Vinicius ou narrador]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Enquanto você tá atendendo,</w:t>
      </w:r>
      <w:r>
        <w:rPr>
          <w:rFonts w:ascii="Courier New" w:hAnsi="Courier New"/>
          <w:color w:val="282828"/>
          <w:sz w:val="20"/>
        </w:rPr>
        <w:br/>
        <w:t>alguém está no G</w:t>
      </w:r>
      <w:r>
        <w:rPr>
          <w:rFonts w:ascii="Courier New" w:hAnsi="Courier New"/>
          <w:color w:val="282828"/>
          <w:sz w:val="20"/>
        </w:rPr>
        <w:t>oogle procurando exatamente o que você faz.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[Vídeo: pessoa no celular, rolando feed]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A pergunta é: eles estão te achando?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[Vídeo: consultório vazio vs. consultório cheio]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Médicos que investem em presença digital</w:t>
      </w:r>
      <w:r>
        <w:rPr>
          <w:rFonts w:ascii="Courier New" w:hAnsi="Courier New"/>
          <w:color w:val="282828"/>
          <w:sz w:val="20"/>
        </w:rPr>
        <w:br/>
        <w:t>trazem em média 72% mais pacientes novos</w:t>
      </w:r>
      <w:r>
        <w:rPr>
          <w:rFonts w:ascii="Courier New" w:hAnsi="Courier New"/>
          <w:color w:val="282828"/>
          <w:sz w:val="20"/>
        </w:rPr>
        <w:t xml:space="preserve"> no primeiro trimestre.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[Vídeo: pessoa satisfeita, agenda cheia]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A RSMX faz isso acontecer.</w:t>
      </w:r>
      <w:r>
        <w:rPr>
          <w:rFonts w:ascii="Courier New" w:hAnsi="Courier New"/>
          <w:color w:val="282828"/>
          <w:sz w:val="20"/>
        </w:rPr>
        <w:br/>
        <w:t>Sem você precisar gravar um Reels sequer.</w:t>
      </w:r>
    </w:p>
    <w:p w:rsidR="00FD3E3D" w:rsidRDefault="00FD3E3D">
      <w:pPr>
        <w:spacing w:after="80"/>
        <w:ind w:left="432"/>
      </w:pPr>
    </w:p>
    <w:p w:rsidR="00FD3E3D" w:rsidRDefault="00B06F2C">
      <w:pPr>
        <w:spacing w:after="80"/>
        <w:ind w:left="432"/>
      </w:pPr>
      <w:r>
        <w:rPr>
          <w:rFonts w:ascii="Courier New" w:hAnsi="Courier New"/>
          <w:color w:val="282828"/>
          <w:sz w:val="20"/>
        </w:rPr>
        <w:t>[CTA]</w:t>
      </w:r>
      <w:r>
        <w:rPr>
          <w:rFonts w:ascii="Courier New" w:hAnsi="Courier New"/>
          <w:color w:val="282828"/>
          <w:sz w:val="20"/>
        </w:rPr>
        <w:br/>
        <w:t>Clica e fala com a gente. Onboarding em 48h.</w:t>
      </w:r>
    </w:p>
    <w:p w:rsidR="00FD3E3D" w:rsidRDefault="00B06F2C">
      <w:pPr>
        <w:spacing w:after="40"/>
      </w:pPr>
      <w:r>
        <w:rPr>
          <w:b/>
          <w:color w:val="646464"/>
          <w:sz w:val="20"/>
        </w:rPr>
        <w:t>Instrução de produção:</w:t>
      </w:r>
    </w:p>
    <w:p w:rsidR="00FD3E3D" w:rsidRDefault="00B06F2C">
      <w:pPr>
        <w:spacing w:after="120"/>
      </w:pPr>
      <w:r>
        <w:lastRenderedPageBreak/>
        <w:t>Montar no Canva com vídeos do Pexels (buscar:</w:t>
      </w:r>
      <w:r>
        <w:t xml:space="preserve"> "doctor", "clinic", "medical consultation"). Narração por cima. Legendas no estilo Reels.</w:t>
      </w:r>
    </w:p>
    <w:p w:rsidR="00FD3E3D" w:rsidRDefault="00B06F2C">
      <w:pPr>
        <w:spacing w:before="120" w:after="12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 w:rsidR="00FD3E3D" w:rsidRDefault="00B06F2C">
      <w:pPr>
        <w:pStyle w:val="Ttulo1"/>
      </w:pPr>
      <w:r>
        <w:rPr>
          <w:color w:val="000000"/>
          <w:sz w:val="36"/>
        </w:rPr>
        <w:t>Prioridade de Execução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D3E3D">
        <w:tc>
          <w:tcPr>
            <w:tcW w:w="2880" w:type="dxa"/>
          </w:tcPr>
          <w:p w:rsidR="00FD3E3D" w:rsidRDefault="00B06F2C">
            <w:r>
              <w:rPr>
                <w:b/>
              </w:rPr>
              <w:t>Prioridade</w:t>
            </w:r>
          </w:p>
        </w:tc>
        <w:tc>
          <w:tcPr>
            <w:tcW w:w="2880" w:type="dxa"/>
          </w:tcPr>
          <w:p w:rsidR="00FD3E3D" w:rsidRDefault="00B06F2C">
            <w:r>
              <w:rPr>
                <w:b/>
              </w:rPr>
              <w:t>Roteiro</w:t>
            </w:r>
          </w:p>
        </w:tc>
        <w:tc>
          <w:tcPr>
            <w:tcW w:w="2880" w:type="dxa"/>
          </w:tcPr>
          <w:p w:rsidR="00FD3E3D" w:rsidRDefault="00B06F2C">
            <w:r>
              <w:rPr>
                <w:b/>
              </w:rPr>
              <w:t>Motivo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1</w:t>
            </w:r>
          </w:p>
        </w:tc>
        <w:tc>
          <w:tcPr>
            <w:tcW w:w="2880" w:type="dxa"/>
          </w:tcPr>
          <w:p w:rsidR="00FD3E3D" w:rsidRDefault="00B06F2C">
            <w:r>
              <w:t>Roteiro 01 — Vídeo Curto 15s</w:t>
            </w:r>
          </w:p>
        </w:tc>
        <w:tc>
          <w:tcPr>
            <w:tcW w:w="2880" w:type="dxa"/>
          </w:tcPr>
          <w:p w:rsidR="00FD3E3D" w:rsidRDefault="00B06F2C">
            <w:r>
              <w:t xml:space="preserve">Mais rápido de gravar. </w:t>
            </w:r>
            <w:r>
              <w:t>Testar abertura primeiro.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2</w:t>
            </w:r>
          </w:p>
        </w:tc>
        <w:tc>
          <w:tcPr>
            <w:tcW w:w="2880" w:type="dxa"/>
          </w:tcPr>
          <w:p w:rsidR="00FD3E3D" w:rsidRDefault="00B06F2C">
            <w:r>
              <w:t>Roteiro 06 — Banco + Narração</w:t>
            </w:r>
          </w:p>
        </w:tc>
        <w:tc>
          <w:tcPr>
            <w:tcW w:w="2880" w:type="dxa"/>
          </w:tcPr>
          <w:p w:rsidR="00FD3E3D" w:rsidRDefault="00B06F2C">
            <w:r>
              <w:t>Sem câmera. Pronto em 1h. Bom pra testar copy.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3</w:t>
            </w:r>
          </w:p>
        </w:tc>
        <w:tc>
          <w:tcPr>
            <w:tcW w:w="2880" w:type="dxa"/>
          </w:tcPr>
          <w:p w:rsidR="00FD3E3D" w:rsidRDefault="00B06F2C">
            <w:r>
              <w:t>Roteiro 02A — Caixinha de Perguntas</w:t>
            </w:r>
          </w:p>
        </w:tc>
        <w:tc>
          <w:tcPr>
            <w:tcW w:w="2880" w:type="dxa"/>
          </w:tcPr>
          <w:p w:rsidR="00FD3E3D" w:rsidRDefault="00B06F2C">
            <w:r>
              <w:t>Melhor formato validado. Requer um pouco mais de edição.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4</w:t>
            </w:r>
          </w:p>
        </w:tc>
        <w:tc>
          <w:tcPr>
            <w:tcW w:w="2880" w:type="dxa"/>
          </w:tcPr>
          <w:p w:rsidR="00FD3E3D" w:rsidRDefault="00B06F2C">
            <w:r>
              <w:t>Roteiro 03 — Autoridade + Dados</w:t>
            </w:r>
          </w:p>
        </w:tc>
        <w:tc>
          <w:tcPr>
            <w:tcW w:w="2880" w:type="dxa"/>
          </w:tcPr>
          <w:p w:rsidR="00FD3E3D" w:rsidRDefault="00B06F2C">
            <w:r>
              <w:t>Exige os dados reai</w:t>
            </w:r>
            <w:r>
              <w:t>s confirmados.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5</w:t>
            </w:r>
          </w:p>
        </w:tc>
        <w:tc>
          <w:tcPr>
            <w:tcW w:w="2880" w:type="dxa"/>
          </w:tcPr>
          <w:p w:rsidR="00FD3E3D" w:rsidRDefault="00B06F2C">
            <w:r>
              <w:t>Roteiro 04 — Nichado em Clínica</w:t>
            </w:r>
          </w:p>
        </w:tc>
        <w:tc>
          <w:tcPr>
            <w:tcW w:w="2880" w:type="dxa"/>
          </w:tcPr>
          <w:p w:rsidR="00FD3E3D" w:rsidRDefault="00B06F2C">
            <w:r>
              <w:t>Depende de acesso ao ambiente médico.</w:t>
            </w:r>
          </w:p>
        </w:tc>
      </w:tr>
      <w:tr w:rsidR="00FD3E3D">
        <w:tc>
          <w:tcPr>
            <w:tcW w:w="2880" w:type="dxa"/>
          </w:tcPr>
          <w:p w:rsidR="00FD3E3D" w:rsidRDefault="00B06F2C">
            <w:r>
              <w:t>6</w:t>
            </w:r>
          </w:p>
        </w:tc>
        <w:tc>
          <w:tcPr>
            <w:tcW w:w="2880" w:type="dxa"/>
          </w:tcPr>
          <w:p w:rsidR="00FD3E3D" w:rsidRDefault="00B06F2C">
            <w:r>
              <w:t>Roteiro 05 — Institucional</w:t>
            </w:r>
          </w:p>
        </w:tc>
        <w:tc>
          <w:tcPr>
            <w:tcW w:w="2880" w:type="dxa"/>
          </w:tcPr>
          <w:p w:rsidR="00FD3E3D" w:rsidRDefault="00B06F2C">
            <w:r>
              <w:t>Produção maior. Bom para remarketing.</w:t>
            </w:r>
          </w:p>
        </w:tc>
      </w:tr>
    </w:tbl>
    <w:p w:rsidR="00B06F2C" w:rsidRDefault="00B06F2C"/>
    <w:sectPr w:rsidR="00B06F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7C11"/>
    <w:rsid w:val="00AA1D8D"/>
    <w:rsid w:val="00B06F2C"/>
    <w:rsid w:val="00B47730"/>
    <w:rsid w:val="00CB0664"/>
    <w:rsid w:val="00FC693F"/>
    <w:rsid w:val="00FD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0F5EB4"/>
  <w14:defaultImageDpi w14:val="300"/>
  <w15:docId w15:val="{265441A7-6578-46F5-9311-4DCB38CD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1762DD-54B1-4589-9B0D-7E883F33B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1021</Words>
  <Characters>5518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Kalid Carvalho</cp:lastModifiedBy>
  <cp:revision>2</cp:revision>
  <dcterms:created xsi:type="dcterms:W3CDTF">2013-12-23T23:15:00Z</dcterms:created>
  <dcterms:modified xsi:type="dcterms:W3CDTF">2026-04-13T15:54:00Z</dcterms:modified>
  <cp:category/>
</cp:coreProperties>
</file>