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Текст к презентации (доклад к защите ВКР)</w:t>
      </w:r>
    </w:p>
    <w:p>
      <w:pPr>
        <w:jc w:val="center"/>
      </w:pPr>
      <w:r>
        <w:rPr>
          <w:i/>
          <w:sz w:val="24"/>
        </w:rPr>
        <w:t>«Разработка сайта для настольно-ролевой игры» · Гайдарь М. Д., 221-3711</w:t>
      </w:r>
    </w:p>
    <w:p/>
    <w:p>
      <w:r>
        <w:rPr>
          <w:b/>
          <w:sz w:val="28"/>
        </w:rPr>
        <w:t>Слайд 1. Титульный слайд</w:t>
      </w:r>
    </w:p>
    <w:p>
      <w:pPr>
        <w:spacing w:after="80"/>
        <w:ind w:firstLine="360"/>
        <w:jc w:val="both"/>
      </w:pPr>
      <w:r>
        <w:t>Здравствуйте, уважаемые члены государственной экзаменационной комиссии. Меня зовут Гайдарь Максим Денисович, студент группы 221-3711. Тема моей выпускной квалификационной работы — «Разработка сайта для настольно-ролевой игры». Научный руководитель — старший преподаватель Кандрашина Мария Александровна.</w:t>
      </w:r>
    </w:p>
    <w:p/>
    <w:p>
      <w:r>
        <w:rPr>
          <w:b/>
          <w:sz w:val="28"/>
        </w:rPr>
        <w:t>Слайд 2. Актуальность и новизна</w:t>
      </w:r>
    </w:p>
    <w:p>
      <w:pPr>
        <w:spacing w:after="80"/>
        <w:ind w:firstLine="360"/>
        <w:jc w:val="both"/>
      </w:pPr>
      <w:r>
        <w:t>Актуальность работы обусловлена ростом популярности настольных ролевых игр и потребностью в цифровых инструментах для их сопровождения. Объектом разработки является процесс цифровой поддержки настольной ролевой системы E'Magios Core, а предметом — веб-платформа для хранения, поиска и использования правил, справочников и пользовательских персонажей.</w:t>
      </w:r>
    </w:p>
    <w:p>
      <w:pPr>
        <w:spacing w:after="80"/>
        <w:ind w:firstLine="360"/>
        <w:jc w:val="both"/>
      </w:pPr>
      <w:r>
        <w:t>Игрокам и ведущим необходимы быстрый доступ к большому объёму материалов, удобная навигация, хранение персонажей и система бросков кубов. Новизна работы заключается в объединении справочных материалов, интерактивной базы данных, облачного хранения и редактора персонажей в рамках единой веб-платформы для собственной авторской системы.</w:t>
      </w:r>
    </w:p>
    <w:p/>
    <w:p>
      <w:r>
        <w:rPr>
          <w:b/>
          <w:sz w:val="28"/>
        </w:rPr>
        <w:t>Слайд 3. Актуальность и новизна</w:t>
      </w:r>
    </w:p>
    <w:p>
      <w:pPr>
        <w:spacing w:after="80"/>
        <w:ind w:firstLine="360"/>
        <w:jc w:val="both"/>
      </w:pPr>
      <w:r>
        <w:t>Настольная ролевая игра — это формат совместного создания истории, в котором игроки и ведущий взаимодействуют через персонажей и игровые правила. Сегодня жанр занял устойчивую нишу в СНГ, что подтверждается развитием сообществ, сервисов и цифровых инструментов.</w:t>
      </w:r>
    </w:p>
    <w:p>
      <w:pPr>
        <w:spacing w:after="80"/>
        <w:ind w:firstLine="360"/>
        <w:jc w:val="both"/>
      </w:pPr>
      <w:r>
        <w:t>E'Magios Core — авторская настольная ролевая система о магах, школах магии, создании заклинаний и развитии персонажей. Именно для её цифрового сопровождения и разрабатывалась платформа.</w:t>
      </w:r>
    </w:p>
    <w:p/>
    <w:p>
      <w:r>
        <w:rPr>
          <w:b/>
          <w:sz w:val="28"/>
        </w:rPr>
        <w:t>Слайд 4. Цель и задачи</w:t>
      </w:r>
    </w:p>
    <w:p>
      <w:pPr>
        <w:spacing w:after="80"/>
        <w:ind w:firstLine="360"/>
        <w:jc w:val="both"/>
      </w:pPr>
      <w:r>
        <w:t>Целью работы является разработка многофункционального веб-сайта для поддержки настольной ролевой системы E'Magios Core, обеспечивающего удобный доступ к игровому контенту и интерактивные инструменты для подготовки и сопровождения игры.</w:t>
      </w:r>
    </w:p>
    <w:p>
      <w:pPr>
        <w:spacing w:after="80"/>
        <w:ind w:firstLine="360"/>
        <w:jc w:val="both"/>
      </w:pPr>
      <w:r>
        <w:t>Для достижения цели были поставлены задачи: исследование предметной области, анализ аналогичных решений, создание конвейера переноса контента из Obsidian, проектирование архитектуры веб-приложения, разработка сайта и его тестирование.</w:t>
      </w:r>
    </w:p>
    <w:p/>
    <w:p>
      <w:r>
        <w:rPr>
          <w:b/>
          <w:sz w:val="28"/>
        </w:rPr>
        <w:t>Слайд 5. Анализ конкурентов</w:t>
      </w:r>
    </w:p>
    <w:p>
      <w:pPr>
        <w:spacing w:after="80"/>
        <w:ind w:firstLine="360"/>
        <w:jc w:val="both"/>
      </w:pPr>
      <w:r>
        <w:t>В качестве аналогов были рассмотрены проекты dnd.su, ttg.club и Long Story Short. Сайты dnd.su и ttg.club представляют собой преимущественно справочные платформы по системе Dungeons &amp; Dragons с поиском, фильтрацией и базой материалов; ttg.club дополнительно предлагает отдельные инструменты. Long Story Short делает упор на инструменты игрока — интерактивный лист персонажа и систему бросков.</w:t>
      </w:r>
    </w:p>
    <w:p>
      <w:pPr>
        <w:spacing w:after="80"/>
        <w:ind w:firstLine="360"/>
        <w:jc w:val="both"/>
      </w:pPr>
      <w:r>
        <w:t>Как видно из таблицы, существующие решения покрывают лишь часть задач — либо справочник, либо инструменты. Платформа E'Magios Core объединяет оба подхода и, в отличие от аналогов, поддерживает собственную авторскую систему и построена на типобезопасной архитектуре.</w:t>
      </w:r>
    </w:p>
    <w:p/>
    <w:p>
      <w:r>
        <w:rPr>
          <w:b/>
          <w:sz w:val="28"/>
        </w:rPr>
        <w:t>Слайд 6. Функциональные возможности</w:t>
      </w:r>
    </w:p>
    <w:p>
      <w:pPr>
        <w:spacing w:after="80"/>
        <w:ind w:firstLine="360"/>
        <w:jc w:val="both"/>
      </w:pPr>
      <w:r>
        <w:t>На слайде представлена диаграмма вариантов использования. Гость может просматривать книги правил, новости и базу данных, выполнять поиск и входить через Google.</w:t>
      </w:r>
    </w:p>
    <w:p>
      <w:pPr>
        <w:spacing w:after="80"/>
        <w:ind w:firstLine="360"/>
        <w:jc w:val="both"/>
      </w:pPr>
      <w:r>
        <w:t>Авторизованный пользователь дополнительно получает доступ к профилю, редактору персонажей и системе бросков кубов. Администратор контента отвечает за подготовку данных в Obsidian и их импорт в облачное хранилище Cloud Firestore.</w:t>
      </w:r>
    </w:p>
    <w:p/>
    <w:p>
      <w:r>
        <w:rPr>
          <w:b/>
          <w:sz w:val="28"/>
        </w:rPr>
        <w:t>Слайд 7. Инструментальные средства</w:t>
      </w:r>
    </w:p>
    <w:p>
      <w:pPr>
        <w:spacing w:after="80"/>
        <w:ind w:firstLine="360"/>
        <w:jc w:val="both"/>
      </w:pPr>
      <w:r>
        <w:t>Несколько слов об инструментальных средствах. Интерфейс реализован на React с использованием TypeScript для статической типизации, сборка выполняется средствами Vite. Хранение данных и аутентификация обеспечиваются сервисами Firebase — Cloud Firestore и Authentication. Подготовка контента автоматизирована Python-скриптами, исходные материалы ведутся в Obsidian, а для клиентского кэширования используется IndexedDB.</w:t>
      </w:r>
    </w:p>
    <w:p/>
    <w:p>
      <w:r>
        <w:rPr>
          <w:b/>
          <w:sz w:val="28"/>
        </w:rPr>
        <w:t>Слайд 8. Архитектура</w:t>
      </w:r>
    </w:p>
    <w:p>
      <w:pPr>
        <w:spacing w:after="80"/>
        <w:ind w:firstLine="360"/>
        <w:jc w:val="both"/>
      </w:pPr>
      <w:r>
        <w:t>Архитектура платформы разделяет подготовку контента и работу приложения. Контент создаётся в Obsidian, Python-скрипты преобразуют его из Markdown в JSON, после чего отдельный импорт-скрипт через Firebase Admin SDK загружает данные в Cloud Firestore.</w:t>
      </w:r>
    </w:p>
    <w:p>
      <w:pPr>
        <w:spacing w:after="80"/>
        <w:ind w:firstLine="360"/>
        <w:jc w:val="both"/>
      </w:pPr>
      <w:r>
        <w:t>Во время работы сайта Firestore служит основным источником данных. React-приложение не обращается к нему напрямую из компонентов, а использует слой репозиториев; для ускорения повторной загрузки справочника применяется кэш IndexedDB. Пользователь взаимодействует только с интерфейсом, а аутентификация выполняется через Firebase Authentication.</w:t>
      </w:r>
    </w:p>
    <w:p/>
    <w:p>
      <w:r>
        <w:rPr>
          <w:b/>
          <w:sz w:val="28"/>
        </w:rPr>
        <w:t>Слайд 9. База данных</w:t>
      </w:r>
    </w:p>
    <w:p>
      <w:pPr>
        <w:spacing w:after="80"/>
        <w:ind w:firstLine="360"/>
        <w:jc w:val="both"/>
      </w:pPr>
      <w:r>
        <w:t>На слайде показана логическая модель данных Cloud Firestore. База включает служебные документы, публичный справочник игровых сущностей и пользовательские данные с доступом только для их владельца.</w:t>
      </w:r>
    </w:p>
    <w:p>
      <w:pPr>
        <w:spacing w:after="80"/>
        <w:ind w:firstLine="360"/>
        <w:jc w:val="both"/>
      </w:pPr>
      <w:r>
        <w:t>В справочнике хранятся заклинания, школы магии, эффекты, действия, навыки, архетипы, рецепты и другие игровые сущности — всего четырнадцать категорий, связанных между собой ссылками.</w:t>
      </w:r>
    </w:p>
    <w:p/>
    <w:p>
      <w:r>
        <w:rPr>
          <w:b/>
          <w:sz w:val="28"/>
        </w:rPr>
        <w:t>Слайд 10. Заключение</w:t>
      </w:r>
    </w:p>
    <w:p>
      <w:pPr>
        <w:spacing w:after="80"/>
        <w:ind w:firstLine="360"/>
        <w:jc w:val="both"/>
      </w:pPr>
      <w:r>
        <w:t>В ходе работы был разработан веб-сайт E'Magios Core, включающий авторизацию, справочные материалы, базу игровых сущностей, редактор персонажей, систему бросков кубов и интеграцию с Discord. Были выполнены анализ предметной области, проектирование, разработка и тестирование приложения.</w:t>
      </w:r>
    </w:p>
    <w:p>
      <w:pPr>
        <w:spacing w:after="80"/>
        <w:ind w:firstLine="360"/>
        <w:jc w:val="both"/>
      </w:pPr>
      <w:r>
        <w:t>Практическая значимость работы состоит в том, что платформа может использоваться игроками и ведущими для подготовки к игре и её сопровождения. В дальнейшем планируется расширение контента, добавление редактора заклинаний, создание редактора контента и интеграция с Telegram.</w:t>
      </w:r>
    </w:p>
    <w:p/>
    <w:p>
      <w:r>
        <w:rPr>
          <w:b/>
          <w:sz w:val="28"/>
        </w:rPr>
        <w:t>Слайд 11. Завершение доклада</w:t>
      </w:r>
    </w:p>
    <w:p>
      <w:pPr>
        <w:spacing w:after="80"/>
        <w:ind w:firstLine="360"/>
        <w:jc w:val="both"/>
      </w:pPr>
      <w:r>
        <w:t>На этом основная часть доклада завершена. Благодарю за внимание! Перед ответами на вопросы я готов продемонстрировать работу платформы.</w:t>
      </w:r>
    </w:p>
    <w:p/>
    <w:p>
      <w:r>
        <w:rPr>
          <w:b/>
          <w:sz w:val="28"/>
        </w:rPr>
        <w:t>Слайд 12. Демонстрация проекта</w:t>
      </w:r>
    </w:p>
    <w:p>
      <w:pPr>
        <w:spacing w:after="80"/>
        <w:ind w:firstLine="360"/>
        <w:jc w:val="both"/>
      </w:pPr>
      <w:r>
        <w:t>Перейдём к демонстрации. Я покажу основные функции сайта: работу с базой данных — выбор категорий игровых сущностей, применение фильтров и просмотр карточек объектов со связями между ними; систему бросков кубов с произвольными формулами вида 1d20; редактор персонажей и интеграцию результатов бросков с Discord.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