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376D591E" w14:textId="77777777" w:rsidR="007A53FE" w:rsidRPr="007A53FE" w:rsidRDefault="007A53FE" w:rsidP="007A53FE">
      <w:pPr>
        <w:rPr>
          <w:color w:val="44546A" w:themeColor="text2"/>
        </w:rPr>
      </w:pPr>
      <w:r w:rsidRPr="007A53FE">
        <w:rPr>
          <w:color w:val="44546A" w:themeColor="text2"/>
        </w:rPr>
        <w:t xml:space="preserve">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w:t>
      </w:r>
    </w:p>
    <w:p w14:paraId="7900AB1D" w14:textId="77777777" w:rsidR="007A53FE" w:rsidRPr="007A53FE" w:rsidRDefault="007A53FE" w:rsidP="007A53FE">
      <w:pPr>
        <w:rPr>
          <w:color w:val="44546A" w:themeColor="text2"/>
        </w:rPr>
      </w:pPr>
    </w:p>
    <w:p w14:paraId="29B178DD" w14:textId="6C30115E" w:rsidR="007A53FE" w:rsidRPr="007A53FE" w:rsidRDefault="007A53FE" w:rsidP="007A53FE">
      <w:pPr>
        <w:rPr>
          <w:color w:val="44546A" w:themeColor="text2"/>
        </w:rPr>
      </w:pPr>
      <w:r w:rsidRPr="007A53FE">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w:t>
      </w:r>
    </w:p>
    <w:p w14:paraId="18767D8B" w14:textId="77777777" w:rsidR="007A53FE" w:rsidRPr="007A53FE" w:rsidRDefault="007A53FE" w:rsidP="007A53FE">
      <w:pPr>
        <w:rPr>
          <w:color w:val="44546A" w:themeColor="text2"/>
        </w:rPr>
      </w:pPr>
    </w:p>
    <w:p w14:paraId="14BB0D5F" w14:textId="77777777" w:rsidR="007A53FE" w:rsidRPr="007A53FE" w:rsidRDefault="007A53FE" w:rsidP="007A53FE">
      <w:pPr>
        <w:rPr>
          <w:color w:val="44546A" w:themeColor="text2"/>
        </w:rPr>
      </w:pPr>
      <w:r w:rsidRPr="007A53FE">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66FCC11D" w14:textId="77777777" w:rsidR="007A53FE" w:rsidRPr="007A53FE" w:rsidRDefault="007A53FE" w:rsidP="007A53FE">
      <w:pPr>
        <w:rPr>
          <w:color w:val="44546A" w:themeColor="text2"/>
        </w:rPr>
      </w:pPr>
    </w:p>
    <w:p w14:paraId="098959F1" w14:textId="77777777" w:rsidR="007A53FE" w:rsidRPr="007A53FE" w:rsidRDefault="007A53FE" w:rsidP="007A53FE">
      <w:pPr>
        <w:rPr>
          <w:color w:val="44546A" w:themeColor="text2"/>
        </w:rPr>
      </w:pPr>
      <w:r w:rsidRPr="007A53FE">
        <w:rPr>
          <w:color w:val="44546A" w:themeColor="text2"/>
        </w:rPr>
        <w:t>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experiments, Linear Regression and Random Forest Regression are efficient in estimating the performance by using the process information on both Linux and macOS operating systems. Furthermore, this study concludes that the performance of processes can be accurately predicted using data collected by any user on both Linux and macOS operating systems.</w:t>
      </w:r>
    </w:p>
    <w:p w14:paraId="754C354F" w14:textId="77777777" w:rsidR="007A53FE" w:rsidRPr="007A53FE" w:rsidRDefault="007A53FE" w:rsidP="007A53FE">
      <w:pPr>
        <w:rPr>
          <w:color w:val="44546A" w:themeColor="text2"/>
        </w:rPr>
      </w:pPr>
    </w:p>
    <w:p w14:paraId="32D3918B" w14:textId="07A611D6" w:rsidR="00CE79C3" w:rsidRDefault="007A53FE" w:rsidP="007A53FE">
      <w:pPr>
        <w:rPr>
          <w:color w:val="44546A" w:themeColor="text2"/>
        </w:rPr>
      </w:pPr>
      <w:r w:rsidRPr="007A53FE">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r w:rsidR="00CE79C3" w:rsidRPr="00CE79C3">
        <w:rPr>
          <w:color w:val="44546A" w:themeColor="text2"/>
        </w:rPr>
        <w:t> </w:t>
      </w:r>
    </w:p>
    <w:p w14:paraId="1ACFD68D" w14:textId="2030DAD4" w:rsidR="00CE79C3" w:rsidRDefault="0026243B" w:rsidP="0026243B">
      <w:pPr>
        <w:pStyle w:val="Heading1"/>
      </w:pPr>
      <w:r w:rsidRPr="0026243B">
        <w:t>2. Related Work</w:t>
      </w:r>
    </w:p>
    <w:p w14:paraId="4802F5CE" w14:textId="3BD3CDE8" w:rsidR="0026243B" w:rsidRPr="0026243B" w:rsidRDefault="00000ECD" w:rsidP="0026243B">
      <w:r w:rsidRPr="00000ECD">
        <w:t xml:space="preserve">Machine learning algorithms have gained popularity in accurately predicting performance and behavior in computer science. Previous works, such as </w:t>
      </w:r>
      <w:r w:rsidR="0022025C" w:rsidRPr="0022025C">
        <w:t xml:space="preserve">Fu, Gupta, Mittal and </w:t>
      </w:r>
      <w:proofErr w:type="spellStart"/>
      <w:r w:rsidR="0022025C" w:rsidRPr="0022025C">
        <w:t>Ratnasam</w:t>
      </w:r>
      <w:proofErr w:type="spellEnd"/>
      <w:r w:rsidRPr="00000ECD">
        <w:t xml:space="preserve"> </w:t>
      </w:r>
      <w:r w:rsidR="000A6388" w:rsidRPr="000A6388">
        <w:t>\cite{b</w:t>
      </w:r>
      <w:r w:rsidR="0022025C">
        <w:t>6</w:t>
      </w:r>
      <w:r w:rsidR="000A6388" w:rsidRPr="000A6388">
        <w:t>}</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w:t>
      </w:r>
      <w:r w:rsidR="0022025C">
        <w:t>2</w:t>
      </w:r>
      <w:r w:rsidR="000A6388" w:rsidRPr="000A6388">
        <w:t>}</w:t>
      </w:r>
      <w:r w:rsidRPr="00000ECD">
        <w:t xml:space="preserve"> and developing a light-weight machine learning engine in the kernel space component </w:t>
      </w:r>
      <w:r w:rsidR="000A6388" w:rsidRPr="000A6388">
        <w:t>\cite{b</w:t>
      </w:r>
      <w:r w:rsidR="0022025C">
        <w:t>4</w:t>
      </w:r>
      <w:r w:rsidR="000A6388" w:rsidRPr="000A6388">
        <w:t>}</w:t>
      </w:r>
      <w:r w:rsidRPr="00000ECD">
        <w:t xml:space="preserve">. </w:t>
      </w:r>
      <w:r w:rsidR="0022025C" w:rsidRPr="0022025C">
        <w:t xml:space="preserve">Aslam, Sarwar and Batool </w:t>
      </w:r>
      <w:r w:rsidR="000A6388" w:rsidRPr="000A6388">
        <w:t>\cite{b</w:t>
      </w:r>
      <w:r w:rsidR="0022025C">
        <w:t>5</w:t>
      </w:r>
      <w:r w:rsidR="000A6388" w:rsidRPr="000A6388">
        <w:t>}</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lastRenderedPageBreak/>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w:t>
      </w:r>
      <w:r>
        <w:lastRenderedPageBreak/>
        <w:t xml:space="preserve">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01E5F151"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rsidR="00DF1D06" w:rsidRPr="00DF1D06">
        <w:t>\cite{b</w:t>
      </w:r>
      <w:r w:rsidR="00DF1D06">
        <w:t>3</w:t>
      </w:r>
      <w:r w:rsidR="00DF1D06" w:rsidRPr="00DF1D06">
        <w:t>}</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are independent variables or predictors, and $b_0$ is intercept or expected value of $y$ when all 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r w:rsidR="00632140">
        <w:t>T</w:t>
      </w:r>
      <w:r w:rsidR="00632140" w:rsidRPr="008F690D">
        <w:t>he scikit-learn (</w:t>
      </w:r>
      <w:proofErr w:type="spellStart"/>
      <w:r w:rsidR="00632140" w:rsidRPr="008F690D">
        <w:t>sklearn</w:t>
      </w:r>
      <w:proofErr w:type="spellEnd"/>
      <w:r w:rsidR="00632140" w:rsidRPr="008F690D">
        <w:t xml:space="preserve">) Python library </w:t>
      </w:r>
      <w:r w:rsidRPr="008F690D">
        <w:t xml:space="preserve">provides a comprehensive set of tools for data </w:t>
      </w:r>
      <w:r w:rsidRPr="008F690D">
        <w:lastRenderedPageBreak/>
        <w:t xml:space="preserve">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78596F78"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r w:rsidR="009F3357">
        <w:t xml:space="preserve"> </w:t>
      </w:r>
    </w:p>
    <w:p w14:paraId="1A435E34" w14:textId="77777777" w:rsidR="004944B6" w:rsidRDefault="004944B6" w:rsidP="004944B6"/>
    <w:p w14:paraId="2581B707" w14:textId="7E6BC45D"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r w:rsidR="00275605">
        <w:t xml:space="preserve"> \cite{b1}</w:t>
      </w:r>
      <w:r>
        <w:t>.</w:t>
      </w:r>
      <w:r w:rsidR="009F3357">
        <w:t xml:space="preserve"> Besides, v</w:t>
      </w:r>
      <w:r w:rsidR="009F3357" w:rsidRPr="009F3357">
        <w:t xml:space="preserve">ariable importance </w:t>
      </w:r>
      <w:r w:rsidR="009F3357">
        <w:t xml:space="preserve">can tell developers </w:t>
      </w:r>
      <w:r w:rsidR="009F3357" w:rsidRPr="009F3357">
        <w:t xml:space="preserve">how much </w:t>
      </w:r>
      <w:r w:rsidR="009F3357">
        <w:t>the Random Forest Regression</w:t>
      </w:r>
      <w:r w:rsidR="009F3357" w:rsidRPr="009F3357">
        <w:t xml:space="preserve"> model "uses" </w:t>
      </w:r>
      <w:r w:rsidR="009F3357">
        <w:t>each</w:t>
      </w:r>
      <w:r w:rsidR="009F3357" w:rsidRPr="009F3357">
        <w:t xml:space="preserve"> variable to make accurate predictions.</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2F717CB"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w:t>
      </w:r>
      <w:r w:rsidR="006F0EFB" w:rsidRPr="00DF1D06">
        <w:t>\cite{b</w:t>
      </w:r>
      <w:r w:rsidR="006F0EFB">
        <w:t>3</w:t>
      </w:r>
      <w:r w:rsidR="006F0EFB" w:rsidRPr="00DF1D06">
        <w:t>}</w:t>
      </w:r>
      <w:r w:rsidR="006F0EFB">
        <w:t xml:space="preserve"> </w:t>
      </w:r>
      <w:r>
        <w:rPr>
          <w:rFonts w:cstheme="minorHAnsi"/>
          <w:color w:val="000000" w:themeColor="text1"/>
        </w:rPr>
        <w:t xml:space="preserve">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xml:space="preserve">. The form of it is Equation </w:t>
      </w:r>
      <w:r w:rsidR="00DF1D06" w:rsidRPr="00DF1D06">
        <w:rPr>
          <w:rFonts w:cstheme="minorHAnsi"/>
        </w:rPr>
        <w:t>\cite{b</w:t>
      </w:r>
      <w:r w:rsidR="00DF1D06">
        <w:rPr>
          <w:rFonts w:cstheme="minorHAnsi"/>
        </w:rPr>
        <w:t>3</w:t>
      </w:r>
      <w:r w:rsidR="00DF1D06" w:rsidRPr="00DF1D06">
        <w:rPr>
          <w:rFonts w:cstheme="minorHAnsi"/>
        </w:rPr>
        <w:t>}</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45FD3CC7" w:rsidR="008F690D" w:rsidRDefault="008F690D" w:rsidP="008F690D">
      <w:r>
        <w:t xml:space="preserve">Besides, Mean Square Error (MSE) </w:t>
      </w:r>
      <w:r w:rsidR="006F0EFB" w:rsidRPr="00DF1D06">
        <w:t>\cite{b</w:t>
      </w:r>
      <w:r w:rsidR="006F0EFB">
        <w:t>3</w:t>
      </w:r>
      <w:r w:rsidR="006F0EFB" w:rsidRPr="00DF1D06">
        <w:t>}</w:t>
      </w:r>
      <w:r w:rsidR="006F0EFB">
        <w:t xml:space="preserve"> </w:t>
      </w:r>
      <w:r>
        <w:t xml:space="preserve">is applied as well. The </w:t>
      </w:r>
      <w:r w:rsidR="000D7761">
        <w:t>following equation</w:t>
      </w:r>
      <w:r w:rsidR="000D7761" w:rsidRPr="000D7761">
        <w:t xml:space="preserve"> shows the formula for calculating </w:t>
      </w:r>
      <w:r w:rsidR="000D7761">
        <w:t xml:space="preserve">Mean Square Error (MSE) </w:t>
      </w:r>
      <w:r w:rsidR="00DF1D06" w:rsidRPr="00DF1D06">
        <w:t>\cite{b</w:t>
      </w:r>
      <w:r w:rsidR="00DF1D06">
        <w:t>3</w:t>
      </w:r>
      <w:r w:rsidR="00DF1D06" w:rsidRPr="00DF1D06">
        <w:t>}</w:t>
      </w:r>
      <w:r>
        <w:t>:</w:t>
      </w:r>
    </w:p>
    <w:p w14:paraId="00240472" w14:textId="00CB2BF6" w:rsidR="008F690D" w:rsidRDefault="008F690D" w:rsidP="008F690D"/>
    <w:p w14:paraId="0AD204AE" w14:textId="6467EDC2" w:rsid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02190911" w14:textId="7C13A87C" w:rsidR="00A02B19" w:rsidRPr="00A02B19" w:rsidRDefault="00A02B19" w:rsidP="00A02B19">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w:t>
      </w:r>
      <w:proofErr w:type="spellStart"/>
      <w:r w:rsidRPr="00000ECD">
        <w:rPr>
          <w:rFonts w:cstheme="minorHAnsi"/>
          <w:i/>
          <w:iCs/>
          <w:color w:val="ED7D31" w:themeColor="accent2"/>
        </w:rPr>
        <w:t>eqn_</w:t>
      </w:r>
      <w:r>
        <w:rPr>
          <w:rFonts w:cstheme="minorHAnsi"/>
          <w:i/>
          <w:iCs/>
          <w:color w:val="ED7D31" w:themeColor="accent2"/>
        </w:rPr>
        <w:t>mse</w:t>
      </w:r>
      <w:proofErr w:type="spellEnd"/>
      <w:r w:rsidRPr="00000ECD">
        <w:rPr>
          <w:rFonts w:cstheme="minorHAnsi"/>
          <w:i/>
          <w:iCs/>
          <w:color w:val="ED7D31" w:themeColor="accent2"/>
        </w:rPr>
        <w:t>}</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045E1FF3" w:rsidR="00357C64" w:rsidRDefault="008F690D" w:rsidP="00357C64">
      <w:r>
        <w:t>To avoid this problem, cross-validation, a specific form known as k-fold cross-validation, is utilized</w:t>
      </w:r>
      <w:r w:rsidR="007A53FE">
        <w:t xml:space="preserve"> for comparison</w:t>
      </w:r>
      <w:r>
        <w:t xml:space="preserve"> which can fit a model several times using a different training and testing set each time and then calculate the test Mean Square Error (MSE) to be the average of all the test Mean Square Error (MSE)’s. </w:t>
      </w:r>
      <w:r w:rsidR="007A53FE">
        <w:t xml:space="preserve">The relative function is available in </w:t>
      </w:r>
      <w:r w:rsidR="007A53FE" w:rsidRPr="00824420">
        <w:t xml:space="preserve">the </w:t>
      </w:r>
      <w:r w:rsidR="007A53FE" w:rsidRPr="008F690D">
        <w:t>scikit-learn (</w:t>
      </w:r>
      <w:proofErr w:type="spellStart"/>
      <w:r w:rsidR="007A53FE" w:rsidRPr="008F690D">
        <w:t>sklearn</w:t>
      </w:r>
      <w:proofErr w:type="spellEnd"/>
      <w:r w:rsidR="007A53FE" w:rsidRPr="008F690D">
        <w:t xml:space="preserve">) Python </w:t>
      </w:r>
      <w:r w:rsidR="007A53FE" w:rsidRPr="00824420">
        <w:t>library</w:t>
      </w:r>
      <w:r w:rsidR="007A53FE">
        <w:t xml:space="preserve">. </w:t>
      </w:r>
      <w:r>
        <w:t>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xml:space="preserve">. </w:t>
      </w:r>
      <w:r w:rsidR="007A53FE" w:rsidRPr="007A53FE">
        <w:t xml:space="preserve">This configuration </w:t>
      </w:r>
      <w:r w:rsidR="007A53FE">
        <w:t>can</w:t>
      </w:r>
      <w:r w:rsidR="007A53FE" w:rsidRPr="007A53FE">
        <w:t xml:space="preserve"> evaluate the performance of machine learning models on a limited sample of data in a more robust manner.</w:t>
      </w:r>
      <w:r w:rsidR="007A53FE">
        <w:t xml:space="preserve"> </w:t>
      </w:r>
      <w:r w:rsidR="00357C64">
        <w:t xml:space="preserve">The equation </w:t>
      </w:r>
      <w:r w:rsidR="00A02B19">
        <w:t xml:space="preserve">derives from </w:t>
      </w:r>
      <w:r w:rsidR="00A02B19" w:rsidRPr="00000ECD">
        <w:rPr>
          <w:i/>
          <w:iCs/>
          <w:color w:val="ED7D31" w:themeColor="accent2"/>
        </w:rPr>
        <w:t>(\ref{</w:t>
      </w:r>
      <w:proofErr w:type="spellStart"/>
      <w:r w:rsidR="00A02B19" w:rsidRPr="00000ECD">
        <w:rPr>
          <w:i/>
          <w:iCs/>
          <w:color w:val="ED7D31" w:themeColor="accent2"/>
        </w:rPr>
        <w:t>eq</w:t>
      </w:r>
      <w:r w:rsidR="00A02B19">
        <w:rPr>
          <w:i/>
          <w:iCs/>
          <w:color w:val="ED7D31" w:themeColor="accent2"/>
        </w:rPr>
        <w:t>n_mse</w:t>
      </w:r>
      <w:proofErr w:type="spellEnd"/>
      <w:r w:rsidR="00A02B19" w:rsidRPr="00000ECD">
        <w:rPr>
          <w:i/>
          <w:iCs/>
          <w:color w:val="ED7D31" w:themeColor="accent2"/>
        </w:rPr>
        <w:t>})</w:t>
      </w:r>
      <w:r w:rsidR="00A02B19">
        <w:rPr>
          <w:i/>
          <w:iCs/>
          <w:color w:val="ED7D31" w:themeColor="accent2"/>
        </w:rPr>
        <w:t xml:space="preserve"> and</w:t>
      </w:r>
      <w:r w:rsidR="00A02B19">
        <w:t xml:space="preserve"> </w:t>
      </w:r>
      <w:r w:rsidR="00357C64">
        <w:t>takes the form that:</w:t>
      </w:r>
    </w:p>
    <w:p w14:paraId="50FEFACD" w14:textId="77777777" w:rsidR="007A53FE" w:rsidRDefault="007A53FE"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53703614"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w:t>
      </w:r>
      <w:r w:rsidRPr="002C1EFA">
        <w:rPr>
          <w:rFonts w:cstheme="minorHAnsi"/>
        </w:rPr>
        <w:lastRenderedPageBreak/>
        <w:t xml:space="preserve">dependent and independent variable </w:t>
      </w:r>
      <w:r>
        <w:rPr>
          <w:rFonts w:cstheme="minorHAnsi"/>
        </w:rPr>
        <w:t>needs to be</w:t>
      </w:r>
      <w:r w:rsidRPr="002C1EFA">
        <w:rPr>
          <w:rFonts w:cstheme="minorHAnsi"/>
        </w:rPr>
        <w:t xml:space="preserve"> linear</w:t>
      </w:r>
      <w:r w:rsidR="00FB5C89">
        <w:rPr>
          <w:rFonts w:cstheme="minorHAnsi"/>
        </w:rPr>
        <w:t xml:space="preserve"> </w:t>
      </w:r>
      <w:r w:rsidR="00FB5C89" w:rsidRPr="00DF1D06">
        <w:t>\cite{b</w:t>
      </w:r>
      <w:r w:rsidR="00FB5C89">
        <w:t>3</w:t>
      </w:r>
      <w:r w:rsidR="00FB5C89" w:rsidRPr="00DF1D06">
        <w:t>}</w:t>
      </w:r>
      <w:r w:rsidRPr="002C1EFA">
        <w:rPr>
          <w:rFonts w:cstheme="minorHAnsi"/>
        </w:rPr>
        <w:t>.</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sidR="00FB5C89">
        <w:rPr>
          <w:rFonts w:cstheme="minorHAnsi"/>
        </w:rPr>
        <w:t xml:space="preserve"> </w:t>
      </w:r>
      <w:r w:rsidR="00FB5C89" w:rsidRPr="00DF1D06">
        <w:t>\cite{b</w:t>
      </w:r>
      <w:r w:rsidR="00FB5C89">
        <w:t>3</w:t>
      </w:r>
      <w:r w:rsidR="00FB5C89" w:rsidRPr="00DF1D06">
        <w:t>}</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r w:rsidR="00FB5C89">
        <w:rPr>
          <w:rFonts w:cstheme="minorHAnsi"/>
        </w:rPr>
        <w:t xml:space="preserve"> </w:t>
      </w:r>
      <w:r w:rsidR="00FB5C89" w:rsidRPr="00DF1D06">
        <w:t>\cite{b</w:t>
      </w:r>
      <w:r w:rsidR="00FB5C89">
        <w:t>3</w:t>
      </w:r>
      <w:r w:rsidR="00FB5C89" w:rsidRPr="00DF1D06">
        <w:t>}</w:t>
      </w:r>
      <w:r w:rsidRPr="002C1EFA">
        <w:rPr>
          <w:rFonts w:cstheme="minorHAnsi"/>
        </w:rPr>
        <w:t>.</w:t>
      </w:r>
    </w:p>
    <w:p w14:paraId="0FA06643" w14:textId="77777777" w:rsidR="009610D3" w:rsidRDefault="009610D3" w:rsidP="009610D3">
      <w:pPr>
        <w:rPr>
          <w:rFonts w:cstheme="minorHAnsi"/>
        </w:rPr>
      </w:pPr>
    </w:p>
    <w:p w14:paraId="5F167F48" w14:textId="0F8CF61E"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DF1D06" w:rsidRPr="00DF1D06">
        <w:t>\cite{b</w:t>
      </w:r>
      <w:r w:rsidR="00DF1D06">
        <w:t>3</w:t>
      </w:r>
      <w:r w:rsidR="00DF1D06" w:rsidRPr="00DF1D06">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4C49B41E" w14:textId="77777777" w:rsidR="0010043A" w:rsidRDefault="0010043A">
      <w:pPr>
        <w:rPr>
          <w:rFonts w:asciiTheme="majorHAnsi" w:eastAsiaTheme="majorEastAsia" w:hAnsiTheme="majorHAnsi" w:cstheme="majorBidi"/>
          <w:color w:val="2F5496" w:themeColor="accent1" w:themeShade="BF"/>
          <w:sz w:val="32"/>
          <w:szCs w:val="32"/>
        </w:rPr>
      </w:pPr>
      <w:r>
        <w:br w:type="page"/>
      </w:r>
    </w:p>
    <w:p w14:paraId="5EF6DF90" w14:textId="48825D7F" w:rsidR="00CE79C3" w:rsidRDefault="00CE79C3" w:rsidP="00CE79C3">
      <w:pPr>
        <w:pStyle w:val="Heading1"/>
      </w:pPr>
      <w:r>
        <w:lastRenderedPageBreak/>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w:t>
      </w:r>
      <w:r>
        <w:lastRenderedPageBreak/>
        <w:t>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0A225F3" w:rsidR="001C312B" w:rsidRDefault="0026243B" w:rsidP="0026243B">
      <w:pPr>
        <w:pStyle w:val="Heading2"/>
      </w:pPr>
      <w:r w:rsidRPr="0026243B">
        <w:t>4.1.3 Predictive Models</w:t>
      </w:r>
      <w:r>
        <w:t xml:space="preserve"> Implementing</w:t>
      </w:r>
    </w:p>
    <w:p w14:paraId="6AB4B076" w14:textId="77777777" w:rsidR="002A3F09" w:rsidRDefault="002A3F09" w:rsidP="002A3F09">
      <w:r>
        <w:t>Since the accesses to process-related data on different operating systems were different, the predicted columns in data frame were different based on data for different platforms.</w:t>
      </w:r>
    </w:p>
    <w:p w14:paraId="67969B0A" w14:textId="30BA0092" w:rsidR="002A3F09" w:rsidRPr="002A3F09" w:rsidRDefault="002A3F09" w:rsidP="002A3F09">
      <w:r>
        <w:t xml:space="preserve"> </w:t>
      </w:r>
    </w:p>
    <w:p w14:paraId="64BA657D" w14:textId="2EAC5759" w:rsidR="000A6388" w:rsidRDefault="000A6388" w:rsidP="000A6388">
      <w:proofErr w:type="spellStart"/>
      <w:r w:rsidRPr="00A35E21">
        <w:t>I</w:t>
      </w:r>
      <w:r>
        <w:t>f t</w:t>
      </w:r>
      <w:proofErr w:type="spellEnd"/>
      <w:r>
        <w: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rsidR="00AB7B53">
        <w:t>Next, t</w:t>
      </w:r>
      <w:r w:rsidR="00AB7B53" w:rsidRPr="00AB7B53">
        <w:t xml:space="preserve">he linear relationship was checked by scatter plotting </w:t>
      </w:r>
      <w:r w:rsidR="00AB7B53">
        <w:t>“</w:t>
      </w:r>
      <w:r w:rsidR="00AB7B53" w:rsidRPr="00AB7B53">
        <w:t>Actual value Vs Predicted value</w:t>
      </w:r>
      <w:r w:rsidR="00AB7B53">
        <w:t>”</w:t>
      </w:r>
      <w:r w:rsidR="00AB7B53" w:rsidRPr="00AB7B53">
        <w:t xml:space="preserve"> and multivariate normality was check</w:t>
      </w:r>
      <w:r w:rsidR="00AB7B53">
        <w:t>ed</w:t>
      </w:r>
      <w:r w:rsidR="00AB7B53" w:rsidRPr="00AB7B53">
        <w:t xml:space="preserve"> with quantile-quantile (q-q) plot.</w:t>
      </w:r>
      <w:r w:rsidR="00AB7B53">
        <w:t xml:space="preserve"> “R</w:t>
      </w:r>
      <w:r w:rsidR="00AB7B53" w:rsidRPr="00AB7B53">
        <w:t xml:space="preserve">esidual </w:t>
      </w:r>
      <w:r w:rsidR="00AB7B53">
        <w:t xml:space="preserve">value </w:t>
      </w:r>
      <w:r w:rsidR="00AB7B53" w:rsidRPr="00AB7B53">
        <w:t xml:space="preserve">Vs </w:t>
      </w:r>
      <w:r w:rsidR="00AB7B53">
        <w:t>F</w:t>
      </w:r>
      <w:r w:rsidR="00AB7B53" w:rsidRPr="00AB7B53">
        <w:t>itted value</w:t>
      </w:r>
      <w:r w:rsidR="00AB7B53">
        <w:t>”</w:t>
      </w:r>
      <w:r w:rsidR="00AB7B53" w:rsidRPr="00AB7B53">
        <w:t xml:space="preserve"> scatter plot was checked </w:t>
      </w:r>
      <w:r w:rsidR="00AB7B53">
        <w:t>too</w:t>
      </w:r>
      <w:r w:rsidR="00AB7B53" w:rsidRPr="00AB7B53">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11F5FEBC" w14:textId="77777777" w:rsidR="002A3F09" w:rsidRDefault="002A3F09">
      <w:r w:rsidRPr="002A3F09">
        <w:t xml:space="preserve">If choosing Random Forest Regression, the user needed to expect a longer processing time because there were several parameters to set up, and the </w:t>
      </w:r>
      <w:proofErr w:type="spellStart"/>
      <w:r w:rsidRPr="002A3F09">
        <w:t>GridSearchCV</w:t>
      </w:r>
      <w:proofErr w:type="spellEnd"/>
      <w:r w:rsidRPr="002A3F09">
        <w:t xml:space="preserve"> function from the scikit-learn (</w:t>
      </w:r>
      <w:proofErr w:type="spellStart"/>
      <w:r w:rsidRPr="002A3F09">
        <w:t>sklearn</w:t>
      </w:r>
      <w:proofErr w:type="spellEnd"/>
      <w:r w:rsidRPr="002A3F09">
        <w:t xml:space="preserve">) Python library required time to calculate and select the best parameters from various options. The </w:t>
      </w:r>
      <w:proofErr w:type="spellStart"/>
      <w:r w:rsidRPr="002A3F09">
        <w:t>GridSearchCV</w:t>
      </w:r>
      <w:proofErr w:type="spellEnd"/>
      <w:r w:rsidRPr="002A3F09">
        <w:t xml:space="preserve"> function was utilized to select the optimal hyperparameters for the Random Forest Regression model on the Linux and MacOS data. By utilizing these parameters, the Random Forest Regression model was able to achieve optimal performance for the given datasets. And variable importance was calculated. </w:t>
      </w:r>
    </w:p>
    <w:p w14:paraId="2B6F3535" w14:textId="49E9307D" w:rsidR="0010043A" w:rsidRDefault="0010043A">
      <w:pPr>
        <w:rPr>
          <w:rFonts w:asciiTheme="majorHAnsi" w:eastAsiaTheme="majorEastAsia" w:hAnsiTheme="majorHAnsi" w:cstheme="majorBidi"/>
          <w:color w:val="2F5496" w:themeColor="accent1" w:themeShade="BF"/>
          <w:sz w:val="26"/>
          <w:szCs w:val="26"/>
        </w:rPr>
      </w:pPr>
      <w:r>
        <w:br w:type="page"/>
      </w:r>
    </w:p>
    <w:p w14:paraId="6E2DDE97" w14:textId="193F81E8" w:rsidR="00E80C85" w:rsidRDefault="0026243B" w:rsidP="000746F9">
      <w:pPr>
        <w:pStyle w:val="Heading2"/>
      </w:pPr>
      <w:r w:rsidRPr="0026243B">
        <w:lastRenderedPageBreak/>
        <w:t>4.2. Experiment Result</w:t>
      </w:r>
    </w:p>
    <w:p w14:paraId="34677367" w14:textId="5FB2FD52" w:rsidR="003D6177" w:rsidRDefault="003D6177" w:rsidP="003D6177"/>
    <w:p w14:paraId="3E22BC1D"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597680B"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[width=0.5\linewidth]{linux_lr.png} \</w:t>
      </w:r>
      <w:proofErr w:type="spellStart"/>
      <w:r w:rsidRPr="003D6177">
        <w:rPr>
          <w:i/>
          <w:iCs/>
          <w:color w:val="ED7D31" w:themeColor="accent2"/>
        </w:rPr>
        <w:t>includegraphics</w:t>
      </w:r>
      <w:proofErr w:type="spellEnd"/>
      <w:r w:rsidRPr="003D6177">
        <w:rPr>
          <w:i/>
          <w:iCs/>
          <w:color w:val="ED7D31" w:themeColor="accent2"/>
        </w:rPr>
        <w:t>[width=0.5\linewidth]{linux_rfr.png}}</w:t>
      </w:r>
    </w:p>
    <w:p w14:paraId="2C7F6116"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Linux data.}</w:t>
      </w:r>
    </w:p>
    <w:p w14:paraId="2DBC62D5"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fig:mac_lr</w:t>
      </w:r>
      <w:proofErr w:type="spellEnd"/>
      <w:r w:rsidRPr="003D6177">
        <w:rPr>
          <w:i/>
          <w:iCs/>
          <w:color w:val="ED7D31" w:themeColor="accent2"/>
        </w:rPr>
        <w:t>}</w:t>
      </w:r>
    </w:p>
    <w:p w14:paraId="2F28570D" w14:textId="77777777" w:rsidR="00917D9C"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70AD299F" w14:textId="77777777" w:rsidR="00917D9C" w:rsidRDefault="00917D9C" w:rsidP="003D6177"/>
    <w:p w14:paraId="3866EBF6"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F770CD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[width=0.5\linewidth]{mac_lr.png} \</w:t>
      </w:r>
      <w:proofErr w:type="spellStart"/>
      <w:r w:rsidRPr="003D6177">
        <w:rPr>
          <w:i/>
          <w:iCs/>
          <w:color w:val="ED7D31" w:themeColor="accent2"/>
        </w:rPr>
        <w:t>includegraphics</w:t>
      </w:r>
      <w:proofErr w:type="spellEnd"/>
      <w:r w:rsidRPr="003D6177">
        <w:rPr>
          <w:i/>
          <w:iCs/>
          <w:color w:val="ED7D31" w:themeColor="accent2"/>
        </w:rPr>
        <w:t>[width=0.5\linewidth]{mac_rfr.png}}</w:t>
      </w:r>
    </w:p>
    <w:p w14:paraId="7534711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MacOS data.}</w:t>
      </w:r>
    </w:p>
    <w:p w14:paraId="77E3692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w:t>
      </w:r>
      <w:proofErr w:type="spellEnd"/>
      <w:r w:rsidRPr="003D6177">
        <w:rPr>
          <w:i/>
          <w:iCs/>
          <w:color w:val="ED7D31" w:themeColor="accent2"/>
        </w:rPr>
        <w:t>}</w:t>
      </w:r>
    </w:p>
    <w:p w14:paraId="411E4AF8" w14:textId="171399EC" w:rsid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5874A586" w14:textId="77777777" w:rsidR="003D6177" w:rsidRPr="003D6177" w:rsidRDefault="003D6177" w:rsidP="003D6177"/>
    <w:p w14:paraId="03A05E0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3A43B252"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521CB8B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Linux data}</w:t>
      </w:r>
    </w:p>
    <w:p w14:paraId="32E76F3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tab:linux</w:t>
      </w:r>
      <w:proofErr w:type="spellEnd"/>
      <w:r w:rsidRPr="00F57757">
        <w:rPr>
          <w:i/>
          <w:iCs/>
          <w:color w:val="ED7D31" w:themeColor="accent2"/>
        </w:rPr>
        <w:t>}</w:t>
      </w:r>
    </w:p>
    <w:p w14:paraId="73A375C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60EA9F2C"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23E93E4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8.805821e+15  &amp; 3.226405e+14 \\</w:t>
      </w:r>
    </w:p>
    <w:p w14:paraId="4606840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9.383933e+07 &amp; 1.796220e+07    \\</w:t>
      </w:r>
    </w:p>
    <w:p w14:paraId="0303EBC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0.173071 &amp; 0.99298 \\</w:t>
      </w:r>
    </w:p>
    <w:p w14:paraId="4878954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7.684483e+15  &amp; 3.127584e+14              \\</w:t>
      </w:r>
    </w:p>
    <w:p w14:paraId="5503547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8.733552e+07   &amp;  1.760835e+07            \\</w:t>
      </w:r>
    </w:p>
    <w:p w14:paraId="7BCBD58E"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55CCAC9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end</w:t>
      </w:r>
      <w:proofErr w:type="gramEnd"/>
      <w:r w:rsidRPr="00F57757">
        <w:rPr>
          <w:i/>
          <w:iCs/>
          <w:color w:val="ED7D31" w:themeColor="accent2"/>
        </w:rPr>
        <w:t>{tabular}</w:t>
      </w:r>
    </w:p>
    <w:p w14:paraId="2806B89C"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24E50DA4" w14:textId="77777777" w:rsidR="00F57757" w:rsidRPr="00F57757" w:rsidRDefault="00F57757" w:rsidP="00F57757">
      <w:pPr>
        <w:rPr>
          <w:i/>
          <w:iCs/>
          <w:color w:val="ED7D31" w:themeColor="accent2"/>
        </w:rPr>
      </w:pPr>
    </w:p>
    <w:p w14:paraId="024925AC" w14:textId="77777777" w:rsidR="00F57757" w:rsidRPr="00F57757" w:rsidRDefault="00F57757" w:rsidP="00F57757">
      <w:pPr>
        <w:rPr>
          <w:i/>
          <w:iCs/>
          <w:color w:val="ED7D31" w:themeColor="accent2"/>
        </w:rPr>
      </w:pPr>
    </w:p>
    <w:p w14:paraId="4B36E9D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14B592F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14D488AB"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MacOS data}</w:t>
      </w:r>
    </w:p>
    <w:p w14:paraId="388BC7A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tab:mac</w:t>
      </w:r>
      <w:proofErr w:type="spellEnd"/>
      <w:r w:rsidRPr="00F57757">
        <w:rPr>
          <w:i/>
          <w:iCs/>
          <w:color w:val="ED7D31" w:themeColor="accent2"/>
        </w:rPr>
        <w:t>}</w:t>
      </w:r>
    </w:p>
    <w:p w14:paraId="6577796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337A656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7990DE3B"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3.895207e+11   &amp; 6.636878e+10 \\</w:t>
      </w:r>
    </w:p>
    <w:p w14:paraId="45AA780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624115.918959   &amp;   257621.382557    \\</w:t>
      </w:r>
    </w:p>
    <w:p w14:paraId="37CB1196"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0.514342  &amp;  0.992468     \\</w:t>
      </w:r>
    </w:p>
    <w:p w14:paraId="046E830F"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3.346303e+11    &amp; 9.660352e+10      \\</w:t>
      </w:r>
    </w:p>
    <w:p w14:paraId="1EA6889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576119.614839   &amp;   302881.154619 \\</w:t>
      </w:r>
    </w:p>
    <w:p w14:paraId="75D25D18"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224A5EED" w14:textId="77777777" w:rsidR="00F57757" w:rsidRPr="00F57757" w:rsidRDefault="00F57757" w:rsidP="00F57757">
      <w:pPr>
        <w:rPr>
          <w:i/>
          <w:iCs/>
          <w:color w:val="ED7D31" w:themeColor="accent2"/>
        </w:rPr>
      </w:pPr>
      <w:r w:rsidRPr="00F57757">
        <w:rPr>
          <w:i/>
          <w:iCs/>
          <w:color w:val="ED7D31" w:themeColor="accent2"/>
        </w:rPr>
        <w:lastRenderedPageBreak/>
        <w:t xml:space="preserve">  \</w:t>
      </w:r>
      <w:proofErr w:type="gramStart"/>
      <w:r w:rsidRPr="00F57757">
        <w:rPr>
          <w:i/>
          <w:iCs/>
          <w:color w:val="ED7D31" w:themeColor="accent2"/>
        </w:rPr>
        <w:t>end</w:t>
      </w:r>
      <w:proofErr w:type="gramEnd"/>
      <w:r w:rsidRPr="00F57757">
        <w:rPr>
          <w:i/>
          <w:iCs/>
          <w:color w:val="ED7D31" w:themeColor="accent2"/>
        </w:rPr>
        <w:t>{tabular}</w:t>
      </w:r>
    </w:p>
    <w:p w14:paraId="043B02CB" w14:textId="1C9CFF6B"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4DFF66FD" w14:textId="6A2BB19C" w:rsidR="00F57757" w:rsidRDefault="00F57757" w:rsidP="00F57757"/>
    <w:p w14:paraId="1815D829" w14:textId="6C372CA3" w:rsidR="00E30EEF" w:rsidRDefault="002A3F09" w:rsidP="00E30EEF">
      <w:r w:rsidRPr="002A3F09">
        <w:t>For Random Forest Regression, the selected parameters for model based on the Linux data were that $</w:t>
      </w:r>
      <w:proofErr w:type="spellStart"/>
      <w:r w:rsidRPr="002A3F09">
        <w:t>maxDepth</w:t>
      </w:r>
      <w:proofErr w:type="spellEnd"/>
      <w:r w:rsidRPr="002A3F09">
        <w:t>$ was $7$, and $</w:t>
      </w:r>
      <w:proofErr w:type="spellStart"/>
      <w:r w:rsidRPr="002A3F09">
        <w:t>maxFeatures</w:t>
      </w:r>
      <w:proofErr w:type="spellEnd"/>
      <w:r w:rsidRPr="002A3F09">
        <w:t>$ was $sqrt$, and $</w:t>
      </w:r>
      <w:proofErr w:type="spellStart"/>
      <w:r w:rsidRPr="002A3F09">
        <w:t>minSamplesLeaf</w:t>
      </w:r>
      <w:proofErr w:type="spellEnd"/>
      <w:r w:rsidRPr="002A3F09">
        <w:t>$ was $1$, and $</w:t>
      </w:r>
      <w:proofErr w:type="spellStart"/>
      <w:r w:rsidRPr="002A3F09">
        <w:t>nEstimators</w:t>
      </w:r>
      <w:proofErr w:type="spellEnd"/>
      <w:r w:rsidRPr="002A3F09">
        <w:t xml:space="preserve">$ was $500$, and $random state$ was $42$. Similarly, based on the MacOS data, the </w:t>
      </w:r>
      <w:proofErr w:type="spellStart"/>
      <w:r w:rsidRPr="002A3F09">
        <w:t>GridSearchCV</w:t>
      </w:r>
      <w:proofErr w:type="spellEnd"/>
      <w:r w:rsidRPr="002A3F09">
        <w:t xml:space="preserve"> function selected parameters that $</w:t>
      </w:r>
      <w:proofErr w:type="spellStart"/>
      <w:r w:rsidRPr="002A3F09">
        <w:t>maxDepth</w:t>
      </w:r>
      <w:proofErr w:type="spellEnd"/>
      <w:r w:rsidRPr="002A3F09">
        <w:t>$ was $7$, and $</w:t>
      </w:r>
      <w:proofErr w:type="spellStart"/>
      <w:r w:rsidRPr="002A3F09">
        <w:t>maxFeatures</w:t>
      </w:r>
      <w:proofErr w:type="spellEnd"/>
      <w:r w:rsidRPr="002A3F09">
        <w:t>$ was $sqrt$, and $</w:t>
      </w:r>
      <w:proofErr w:type="spellStart"/>
      <w:r w:rsidRPr="002A3F09">
        <w:t>minSamplesLeaf</w:t>
      </w:r>
      <w:proofErr w:type="spellEnd"/>
      <w:r w:rsidRPr="002A3F09">
        <w:t>$ was $1$, and $</w:t>
      </w:r>
      <w:proofErr w:type="spellStart"/>
      <w:r w:rsidRPr="002A3F09">
        <w:t>nEstimators</w:t>
      </w:r>
      <w:proofErr w:type="spellEnd"/>
      <w:r w:rsidRPr="002A3F09">
        <w:t>$ was $300$, and $random state$ was $2017$.</w:t>
      </w:r>
    </w:p>
    <w:p w14:paraId="1BB85CC2" w14:textId="77777777" w:rsidR="002A3F09" w:rsidRDefault="002A3F09" w:rsidP="00E30EEF"/>
    <w:p w14:paraId="19124FC6" w14:textId="77777777" w:rsidR="00E30EEF" w:rsidRDefault="00E30EEF" w:rsidP="00E30EEF">
      <w:r>
        <w:t>After analyzing Fig. \ref{</w:t>
      </w:r>
      <w:proofErr w:type="spellStart"/>
      <w:r>
        <w:t>fig:linux</w:t>
      </w:r>
      <w:proofErr w:type="spellEnd"/>
      <w:r>
        <w:t>} and Fig. \ref{</w:t>
      </w:r>
      <w:proofErr w:type="spellStart"/>
      <w:r>
        <w:t>fig:mac</w:t>
      </w:r>
      <w:proofErr w:type="spellEnd"/>
      <w:r>
        <w:t>}, it is evident that Linear Regression was not an effective machine learning algorithm for the Linux and macOS datasets. Both scatter plots “Actual value Vs Predicted value” were slightly curve. The data exhibited insufficient linearity, which resulted in inaccurate predictions. Conversely, Random Forest Regression algorithm proved to be successful in fitting the data and produced better results.</w:t>
      </w:r>
    </w:p>
    <w:p w14:paraId="6E8B1F37" w14:textId="77777777" w:rsidR="00E30EEF" w:rsidRDefault="00E30EEF" w:rsidP="00E30EEF"/>
    <w:p w14:paraId="6A397B56" w14:textId="77777777" w:rsidR="00E30EEF" w:rsidRDefault="00E30EEF" w:rsidP="00E30EEF">
      <w:r>
        <w:t>Based on Table \ref{</w:t>
      </w:r>
      <w:proofErr w:type="spellStart"/>
      <w:r>
        <w:t>tab:linux</w:t>
      </w:r>
      <w:proofErr w:type="spellEnd"/>
      <w:r>
        <w:t>} and Table \ref{</w:t>
      </w:r>
      <w:proofErr w:type="spellStart"/>
      <w:r>
        <w:t>tab:mac</w:t>
      </w:r>
      <w:proofErr w:type="spellEnd"/>
      <w:r>
        <w:t>}, Random Forest Regression outperformed the other models in terms of both training and testing performance while both data collected on MacBook and Linux operating system were processed. It achieved the lowest MSE, RMSE and R-squared scores on the testing data, indicating a higher level of accuracy in its predictions and a better fit to the data. In contrast, Linear Regression exhibited a lower level of accuracy in its predictions, with higher MSE and RMSE and R-squared scores on the testing data.</w:t>
      </w:r>
    </w:p>
    <w:p w14:paraId="3A3D83E9" w14:textId="77777777" w:rsidR="00E30EEF" w:rsidRDefault="00E30EEF" w:rsidP="00E30EEF"/>
    <w:p w14:paraId="01255F8B" w14:textId="64FA4A2C" w:rsidR="000746F9" w:rsidRDefault="00E30EEF" w:rsidP="00E30EEF">
      <w:r>
        <w:t>Overall, Random Forest Regression may be a better choice for predicting the outcome variable based on the given input variables. However, further investigation and evaluation may be necessary to determine the optimal model for a particular application.</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332A5BE5" w:rsidR="001C312B" w:rsidRDefault="001C312B" w:rsidP="001C312B">
      <w:r>
        <w:t xml:space="preserve">The development of kernel modules poses various challenges that require careful consideration. </w:t>
      </w:r>
      <w:r w:rsidR="00B311EB">
        <w:t>K</w:t>
      </w:r>
      <w:r>
        <w:t xml:space="preserve">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w:t>
      </w:r>
      <w:r w:rsidR="006155A6">
        <w:t xml:space="preserve">only </w:t>
      </w:r>
      <w:r>
        <w:t>method applied in this work and make the work relatively easy, can help isolate and reproduce kernel module-related problems in a controlled environment, facilitating the debugging process.</w:t>
      </w:r>
      <w:r w:rsidR="006155A6">
        <w:t xml:space="preserve"> However, it is not efficient enough for developers to deal with the tedious process of debugging in this work and the potential issues may occur without being caught by operating system or developers. </w:t>
      </w:r>
    </w:p>
    <w:p w14:paraId="2ABC898F" w14:textId="77777777" w:rsidR="00B311EB" w:rsidRDefault="00B311EB" w:rsidP="001C312B"/>
    <w:p w14:paraId="65F21F08" w14:textId="1D4CFA25" w:rsidR="00B311EB" w:rsidRDefault="00B311EB" w:rsidP="00B311EB">
      <w:r>
        <w:lastRenderedPageBreak/>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4199B07F" w14:textId="74DB8901" w:rsidR="001C312B" w:rsidRDefault="005B780E" w:rsidP="001C312B">
      <w:r w:rsidRPr="005B780E">
        <w:t>In future work for topic of process performance, other models with potentially superior performance can also be explored. Additionally, greater attention can be paid to model validation. To validate a model, checking certain assumptions during data preparation is necessary, as is the case with Random Forest Regression, and it is recommended to perform model validation for this type of model as well. Furthermore, more investigation of variable importance can be implemented to select the useful variable to interpret the most fitted forest \cite{b1}. Besides, the time required to load the machine learning Python script is considerable and takes several minutes. Therefore, it is important to explore ways to shorten the execution time and improve the efficiency of the process.</w:t>
      </w:r>
    </w:p>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52DCC0C0" w14:textId="4CE84341" w:rsidR="0026243B" w:rsidRDefault="009F3357" w:rsidP="001C312B">
      <w:r w:rsidRPr="009F3357">
        <w:t xml:space="preserve">In conclusion,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This </w:t>
      </w:r>
      <w:r w:rsidR="00A90748" w:rsidRPr="00A90748">
        <w:t xml:space="preserve">research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w:t>
      </w:r>
      <w:r w:rsidR="006155A6">
        <w:t xml:space="preserve">that not all machine learning algorithms are suitable for prediction and </w:t>
      </w:r>
      <w:r w:rsidR="00A90748" w:rsidRPr="00A90748">
        <w:t>the</w:t>
      </w:r>
      <w:r w:rsidR="006155A6">
        <w:t>re is a</w:t>
      </w:r>
      <w:r w:rsidR="00A90748" w:rsidRPr="00A90748">
        <w:t xml:space="preserve"> potential of machine learning techniques in analyzing and understanding process performance in different operating 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71DD5F48" w14:textId="5E8541C1" w:rsidR="0026243B" w:rsidRDefault="0026243B" w:rsidP="0026243B">
      <w:pPr>
        <w:pStyle w:val="Heading1"/>
      </w:pPr>
      <w:r w:rsidRPr="0026243B">
        <w:t>7. Reference</w:t>
      </w:r>
    </w:p>
    <w:p w14:paraId="5E2D3F24" w14:textId="1AF94EEE" w:rsidR="00CD6DAA" w:rsidRPr="009079C5" w:rsidRDefault="00CD6DAA" w:rsidP="00CD6DAA">
      <w:pPr>
        <w:rPr>
          <w:i/>
          <w:iCs/>
          <w:color w:val="ED7D31" w:themeColor="accent2"/>
        </w:rPr>
      </w:pPr>
      <w:r w:rsidRPr="009079C5">
        <w:rPr>
          <w:i/>
          <w:iCs/>
          <w:color w:val="ED7D31" w:themeColor="accent2"/>
        </w:rPr>
        <w:t>\</w:t>
      </w:r>
      <w:proofErr w:type="gramStart"/>
      <w:r w:rsidRPr="009079C5">
        <w:rPr>
          <w:i/>
          <w:iCs/>
          <w:color w:val="ED7D31" w:themeColor="accent2"/>
        </w:rPr>
        <w:t>begin</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}{00}</w:t>
      </w:r>
    </w:p>
    <w:p w14:paraId="0E0C7894" w14:textId="77777777" w:rsidR="00CD6DAA" w:rsidRPr="009079C5" w:rsidRDefault="00CD6DAA" w:rsidP="00CD6DAA">
      <w:pPr>
        <w:rPr>
          <w:i/>
          <w:iCs/>
          <w:color w:val="ED7D31" w:themeColor="accent2"/>
        </w:rPr>
      </w:pPr>
    </w:p>
    <w:p w14:paraId="542E9023" w14:textId="691C4EA2" w:rsidR="009079C5" w:rsidRDefault="007C1F31" w:rsidP="009079C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1</w:t>
      </w:r>
      <w:r w:rsidRPr="009079C5">
        <w:rPr>
          <w:i/>
          <w:iCs/>
          <w:color w:val="ED7D31" w:themeColor="accent2"/>
        </w:rPr>
        <w:t xml:space="preserve">} </w:t>
      </w:r>
      <w:r w:rsidRPr="007C1F31">
        <w:rPr>
          <w:i/>
          <w:iCs/>
          <w:color w:val="ED7D31" w:themeColor="accent2"/>
        </w:rPr>
        <w:t>A</w:t>
      </w:r>
      <w:r>
        <w:rPr>
          <w:i/>
          <w:iCs/>
          <w:color w:val="ED7D31" w:themeColor="accent2"/>
        </w:rPr>
        <w:t>.</w:t>
      </w:r>
      <w:r w:rsidRPr="007C1F31">
        <w:rPr>
          <w:i/>
          <w:iCs/>
          <w:color w:val="ED7D31" w:themeColor="accent2"/>
        </w:rPr>
        <w:t xml:space="preserve"> Cutler, D. R</w:t>
      </w:r>
      <w:r>
        <w:rPr>
          <w:i/>
          <w:iCs/>
          <w:color w:val="ED7D31" w:themeColor="accent2"/>
        </w:rPr>
        <w:t>.</w:t>
      </w:r>
      <w:r w:rsidRPr="007C1F31">
        <w:rPr>
          <w:i/>
          <w:iCs/>
          <w:color w:val="ED7D31" w:themeColor="accent2"/>
        </w:rPr>
        <w:t xml:space="preserve"> Cutler and J</w:t>
      </w:r>
      <w:r>
        <w:rPr>
          <w:i/>
          <w:iCs/>
          <w:color w:val="ED7D31" w:themeColor="accent2"/>
        </w:rPr>
        <w:t>.</w:t>
      </w:r>
      <w:r w:rsidRPr="007C1F31">
        <w:rPr>
          <w:i/>
          <w:iCs/>
          <w:color w:val="ED7D31" w:themeColor="accent2"/>
        </w:rPr>
        <w:t xml:space="preserve"> R. Stevens</w:t>
      </w:r>
      <w:r>
        <w:rPr>
          <w:i/>
          <w:iCs/>
          <w:color w:val="ED7D31" w:themeColor="accent2"/>
        </w:rPr>
        <w:t>, “</w:t>
      </w:r>
      <w:r w:rsidR="009079C5" w:rsidRPr="009079C5">
        <w:rPr>
          <w:i/>
          <w:iCs/>
          <w:color w:val="ED7D31" w:themeColor="accent2"/>
        </w:rPr>
        <w:t>Random Forests</w:t>
      </w:r>
      <w:r>
        <w:rPr>
          <w:i/>
          <w:iCs/>
          <w:color w:val="ED7D31" w:themeColor="accent2"/>
        </w:rPr>
        <w:t xml:space="preserve">,” </w:t>
      </w:r>
      <w:r w:rsidRPr="009079C5">
        <w:rPr>
          <w:i/>
          <w:iCs/>
          <w:color w:val="ED7D31" w:themeColor="accent2"/>
        </w:rPr>
        <w:t>Ensemble Machine Learning: Methods and Applications</w:t>
      </w:r>
      <w:r>
        <w:rPr>
          <w:i/>
          <w:iCs/>
          <w:color w:val="ED7D31" w:themeColor="accent2"/>
        </w:rPr>
        <w:t xml:space="preserve">, </w:t>
      </w:r>
      <w:r w:rsidRPr="009079C5">
        <w:rPr>
          <w:i/>
          <w:iCs/>
          <w:color w:val="ED7D31" w:themeColor="accent2"/>
        </w:rPr>
        <w:t>pp.</w:t>
      </w:r>
      <w:r>
        <w:rPr>
          <w:i/>
          <w:iCs/>
          <w:color w:val="ED7D31" w:themeColor="accent2"/>
        </w:rPr>
        <w:t xml:space="preserve"> </w:t>
      </w:r>
      <w:r w:rsidRPr="009079C5">
        <w:rPr>
          <w:i/>
          <w:iCs/>
          <w:color w:val="ED7D31" w:themeColor="accent2"/>
        </w:rPr>
        <w:t>157-176</w:t>
      </w:r>
      <w:r>
        <w:rPr>
          <w:i/>
          <w:iCs/>
          <w:color w:val="ED7D31" w:themeColor="accent2"/>
        </w:rPr>
        <w:t xml:space="preserve">, </w:t>
      </w:r>
      <w:r w:rsidR="009079C5" w:rsidRPr="009079C5">
        <w:rPr>
          <w:i/>
          <w:iCs/>
          <w:color w:val="ED7D31" w:themeColor="accent2"/>
        </w:rPr>
        <w:t>January 2011</w:t>
      </w:r>
      <w:r>
        <w:rPr>
          <w:i/>
          <w:iCs/>
          <w:color w:val="ED7D31" w:themeColor="accent2"/>
        </w:rPr>
        <w:t xml:space="preserve"> </w:t>
      </w:r>
    </w:p>
    <w:p w14:paraId="0D513127" w14:textId="77777777" w:rsidR="009079C5" w:rsidRPr="009079C5" w:rsidRDefault="009079C5" w:rsidP="009079C5">
      <w:pPr>
        <w:rPr>
          <w:i/>
          <w:iCs/>
          <w:color w:val="ED7D31" w:themeColor="accent2"/>
        </w:rPr>
      </w:pPr>
    </w:p>
    <w:p w14:paraId="3BE71EB7" w14:textId="43978E8A" w:rsidR="00CD6DAA" w:rsidRPr="009079C5" w:rsidRDefault="00CD6DAA" w:rsidP="00CD6DAA">
      <w:pPr>
        <w:rPr>
          <w:i/>
          <w:iCs/>
          <w:color w:val="ED7D31" w:themeColor="accent2"/>
        </w:rPr>
      </w:pPr>
      <w:r w:rsidRPr="009079C5">
        <w:rPr>
          <w:i/>
          <w:iCs/>
          <w:color w:val="ED7D31" w:themeColor="accent2"/>
        </w:rPr>
        <w:lastRenderedPageBreak/>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2</w:t>
      </w:r>
      <w:r w:rsidRPr="009079C5">
        <w:rPr>
          <w:i/>
          <w:iCs/>
          <w:color w:val="ED7D31" w:themeColor="accent2"/>
        </w:rPr>
        <w:t xml:space="preserve">} </w:t>
      </w:r>
      <w:r w:rsidR="00B00EFE" w:rsidRPr="009079C5">
        <w:rPr>
          <w:i/>
          <w:iCs/>
          <w:color w:val="ED7D31" w:themeColor="accent2"/>
        </w:rPr>
        <w:t xml:space="preserve">F. </w:t>
      </w:r>
      <w:proofErr w:type="spellStart"/>
      <w:r w:rsidR="00B00EFE" w:rsidRPr="009079C5">
        <w:rPr>
          <w:i/>
          <w:iCs/>
          <w:color w:val="ED7D31" w:themeColor="accent2"/>
        </w:rPr>
        <w:t>Alenezi</w:t>
      </w:r>
      <w:proofErr w:type="spellEnd"/>
      <w:r w:rsidR="00B00EFE" w:rsidRPr="009079C5">
        <w:rPr>
          <w:i/>
          <w:iCs/>
          <w:color w:val="ED7D31" w:themeColor="accent2"/>
        </w:rPr>
        <w:t xml:space="preserve">, and C. P. </w:t>
      </w:r>
      <w:proofErr w:type="spellStart"/>
      <w:r w:rsidR="00B00EFE" w:rsidRPr="009079C5">
        <w:rPr>
          <w:i/>
          <w:iCs/>
          <w:color w:val="ED7D31" w:themeColor="accent2"/>
        </w:rPr>
        <w:t>Tsokos</w:t>
      </w:r>
      <w:proofErr w:type="spellEnd"/>
      <w:r w:rsidR="00B00EFE" w:rsidRPr="009079C5">
        <w:rPr>
          <w:i/>
          <w:iCs/>
          <w:color w:val="ED7D31" w:themeColor="accent2"/>
        </w:rPr>
        <w:t xml:space="preserve">, “Machine Learning Approach to Predict Computer Operating Systems Vulnerabilities,” </w:t>
      </w:r>
      <w:r w:rsidRPr="009079C5">
        <w:rPr>
          <w:i/>
          <w:iCs/>
          <w:color w:val="ED7D31" w:themeColor="accent2"/>
        </w:rPr>
        <w:t xml:space="preserve">2020 3rd International Conference on Computer Applications </w:t>
      </w:r>
      <w:r w:rsidR="003E64DE">
        <w:rPr>
          <w:i/>
          <w:iCs/>
          <w:color w:val="ED7D31" w:themeColor="accent2"/>
        </w:rPr>
        <w:t>and</w:t>
      </w:r>
      <w:r w:rsidRPr="009079C5">
        <w:rPr>
          <w:i/>
          <w:iCs/>
          <w:color w:val="ED7D31" w:themeColor="accent2"/>
        </w:rPr>
        <w:t xml:space="preserve"> Information Security (ICCAIS)</w:t>
      </w:r>
      <w:r w:rsidR="00B00EFE" w:rsidRPr="009079C5">
        <w:rPr>
          <w:i/>
          <w:iCs/>
          <w:color w:val="ED7D31" w:themeColor="accent2"/>
        </w:rPr>
        <w:t xml:space="preserve">, pp. 1 – 6, </w:t>
      </w:r>
      <w:r w:rsidRPr="009079C5">
        <w:rPr>
          <w:i/>
          <w:iCs/>
          <w:color w:val="ED7D31" w:themeColor="accent2"/>
        </w:rPr>
        <w:t>March 2020</w:t>
      </w:r>
    </w:p>
    <w:p w14:paraId="4FB30240" w14:textId="2B60E111" w:rsidR="00B00EFE" w:rsidRDefault="00B00EFE" w:rsidP="00CD6DAA">
      <w:pPr>
        <w:rPr>
          <w:i/>
          <w:iCs/>
          <w:color w:val="ED7D31" w:themeColor="accent2"/>
        </w:rPr>
      </w:pPr>
    </w:p>
    <w:p w14:paraId="3EA7220B" w14:textId="1174ECD7" w:rsidR="0022025C" w:rsidRDefault="0022025C"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Pr>
          <w:i/>
          <w:iCs/>
          <w:color w:val="ED7D31" w:themeColor="accent2"/>
        </w:rPr>
        <w:t>3</w:t>
      </w:r>
      <w:r w:rsidRPr="009079C5">
        <w:rPr>
          <w:i/>
          <w:iCs/>
          <w:color w:val="ED7D31" w:themeColor="accent2"/>
        </w:rPr>
        <w:t xml:space="preserve">} </w:t>
      </w:r>
      <w:r w:rsidRPr="0022025C">
        <w:rPr>
          <w:i/>
          <w:iCs/>
          <w:color w:val="ED7D31" w:themeColor="accent2"/>
        </w:rPr>
        <w:t>G</w:t>
      </w:r>
      <w:r>
        <w:rPr>
          <w:i/>
          <w:iCs/>
          <w:color w:val="ED7D31" w:themeColor="accent2"/>
        </w:rPr>
        <w:t>.</w:t>
      </w:r>
      <w:r w:rsidRPr="0022025C">
        <w:rPr>
          <w:i/>
          <w:iCs/>
          <w:color w:val="ED7D31" w:themeColor="accent2"/>
        </w:rPr>
        <w:t xml:space="preserve"> A. F. </w:t>
      </w:r>
      <w:proofErr w:type="spellStart"/>
      <w:r w:rsidRPr="0022025C">
        <w:rPr>
          <w:i/>
          <w:iCs/>
          <w:color w:val="ED7D31" w:themeColor="accent2"/>
        </w:rPr>
        <w:t>Seber</w:t>
      </w:r>
      <w:proofErr w:type="spellEnd"/>
      <w:r w:rsidRPr="0022025C">
        <w:rPr>
          <w:i/>
          <w:iCs/>
          <w:color w:val="ED7D31" w:themeColor="accent2"/>
        </w:rPr>
        <w:t xml:space="preserve"> and Alan J. Lee</w:t>
      </w:r>
      <w:r>
        <w:rPr>
          <w:i/>
          <w:iCs/>
          <w:color w:val="ED7D31" w:themeColor="accent2"/>
        </w:rPr>
        <w:t xml:space="preserve">, </w:t>
      </w:r>
      <w:r w:rsidRPr="0022025C">
        <w:rPr>
          <w:i/>
          <w:iCs/>
          <w:color w:val="ED7D31" w:themeColor="accent2"/>
        </w:rPr>
        <w:t>"Linear Regression Analysis"</w:t>
      </w:r>
      <w:r>
        <w:rPr>
          <w:i/>
          <w:iCs/>
          <w:color w:val="ED7D31" w:themeColor="accent2"/>
        </w:rPr>
        <w:t xml:space="preserve">, </w:t>
      </w:r>
      <w:r w:rsidRPr="0022025C">
        <w:rPr>
          <w:i/>
          <w:iCs/>
          <w:color w:val="ED7D31" w:themeColor="accent2"/>
        </w:rPr>
        <w:t>Wiley</w:t>
      </w:r>
      <w:r>
        <w:rPr>
          <w:i/>
          <w:iCs/>
          <w:color w:val="ED7D31" w:themeColor="accent2"/>
        </w:rPr>
        <w:t xml:space="preserve">, </w:t>
      </w:r>
      <w:proofErr w:type="spellStart"/>
      <w:r w:rsidRPr="0022025C">
        <w:rPr>
          <w:i/>
          <w:iCs/>
          <w:color w:val="ED7D31" w:themeColor="accent2"/>
        </w:rPr>
        <w:t>Febr</w:t>
      </w:r>
      <w:proofErr w:type="spellEnd"/>
      <w:r w:rsidRPr="0022025C">
        <w:rPr>
          <w:i/>
          <w:iCs/>
          <w:color w:val="ED7D31" w:themeColor="accent2"/>
        </w:rPr>
        <w:t xml:space="preserve"> 2003 </w:t>
      </w:r>
    </w:p>
    <w:p w14:paraId="3B452C12" w14:textId="77777777" w:rsidR="0022025C" w:rsidRPr="009079C5" w:rsidRDefault="0022025C" w:rsidP="00CD6DAA">
      <w:pPr>
        <w:rPr>
          <w:i/>
          <w:iCs/>
          <w:color w:val="ED7D31" w:themeColor="accent2"/>
        </w:rPr>
      </w:pPr>
    </w:p>
    <w:p w14:paraId="403F4626" w14:textId="3AB3E601" w:rsidR="00CD6DAA"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4</w:t>
      </w:r>
      <w:r w:rsidRPr="009079C5">
        <w:rPr>
          <w:i/>
          <w:iCs/>
          <w:color w:val="ED7D31" w:themeColor="accent2"/>
        </w:rPr>
        <w:t xml:space="preserve">} </w:t>
      </w:r>
      <w:r w:rsidR="000C1679" w:rsidRPr="009079C5">
        <w:rPr>
          <w:i/>
          <w:iCs/>
          <w:color w:val="ED7D31" w:themeColor="accent2"/>
        </w:rPr>
        <w:t xml:space="preserve">I. U. </w:t>
      </w:r>
      <w:proofErr w:type="spellStart"/>
      <w:r w:rsidR="000C1679" w:rsidRPr="009079C5">
        <w:rPr>
          <w:i/>
          <w:iCs/>
          <w:color w:val="ED7D31" w:themeColor="accent2"/>
        </w:rPr>
        <w:t>Akgun</w:t>
      </w:r>
      <w:proofErr w:type="spellEnd"/>
      <w:r w:rsidR="000C1679" w:rsidRPr="009079C5">
        <w:rPr>
          <w:i/>
          <w:iCs/>
          <w:color w:val="ED7D31" w:themeColor="accent2"/>
        </w:rPr>
        <w:t>, A. S. Aydin and E. Zadok, “</w:t>
      </w:r>
      <w:proofErr w:type="spellStart"/>
      <w:r w:rsidR="000C1679" w:rsidRPr="009079C5">
        <w:rPr>
          <w:i/>
          <w:iCs/>
          <w:color w:val="ED7D31" w:themeColor="accent2"/>
        </w:rPr>
        <w:t>KMLib</w:t>
      </w:r>
      <w:proofErr w:type="spellEnd"/>
      <w:r w:rsidR="000C1679" w:rsidRPr="009079C5">
        <w:rPr>
          <w:i/>
          <w:iCs/>
          <w:color w:val="ED7D31" w:themeColor="accent2"/>
        </w:rPr>
        <w:t>: Towards Machine Learning For Operating Systems</w:t>
      </w:r>
      <w:r w:rsidR="00655415" w:rsidRPr="009079C5">
        <w:rPr>
          <w:i/>
          <w:iCs/>
          <w:color w:val="ED7D31" w:themeColor="accent2"/>
        </w:rPr>
        <w:t>,</w:t>
      </w:r>
      <w:r w:rsidR="000C1679" w:rsidRPr="009079C5">
        <w:rPr>
          <w:i/>
          <w:iCs/>
          <w:color w:val="ED7D31" w:themeColor="accent2"/>
        </w:rPr>
        <w:t xml:space="preserve">” On-device Intelligence Workshop </w:t>
      </w:r>
      <w:proofErr w:type="spellStart"/>
      <w:r w:rsidR="000C1679" w:rsidRPr="009079C5">
        <w:rPr>
          <w:i/>
          <w:iCs/>
          <w:color w:val="ED7D31" w:themeColor="accent2"/>
        </w:rPr>
        <w:t>MLSys</w:t>
      </w:r>
      <w:proofErr w:type="spellEnd"/>
      <w:r w:rsidR="000C1679" w:rsidRPr="009079C5">
        <w:rPr>
          <w:i/>
          <w:iCs/>
          <w:color w:val="ED7D31" w:themeColor="accent2"/>
        </w:rPr>
        <w:t xml:space="preserve"> 2020, </w:t>
      </w:r>
      <w:proofErr w:type="spellStart"/>
      <w:r w:rsidR="000C1679" w:rsidRPr="009079C5">
        <w:rPr>
          <w:i/>
          <w:iCs/>
          <w:color w:val="ED7D31" w:themeColor="accent2"/>
        </w:rPr>
        <w:t>Febr</w:t>
      </w:r>
      <w:proofErr w:type="spellEnd"/>
      <w:r w:rsidR="000C1679" w:rsidRPr="009079C5">
        <w:rPr>
          <w:i/>
          <w:iCs/>
          <w:color w:val="ED7D31" w:themeColor="accent2"/>
        </w:rPr>
        <w:t xml:space="preserve"> 2020</w:t>
      </w:r>
    </w:p>
    <w:p w14:paraId="228B8F8E" w14:textId="77777777" w:rsidR="003471BE" w:rsidRPr="009079C5" w:rsidRDefault="003471BE" w:rsidP="00CD6DAA">
      <w:pPr>
        <w:rPr>
          <w:i/>
          <w:iCs/>
          <w:color w:val="ED7D31" w:themeColor="accent2"/>
        </w:rPr>
      </w:pPr>
    </w:p>
    <w:p w14:paraId="51DDEDBA" w14:textId="0CF923D6"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5</w:t>
      </w:r>
      <w:r w:rsidRPr="009079C5">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9079C5" w:rsidRDefault="00655415" w:rsidP="00655415">
      <w:pPr>
        <w:rPr>
          <w:i/>
          <w:iCs/>
          <w:color w:val="ED7D31" w:themeColor="accent2"/>
        </w:rPr>
      </w:pPr>
    </w:p>
    <w:p w14:paraId="79FFB080" w14:textId="5C353490"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6</w:t>
      </w:r>
      <w:r w:rsidRPr="009079C5">
        <w:rPr>
          <w:i/>
          <w:iCs/>
          <w:color w:val="ED7D31" w:themeColor="accent2"/>
        </w:rPr>
        <w:t xml:space="preserve">} S. Fu, S. Gupta, R. Mittal and S. </w:t>
      </w:r>
      <w:proofErr w:type="spellStart"/>
      <w:r w:rsidRPr="009079C5">
        <w:rPr>
          <w:i/>
          <w:iCs/>
          <w:color w:val="ED7D31" w:themeColor="accent2"/>
        </w:rPr>
        <w:t>Ratnasamy</w:t>
      </w:r>
      <w:proofErr w:type="spellEnd"/>
      <w:r w:rsidRPr="009079C5">
        <w:rPr>
          <w:i/>
          <w:iCs/>
          <w:color w:val="ED7D31" w:themeColor="accent2"/>
        </w:rPr>
        <w:t xml:space="preserve">, “On the Use of ML for Blackbox System Performance Prediction,” Symposium on Networked Systems Design and Implementation, Apr 2021 </w:t>
      </w:r>
    </w:p>
    <w:p w14:paraId="111CE06E" w14:textId="393350BD" w:rsidR="00CD6DAA" w:rsidRPr="009079C5" w:rsidRDefault="00CD6DAA" w:rsidP="00CD6DAA">
      <w:pPr>
        <w:rPr>
          <w:i/>
          <w:iCs/>
          <w:color w:val="ED7D31" w:themeColor="accent2"/>
        </w:rPr>
      </w:pPr>
    </w:p>
    <w:p w14:paraId="00AD35E9" w14:textId="6C17E3C1" w:rsidR="009079C5" w:rsidRPr="009079C5" w:rsidRDefault="009079C5" w:rsidP="00CD6DAA">
      <w:pPr>
        <w:rPr>
          <w:i/>
          <w:iCs/>
          <w:color w:val="ED7D31" w:themeColor="accent2"/>
        </w:rPr>
      </w:pPr>
      <w:r w:rsidRPr="009079C5">
        <w:rPr>
          <w:i/>
          <w:iCs/>
          <w:color w:val="ED7D31" w:themeColor="accent2"/>
        </w:rPr>
        <w:t>\</w:t>
      </w:r>
      <w:proofErr w:type="gramStart"/>
      <w:r w:rsidRPr="009079C5">
        <w:rPr>
          <w:i/>
          <w:iCs/>
          <w:color w:val="ED7D31" w:themeColor="accent2"/>
        </w:rPr>
        <w:t>end</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w:t>
      </w:r>
    </w:p>
    <w:sectPr w:rsidR="009079C5" w:rsidRPr="009079C5"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746F9"/>
    <w:rsid w:val="00090622"/>
    <w:rsid w:val="000A6388"/>
    <w:rsid w:val="000B1461"/>
    <w:rsid w:val="000C1679"/>
    <w:rsid w:val="000D7761"/>
    <w:rsid w:val="000E7A5A"/>
    <w:rsid w:val="0010043A"/>
    <w:rsid w:val="00117521"/>
    <w:rsid w:val="00146FFC"/>
    <w:rsid w:val="0016566C"/>
    <w:rsid w:val="001763AA"/>
    <w:rsid w:val="0019572C"/>
    <w:rsid w:val="001A61A5"/>
    <w:rsid w:val="001B77B5"/>
    <w:rsid w:val="001C312B"/>
    <w:rsid w:val="001F6E9C"/>
    <w:rsid w:val="00201F2A"/>
    <w:rsid w:val="002149E3"/>
    <w:rsid w:val="0022025C"/>
    <w:rsid w:val="0022100E"/>
    <w:rsid w:val="0026243B"/>
    <w:rsid w:val="00275605"/>
    <w:rsid w:val="002A3F09"/>
    <w:rsid w:val="0032634A"/>
    <w:rsid w:val="003471BE"/>
    <w:rsid w:val="00356019"/>
    <w:rsid w:val="00357C64"/>
    <w:rsid w:val="003631C5"/>
    <w:rsid w:val="00363412"/>
    <w:rsid w:val="003639E9"/>
    <w:rsid w:val="00367476"/>
    <w:rsid w:val="003D6177"/>
    <w:rsid w:val="003E64DE"/>
    <w:rsid w:val="004473FF"/>
    <w:rsid w:val="00456535"/>
    <w:rsid w:val="004944B6"/>
    <w:rsid w:val="004C6A8B"/>
    <w:rsid w:val="004E235C"/>
    <w:rsid w:val="005358F2"/>
    <w:rsid w:val="005758C7"/>
    <w:rsid w:val="005B255B"/>
    <w:rsid w:val="005B780E"/>
    <w:rsid w:val="00601FC9"/>
    <w:rsid w:val="006155A6"/>
    <w:rsid w:val="00621CDD"/>
    <w:rsid w:val="0062473A"/>
    <w:rsid w:val="00632140"/>
    <w:rsid w:val="0064709E"/>
    <w:rsid w:val="00655415"/>
    <w:rsid w:val="006712A2"/>
    <w:rsid w:val="0068716B"/>
    <w:rsid w:val="006A0E3F"/>
    <w:rsid w:val="006A2148"/>
    <w:rsid w:val="006A5DCB"/>
    <w:rsid w:val="006C76DB"/>
    <w:rsid w:val="006E0931"/>
    <w:rsid w:val="006E2506"/>
    <w:rsid w:val="006F0EFB"/>
    <w:rsid w:val="00747466"/>
    <w:rsid w:val="00755950"/>
    <w:rsid w:val="00762590"/>
    <w:rsid w:val="007729D9"/>
    <w:rsid w:val="00773B4F"/>
    <w:rsid w:val="007807E9"/>
    <w:rsid w:val="00794101"/>
    <w:rsid w:val="007A53FE"/>
    <w:rsid w:val="007C1F31"/>
    <w:rsid w:val="007D4B3A"/>
    <w:rsid w:val="00824420"/>
    <w:rsid w:val="00856D54"/>
    <w:rsid w:val="00895671"/>
    <w:rsid w:val="008B4731"/>
    <w:rsid w:val="008B580B"/>
    <w:rsid w:val="008C253A"/>
    <w:rsid w:val="008C5C05"/>
    <w:rsid w:val="008D0C8F"/>
    <w:rsid w:val="008D4DF8"/>
    <w:rsid w:val="008D5541"/>
    <w:rsid w:val="008F690D"/>
    <w:rsid w:val="009079C5"/>
    <w:rsid w:val="00917D9C"/>
    <w:rsid w:val="00957B6E"/>
    <w:rsid w:val="009610D3"/>
    <w:rsid w:val="00991C4E"/>
    <w:rsid w:val="009B7DA7"/>
    <w:rsid w:val="009D18DF"/>
    <w:rsid w:val="009F3357"/>
    <w:rsid w:val="00A02B19"/>
    <w:rsid w:val="00A13514"/>
    <w:rsid w:val="00A35E21"/>
    <w:rsid w:val="00A87982"/>
    <w:rsid w:val="00A90748"/>
    <w:rsid w:val="00AB7B53"/>
    <w:rsid w:val="00AD4BDC"/>
    <w:rsid w:val="00B00EFE"/>
    <w:rsid w:val="00B07A42"/>
    <w:rsid w:val="00B12E99"/>
    <w:rsid w:val="00B311EB"/>
    <w:rsid w:val="00B542AF"/>
    <w:rsid w:val="00B56333"/>
    <w:rsid w:val="00B63192"/>
    <w:rsid w:val="00B66B95"/>
    <w:rsid w:val="00BC2993"/>
    <w:rsid w:val="00BC4FFA"/>
    <w:rsid w:val="00BC7D52"/>
    <w:rsid w:val="00BE1F8E"/>
    <w:rsid w:val="00BE3617"/>
    <w:rsid w:val="00BE3AD8"/>
    <w:rsid w:val="00C0195B"/>
    <w:rsid w:val="00C52B8F"/>
    <w:rsid w:val="00C55FAA"/>
    <w:rsid w:val="00C9433A"/>
    <w:rsid w:val="00CD6DAA"/>
    <w:rsid w:val="00CE5997"/>
    <w:rsid w:val="00CE79C3"/>
    <w:rsid w:val="00D16184"/>
    <w:rsid w:val="00D2068E"/>
    <w:rsid w:val="00D34261"/>
    <w:rsid w:val="00D91282"/>
    <w:rsid w:val="00DA7DE7"/>
    <w:rsid w:val="00DB2EF0"/>
    <w:rsid w:val="00DC4193"/>
    <w:rsid w:val="00DC45B4"/>
    <w:rsid w:val="00DF03CF"/>
    <w:rsid w:val="00DF1D06"/>
    <w:rsid w:val="00DF6F7D"/>
    <w:rsid w:val="00E07505"/>
    <w:rsid w:val="00E30EEF"/>
    <w:rsid w:val="00E80C85"/>
    <w:rsid w:val="00ED5BCD"/>
    <w:rsid w:val="00EF6D79"/>
    <w:rsid w:val="00F34799"/>
    <w:rsid w:val="00F44F9D"/>
    <w:rsid w:val="00F57757"/>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945462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14</Pages>
  <Words>5062</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89</cp:revision>
  <dcterms:created xsi:type="dcterms:W3CDTF">2023-03-07T02:47:00Z</dcterms:created>
  <dcterms:modified xsi:type="dcterms:W3CDTF">2023-04-23T18:53:00Z</dcterms:modified>
</cp:coreProperties>
</file>