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77777777" w:rsidR="00432EDD" w:rsidRDefault="00432EDD" w:rsidP="000021B4">
      <w:pPr>
        <w:pStyle w:val="Titre1"/>
      </w:pPr>
      <w:r>
        <w:t xml:space="preserve">Ajout du jar </w:t>
      </w:r>
      <w:proofErr w:type="spellStart"/>
      <w:r>
        <w:t>Kalima</w:t>
      </w:r>
      <w:proofErr w:type="spellEnd"/>
      <w:r>
        <w:t xml:space="preserve"> dans le projet</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w:t>
      </w:r>
      <w:proofErr w:type="spellStart"/>
      <w:r>
        <w:t>Build</w:t>
      </w:r>
      <w:proofErr w:type="spellEnd"/>
      <w:r>
        <w:t xml:space="preserve"> Path </w:t>
      </w:r>
      <w:r>
        <w:sym w:font="Wingdings" w:char="F0E8"/>
      </w:r>
      <w:r>
        <w:t xml:space="preserve"> </w:t>
      </w:r>
      <w:proofErr w:type="spellStart"/>
      <w:r>
        <w:t>Add</w:t>
      </w:r>
      <w:proofErr w:type="spellEnd"/>
      <w:r>
        <w:t xml:space="preserve"> to </w:t>
      </w:r>
      <w:proofErr w:type="spellStart"/>
      <w:r>
        <w:t>Build</w:t>
      </w:r>
      <w:proofErr w:type="spellEnd"/>
      <w:r>
        <w:t xml:space="preserve"> Path. </w:t>
      </w:r>
    </w:p>
    <w:p w14:paraId="75496FA1" w14:textId="77777777" w:rsidR="00432EDD" w:rsidRPr="00CD7749" w:rsidRDefault="00432EDD" w:rsidP="00432EDD">
      <w:r>
        <w:t xml:space="preserve">Vous avez maintenant accès à l’API </w:t>
      </w:r>
      <w:proofErr w:type="spellStart"/>
      <w:r>
        <w:t>Kalima</w:t>
      </w:r>
      <w:proofErr w:type="spellEnd"/>
      <w:r>
        <w:t xml:space="preserve">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45AEB4"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gramStart"/>
                            <w:r w:rsidRPr="00750C2F">
                              <w:rPr>
                                <w:rFonts w:ascii="Consolas" w:hAnsi="Consolas" w:cs="Consolas"/>
                                <w:color w:val="000000"/>
                                <w:sz w:val="20"/>
                                <w:szCs w:val="20"/>
                                <w:lang w:val="en-GB"/>
                              </w:rPr>
                              <w:t>).getFilesPath</w:t>
                            </w:r>
                            <w:proofErr w:type="gramEnd"/>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Default="00432EDD" w:rsidP="00432E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14:paraId="04104F78"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00C57149" w14:textId="77777777" w:rsidR="00432EDD" w:rsidRDefault="00432EDD" w:rsidP="00432EDD">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color w:val="0000C0"/>
                                <w:sz w:val="20"/>
                                <w:szCs w:val="20"/>
                              </w:rPr>
                              <w:t>logger</w:t>
                            </w:r>
                            <w:r>
                              <w:rPr>
                                <w:rFonts w:ascii="Consolas" w:hAnsi="Consolas" w:cs="Consolas"/>
                                <w:color w:val="000000"/>
                                <w:sz w:val="20"/>
                                <w:szCs w:val="20"/>
                              </w:rPr>
                              <w:t>.log_</w:t>
                            </w:r>
                            <w:proofErr w:type="gramStart"/>
                            <w:r>
                              <w:rPr>
                                <w:rFonts w:ascii="Consolas" w:hAnsi="Consolas" w:cs="Consolas"/>
                                <w:color w:val="000000"/>
                                <w:sz w:val="20"/>
                                <w:szCs w:val="20"/>
                              </w:rPr>
                              <w:t>srvMsg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ExampleClientNode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"Client"</w:t>
                            </w:r>
                            <w:r>
                              <w:rPr>
                                <w:rFonts w:ascii="Consolas" w:hAnsi="Consolas" w:cs="Consolas"/>
                                <w:color w:val="000000"/>
                                <w:sz w:val="20"/>
                                <w:szCs w:val="20"/>
                              </w:rPr>
                              <w:t xml:space="preserve">, </w:t>
                            </w:r>
                            <w:proofErr w:type="spellStart"/>
                            <w:r>
                              <w:rPr>
                                <w:rFonts w:ascii="Consolas" w:hAnsi="Consolas" w:cs="Consolas"/>
                                <w:color w:val="000000"/>
                                <w:sz w:val="20"/>
                                <w:szCs w:val="20"/>
                              </w:rPr>
                              <w:t>Logger.</w:t>
                            </w:r>
                            <w:r>
                              <w:rPr>
                                <w:rFonts w:ascii="Consolas" w:hAnsi="Consolas" w:cs="Consolas"/>
                                <w:b/>
                                <w:bCs/>
                                <w:i/>
                                <w:iCs/>
                                <w:color w:val="0000C0"/>
                                <w:sz w:val="20"/>
                                <w:szCs w:val="20"/>
                              </w:rPr>
                              <w:t>ERR</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initComponents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initNode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failed</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3197A3F5"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79CED1"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45AEB4"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gramStart"/>
                      <w:r w:rsidRPr="00750C2F">
                        <w:rPr>
                          <w:rFonts w:ascii="Consolas" w:hAnsi="Consolas" w:cs="Consolas"/>
                          <w:color w:val="000000"/>
                          <w:sz w:val="20"/>
                          <w:szCs w:val="20"/>
                          <w:lang w:val="en-GB"/>
                        </w:rPr>
                        <w:t>).getFilesPath</w:t>
                      </w:r>
                      <w:proofErr w:type="gramEnd"/>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Default="00432EDD" w:rsidP="00432E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14:paraId="04104F78"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00C57149" w14:textId="77777777" w:rsidR="00432EDD" w:rsidRDefault="00432EDD" w:rsidP="00432EDD">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color w:val="0000C0"/>
                          <w:sz w:val="20"/>
                          <w:szCs w:val="20"/>
                        </w:rPr>
                        <w:t>logger</w:t>
                      </w:r>
                      <w:r>
                        <w:rPr>
                          <w:rFonts w:ascii="Consolas" w:hAnsi="Consolas" w:cs="Consolas"/>
                          <w:color w:val="000000"/>
                          <w:sz w:val="20"/>
                          <w:szCs w:val="20"/>
                        </w:rPr>
                        <w:t>.log_</w:t>
                      </w:r>
                      <w:proofErr w:type="gramStart"/>
                      <w:r>
                        <w:rPr>
                          <w:rFonts w:ascii="Consolas" w:hAnsi="Consolas" w:cs="Consolas"/>
                          <w:color w:val="000000"/>
                          <w:sz w:val="20"/>
                          <w:szCs w:val="20"/>
                        </w:rPr>
                        <w:t>srvMsg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ExampleClientNode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"Client"</w:t>
                      </w:r>
                      <w:r>
                        <w:rPr>
                          <w:rFonts w:ascii="Consolas" w:hAnsi="Consolas" w:cs="Consolas"/>
                          <w:color w:val="000000"/>
                          <w:sz w:val="20"/>
                          <w:szCs w:val="20"/>
                        </w:rPr>
                        <w:t xml:space="preserve">, </w:t>
                      </w:r>
                      <w:proofErr w:type="spellStart"/>
                      <w:r>
                        <w:rPr>
                          <w:rFonts w:ascii="Consolas" w:hAnsi="Consolas" w:cs="Consolas"/>
                          <w:color w:val="000000"/>
                          <w:sz w:val="20"/>
                          <w:szCs w:val="20"/>
                        </w:rPr>
                        <w:t>Logger.</w:t>
                      </w:r>
                      <w:r>
                        <w:rPr>
                          <w:rFonts w:ascii="Consolas" w:hAnsi="Consolas" w:cs="Consolas"/>
                          <w:b/>
                          <w:bCs/>
                          <w:i/>
                          <w:iCs/>
                          <w:color w:val="0000C0"/>
                          <w:sz w:val="20"/>
                          <w:szCs w:val="20"/>
                        </w:rPr>
                        <w:t>ERR</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initComponents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initNode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failed</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3197A3F5"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79CED1"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57462932" w14:textId="77777777" w:rsidR="00432EDD" w:rsidRDefault="00432EDD" w:rsidP="00432EDD">
      <w:pPr>
        <w:pStyle w:val="code"/>
      </w:pPr>
      <w:r>
        <w:t>Le tableau key permet de stocker un identifiant (</w:t>
      </w:r>
      <w:proofErr w:type="spellStart"/>
      <w:r>
        <w:t>devId</w:t>
      </w:r>
      <w:proofErr w:type="spellEnd"/>
      <w:r>
        <w:t xml:space="preserve">) localement dans un fichier, de manière cryptée. Vous pouvez choisir la clé que vous voulez.  </w:t>
      </w:r>
    </w:p>
    <w:p w14:paraId="39A74326" w14:textId="77777777" w:rsidR="00432EDD" w:rsidRDefault="00432EDD" w:rsidP="00432EDD">
      <w:pPr>
        <w:pStyle w:val="code"/>
      </w:pPr>
      <w:r>
        <w:t xml:space="preserve">Le </w:t>
      </w:r>
      <w:proofErr w:type="spellStart"/>
      <w:r>
        <w:t>devId</w:t>
      </w:r>
      <w:proofErr w:type="spellEnd"/>
      <w:r>
        <w:t xml:space="preserve">, permet d’identifier votre appareil sur la blockchain. </w:t>
      </w:r>
    </w:p>
    <w:p w14:paraId="60C7D66E" w14:textId="77777777" w:rsidR="00432EDD" w:rsidRDefault="00432EDD" w:rsidP="00432EDD">
      <w:pPr>
        <w:pStyle w:val="code"/>
      </w:pPr>
      <w:r>
        <w:t xml:space="preserve">Le Node va être responsable de la connexion avec la </w:t>
      </w:r>
      <w:proofErr w:type="spellStart"/>
      <w:r>
        <w:t>Blokchain</w:t>
      </w:r>
      <w:proofErr w:type="spellEnd"/>
      <w:r>
        <w:t xml:space="preserve">.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lastRenderedPageBreak/>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538D7FEC" w14:textId="77777777" w:rsidR="00432EDD" w:rsidRDefault="00432EDD" w:rsidP="00432EDD">
      <w:pPr>
        <w:pStyle w:val="code"/>
      </w:pPr>
      <w:r>
        <w:t xml:space="preserve">On peut voir que l’on doit passer </w:t>
      </w:r>
      <w:proofErr w:type="gramStart"/>
      <w:r>
        <w:t>args[</w:t>
      </w:r>
      <w:proofErr w:type="gramEnd"/>
      <w:r>
        <w:t xml:space="preserve">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76715900" w14:textId="77777777" w:rsidR="00432EDD" w:rsidRDefault="00432EDD" w:rsidP="008707B6">
      <w:pPr>
        <w:pStyle w:val="Titre1"/>
      </w:pPr>
      <w:r>
        <w:t>Callbacks</w:t>
      </w:r>
    </w:p>
    <w:p w14:paraId="75703C2C" w14:textId="77777777" w:rsidR="00432EDD" w:rsidRDefault="00432EDD" w:rsidP="00432EDD">
      <w:r>
        <w:t xml:space="preserve">Comme on a pu le voir précédemment, on doit passer deux classes de callbacks à l’objet Node. Le </w:t>
      </w:r>
      <w:proofErr w:type="spellStart"/>
      <w:r>
        <w:t>serverCallback</w:t>
      </w:r>
      <w:proofErr w:type="spellEnd"/>
      <w:r>
        <w:t xml:space="preserve"> n’est pas utile pour un nœud ordinaire. Vous pouvez donc simplement créer une simple classe qui hérite de </w:t>
      </w:r>
      <w:proofErr w:type="spellStart"/>
      <w:r w:rsidRPr="00115743">
        <w:t>ServerCallback</w:t>
      </w:r>
      <w:proofErr w:type="spellEnd"/>
      <w:r>
        <w:t xml:space="preserve">, sans rien mettre dans les méthodes. </w:t>
      </w:r>
    </w:p>
    <w:p w14:paraId="6DC168D4" w14:textId="77777777"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Pour commencer, créer une classe qui hérite de </w:t>
      </w:r>
      <w:proofErr w:type="spellStart"/>
      <w:r>
        <w:t>ClientCallback</w:t>
      </w:r>
      <w:proofErr w:type="spellEnd"/>
      <w:r>
        <w:t xml:space="preserve">, puis ajouter les méthodes manquantes : Sur Eclipse, clique sur l’erreur (à gauche, à côté des numéros de ligne) </w:t>
      </w:r>
      <w:r>
        <w:sym w:font="Wingdings" w:char="F0E8"/>
      </w:r>
      <w:r>
        <w:t xml:space="preserve"> « </w:t>
      </w:r>
      <w:proofErr w:type="spellStart"/>
      <w:r>
        <w:t>Add</w:t>
      </w:r>
      <w:proofErr w:type="spellEnd"/>
      <w:r>
        <w:t xml:space="preserve"> </w:t>
      </w:r>
      <w:proofErr w:type="spellStart"/>
      <w:r>
        <w:t>unimplemented</w:t>
      </w:r>
      <w:proofErr w:type="spellEnd"/>
      <w:r>
        <w:t xml:space="preserve"> </w:t>
      </w:r>
      <w:proofErr w:type="spellStart"/>
      <w:r>
        <w:t>methods</w:t>
      </w:r>
      <w:proofErr w:type="spellEnd"/>
      <w:r>
        <w:t xml:space="preserve">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w:t>
      </w:r>
      <w:proofErr w:type="spellStart"/>
      <w:r>
        <w:t>Notary</w:t>
      </w:r>
      <w:proofErr w:type="spellEnd"/>
      <w:r>
        <w:t xml:space="preserve"> </w:t>
      </w:r>
      <w:proofErr w:type="spellStart"/>
      <w:r>
        <w:t>Nodes</w:t>
      </w:r>
      <w:proofErr w:type="spellEnd"/>
      <w:r>
        <w:t xml:space="preserve">.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Tout les caches seront créés au début de la connexion, lors de la synchronisation. On peut créer des callbacks pour chaque mémoire Cache. Dans cet exemple, un callback a été crée pour gérer les </w:t>
      </w:r>
      <w:proofErr w:type="spellStart"/>
      <w:r>
        <w:t>smarts</w:t>
      </w:r>
      <w:proofErr w:type="spellEnd"/>
      <w:r>
        <w:t xml:space="preserve"> </w:t>
      </w:r>
      <w:proofErr w:type="spellStart"/>
      <w:r>
        <w:t>contracts</w:t>
      </w:r>
      <w:proofErr w:type="spellEnd"/>
      <w:r>
        <w:t xml:space="preserve">. On souscrit alors à ce callback dans la fonction </w:t>
      </w:r>
      <w:proofErr w:type="spellStart"/>
      <w:r>
        <w:t>onNewCache</w:t>
      </w:r>
      <w:proofErr w:type="spellEnd"/>
      <w:r>
        <w:t xml:space="preserve"> : </w:t>
      </w:r>
    </w:p>
    <w:p w14:paraId="1508DE6C" w14:textId="069BD6D6" w:rsidR="00750C2F" w:rsidRDefault="00750C2F" w:rsidP="00750C2F">
      <w:pPr>
        <w:pStyle w:val="Titre1"/>
      </w:pPr>
      <w:proofErr w:type="spellStart"/>
      <w:r>
        <w:t>Smarts</w:t>
      </w:r>
      <w:proofErr w:type="spellEnd"/>
      <w:r>
        <w:t xml:space="preserve"> </w:t>
      </w:r>
      <w:proofErr w:type="spellStart"/>
      <w:r>
        <w:t>Contracts</w:t>
      </w:r>
      <w:proofErr w:type="spellEnd"/>
      <w:r w:rsidR="00CB1664">
        <w:t xml:space="preserve"> (</w:t>
      </w:r>
      <w:proofErr w:type="spellStart"/>
      <w:r w:rsidR="00CB1664">
        <w:t>Smar</w:t>
      </w:r>
      <w:r w:rsidR="00002197">
        <w:t>t</w:t>
      </w:r>
      <w:r w:rsidR="00CB1664">
        <w:t>ContractCallback</w:t>
      </w:r>
      <w:proofErr w:type="spellEnd"/>
      <w:r w:rsidR="00CB1664">
        <w:t>)</w:t>
      </w:r>
    </w:p>
    <w:p w14:paraId="6280E9F2" w14:textId="2309CBD5" w:rsidR="00002197" w:rsidRDefault="004353BE" w:rsidP="00002197">
      <w:r>
        <w:t xml:space="preserve">Les </w:t>
      </w:r>
      <w:proofErr w:type="spellStart"/>
      <w:r>
        <w:t>smarts</w:t>
      </w:r>
      <w:proofErr w:type="spellEnd"/>
      <w:r>
        <w:t xml:space="preserve"> </w:t>
      </w:r>
      <w:proofErr w:type="spellStart"/>
      <w:r>
        <w:t>contracts</w:t>
      </w:r>
      <w:proofErr w:type="spellEnd"/>
      <w:r>
        <w:t xml:space="preserve"> sont stockés sur git mais validés par la Blockchain </w:t>
      </w:r>
      <w:proofErr w:type="spellStart"/>
      <w:r>
        <w:t>Kalima</w:t>
      </w:r>
      <w:proofErr w:type="spellEnd"/>
      <w:r>
        <w:t xml:space="preserve">. Toute la gestion de ces </w:t>
      </w:r>
      <w:proofErr w:type="spellStart"/>
      <w:r>
        <w:t>smarts</w:t>
      </w:r>
      <w:proofErr w:type="spellEnd"/>
      <w:r>
        <w:t xml:space="preserve"> </w:t>
      </w:r>
      <w:proofErr w:type="spellStart"/>
      <w:r>
        <w:t>contracts</w:t>
      </w:r>
      <w:proofErr w:type="spellEnd"/>
      <w:r>
        <w:t xml:space="preserve"> et intégrée dans l’API </w:t>
      </w:r>
      <w:proofErr w:type="spellStart"/>
      <w:r>
        <w:t>Kalima</w:t>
      </w:r>
      <w:proofErr w:type="spellEnd"/>
      <w:r>
        <w:t xml:space="preserve">. Pour pouvoir exécuter des </w:t>
      </w:r>
      <w:proofErr w:type="spellStart"/>
      <w:r>
        <w:t>smarts</w:t>
      </w:r>
      <w:proofErr w:type="spellEnd"/>
      <w:r>
        <w:t xml:space="preserve"> </w:t>
      </w:r>
      <w:proofErr w:type="spellStart"/>
      <w:r>
        <w:t>contracts</w:t>
      </w:r>
      <w:proofErr w:type="spellEnd"/>
      <w:r>
        <w:t xml:space="preserve"> depuis notre Node, il suffit de fournir les informations de connexion (identifiant, mot de passe) d’un compte autorisé sur le répertoire git au sont stockés les </w:t>
      </w:r>
      <w:proofErr w:type="spellStart"/>
      <w:r>
        <w:t>smarts</w:t>
      </w:r>
      <w:proofErr w:type="spellEnd"/>
      <w:r>
        <w:t xml:space="preserve"> </w:t>
      </w:r>
      <w:proofErr w:type="spellStart"/>
      <w:r>
        <w:t>contracts</w:t>
      </w:r>
      <w:proofErr w:type="spellEnd"/>
      <w:r>
        <w:t xml:space="preserve">.  </w:t>
      </w:r>
    </w:p>
    <w:p w14:paraId="49DD5D68" w14:textId="74945612" w:rsidR="004353BE" w:rsidRDefault="004353BE" w:rsidP="00002197">
      <w:r>
        <w:t xml:space="preserve">Les informations relatives aux </w:t>
      </w:r>
      <w:proofErr w:type="spellStart"/>
      <w:r>
        <w:t>smarts</w:t>
      </w:r>
      <w:proofErr w:type="spellEnd"/>
      <w:r>
        <w:t xml:space="preserve"> </w:t>
      </w:r>
      <w:proofErr w:type="spellStart"/>
      <w:r>
        <w:t>contracts</w:t>
      </w:r>
      <w:proofErr w:type="spellEnd"/>
      <w:r>
        <w:t xml:space="preserve"> sont stockées dans le cache </w:t>
      </w:r>
      <w:proofErr w:type="spellStart"/>
      <w:r>
        <w:t>path</w:t>
      </w:r>
      <w:proofErr w:type="spellEnd"/>
      <w:r>
        <w:t xml:space="preserve"> /</w:t>
      </w:r>
      <w:proofErr w:type="spellStart"/>
      <w:r>
        <w:t>Kalima_Scripts</w:t>
      </w:r>
      <w:proofErr w:type="spellEnd"/>
      <w:r>
        <w:t xml:space="preserve">. A l’arrivé d’un nouveau message dans ce cache </w:t>
      </w:r>
      <w:proofErr w:type="spellStart"/>
      <w:r>
        <w:t>path</w:t>
      </w:r>
      <w:proofErr w:type="spellEnd"/>
      <w:r>
        <w:t xml:space="preserve">, on peut charger un smart </w:t>
      </w:r>
      <w:proofErr w:type="spellStart"/>
      <w:r>
        <w:t>contract</w:t>
      </w:r>
      <w:proofErr w:type="spellEnd"/>
      <w:r w:rsidR="002105C5">
        <w:t xml:space="preserve"> </w:t>
      </w:r>
      <w:r>
        <w:t xml:space="preserve">comme ceci : </w:t>
      </w:r>
    </w:p>
    <w:p w14:paraId="5B691CF7" w14:textId="15B84592" w:rsidR="004353BE" w:rsidRPr="00002197" w:rsidRDefault="004353BE" w:rsidP="00002197">
      <w:r>
        <w:rPr>
          <w:noProof/>
        </w:rPr>
        <w:lastRenderedPageBreak/>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534F49FB" w:rsidR="002105C5" w:rsidRPr="007C775A" w:rsidRDefault="002105C5" w:rsidP="007C775A">
      <w:r>
        <w:t xml:space="preserve">Une fois chargé, un smart </w:t>
      </w:r>
      <w:proofErr w:type="spellStart"/>
      <w:r>
        <w:t>contract</w:t>
      </w:r>
      <w:proofErr w:type="spellEnd"/>
      <w:r>
        <w:t xml:space="preserve"> peut être exécuté : </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212DFA0F" w14:textId="77777777" w:rsidR="002105C5" w:rsidRPr="002105C5" w:rsidRDefault="002105C5" w:rsidP="002105C5">
                            <w:pPr>
                              <w:autoSpaceDE w:val="0"/>
                              <w:autoSpaceDN w:val="0"/>
                              <w:adjustRightInd w:val="0"/>
                              <w:spacing w:after="0" w:line="240" w:lineRule="auto"/>
                              <w:rPr>
                                <w:rFonts w:ascii="Courier New" w:hAnsi="Courier New" w:cs="Courier New"/>
                                <w:color w:val="000000"/>
                                <w:sz w:val="20"/>
                                <w:szCs w:val="20"/>
                                <w:lang w:val="en-GB"/>
                              </w:rPr>
                            </w:pPr>
                            <w:r w:rsidRPr="002105C5">
                              <w:rPr>
                                <w:rFonts w:ascii="Courier New" w:hAnsi="Courier New" w:cs="Courier New"/>
                                <w:color w:val="000000"/>
                                <w:sz w:val="20"/>
                                <w:szCs w:val="20"/>
                                <w:lang w:val="en-GB"/>
                              </w:rPr>
                              <w:t xml:space="preserve">String </w:t>
                            </w:r>
                            <w:proofErr w:type="spellStart"/>
                            <w:r w:rsidRPr="002105C5">
                              <w:rPr>
                                <w:rFonts w:ascii="Courier New" w:hAnsi="Courier New" w:cs="Courier New"/>
                                <w:color w:val="000000"/>
                                <w:sz w:val="20"/>
                                <w:szCs w:val="20"/>
                                <w:lang w:val="en-GB"/>
                              </w:rPr>
                              <w:t>scriptPath</w:t>
                            </w:r>
                            <w:proofErr w:type="spellEnd"/>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proofErr w:type="spellStart"/>
                            <w:proofErr w:type="gramStart"/>
                            <w:r w:rsidRPr="002105C5">
                              <w:rPr>
                                <w:rFonts w:ascii="Courier New" w:hAnsi="Courier New" w:cs="Courier New"/>
                                <w:color w:val="000000"/>
                                <w:sz w:val="20"/>
                                <w:szCs w:val="20"/>
                                <w:lang w:val="en-GB"/>
                              </w:rPr>
                              <w:t>logger</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getBasePath</w:t>
                            </w:r>
                            <w:proofErr w:type="spellEnd"/>
                            <w:proofErr w:type="gramEnd"/>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color w:val="808080"/>
                                <w:sz w:val="20"/>
                                <w:szCs w:val="20"/>
                                <w:lang w:val="en-GB"/>
                              </w:rPr>
                              <w:t>"/git/</w:t>
                            </w:r>
                            <w:proofErr w:type="spellStart"/>
                            <w:r w:rsidRPr="002105C5">
                              <w:rPr>
                                <w:rFonts w:ascii="Courier New" w:hAnsi="Courier New" w:cs="Courier New"/>
                                <w:color w:val="808080"/>
                                <w:sz w:val="20"/>
                                <w:szCs w:val="20"/>
                                <w:lang w:val="en-GB"/>
                              </w:rPr>
                              <w:t>KalimaTuto</w:t>
                            </w:r>
                            <w:proofErr w:type="spellEnd"/>
                            <w:r w:rsidRPr="002105C5">
                              <w:rPr>
                                <w:rFonts w:ascii="Courier New" w:hAnsi="Courier New" w:cs="Courier New"/>
                                <w:color w:val="808080"/>
                                <w:sz w:val="20"/>
                                <w:szCs w:val="20"/>
                                <w:lang w:val="en-GB"/>
                              </w:rPr>
                              <w:t>/etc/scripts/reverse_string.js"</w:t>
                            </w:r>
                            <w:r w:rsidRPr="002105C5">
                              <w:rPr>
                                <w:rFonts w:ascii="Courier New" w:hAnsi="Courier New" w:cs="Courier New"/>
                                <w:b/>
                                <w:bCs/>
                                <w:color w:val="000080"/>
                                <w:sz w:val="20"/>
                                <w:szCs w:val="20"/>
                                <w:lang w:val="en-GB"/>
                              </w:rPr>
                              <w:t>;</w:t>
                            </w:r>
                          </w:p>
                          <w:p w14:paraId="7BDEC393" w14:textId="6F9D4D3F" w:rsidR="002105C5" w:rsidRPr="002105C5" w:rsidRDefault="002105C5" w:rsidP="002105C5">
                            <w:pPr>
                              <w:autoSpaceDE w:val="0"/>
                              <w:autoSpaceDN w:val="0"/>
                              <w:adjustRightInd w:val="0"/>
                              <w:spacing w:after="0" w:line="240" w:lineRule="auto"/>
                              <w:rPr>
                                <w:rFonts w:ascii="Courier New" w:hAnsi="Courier New" w:cs="Courier New"/>
                                <w:color w:val="000000"/>
                                <w:sz w:val="20"/>
                                <w:szCs w:val="20"/>
                                <w:lang w:val="en-GB"/>
                              </w:rPr>
                            </w:pPr>
                            <w:proofErr w:type="spellStart"/>
                            <w:r w:rsidRPr="002105C5">
                              <w:rPr>
                                <w:rFonts w:ascii="Courier New" w:hAnsi="Courier New" w:cs="Courier New"/>
                                <w:color w:val="000000"/>
                                <w:sz w:val="20"/>
                                <w:szCs w:val="20"/>
                                <w:lang w:val="en-GB"/>
                              </w:rPr>
                              <w:t>ContractHousing</w:t>
                            </w:r>
                            <w:proofErr w:type="spellEnd"/>
                            <w:r w:rsidRPr="002105C5">
                              <w:rPr>
                                <w:rFonts w:ascii="Courier New" w:hAnsi="Courier New" w:cs="Courier New"/>
                                <w:color w:val="000000"/>
                                <w:sz w:val="20"/>
                                <w:szCs w:val="20"/>
                                <w:lang w:val="en-GB"/>
                              </w:rPr>
                              <w:t xml:space="preserve"> </w:t>
                            </w:r>
                            <w:proofErr w:type="spellStart"/>
                            <w:r w:rsidRPr="002105C5">
                              <w:rPr>
                                <w:rFonts w:ascii="Courier New" w:hAnsi="Courier New" w:cs="Courier New"/>
                                <w:color w:val="000000"/>
                                <w:sz w:val="20"/>
                                <w:szCs w:val="20"/>
                                <w:lang w:val="en-GB"/>
                              </w:rPr>
                              <w:t>contractHousing</w:t>
                            </w:r>
                            <w:proofErr w:type="spellEnd"/>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proofErr w:type="spellStart"/>
                            <w:proofErr w:type="gramStart"/>
                            <w:r w:rsidRPr="002105C5">
                              <w:rPr>
                                <w:rFonts w:ascii="Courier New" w:hAnsi="Courier New" w:cs="Courier New"/>
                                <w:b/>
                                <w:bCs/>
                                <w:color w:val="0000FF"/>
                                <w:sz w:val="20"/>
                                <w:szCs w:val="20"/>
                                <w:lang w:val="en-GB"/>
                              </w:rPr>
                              <w:t>this</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contractManager</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getContractHousing</w:t>
                            </w:r>
                            <w:proofErr w:type="spellEnd"/>
                            <w:proofErr w:type="gramEnd"/>
                            <w:r w:rsidRPr="002105C5">
                              <w:rPr>
                                <w:rFonts w:ascii="Courier New" w:hAnsi="Courier New" w:cs="Courier New"/>
                                <w:b/>
                                <w:bCs/>
                                <w:color w:val="000080"/>
                                <w:sz w:val="20"/>
                                <w:szCs w:val="20"/>
                                <w:lang w:val="en-GB"/>
                              </w:rPr>
                              <w:t>(</w:t>
                            </w:r>
                            <w:proofErr w:type="spellStart"/>
                            <w:r w:rsidRPr="002105C5">
                              <w:rPr>
                                <w:rFonts w:ascii="Courier New" w:hAnsi="Courier New" w:cs="Courier New"/>
                                <w:color w:val="000000"/>
                                <w:sz w:val="20"/>
                                <w:szCs w:val="20"/>
                                <w:lang w:val="en-GB"/>
                              </w:rPr>
                              <w:t>scriptPath</w:t>
                            </w:r>
                            <w:proofErr w:type="spellEnd"/>
                            <w:r w:rsidRPr="002105C5">
                              <w:rPr>
                                <w:rFonts w:ascii="Courier New" w:hAnsi="Courier New" w:cs="Courier New"/>
                                <w:b/>
                                <w:bCs/>
                                <w:color w:val="000080"/>
                                <w:sz w:val="20"/>
                                <w:szCs w:val="20"/>
                                <w:lang w:val="en-GB"/>
                              </w:rPr>
                              <w:t>);</w:t>
                            </w:r>
                          </w:p>
                          <w:p w14:paraId="2C01CC19" w14:textId="79C5DAA9" w:rsidR="002105C5" w:rsidRPr="002105C5" w:rsidRDefault="002105C5" w:rsidP="002105C5">
                            <w:pPr>
                              <w:autoSpaceDE w:val="0"/>
                              <w:autoSpaceDN w:val="0"/>
                              <w:adjustRightInd w:val="0"/>
                              <w:spacing w:after="0" w:line="240" w:lineRule="auto"/>
                              <w:rPr>
                                <w:rFonts w:ascii="Courier New" w:hAnsi="Courier New" w:cs="Courier New"/>
                                <w:color w:val="000000"/>
                                <w:sz w:val="20"/>
                                <w:szCs w:val="20"/>
                                <w:lang w:val="en-GB"/>
                              </w:rPr>
                            </w:pPr>
                            <w:proofErr w:type="gramStart"/>
                            <w:r w:rsidRPr="002105C5">
                              <w:rPr>
                                <w:rFonts w:ascii="Courier New" w:hAnsi="Courier New" w:cs="Courier New"/>
                                <w:b/>
                                <w:bCs/>
                                <w:color w:val="0000FF"/>
                                <w:sz w:val="20"/>
                                <w:szCs w:val="20"/>
                                <w:lang w:val="en-GB"/>
                              </w:rPr>
                              <w:t>if</w:t>
                            </w:r>
                            <w:r w:rsidRPr="002105C5">
                              <w:rPr>
                                <w:rFonts w:ascii="Courier New" w:hAnsi="Courier New" w:cs="Courier New"/>
                                <w:b/>
                                <w:bCs/>
                                <w:color w:val="000080"/>
                                <w:sz w:val="20"/>
                                <w:szCs w:val="20"/>
                                <w:lang w:val="en-GB"/>
                              </w:rPr>
                              <w:t>(</w:t>
                            </w:r>
                            <w:proofErr w:type="spellStart"/>
                            <w:proofErr w:type="gramEnd"/>
                            <w:r w:rsidRPr="002105C5">
                              <w:rPr>
                                <w:rFonts w:ascii="Courier New" w:hAnsi="Courier New" w:cs="Courier New"/>
                                <w:color w:val="000000"/>
                                <w:sz w:val="20"/>
                                <w:szCs w:val="20"/>
                                <w:lang w:val="en-GB"/>
                              </w:rPr>
                              <w:t>contractHousing</w:t>
                            </w:r>
                            <w:proofErr w:type="spellEnd"/>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FF"/>
                                <w:sz w:val="20"/>
                                <w:szCs w:val="20"/>
                                <w:lang w:val="en-GB"/>
                              </w:rPr>
                              <w:t>null</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p>
                          <w:p w14:paraId="5BFFB1EC" w14:textId="128564B1"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SimpleBindings</w:t>
                            </w:r>
                            <w:proofErr w:type="spellEnd"/>
                            <w:r w:rsidR="002105C5" w:rsidRPr="002105C5">
                              <w:rPr>
                                <w:rFonts w:ascii="Courier New" w:hAnsi="Courier New" w:cs="Courier New"/>
                                <w:color w:val="000000"/>
                                <w:sz w:val="20"/>
                                <w:szCs w:val="20"/>
                                <w:lang w:val="en-GB"/>
                              </w:rPr>
                              <w:t xml:space="preserve"> bindings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contractHousing</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getBindings</w:t>
                            </w:r>
                            <w:proofErr w:type="spellEnd"/>
                            <w:r w:rsidR="002105C5" w:rsidRPr="002105C5">
                              <w:rPr>
                                <w:rFonts w:ascii="Courier New" w:hAnsi="Courier New" w:cs="Courier New"/>
                                <w:b/>
                                <w:bCs/>
                                <w:color w:val="000080"/>
                                <w:sz w:val="20"/>
                                <w:szCs w:val="20"/>
                                <w:lang w:val="en-GB"/>
                              </w:rPr>
                              <w:t>();</w:t>
                            </w:r>
                          </w:p>
                          <w:p w14:paraId="7B599893" w14:textId="6C5CFAF0"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proofErr w:type="gramStart"/>
                            <w:r w:rsidR="002105C5" w:rsidRPr="002105C5">
                              <w:rPr>
                                <w:rFonts w:ascii="Courier New" w:hAnsi="Courier New" w:cs="Courier New"/>
                                <w:color w:val="000000"/>
                                <w:sz w:val="20"/>
                                <w:szCs w:val="20"/>
                                <w:lang w:val="en-GB"/>
                              </w:rPr>
                              <w:t>bindings</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put</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kMsg</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kMsg</w:t>
                            </w:r>
                            <w:proofErr w:type="spellEnd"/>
                            <w:r w:rsidR="002105C5" w:rsidRPr="002105C5">
                              <w:rPr>
                                <w:rFonts w:ascii="Courier New" w:hAnsi="Courier New" w:cs="Courier New"/>
                                <w:b/>
                                <w:bCs/>
                                <w:color w:val="000080"/>
                                <w:sz w:val="20"/>
                                <w:szCs w:val="20"/>
                                <w:lang w:val="en-GB"/>
                              </w:rPr>
                              <w:t>);</w:t>
                            </w:r>
                          </w:p>
                          <w:p w14:paraId="373F4A8C" w14:textId="72DF83A9"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proofErr w:type="gramStart"/>
                            <w:r w:rsidR="002105C5" w:rsidRPr="002105C5">
                              <w:rPr>
                                <w:rFonts w:ascii="Courier New" w:hAnsi="Courier New" w:cs="Courier New"/>
                                <w:color w:val="000000"/>
                                <w:sz w:val="20"/>
                                <w:szCs w:val="20"/>
                                <w:lang w:val="en-GB"/>
                              </w:rPr>
                              <w:t>bindings</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put</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logger</w:t>
                            </w:r>
                            <w:r w:rsidR="002105C5" w:rsidRPr="002105C5">
                              <w:rPr>
                                <w:rFonts w:ascii="Courier New" w:hAnsi="Courier New" w:cs="Courier New"/>
                                <w:b/>
                                <w:bCs/>
                                <w:color w:val="000080"/>
                                <w:sz w:val="20"/>
                                <w:szCs w:val="20"/>
                                <w:lang w:val="en-GB"/>
                              </w:rPr>
                              <w:t>);</w:t>
                            </w:r>
                          </w:p>
                          <w:p w14:paraId="121B9C2D" w14:textId="191550D1"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2105C5" w:rsidRPr="002105C5">
                              <w:rPr>
                                <w:rFonts w:ascii="Courier New" w:hAnsi="Courier New" w:cs="Courier New"/>
                                <w:b/>
                                <w:bCs/>
                                <w:color w:val="0000FF"/>
                                <w:sz w:val="20"/>
                                <w:szCs w:val="20"/>
                                <w:lang w:val="en-GB"/>
                              </w:rPr>
                              <w:t>try</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p>
                          <w:p w14:paraId="4843307B" w14:textId="5099FDE1"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2105C5" w:rsidRPr="002105C5">
                              <w:rPr>
                                <w:rFonts w:ascii="Courier New" w:hAnsi="Courier New" w:cs="Courier New"/>
                                <w:color w:val="000000"/>
                                <w:sz w:val="20"/>
                                <w:szCs w:val="20"/>
                                <w:lang w:val="en-GB"/>
                              </w:rPr>
                              <w:t xml:space="preserve">String result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String</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contractManager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runScript</w:t>
                            </w:r>
                            <w:proofErr w:type="spellEnd"/>
                            <w:r w:rsidR="002105C5" w:rsidRPr="002105C5">
                              <w:rPr>
                                <w:rFonts w:ascii="Courier New" w:hAnsi="Courier New" w:cs="Courier New"/>
                                <w:b/>
                                <w:bCs/>
                                <w:color w:val="000080"/>
                                <w:sz w:val="20"/>
                                <w:szCs w:val="20"/>
                                <w:lang w:val="en-GB"/>
                              </w:rPr>
                              <w:t>(</w:t>
                            </w:r>
                            <w:proofErr w:type="spellStart"/>
                            <w:r w:rsidR="002105C5" w:rsidRPr="002105C5">
                              <w:rPr>
                                <w:rFonts w:ascii="Courier New" w:hAnsi="Courier New" w:cs="Courier New"/>
                                <w:color w:val="000000"/>
                                <w:sz w:val="20"/>
                                <w:szCs w:val="20"/>
                                <w:lang w:val="en-GB"/>
                              </w:rPr>
                              <w:t>scriptPath</w:t>
                            </w:r>
                            <w:proofErr w:type="spellEnd"/>
                            <w:r w:rsidR="002105C5" w:rsidRPr="002105C5">
                              <w:rPr>
                                <w:rFonts w:ascii="Courier New" w:hAnsi="Courier New" w:cs="Courier New"/>
                                <w:b/>
                                <w:bCs/>
                                <w:color w:val="000080"/>
                                <w:sz w:val="20"/>
                                <w:szCs w:val="20"/>
                                <w:lang w:val="en-GB"/>
                              </w:rPr>
                              <w:t>);</w:t>
                            </w:r>
                          </w:p>
                          <w:p w14:paraId="54A7B91F" w14:textId="047DA286"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log_</w:t>
                            </w:r>
                            <w:proofErr w:type="gramStart"/>
                            <w:r w:rsidR="002105C5" w:rsidRPr="002105C5">
                              <w:rPr>
                                <w:rFonts w:ascii="Courier New" w:hAnsi="Courier New" w:cs="Courier New"/>
                                <w:color w:val="000000"/>
                                <w:sz w:val="20"/>
                                <w:szCs w:val="20"/>
                                <w:lang w:val="en-GB"/>
                              </w:rPr>
                              <w:t>srvMsg</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ExampleClientNode</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TableCallback</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INFO</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color w:val="808080"/>
                                <w:sz w:val="20"/>
                                <w:szCs w:val="20"/>
                                <w:lang w:val="en-GB"/>
                              </w:rPr>
                              <w:t>"script result="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result</w:t>
                            </w:r>
                            <w:r w:rsidR="002105C5" w:rsidRPr="002105C5">
                              <w:rPr>
                                <w:rFonts w:ascii="Courier New" w:hAnsi="Courier New" w:cs="Courier New"/>
                                <w:b/>
                                <w:bCs/>
                                <w:color w:val="000080"/>
                                <w:sz w:val="20"/>
                                <w:szCs w:val="20"/>
                                <w:lang w:val="en-GB"/>
                              </w:rPr>
                              <w:t>);</w:t>
                            </w:r>
                          </w:p>
                          <w:p w14:paraId="4175BD51" w14:textId="0D21B13D"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FF"/>
                                <w:sz w:val="20"/>
                                <w:szCs w:val="20"/>
                                <w:lang w:val="en-GB"/>
                              </w:rPr>
                              <w:t>catch</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Exception e</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p>
                          <w:p w14:paraId="5CECAB35" w14:textId="0F0F741E"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log_</w:t>
                            </w:r>
                            <w:proofErr w:type="gramStart"/>
                            <w:r w:rsidR="002105C5" w:rsidRPr="002105C5">
                              <w:rPr>
                                <w:rFonts w:ascii="Courier New" w:hAnsi="Courier New" w:cs="Courier New"/>
                                <w:color w:val="000000"/>
                                <w:sz w:val="20"/>
                                <w:szCs w:val="20"/>
                                <w:lang w:val="en-GB"/>
                              </w:rPr>
                              <w:t>srvMsg</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ExampleClientNode</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TableCallback</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ERR</w:t>
                            </w:r>
                            <w:proofErr w:type="spellEnd"/>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e</w:t>
                            </w:r>
                            <w:r w:rsidR="002105C5" w:rsidRPr="002105C5">
                              <w:rPr>
                                <w:rFonts w:ascii="Courier New" w:hAnsi="Courier New" w:cs="Courier New"/>
                                <w:b/>
                                <w:bCs/>
                                <w:color w:val="000080"/>
                                <w:sz w:val="20"/>
                                <w:szCs w:val="20"/>
                                <w:lang w:val="en-GB"/>
                              </w:rPr>
                              <w:t>);</w:t>
                            </w:r>
                          </w:p>
                          <w:p w14:paraId="7E7107D6" w14:textId="430A2D85"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rPr>
                            </w:pPr>
                            <w:r w:rsidRPr="00B068FB">
                              <w:rPr>
                                <w:rFonts w:ascii="Courier New" w:hAnsi="Courier New" w:cs="Courier New"/>
                                <w:b/>
                                <w:bCs/>
                                <w:color w:val="000080"/>
                                <w:sz w:val="20"/>
                                <w:szCs w:val="20"/>
                                <w:lang w:val="en-GB"/>
                              </w:rPr>
                              <w:t xml:space="preserve"> </w:t>
                            </w:r>
                            <w:r w:rsidR="002105C5" w:rsidRPr="002105C5">
                              <w:rPr>
                                <w:rFonts w:ascii="Courier New" w:hAnsi="Courier New" w:cs="Courier New"/>
                                <w:b/>
                                <w:bCs/>
                                <w:color w:val="000080"/>
                                <w:sz w:val="20"/>
                                <w:szCs w:val="20"/>
                              </w:rPr>
                              <w:t>}</w:t>
                            </w:r>
                            <w:r w:rsidR="002105C5" w:rsidRPr="002105C5">
                              <w:rPr>
                                <w:rFonts w:ascii="Courier New" w:hAnsi="Courier New" w:cs="Courier New"/>
                                <w:color w:val="000000"/>
                                <w:sz w:val="20"/>
                                <w:szCs w:val="20"/>
                              </w:rPr>
                              <w:tab/>
                            </w:r>
                          </w:p>
                          <w:p w14:paraId="0088835D" w14:textId="10243984" w:rsidR="00EF3AE0" w:rsidRPr="00EF3AE0" w:rsidRDefault="002105C5" w:rsidP="002105C5">
                            <w:pPr>
                              <w:autoSpaceDE w:val="0"/>
                              <w:autoSpaceDN w:val="0"/>
                              <w:adjustRightInd w:val="0"/>
                              <w:spacing w:after="0" w:line="240" w:lineRule="auto"/>
                              <w:rPr>
                                <w:rFonts w:ascii="Courier New" w:hAnsi="Courier New" w:cs="Courier New"/>
                                <w:b/>
                                <w:bCs/>
                                <w:color w:val="000080"/>
                                <w:sz w:val="20"/>
                                <w:szCs w:val="20"/>
                              </w:rPr>
                            </w:pPr>
                            <w:r w:rsidRPr="002105C5">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212DFA0F" w14:textId="77777777" w:rsidR="002105C5" w:rsidRPr="002105C5" w:rsidRDefault="002105C5" w:rsidP="002105C5">
                      <w:pPr>
                        <w:autoSpaceDE w:val="0"/>
                        <w:autoSpaceDN w:val="0"/>
                        <w:adjustRightInd w:val="0"/>
                        <w:spacing w:after="0" w:line="240" w:lineRule="auto"/>
                        <w:rPr>
                          <w:rFonts w:ascii="Courier New" w:hAnsi="Courier New" w:cs="Courier New"/>
                          <w:color w:val="000000"/>
                          <w:sz w:val="20"/>
                          <w:szCs w:val="20"/>
                          <w:lang w:val="en-GB"/>
                        </w:rPr>
                      </w:pPr>
                      <w:r w:rsidRPr="002105C5">
                        <w:rPr>
                          <w:rFonts w:ascii="Courier New" w:hAnsi="Courier New" w:cs="Courier New"/>
                          <w:color w:val="000000"/>
                          <w:sz w:val="20"/>
                          <w:szCs w:val="20"/>
                          <w:lang w:val="en-GB"/>
                        </w:rPr>
                        <w:t xml:space="preserve">String </w:t>
                      </w:r>
                      <w:proofErr w:type="spellStart"/>
                      <w:r w:rsidRPr="002105C5">
                        <w:rPr>
                          <w:rFonts w:ascii="Courier New" w:hAnsi="Courier New" w:cs="Courier New"/>
                          <w:color w:val="000000"/>
                          <w:sz w:val="20"/>
                          <w:szCs w:val="20"/>
                          <w:lang w:val="en-GB"/>
                        </w:rPr>
                        <w:t>scriptPath</w:t>
                      </w:r>
                      <w:proofErr w:type="spellEnd"/>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proofErr w:type="spellStart"/>
                      <w:proofErr w:type="gramStart"/>
                      <w:r w:rsidRPr="002105C5">
                        <w:rPr>
                          <w:rFonts w:ascii="Courier New" w:hAnsi="Courier New" w:cs="Courier New"/>
                          <w:color w:val="000000"/>
                          <w:sz w:val="20"/>
                          <w:szCs w:val="20"/>
                          <w:lang w:val="en-GB"/>
                        </w:rPr>
                        <w:t>logger</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getBasePath</w:t>
                      </w:r>
                      <w:proofErr w:type="spellEnd"/>
                      <w:proofErr w:type="gramEnd"/>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color w:val="808080"/>
                          <w:sz w:val="20"/>
                          <w:szCs w:val="20"/>
                          <w:lang w:val="en-GB"/>
                        </w:rPr>
                        <w:t>"/git/</w:t>
                      </w:r>
                      <w:proofErr w:type="spellStart"/>
                      <w:r w:rsidRPr="002105C5">
                        <w:rPr>
                          <w:rFonts w:ascii="Courier New" w:hAnsi="Courier New" w:cs="Courier New"/>
                          <w:color w:val="808080"/>
                          <w:sz w:val="20"/>
                          <w:szCs w:val="20"/>
                          <w:lang w:val="en-GB"/>
                        </w:rPr>
                        <w:t>KalimaTuto</w:t>
                      </w:r>
                      <w:proofErr w:type="spellEnd"/>
                      <w:r w:rsidRPr="002105C5">
                        <w:rPr>
                          <w:rFonts w:ascii="Courier New" w:hAnsi="Courier New" w:cs="Courier New"/>
                          <w:color w:val="808080"/>
                          <w:sz w:val="20"/>
                          <w:szCs w:val="20"/>
                          <w:lang w:val="en-GB"/>
                        </w:rPr>
                        <w:t>/etc/scripts/reverse_string.js"</w:t>
                      </w:r>
                      <w:r w:rsidRPr="002105C5">
                        <w:rPr>
                          <w:rFonts w:ascii="Courier New" w:hAnsi="Courier New" w:cs="Courier New"/>
                          <w:b/>
                          <w:bCs/>
                          <w:color w:val="000080"/>
                          <w:sz w:val="20"/>
                          <w:szCs w:val="20"/>
                          <w:lang w:val="en-GB"/>
                        </w:rPr>
                        <w:t>;</w:t>
                      </w:r>
                    </w:p>
                    <w:p w14:paraId="7BDEC393" w14:textId="6F9D4D3F" w:rsidR="002105C5" w:rsidRPr="002105C5" w:rsidRDefault="002105C5" w:rsidP="002105C5">
                      <w:pPr>
                        <w:autoSpaceDE w:val="0"/>
                        <w:autoSpaceDN w:val="0"/>
                        <w:adjustRightInd w:val="0"/>
                        <w:spacing w:after="0" w:line="240" w:lineRule="auto"/>
                        <w:rPr>
                          <w:rFonts w:ascii="Courier New" w:hAnsi="Courier New" w:cs="Courier New"/>
                          <w:color w:val="000000"/>
                          <w:sz w:val="20"/>
                          <w:szCs w:val="20"/>
                          <w:lang w:val="en-GB"/>
                        </w:rPr>
                      </w:pPr>
                      <w:proofErr w:type="spellStart"/>
                      <w:r w:rsidRPr="002105C5">
                        <w:rPr>
                          <w:rFonts w:ascii="Courier New" w:hAnsi="Courier New" w:cs="Courier New"/>
                          <w:color w:val="000000"/>
                          <w:sz w:val="20"/>
                          <w:szCs w:val="20"/>
                          <w:lang w:val="en-GB"/>
                        </w:rPr>
                        <w:t>ContractHousing</w:t>
                      </w:r>
                      <w:proofErr w:type="spellEnd"/>
                      <w:r w:rsidRPr="002105C5">
                        <w:rPr>
                          <w:rFonts w:ascii="Courier New" w:hAnsi="Courier New" w:cs="Courier New"/>
                          <w:color w:val="000000"/>
                          <w:sz w:val="20"/>
                          <w:szCs w:val="20"/>
                          <w:lang w:val="en-GB"/>
                        </w:rPr>
                        <w:t xml:space="preserve"> </w:t>
                      </w:r>
                      <w:proofErr w:type="spellStart"/>
                      <w:r w:rsidRPr="002105C5">
                        <w:rPr>
                          <w:rFonts w:ascii="Courier New" w:hAnsi="Courier New" w:cs="Courier New"/>
                          <w:color w:val="000000"/>
                          <w:sz w:val="20"/>
                          <w:szCs w:val="20"/>
                          <w:lang w:val="en-GB"/>
                        </w:rPr>
                        <w:t>contractHousing</w:t>
                      </w:r>
                      <w:proofErr w:type="spellEnd"/>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proofErr w:type="spellStart"/>
                      <w:proofErr w:type="gramStart"/>
                      <w:r w:rsidRPr="002105C5">
                        <w:rPr>
                          <w:rFonts w:ascii="Courier New" w:hAnsi="Courier New" w:cs="Courier New"/>
                          <w:b/>
                          <w:bCs/>
                          <w:color w:val="0000FF"/>
                          <w:sz w:val="20"/>
                          <w:szCs w:val="20"/>
                          <w:lang w:val="en-GB"/>
                        </w:rPr>
                        <w:t>this</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contractManager</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getContractHousing</w:t>
                      </w:r>
                      <w:proofErr w:type="spellEnd"/>
                      <w:proofErr w:type="gramEnd"/>
                      <w:r w:rsidRPr="002105C5">
                        <w:rPr>
                          <w:rFonts w:ascii="Courier New" w:hAnsi="Courier New" w:cs="Courier New"/>
                          <w:b/>
                          <w:bCs/>
                          <w:color w:val="000080"/>
                          <w:sz w:val="20"/>
                          <w:szCs w:val="20"/>
                          <w:lang w:val="en-GB"/>
                        </w:rPr>
                        <w:t>(</w:t>
                      </w:r>
                      <w:proofErr w:type="spellStart"/>
                      <w:r w:rsidRPr="002105C5">
                        <w:rPr>
                          <w:rFonts w:ascii="Courier New" w:hAnsi="Courier New" w:cs="Courier New"/>
                          <w:color w:val="000000"/>
                          <w:sz w:val="20"/>
                          <w:szCs w:val="20"/>
                          <w:lang w:val="en-GB"/>
                        </w:rPr>
                        <w:t>scriptPath</w:t>
                      </w:r>
                      <w:proofErr w:type="spellEnd"/>
                      <w:r w:rsidRPr="002105C5">
                        <w:rPr>
                          <w:rFonts w:ascii="Courier New" w:hAnsi="Courier New" w:cs="Courier New"/>
                          <w:b/>
                          <w:bCs/>
                          <w:color w:val="000080"/>
                          <w:sz w:val="20"/>
                          <w:szCs w:val="20"/>
                          <w:lang w:val="en-GB"/>
                        </w:rPr>
                        <w:t>);</w:t>
                      </w:r>
                    </w:p>
                    <w:p w14:paraId="2C01CC19" w14:textId="79C5DAA9" w:rsidR="002105C5" w:rsidRPr="002105C5" w:rsidRDefault="002105C5" w:rsidP="002105C5">
                      <w:pPr>
                        <w:autoSpaceDE w:val="0"/>
                        <w:autoSpaceDN w:val="0"/>
                        <w:adjustRightInd w:val="0"/>
                        <w:spacing w:after="0" w:line="240" w:lineRule="auto"/>
                        <w:rPr>
                          <w:rFonts w:ascii="Courier New" w:hAnsi="Courier New" w:cs="Courier New"/>
                          <w:color w:val="000000"/>
                          <w:sz w:val="20"/>
                          <w:szCs w:val="20"/>
                          <w:lang w:val="en-GB"/>
                        </w:rPr>
                      </w:pPr>
                      <w:proofErr w:type="gramStart"/>
                      <w:r w:rsidRPr="002105C5">
                        <w:rPr>
                          <w:rFonts w:ascii="Courier New" w:hAnsi="Courier New" w:cs="Courier New"/>
                          <w:b/>
                          <w:bCs/>
                          <w:color w:val="0000FF"/>
                          <w:sz w:val="20"/>
                          <w:szCs w:val="20"/>
                          <w:lang w:val="en-GB"/>
                        </w:rPr>
                        <w:t>if</w:t>
                      </w:r>
                      <w:r w:rsidRPr="002105C5">
                        <w:rPr>
                          <w:rFonts w:ascii="Courier New" w:hAnsi="Courier New" w:cs="Courier New"/>
                          <w:b/>
                          <w:bCs/>
                          <w:color w:val="000080"/>
                          <w:sz w:val="20"/>
                          <w:szCs w:val="20"/>
                          <w:lang w:val="en-GB"/>
                        </w:rPr>
                        <w:t>(</w:t>
                      </w:r>
                      <w:proofErr w:type="spellStart"/>
                      <w:proofErr w:type="gramEnd"/>
                      <w:r w:rsidRPr="002105C5">
                        <w:rPr>
                          <w:rFonts w:ascii="Courier New" w:hAnsi="Courier New" w:cs="Courier New"/>
                          <w:color w:val="000000"/>
                          <w:sz w:val="20"/>
                          <w:szCs w:val="20"/>
                          <w:lang w:val="en-GB"/>
                        </w:rPr>
                        <w:t>contractHousing</w:t>
                      </w:r>
                      <w:proofErr w:type="spellEnd"/>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FF"/>
                          <w:sz w:val="20"/>
                          <w:szCs w:val="20"/>
                          <w:lang w:val="en-GB"/>
                        </w:rPr>
                        <w:t>null</w:t>
                      </w:r>
                      <w:r w:rsidRPr="002105C5">
                        <w:rPr>
                          <w:rFonts w:ascii="Courier New" w:hAnsi="Courier New" w:cs="Courier New"/>
                          <w:b/>
                          <w:bCs/>
                          <w:color w:val="000080"/>
                          <w:sz w:val="20"/>
                          <w:szCs w:val="20"/>
                          <w:lang w:val="en-GB"/>
                        </w:rPr>
                        <w:t>)</w:t>
                      </w:r>
                      <w:r w:rsidRPr="002105C5">
                        <w:rPr>
                          <w:rFonts w:ascii="Courier New" w:hAnsi="Courier New" w:cs="Courier New"/>
                          <w:color w:val="000000"/>
                          <w:sz w:val="20"/>
                          <w:szCs w:val="20"/>
                          <w:lang w:val="en-GB"/>
                        </w:rPr>
                        <w:t xml:space="preserve"> </w:t>
                      </w:r>
                      <w:r w:rsidRPr="002105C5">
                        <w:rPr>
                          <w:rFonts w:ascii="Courier New" w:hAnsi="Courier New" w:cs="Courier New"/>
                          <w:b/>
                          <w:bCs/>
                          <w:color w:val="000080"/>
                          <w:sz w:val="20"/>
                          <w:szCs w:val="20"/>
                          <w:lang w:val="en-GB"/>
                        </w:rPr>
                        <w:t>{</w:t>
                      </w:r>
                    </w:p>
                    <w:p w14:paraId="5BFFB1EC" w14:textId="128564B1"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SimpleBindings</w:t>
                      </w:r>
                      <w:proofErr w:type="spellEnd"/>
                      <w:r w:rsidR="002105C5" w:rsidRPr="002105C5">
                        <w:rPr>
                          <w:rFonts w:ascii="Courier New" w:hAnsi="Courier New" w:cs="Courier New"/>
                          <w:color w:val="000000"/>
                          <w:sz w:val="20"/>
                          <w:szCs w:val="20"/>
                          <w:lang w:val="en-GB"/>
                        </w:rPr>
                        <w:t xml:space="preserve"> bindings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contractHousing</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getBindings</w:t>
                      </w:r>
                      <w:proofErr w:type="spellEnd"/>
                      <w:r w:rsidR="002105C5" w:rsidRPr="002105C5">
                        <w:rPr>
                          <w:rFonts w:ascii="Courier New" w:hAnsi="Courier New" w:cs="Courier New"/>
                          <w:b/>
                          <w:bCs/>
                          <w:color w:val="000080"/>
                          <w:sz w:val="20"/>
                          <w:szCs w:val="20"/>
                          <w:lang w:val="en-GB"/>
                        </w:rPr>
                        <w:t>();</w:t>
                      </w:r>
                    </w:p>
                    <w:p w14:paraId="7B599893" w14:textId="6C5CFAF0"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proofErr w:type="gramStart"/>
                      <w:r w:rsidR="002105C5" w:rsidRPr="002105C5">
                        <w:rPr>
                          <w:rFonts w:ascii="Courier New" w:hAnsi="Courier New" w:cs="Courier New"/>
                          <w:color w:val="000000"/>
                          <w:sz w:val="20"/>
                          <w:szCs w:val="20"/>
                          <w:lang w:val="en-GB"/>
                        </w:rPr>
                        <w:t>bindings</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put</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kMsg</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kMsg</w:t>
                      </w:r>
                      <w:proofErr w:type="spellEnd"/>
                      <w:r w:rsidR="002105C5" w:rsidRPr="002105C5">
                        <w:rPr>
                          <w:rFonts w:ascii="Courier New" w:hAnsi="Courier New" w:cs="Courier New"/>
                          <w:b/>
                          <w:bCs/>
                          <w:color w:val="000080"/>
                          <w:sz w:val="20"/>
                          <w:szCs w:val="20"/>
                          <w:lang w:val="en-GB"/>
                        </w:rPr>
                        <w:t>);</w:t>
                      </w:r>
                    </w:p>
                    <w:p w14:paraId="373F4A8C" w14:textId="72DF83A9"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proofErr w:type="gramStart"/>
                      <w:r w:rsidR="002105C5" w:rsidRPr="002105C5">
                        <w:rPr>
                          <w:rFonts w:ascii="Courier New" w:hAnsi="Courier New" w:cs="Courier New"/>
                          <w:color w:val="000000"/>
                          <w:sz w:val="20"/>
                          <w:szCs w:val="20"/>
                          <w:lang w:val="en-GB"/>
                        </w:rPr>
                        <w:t>bindings</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put</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logger</w:t>
                      </w:r>
                      <w:r w:rsidR="002105C5" w:rsidRPr="002105C5">
                        <w:rPr>
                          <w:rFonts w:ascii="Courier New" w:hAnsi="Courier New" w:cs="Courier New"/>
                          <w:b/>
                          <w:bCs/>
                          <w:color w:val="000080"/>
                          <w:sz w:val="20"/>
                          <w:szCs w:val="20"/>
                          <w:lang w:val="en-GB"/>
                        </w:rPr>
                        <w:t>);</w:t>
                      </w:r>
                    </w:p>
                    <w:p w14:paraId="121B9C2D" w14:textId="191550D1"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2105C5" w:rsidRPr="002105C5">
                        <w:rPr>
                          <w:rFonts w:ascii="Courier New" w:hAnsi="Courier New" w:cs="Courier New"/>
                          <w:b/>
                          <w:bCs/>
                          <w:color w:val="0000FF"/>
                          <w:sz w:val="20"/>
                          <w:szCs w:val="20"/>
                          <w:lang w:val="en-GB"/>
                        </w:rPr>
                        <w:t>try</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p>
                    <w:p w14:paraId="4843307B" w14:textId="5099FDE1"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2105C5" w:rsidRPr="002105C5">
                        <w:rPr>
                          <w:rFonts w:ascii="Courier New" w:hAnsi="Courier New" w:cs="Courier New"/>
                          <w:color w:val="000000"/>
                          <w:sz w:val="20"/>
                          <w:szCs w:val="20"/>
                          <w:lang w:val="en-GB"/>
                        </w:rPr>
                        <w:t xml:space="preserve">String result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String</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contractManager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runScript</w:t>
                      </w:r>
                      <w:proofErr w:type="spellEnd"/>
                      <w:r w:rsidR="002105C5" w:rsidRPr="002105C5">
                        <w:rPr>
                          <w:rFonts w:ascii="Courier New" w:hAnsi="Courier New" w:cs="Courier New"/>
                          <w:b/>
                          <w:bCs/>
                          <w:color w:val="000080"/>
                          <w:sz w:val="20"/>
                          <w:szCs w:val="20"/>
                          <w:lang w:val="en-GB"/>
                        </w:rPr>
                        <w:t>(</w:t>
                      </w:r>
                      <w:proofErr w:type="spellStart"/>
                      <w:r w:rsidR="002105C5" w:rsidRPr="002105C5">
                        <w:rPr>
                          <w:rFonts w:ascii="Courier New" w:hAnsi="Courier New" w:cs="Courier New"/>
                          <w:color w:val="000000"/>
                          <w:sz w:val="20"/>
                          <w:szCs w:val="20"/>
                          <w:lang w:val="en-GB"/>
                        </w:rPr>
                        <w:t>scriptPath</w:t>
                      </w:r>
                      <w:proofErr w:type="spellEnd"/>
                      <w:r w:rsidR="002105C5" w:rsidRPr="002105C5">
                        <w:rPr>
                          <w:rFonts w:ascii="Courier New" w:hAnsi="Courier New" w:cs="Courier New"/>
                          <w:b/>
                          <w:bCs/>
                          <w:color w:val="000080"/>
                          <w:sz w:val="20"/>
                          <w:szCs w:val="20"/>
                          <w:lang w:val="en-GB"/>
                        </w:rPr>
                        <w:t>);</w:t>
                      </w:r>
                    </w:p>
                    <w:p w14:paraId="54A7B91F" w14:textId="047DA286"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log_</w:t>
                      </w:r>
                      <w:proofErr w:type="gramStart"/>
                      <w:r w:rsidR="002105C5" w:rsidRPr="002105C5">
                        <w:rPr>
                          <w:rFonts w:ascii="Courier New" w:hAnsi="Courier New" w:cs="Courier New"/>
                          <w:color w:val="000000"/>
                          <w:sz w:val="20"/>
                          <w:szCs w:val="20"/>
                          <w:lang w:val="en-GB"/>
                        </w:rPr>
                        <w:t>srvMsg</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ExampleClientNode</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TableCallback</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INFO</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color w:val="808080"/>
                          <w:sz w:val="20"/>
                          <w:szCs w:val="20"/>
                          <w:lang w:val="en-GB"/>
                        </w:rPr>
                        <w:t>"script result="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result</w:t>
                      </w:r>
                      <w:r w:rsidR="002105C5" w:rsidRPr="002105C5">
                        <w:rPr>
                          <w:rFonts w:ascii="Courier New" w:hAnsi="Courier New" w:cs="Courier New"/>
                          <w:b/>
                          <w:bCs/>
                          <w:color w:val="000080"/>
                          <w:sz w:val="20"/>
                          <w:szCs w:val="20"/>
                          <w:lang w:val="en-GB"/>
                        </w:rPr>
                        <w:t>);</w:t>
                      </w:r>
                    </w:p>
                    <w:p w14:paraId="4175BD51" w14:textId="0D21B13D"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FF"/>
                          <w:sz w:val="20"/>
                          <w:szCs w:val="20"/>
                          <w:lang w:val="en-GB"/>
                        </w:rPr>
                        <w:t>catch</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Exception e</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b/>
                          <w:bCs/>
                          <w:color w:val="000080"/>
                          <w:sz w:val="20"/>
                          <w:szCs w:val="20"/>
                          <w:lang w:val="en-GB"/>
                        </w:rPr>
                        <w:t>{</w:t>
                      </w:r>
                    </w:p>
                    <w:p w14:paraId="5CECAB35" w14:textId="0F0F741E"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log_</w:t>
                      </w:r>
                      <w:proofErr w:type="gramStart"/>
                      <w:r w:rsidR="002105C5" w:rsidRPr="002105C5">
                        <w:rPr>
                          <w:rFonts w:ascii="Courier New" w:hAnsi="Courier New" w:cs="Courier New"/>
                          <w:color w:val="000000"/>
                          <w:sz w:val="20"/>
                          <w:szCs w:val="20"/>
                          <w:lang w:val="en-GB"/>
                        </w:rPr>
                        <w:t>srvMsg</w:t>
                      </w:r>
                      <w:proofErr w:type="spellEnd"/>
                      <w:r w:rsidR="002105C5" w:rsidRPr="002105C5">
                        <w:rPr>
                          <w:rFonts w:ascii="Courier New" w:hAnsi="Courier New" w:cs="Courier New"/>
                          <w:b/>
                          <w:bCs/>
                          <w:color w:val="000080"/>
                          <w:sz w:val="20"/>
                          <w:szCs w:val="20"/>
                          <w:lang w:val="en-GB"/>
                        </w:rPr>
                        <w:t>(</w:t>
                      </w:r>
                      <w:proofErr w:type="gramEnd"/>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ExampleClientNode</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r w:rsidR="002105C5" w:rsidRPr="002105C5">
                        <w:rPr>
                          <w:rFonts w:ascii="Courier New" w:hAnsi="Courier New" w:cs="Courier New"/>
                          <w:color w:val="808080"/>
                          <w:sz w:val="20"/>
                          <w:szCs w:val="20"/>
                          <w:lang w:val="en-GB"/>
                        </w:rPr>
                        <w:t>"</w:t>
                      </w:r>
                      <w:proofErr w:type="spellStart"/>
                      <w:r w:rsidR="002105C5" w:rsidRPr="002105C5">
                        <w:rPr>
                          <w:rFonts w:ascii="Courier New" w:hAnsi="Courier New" w:cs="Courier New"/>
                          <w:color w:val="808080"/>
                          <w:sz w:val="20"/>
                          <w:szCs w:val="20"/>
                          <w:lang w:val="en-GB"/>
                        </w:rPr>
                        <w:t>TableCallback</w:t>
                      </w:r>
                      <w:proofErr w:type="spellEnd"/>
                      <w:r w:rsidR="002105C5" w:rsidRPr="002105C5">
                        <w:rPr>
                          <w:rFonts w:ascii="Courier New" w:hAnsi="Courier New" w:cs="Courier New"/>
                          <w:color w:val="808080"/>
                          <w:sz w:val="20"/>
                          <w:szCs w:val="20"/>
                          <w:lang w:val="en-GB"/>
                        </w:rPr>
                        <w:t>"</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w:t>
                      </w:r>
                      <w:proofErr w:type="spellStart"/>
                      <w:r w:rsidR="002105C5" w:rsidRPr="002105C5">
                        <w:rPr>
                          <w:rFonts w:ascii="Courier New" w:hAnsi="Courier New" w:cs="Courier New"/>
                          <w:color w:val="000000"/>
                          <w:sz w:val="20"/>
                          <w:szCs w:val="20"/>
                          <w:lang w:val="en-GB"/>
                        </w:rPr>
                        <w:t>Logger</w:t>
                      </w:r>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ERR</w:t>
                      </w:r>
                      <w:proofErr w:type="spellEnd"/>
                      <w:r w:rsidR="002105C5" w:rsidRPr="002105C5">
                        <w:rPr>
                          <w:rFonts w:ascii="Courier New" w:hAnsi="Courier New" w:cs="Courier New"/>
                          <w:b/>
                          <w:bCs/>
                          <w:color w:val="000080"/>
                          <w:sz w:val="20"/>
                          <w:szCs w:val="20"/>
                          <w:lang w:val="en-GB"/>
                        </w:rPr>
                        <w:t>,</w:t>
                      </w:r>
                      <w:r w:rsidR="002105C5" w:rsidRPr="002105C5">
                        <w:rPr>
                          <w:rFonts w:ascii="Courier New" w:hAnsi="Courier New" w:cs="Courier New"/>
                          <w:color w:val="000000"/>
                          <w:sz w:val="20"/>
                          <w:szCs w:val="20"/>
                          <w:lang w:val="en-GB"/>
                        </w:rPr>
                        <w:t xml:space="preserve"> e</w:t>
                      </w:r>
                      <w:r w:rsidR="002105C5" w:rsidRPr="002105C5">
                        <w:rPr>
                          <w:rFonts w:ascii="Courier New" w:hAnsi="Courier New" w:cs="Courier New"/>
                          <w:b/>
                          <w:bCs/>
                          <w:color w:val="000080"/>
                          <w:sz w:val="20"/>
                          <w:szCs w:val="20"/>
                          <w:lang w:val="en-GB"/>
                        </w:rPr>
                        <w:t>);</w:t>
                      </w:r>
                    </w:p>
                    <w:p w14:paraId="7E7107D6" w14:textId="430A2D85" w:rsidR="002105C5" w:rsidRPr="002105C5" w:rsidRDefault="00B068FB" w:rsidP="002105C5">
                      <w:pPr>
                        <w:autoSpaceDE w:val="0"/>
                        <w:autoSpaceDN w:val="0"/>
                        <w:adjustRightInd w:val="0"/>
                        <w:spacing w:after="0" w:line="240" w:lineRule="auto"/>
                        <w:rPr>
                          <w:rFonts w:ascii="Courier New" w:hAnsi="Courier New" w:cs="Courier New"/>
                          <w:color w:val="000000"/>
                          <w:sz w:val="20"/>
                          <w:szCs w:val="20"/>
                        </w:rPr>
                      </w:pPr>
                      <w:r w:rsidRPr="00B068FB">
                        <w:rPr>
                          <w:rFonts w:ascii="Courier New" w:hAnsi="Courier New" w:cs="Courier New"/>
                          <w:b/>
                          <w:bCs/>
                          <w:color w:val="000080"/>
                          <w:sz w:val="20"/>
                          <w:szCs w:val="20"/>
                          <w:lang w:val="en-GB"/>
                        </w:rPr>
                        <w:t xml:space="preserve"> </w:t>
                      </w:r>
                      <w:r w:rsidR="002105C5" w:rsidRPr="002105C5">
                        <w:rPr>
                          <w:rFonts w:ascii="Courier New" w:hAnsi="Courier New" w:cs="Courier New"/>
                          <w:b/>
                          <w:bCs/>
                          <w:color w:val="000080"/>
                          <w:sz w:val="20"/>
                          <w:szCs w:val="20"/>
                        </w:rPr>
                        <w:t>}</w:t>
                      </w:r>
                      <w:r w:rsidR="002105C5" w:rsidRPr="002105C5">
                        <w:rPr>
                          <w:rFonts w:ascii="Courier New" w:hAnsi="Courier New" w:cs="Courier New"/>
                          <w:color w:val="000000"/>
                          <w:sz w:val="20"/>
                          <w:szCs w:val="20"/>
                        </w:rPr>
                        <w:tab/>
                      </w:r>
                    </w:p>
                    <w:p w14:paraId="0088835D" w14:textId="10243984" w:rsidR="00EF3AE0" w:rsidRPr="00EF3AE0" w:rsidRDefault="002105C5" w:rsidP="002105C5">
                      <w:pPr>
                        <w:autoSpaceDE w:val="0"/>
                        <w:autoSpaceDN w:val="0"/>
                        <w:adjustRightInd w:val="0"/>
                        <w:spacing w:after="0" w:line="240" w:lineRule="auto"/>
                        <w:rPr>
                          <w:rFonts w:ascii="Courier New" w:hAnsi="Courier New" w:cs="Courier New"/>
                          <w:b/>
                          <w:bCs/>
                          <w:color w:val="000080"/>
                          <w:sz w:val="20"/>
                          <w:szCs w:val="20"/>
                        </w:rPr>
                      </w:pPr>
                      <w:r w:rsidRPr="002105C5">
                        <w:rPr>
                          <w:rFonts w:ascii="Courier New" w:hAnsi="Courier New" w:cs="Courier New"/>
                          <w:b/>
                          <w:bCs/>
                          <w:color w:val="000080"/>
                          <w:sz w:val="20"/>
                          <w:szCs w:val="20"/>
                        </w:rPr>
                        <w:t>}</w:t>
                      </w:r>
                    </w:p>
                  </w:txbxContent>
                </v:textbox>
                <w10:wrap type="square" anchorx="margin"/>
              </v:shape>
            </w:pict>
          </mc:Fallback>
        </mc:AlternateContent>
      </w:r>
    </w:p>
    <w:p w14:paraId="654EAB89" w14:textId="67CFEDC0" w:rsidR="0029239F" w:rsidRDefault="00B722D8" w:rsidP="00B722D8">
      <w:pPr>
        <w:pStyle w:val="code"/>
      </w:pPr>
      <w:r>
        <w:t xml:space="preserve">Les bindings permettent de passer des objets aux scripts. Dans cet exemple, nous exécutions le script « revers_string.js » et nous lui passons un </w:t>
      </w:r>
      <w:proofErr w:type="spellStart"/>
      <w:r>
        <w:t>KMsg</w:t>
      </w:r>
      <w:proofErr w:type="spellEnd"/>
      <w:r>
        <w:t xml:space="preserve"> ainsi qu’un Logger. </w:t>
      </w:r>
      <w:r w:rsidR="005F3DD0">
        <w:t>C</w:t>
      </w:r>
      <w:r w:rsidR="00D257F4">
        <w:t xml:space="preserve">e smart </w:t>
      </w:r>
      <w:proofErr w:type="spellStart"/>
      <w:r w:rsidR="00D257F4">
        <w:t>contract</w:t>
      </w:r>
      <w:proofErr w:type="spellEnd"/>
      <w:r w:rsidR="00D257F4">
        <w:t xml:space="preserve"> nous retourne un objet de type String. </w:t>
      </w:r>
    </w:p>
    <w:p w14:paraId="2EE0D630" w14:textId="368DD267" w:rsidR="003D576E" w:rsidRDefault="003D576E" w:rsidP="00B722D8">
      <w:pPr>
        <w:pStyle w:val="code"/>
      </w:pPr>
      <w:r>
        <w:t xml:space="preserve">Enfin, pour plus de sécurité, les mots de passes pour git peuvent être stockées dans la blockchain </w:t>
      </w:r>
      <w:proofErr w:type="spellStart"/>
      <w:r>
        <w:t>Kalima</w:t>
      </w:r>
      <w:proofErr w:type="spellEnd"/>
      <w:r>
        <w:t>, dans /</w:t>
      </w:r>
      <w:proofErr w:type="spellStart"/>
      <w:r>
        <w:t>Kalima_Password</w:t>
      </w:r>
      <w:proofErr w:type="spellEnd"/>
      <w:r>
        <w:t xml:space="preserve">. </w:t>
      </w:r>
      <w:r w:rsidR="00517842">
        <w:t xml:space="preserve">Voir </w:t>
      </w:r>
      <w:proofErr w:type="spellStart"/>
      <w:r w:rsidR="00517842">
        <w:t>SmartContractCallback</w:t>
      </w:r>
      <w:proofErr w:type="spellEnd"/>
      <w:r w:rsidR="00517842">
        <w:t xml:space="preserve"> pour un exemple complet, avec mot de passe </w:t>
      </w:r>
      <w:proofErr w:type="spellStart"/>
      <w:r w:rsidR="00517842">
        <w:t>stcoké</w:t>
      </w:r>
      <w:proofErr w:type="spellEnd"/>
      <w:r w:rsidR="00517842">
        <w:t xml:space="preserve"> dans la Blockchain.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w:t>
      </w:r>
      <w:proofErr w:type="spellStart"/>
      <w:r>
        <w:t>Kalima</w:t>
      </w:r>
      <w:proofErr w:type="spellEnd"/>
      <w:r>
        <w:t>, ainsi que les logs</w:t>
      </w:r>
    </w:p>
    <w:p w14:paraId="32B8F52F" w14:textId="77777777" w:rsidR="00432EDD" w:rsidRDefault="00432EDD" w:rsidP="00432EDD">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w:t>
      </w:r>
      <w:proofErr w:type="spellStart"/>
      <w:r>
        <w:t>node</w:t>
      </w:r>
      <w:proofErr w:type="spellEnd"/>
      <w:r>
        <w:t xml:space="preserve"> client (fournis par </w:t>
      </w:r>
      <w:proofErr w:type="spellStart"/>
      <w:r>
        <w:t>Kalima</w:t>
      </w:r>
      <w:proofErr w:type="spellEnd"/>
      <w:r>
        <w:t xml:space="preserve"> </w:t>
      </w:r>
      <w:proofErr w:type="spellStart"/>
      <w:r>
        <w:t>Systems</w:t>
      </w:r>
      <w:proofErr w:type="spellEnd"/>
      <w:r>
        <w:t xml:space="preserve"> dans le cas d’un essais sur nos </w:t>
      </w:r>
      <w:proofErr w:type="spellStart"/>
      <w:r>
        <w:t>Notary</w:t>
      </w:r>
      <w:proofErr w:type="spellEnd"/>
      <w:r>
        <w:t>)</w:t>
      </w:r>
    </w:p>
    <w:p w14:paraId="7CA2D3A1" w14:textId="77777777" w:rsidR="00432EDD" w:rsidRDefault="00432EDD" w:rsidP="008707B6">
      <w:pPr>
        <w:pStyle w:val="Titre1"/>
      </w:pPr>
      <w:r>
        <w:lastRenderedPageBreak/>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w:t>
      </w:r>
      <w:proofErr w:type="spellStart"/>
      <w:r>
        <w:t>Run</w:t>
      </w:r>
      <w:proofErr w:type="spellEnd"/>
      <w:r>
        <w:t xml:space="preserve">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77777777"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w:t>
      </w:r>
      <w:proofErr w:type="spellStart"/>
      <w:r>
        <w:t>KalimaTuto</w:t>
      </w:r>
      <w:proofErr w:type="spellEnd"/>
      <w:r>
        <w:t>/</w:t>
      </w:r>
      <w:proofErr w:type="spellStart"/>
      <w:r>
        <w:t>TutoClient</w:t>
      </w:r>
      <w:proofErr w:type="spellEnd"/>
      <w:r>
        <w:t>/</w:t>
      </w:r>
      <w:proofErr w:type="spellStart"/>
      <w:r>
        <w:t>etc</w:t>
      </w:r>
      <w:proofErr w:type="spellEnd"/>
      <w:r>
        <w:t>/jar/TutoClient.jar),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C7A9A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GO</w:t>
      </w:r>
    </w:p>
    <w:p w14:paraId="567BB0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key=key0 sequence=999</w:t>
      </w:r>
    </w:p>
    <w:p w14:paraId="623BCEB1"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2B754B0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:ReverseString:60:body=hello0</w:t>
      </w:r>
    </w:p>
    <w:p w14:paraId="4DCCD0A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:ReverseString:60:reverseString=0olleh</w:t>
      </w:r>
    </w:p>
    <w:p w14:paraId="456E0AA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result=0olleh</w:t>
      </w:r>
    </w:p>
    <w:p w14:paraId="299AD2E0"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key=key1 sequence=1000</w:t>
      </w:r>
    </w:p>
    <w:p w14:paraId="3398B60A"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lastRenderedPageBreak/>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048C6F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:ReverseString:60:body=hello1</w:t>
      </w:r>
    </w:p>
    <w:p w14:paraId="1A93FCD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:ReverseString:60:reverseString=1olleh</w:t>
      </w:r>
    </w:p>
    <w:p w14:paraId="3A582FE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result=1olleh</w:t>
      </w:r>
    </w:p>
    <w:p w14:paraId="6432A2A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key=key2 sequence=1001</w:t>
      </w:r>
    </w:p>
    <w:p w14:paraId="0596FCE6"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0C70AC5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:ReverseString:60:body=hello2</w:t>
      </w:r>
    </w:p>
    <w:p w14:paraId="598F721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:ReverseString:60:reverseString=2olleh</w:t>
      </w:r>
    </w:p>
    <w:p w14:paraId="6F1803C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result=2olleh</w:t>
      </w:r>
    </w:p>
    <w:p w14:paraId="075641C4"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key=key3 sequence=1002</w:t>
      </w:r>
    </w:p>
    <w:p w14:paraId="1325A68A"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2672C7A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:ReverseString:60:body=hello3</w:t>
      </w:r>
    </w:p>
    <w:p w14:paraId="1C627B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:ReverseString:60:reverseString=3olleh</w:t>
      </w:r>
    </w:p>
    <w:p w14:paraId="22D53B76" w14:textId="167D1D27" w:rsidR="00432EDD"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result=3olleh</w:t>
      </w:r>
    </w:p>
    <w:p w14:paraId="58D42248" w14:textId="77777777" w:rsidR="00D54AA6" w:rsidRPr="003329BE" w:rsidRDefault="00D54AA6" w:rsidP="003329BE">
      <w:pPr>
        <w:rPr>
          <w:rFonts w:ascii="Consolas" w:hAnsi="Consolas" w:cs="Consolas"/>
          <w:color w:val="000000" w:themeColor="text1"/>
          <w:sz w:val="20"/>
          <w:szCs w:val="20"/>
          <w:lang w:val="en-GB"/>
        </w:rPr>
      </w:pP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4227EEFD"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w:t>
      </w:r>
      <w:proofErr w:type="spellStart"/>
      <w:r>
        <w:t>nodes</w:t>
      </w:r>
      <w:proofErr w:type="spellEnd"/>
      <w:r>
        <w:t xml:space="preserve"> autorisés sur la cache </w:t>
      </w:r>
      <w:proofErr w:type="spellStart"/>
      <w:r>
        <w:t>path</w:t>
      </w:r>
      <w:proofErr w:type="spellEnd"/>
      <w:r>
        <w:t xml:space="preserve"> en question, dont le vôtre. Ainsi, vous devez voir dans les logs une ligne pour chaque message envoyé (lignes commençant </w:t>
      </w:r>
      <w:r w:rsidR="0045282E">
        <w:t>par «</w:t>
      </w:r>
      <w:r>
        <w:t> </w:t>
      </w:r>
      <w:proofErr w:type="spellStart"/>
      <w:r w:rsidRPr="003C3CEE">
        <w:rPr>
          <w:rFonts w:ascii="Consolas" w:hAnsi="Consolas" w:cs="Consolas"/>
          <w:color w:val="000000" w:themeColor="text1"/>
          <w:sz w:val="20"/>
          <w:szCs w:val="20"/>
        </w:rPr>
        <w:t>StoreLocal</w:t>
      </w:r>
      <w:proofErr w:type="spellEnd"/>
      <w:r>
        <w:rPr>
          <w:rFonts w:ascii="Consolas" w:hAnsi="Consolas" w:cs="Consolas"/>
          <w:color w:val="000000" w:themeColor="text1"/>
          <w:sz w:val="20"/>
          <w:szCs w:val="20"/>
        </w:rPr>
        <w:t> »)</w:t>
      </w:r>
      <w:r>
        <w:t xml:space="preserve">. </w:t>
      </w:r>
      <w:r w:rsidR="008D67C3">
        <w:t>Pour chaque message reçu dans /</w:t>
      </w:r>
      <w:proofErr w:type="spellStart"/>
      <w:r w:rsidR="008D67C3">
        <w:t>sensors</w:t>
      </w:r>
      <w:proofErr w:type="spellEnd"/>
      <w:r w:rsidR="008D67C3">
        <w:t xml:space="preserve">, on lance le script </w:t>
      </w:r>
      <w:proofErr w:type="spellStart"/>
      <w:r w:rsidR="008D67C3">
        <w:t>reverse_string</w:t>
      </w:r>
      <w:proofErr w:type="spellEnd"/>
      <w:r w:rsidR="008D67C3">
        <w:t xml:space="preserve">. On voit donc dans les logs </w:t>
      </w:r>
      <w:r w:rsidR="0037185E">
        <w:t>le body à l’envers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AD3B66">
        <w:rPr>
          <w:rFonts w:ascii="Consolas" w:hAnsi="Consolas" w:cs="Consolas"/>
          <w:color w:val="000000" w:themeColor="text1"/>
          <w:sz w:val="20"/>
          <w:szCs w:val="20"/>
        </w:rPr>
        <w:t>StoreLocal</w:t>
      </w:r>
      <w:proofErr w:type="spellEnd"/>
      <w:r w:rsidRPr="00AD3B66">
        <w:rPr>
          <w:rFonts w:ascii="Consolas" w:hAnsi="Consolas" w:cs="Consolas"/>
          <w:color w:val="000000" w:themeColor="text1"/>
          <w:sz w:val="20"/>
          <w:szCs w:val="20"/>
        </w:rPr>
        <w:t xml:space="preserve"> </w:t>
      </w:r>
      <w:proofErr w:type="spellStart"/>
      <w:r w:rsidRPr="00AD3B66">
        <w:rPr>
          <w:rFonts w:ascii="Consolas" w:hAnsi="Consolas" w:cs="Consolas"/>
          <w:color w:val="000000" w:themeColor="text1"/>
          <w:sz w:val="20"/>
          <w:szCs w:val="20"/>
        </w:rPr>
        <w:t>remove</w:t>
      </w:r>
      <w:proofErr w:type="spellEnd"/>
      <w:r w:rsidRPr="00AD3B66">
        <w:rPr>
          <w:rFonts w:ascii="Consolas" w:hAnsi="Consolas" w:cs="Consolas"/>
          <w:color w:val="000000" w:themeColor="text1"/>
          <w:sz w:val="20"/>
          <w:szCs w:val="20"/>
        </w:rPr>
        <w:t xml:space="preser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D3B38"/>
    <w:rsid w:val="00190D2D"/>
    <w:rsid w:val="002105C5"/>
    <w:rsid w:val="00256AE5"/>
    <w:rsid w:val="0029239F"/>
    <w:rsid w:val="002B29C2"/>
    <w:rsid w:val="00324701"/>
    <w:rsid w:val="003329BE"/>
    <w:rsid w:val="00340867"/>
    <w:rsid w:val="0037185E"/>
    <w:rsid w:val="00392AFC"/>
    <w:rsid w:val="003D576E"/>
    <w:rsid w:val="00403EB5"/>
    <w:rsid w:val="00432EDD"/>
    <w:rsid w:val="004353BE"/>
    <w:rsid w:val="0045282E"/>
    <w:rsid w:val="00517842"/>
    <w:rsid w:val="005F3DD0"/>
    <w:rsid w:val="00636F21"/>
    <w:rsid w:val="007165FF"/>
    <w:rsid w:val="0072619E"/>
    <w:rsid w:val="00750C2F"/>
    <w:rsid w:val="0077107A"/>
    <w:rsid w:val="007B60E0"/>
    <w:rsid w:val="007C775A"/>
    <w:rsid w:val="008707B6"/>
    <w:rsid w:val="008D67C3"/>
    <w:rsid w:val="00954D2E"/>
    <w:rsid w:val="00AD3B66"/>
    <w:rsid w:val="00AD564E"/>
    <w:rsid w:val="00B068FB"/>
    <w:rsid w:val="00B722D8"/>
    <w:rsid w:val="00C22041"/>
    <w:rsid w:val="00C44E30"/>
    <w:rsid w:val="00CB1664"/>
    <w:rsid w:val="00CC7CC3"/>
    <w:rsid w:val="00D257F4"/>
    <w:rsid w:val="00D54AA6"/>
    <w:rsid w:val="00DA09D0"/>
    <w:rsid w:val="00DB7D4A"/>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1349</Words>
  <Characters>7420</Characters>
  <Application>Microsoft Office Word</Application>
  <DocSecurity>0</DocSecurity>
  <Lines>61</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40</cp:revision>
  <cp:lastPrinted>2020-08-28T08:15:00Z</cp:lastPrinted>
  <dcterms:created xsi:type="dcterms:W3CDTF">2020-08-28T08:17:00Z</dcterms:created>
  <dcterms:modified xsi:type="dcterms:W3CDTF">2020-09-11T12:04:00Z</dcterms:modified>
</cp:coreProperties>
</file>