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7D8A7C4E" w:rsidR="00E53CFA" w:rsidRPr="0039204D" w:rsidRDefault="00624DFF" w:rsidP="00C85E4A">
      <w:pPr>
        <w:pStyle w:val="Titre"/>
        <w:rPr>
          <w:rFonts w:ascii="Open Sans" w:hAnsi="Open Sans" w:cs="Open Sans"/>
          <w:sz w:val="48"/>
          <w:szCs w:val="48"/>
          <w:lang w:val="en-US"/>
        </w:rPr>
      </w:pPr>
      <w:r>
        <w:rPr>
          <w:sz w:val="48"/>
          <w:szCs w:val="48"/>
          <w:lang w:val="en"/>
        </w:rPr>
        <w:t>Develop a smart contract node</w:t>
      </w:r>
    </w:p>
    <w:p w14:paraId="6D5498CC" w14:textId="4F6E5631" w:rsidR="0098726A" w:rsidRPr="0039204D" w:rsidRDefault="0098726A" w:rsidP="0098726A">
      <w:pPr>
        <w:pStyle w:val="Titre1"/>
        <w:rPr>
          <w:rFonts w:cs="Open Sans"/>
          <w:color w:val="7FA5F9"/>
          <w:lang w:val="en-US"/>
        </w:rPr>
      </w:pPr>
      <w:r w:rsidRPr="00A32620">
        <w:rPr>
          <w:color w:val="1F3864" w:themeColor="accent1" w:themeShade="80"/>
          <w:sz w:val="36"/>
          <w:szCs w:val="36"/>
          <w:lang w:val="en"/>
        </w:rPr>
        <w:t>Prerequisite</w:t>
      </w:r>
    </w:p>
    <w:p w14:paraId="56ED6E24" w14:textId="41EB3762" w:rsidR="0098726A" w:rsidRPr="0039204D" w:rsidRDefault="0098726A" w:rsidP="0098726A">
      <w:pPr>
        <w:rPr>
          <w:rFonts w:cs="Open Sans"/>
          <w:lang w:val="en-US"/>
        </w:rPr>
      </w:pPr>
      <w:r w:rsidRPr="00A32620">
        <w:rPr>
          <w:lang w:val="en"/>
        </w:rPr>
        <w:t xml:space="preserve">To use the Kalima Java API, it is recommended that you have previously read the documentation API_Kalima and have installed the Java JDK in its version 11 at least. </w:t>
      </w:r>
    </w:p>
    <w:p w14:paraId="77B88410" w14:textId="0C8A35B1" w:rsidR="006F3AC4" w:rsidRPr="0039204D" w:rsidRDefault="006F3AC4" w:rsidP="0098726A">
      <w:pPr>
        <w:rPr>
          <w:rFonts w:cs="Open Sans"/>
          <w:lang w:val="en-US"/>
        </w:rPr>
      </w:pPr>
      <w:r>
        <w:rPr>
          <w:lang w:val="en"/>
        </w:rPr>
        <w:t>To develop a smart contract node, it is better to have read the documentation API_Java, because the Java API can be used in smart contracts to create new transactions for example.</w:t>
      </w:r>
    </w:p>
    <w:p w14:paraId="2D3A893D" w14:textId="76359607" w:rsidR="00F06575" w:rsidRPr="0039204D" w:rsidRDefault="00F06575" w:rsidP="0098726A">
      <w:pPr>
        <w:rPr>
          <w:rFonts w:cs="Open Sans"/>
          <w:lang w:val="en-US"/>
        </w:rPr>
      </w:pPr>
      <w:r>
        <w:rPr>
          <w:lang w:val="en"/>
        </w:rPr>
        <w:t>A complete example of a smart contract node is available on our public G</w:t>
      </w:r>
      <w:r w:rsidR="00443AC6">
        <w:rPr>
          <w:lang w:val="en"/>
        </w:rPr>
        <w:t>i</w:t>
      </w:r>
      <w:r>
        <w:rPr>
          <w:lang w:val="en"/>
        </w:rPr>
        <w:t>tHub: SmartContractNode</w:t>
      </w:r>
    </w:p>
    <w:p w14:paraId="716AAB62" w14:textId="6849A0BD" w:rsidR="00E53CFA" w:rsidRPr="0039204D" w:rsidRDefault="00E53CFA" w:rsidP="00E53CFA">
      <w:pPr>
        <w:pStyle w:val="Titre1"/>
        <w:rPr>
          <w:rFonts w:cs="Open Sans"/>
          <w:color w:val="1F3864" w:themeColor="accent1" w:themeShade="80"/>
          <w:sz w:val="36"/>
          <w:szCs w:val="36"/>
          <w:lang w:val="en-US"/>
        </w:rPr>
      </w:pPr>
      <w:r w:rsidRPr="00A32620">
        <w:rPr>
          <w:color w:val="1F3864" w:themeColor="accent1" w:themeShade="80"/>
          <w:sz w:val="36"/>
          <w:szCs w:val="36"/>
          <w:lang w:val="en"/>
        </w:rPr>
        <w:t>Configuration</w:t>
      </w:r>
    </w:p>
    <w:p w14:paraId="1AB1B5A5" w14:textId="72FD41A7" w:rsidR="00C77CD1" w:rsidRPr="0039204D" w:rsidRDefault="00E53CFA" w:rsidP="00C77CD1">
      <w:pPr>
        <w:rPr>
          <w:rFonts w:cs="Open Sans"/>
          <w:lang w:val="en-US"/>
        </w:rPr>
      </w:pPr>
      <w:r w:rsidRPr="00A32620">
        <w:rPr>
          <w:lang w:val="en"/>
        </w:rPr>
        <w:t xml:space="preserve">The Kalima api is provided in the form of a JAR, there are two versions: </w:t>
      </w:r>
    </w:p>
    <w:p w14:paraId="78CC8812" w14:textId="7221739A" w:rsidR="00C77CD1" w:rsidRPr="0039204D" w:rsidRDefault="00C77CD1" w:rsidP="00C77CD1">
      <w:pPr>
        <w:pStyle w:val="Paragraphedeliste"/>
        <w:numPr>
          <w:ilvl w:val="0"/>
          <w:numId w:val="2"/>
        </w:numPr>
        <w:rPr>
          <w:rFonts w:cs="Open Sans"/>
          <w:lang w:val="en-US"/>
        </w:rPr>
      </w:pPr>
      <w:r w:rsidRPr="00A32620">
        <w:rPr>
          <w:lang w:val="en"/>
        </w:rPr>
        <w:t xml:space="preserve">Kalima.jar Contains the necessary elements to create a Kalima node capable of connecting to a Kalima Blockchain, performing transactions on the blockchain, and reacting in an event-driven way to the creation of new transactions (this makes it possible to create Java smart contracts) </w:t>
      </w:r>
      <w:r w:rsidRPr="00A32620">
        <w:rPr>
          <w:lang w:val="en"/>
        </w:rPr>
        <w:sym w:font="Wingdings" w:char="F0E8"/>
      </w:r>
    </w:p>
    <w:p w14:paraId="7679BE42" w14:textId="085CDFCC" w:rsidR="00C77CD1" w:rsidRPr="0039204D" w:rsidRDefault="00C77CD1" w:rsidP="00C77CD1">
      <w:pPr>
        <w:pStyle w:val="Paragraphedeliste"/>
        <w:numPr>
          <w:ilvl w:val="0"/>
          <w:numId w:val="2"/>
        </w:numPr>
        <w:rPr>
          <w:rFonts w:cs="Open Sans"/>
          <w:lang w:val="en-US"/>
        </w:rPr>
      </w:pPr>
      <w:r w:rsidRPr="00A32620">
        <w:rPr>
          <w:lang w:val="en"/>
        </w:rPr>
        <w:t>KalimaSC.jar Also includes the ContractManager which offers the possibility to launch smart Javascript contracts</w:t>
      </w:r>
      <w:r w:rsidRPr="00A32620">
        <w:rPr>
          <w:lang w:val="en"/>
        </w:rPr>
        <w:sym w:font="Wingdings" w:char="F0E8"/>
      </w:r>
    </w:p>
    <w:p w14:paraId="09FC0BBE" w14:textId="254514E4" w:rsidR="0098726A" w:rsidRPr="0039204D" w:rsidRDefault="0098726A" w:rsidP="00C77CD1">
      <w:pPr>
        <w:rPr>
          <w:rFonts w:cs="Open Sans"/>
          <w:lang w:val="en-US"/>
        </w:rPr>
      </w:pPr>
      <w:r w:rsidRPr="00A32620">
        <w:rPr>
          <w:lang w:val="en"/>
        </w:rPr>
        <w:t xml:space="preserve">To use the Kalima api in your project, simply include the jar of your choice in your dependencies. </w:t>
      </w:r>
    </w:p>
    <w:p w14:paraId="663F4299" w14:textId="1E3B20CF" w:rsidR="00624DFF" w:rsidRPr="0039204D" w:rsidRDefault="00624DFF" w:rsidP="00C77CD1">
      <w:pPr>
        <w:rPr>
          <w:rFonts w:cs="Open Sans"/>
          <w:lang w:val="en-US"/>
        </w:rPr>
      </w:pPr>
      <w:r>
        <w:rPr>
          <w:lang w:val="en"/>
        </w:rPr>
        <w:t xml:space="preserve">For this example, we will take </w:t>
      </w:r>
      <w:r w:rsidR="00457847">
        <w:rPr>
          <w:lang w:val="en"/>
        </w:rPr>
        <w:t>KalimaSC.jar</w:t>
      </w:r>
      <w:r w:rsidR="001D41AA">
        <w:rPr>
          <w:lang w:val="en"/>
        </w:rPr>
        <w:t>.</w:t>
      </w:r>
    </w:p>
    <w:p w14:paraId="47744EBC" w14:textId="6D6D3F6A" w:rsidR="00EF0BE6" w:rsidRPr="0039204D" w:rsidRDefault="00022B4B" w:rsidP="00EF0BE6">
      <w:pPr>
        <w:pStyle w:val="Titre1"/>
        <w:rPr>
          <w:lang w:val="en-US"/>
        </w:rPr>
      </w:pPr>
      <w:r>
        <w:rPr>
          <w:lang w:val="en"/>
        </w:rPr>
        <w:t>Contract Manager</w:t>
      </w:r>
    </w:p>
    <w:p w14:paraId="1326A9EA" w14:textId="3AE3BC4E" w:rsidR="00EF0BE6" w:rsidRPr="0039204D" w:rsidRDefault="00EF0BE6" w:rsidP="00EF0BE6">
      <w:pPr>
        <w:rPr>
          <w:lang w:val="en-US"/>
        </w:rPr>
      </w:pPr>
      <w:r>
        <w:rPr>
          <w:lang w:val="en"/>
        </w:rPr>
        <w:t xml:space="preserve">The KalimaSC API, unlike the Kalima API, embeds a ContractManager module. </w:t>
      </w:r>
    </w:p>
    <w:p w14:paraId="72485DC5" w14:textId="7240DB2B" w:rsidR="00CF3A0E" w:rsidRPr="0039204D" w:rsidRDefault="00EF0BE6" w:rsidP="00EF0BE6">
      <w:pPr>
        <w:rPr>
          <w:lang w:val="en-US"/>
        </w:rPr>
      </w:pPr>
      <w:r>
        <w:rPr>
          <w:lang w:val="en"/>
        </w:rPr>
        <w:t xml:space="preserve">This module allows you to detect the arrival or modification of new contracts, then decrypts, verifies, and installs them. </w:t>
      </w:r>
      <w:r w:rsidR="00CF3A0E">
        <w:rPr>
          <w:lang w:val="en"/>
        </w:rPr>
        <w:t xml:space="preserve">It also makes it possible to launch smart contracts according to </w:t>
      </w:r>
      <w:r w:rsidR="00114831">
        <w:rPr>
          <w:lang w:val="en"/>
        </w:rPr>
        <w:t xml:space="preserve">the rules of our choice. </w:t>
      </w:r>
    </w:p>
    <w:p w14:paraId="3D24E6C0" w14:textId="6E024A88" w:rsidR="00417A23" w:rsidRPr="0039204D" w:rsidRDefault="00417A23" w:rsidP="00EF0BE6">
      <w:pPr>
        <w:rPr>
          <w:lang w:val="en-US"/>
        </w:rPr>
      </w:pPr>
      <w:r>
        <w:rPr>
          <w:lang w:val="en"/>
        </w:rPr>
        <w:t xml:space="preserve">For this example, we will create a smart contract node that will execute smart contracts when creating new transactions on the blockchain.  </w:t>
      </w:r>
      <w:r w:rsidR="00F4166A">
        <w:rPr>
          <w:lang w:val="en"/>
        </w:rPr>
        <w:t>If a transaction arrives at the /alarms/fire</w:t>
      </w:r>
      <w:r>
        <w:rPr>
          <w:lang w:val="en"/>
        </w:rPr>
        <w:t xml:space="preserve"> address </w:t>
      </w:r>
      <w:r w:rsidR="00F4166A">
        <w:rPr>
          <w:lang w:val="en"/>
        </w:rPr>
        <w:t xml:space="preserve"> for example, then this smart contract node will execute the alarms/fire contract.js passing it the following parameters: </w:t>
      </w:r>
    </w:p>
    <w:p w14:paraId="39E8971E" w14:textId="552EEB83" w:rsidR="00F4166A" w:rsidRPr="0039204D" w:rsidRDefault="00F4166A" w:rsidP="00F4166A">
      <w:pPr>
        <w:pStyle w:val="Paragraphedeliste"/>
        <w:numPr>
          <w:ilvl w:val="0"/>
          <w:numId w:val="2"/>
        </w:numPr>
        <w:rPr>
          <w:lang w:val="en-US"/>
        </w:rPr>
      </w:pPr>
      <w:r>
        <w:rPr>
          <w:lang w:val="en"/>
        </w:rPr>
        <w:t>The message received in the form of a KMsg, which will process the data received in the smart contract</w:t>
      </w:r>
    </w:p>
    <w:p w14:paraId="1A4B77BC" w14:textId="09F60887" w:rsidR="00F4166A" w:rsidRPr="0039204D" w:rsidRDefault="00F4166A" w:rsidP="00F4166A">
      <w:pPr>
        <w:pStyle w:val="Paragraphedeliste"/>
        <w:numPr>
          <w:ilvl w:val="0"/>
          <w:numId w:val="2"/>
        </w:numPr>
        <w:rPr>
          <w:lang w:val="en-US"/>
        </w:rPr>
      </w:pPr>
      <w:r>
        <w:rPr>
          <w:lang w:val="en"/>
        </w:rPr>
        <w:t>The clone of the node, which will allow for example to create transactions, or to read other data from the blockchain</w:t>
      </w:r>
    </w:p>
    <w:p w14:paraId="3EB1C9B5" w14:textId="00AAA991" w:rsidR="00F4166A" w:rsidRPr="0039204D" w:rsidRDefault="00F4166A" w:rsidP="00F4166A">
      <w:pPr>
        <w:pStyle w:val="Paragraphedeliste"/>
        <w:numPr>
          <w:ilvl w:val="0"/>
          <w:numId w:val="2"/>
        </w:numPr>
        <w:rPr>
          <w:lang w:val="en-US"/>
        </w:rPr>
      </w:pPr>
      <w:r>
        <w:rPr>
          <w:lang w:val="en"/>
        </w:rPr>
        <w:t>A logger, allowing you to add logs to log files</w:t>
      </w:r>
    </w:p>
    <w:p w14:paraId="41B29A89" w14:textId="764C52AC" w:rsidR="00F02EB3" w:rsidRPr="0039204D" w:rsidRDefault="00F02EB3" w:rsidP="00D339C5">
      <w:pPr>
        <w:pStyle w:val="Titre1"/>
        <w:rPr>
          <w:rFonts w:cs="Open Sans"/>
          <w:sz w:val="36"/>
          <w:szCs w:val="36"/>
          <w:lang w:val="en-US"/>
        </w:rPr>
      </w:pPr>
      <w:r w:rsidRPr="00A32620">
        <w:rPr>
          <w:sz w:val="36"/>
          <w:szCs w:val="36"/>
          <w:lang w:val="en"/>
        </w:rPr>
        <w:lastRenderedPageBreak/>
        <w:t>Implementation</w:t>
      </w:r>
    </w:p>
    <w:p w14:paraId="18573CBF" w14:textId="3AEB3E29" w:rsidR="001B3A0D" w:rsidRPr="0039204D" w:rsidRDefault="001B3A0D" w:rsidP="001B3A0D">
      <w:pPr>
        <w:rPr>
          <w:lang w:val="en-US"/>
        </w:rPr>
      </w:pPr>
    </w:p>
    <w:p w14:paraId="6DBC7D9D" w14:textId="60C1C15E" w:rsidR="00443AC6" w:rsidRPr="0039204D" w:rsidRDefault="00443AC6" w:rsidP="001B3A0D">
      <w:pPr>
        <w:rPr>
          <w:lang w:val="en-US"/>
        </w:rPr>
      </w:pPr>
      <w:r>
        <w:rPr>
          <w:lang w:val="en"/>
        </w:rPr>
        <w:t>We will detail here two types of implementations: a basic implementation, that is to say with the generic code provided and an implementation "from scratch" to allow in-depth development to better meet your technical needs.</w:t>
      </w:r>
    </w:p>
    <w:p w14:paraId="104D5F76" w14:textId="620BB810" w:rsidR="00443AC6" w:rsidRPr="0039204D" w:rsidRDefault="00443AC6" w:rsidP="00990902">
      <w:pPr>
        <w:pStyle w:val="Titre2"/>
        <w:rPr>
          <w:lang w:val="en-US"/>
        </w:rPr>
      </w:pPr>
      <w:r>
        <w:rPr>
          <w:lang w:val="en"/>
        </w:rPr>
        <w:t xml:space="preserve"> Basic implementation</w:t>
      </w:r>
    </w:p>
    <w:p w14:paraId="04CDE70B" w14:textId="6A2547EB" w:rsidR="00443AC6" w:rsidRPr="0039204D" w:rsidRDefault="00443AC6" w:rsidP="00443AC6">
      <w:pPr>
        <w:rPr>
          <w:lang w:val="en-US"/>
        </w:rPr>
      </w:pPr>
    </w:p>
    <w:p w14:paraId="3344E1AE" w14:textId="0D19D337" w:rsidR="00443AC6" w:rsidRPr="0039204D" w:rsidRDefault="0017395A" w:rsidP="00443AC6">
      <w:pPr>
        <w:rPr>
          <w:lang w:val="en-US"/>
        </w:rPr>
      </w:pPr>
      <w:r>
        <w:rPr>
          <w:lang w:val="en"/>
        </w:rPr>
        <w:t xml:space="preserve">You will find a basic example ready to use, which you can directly import into Eclipse for example: </w:t>
      </w:r>
    </w:p>
    <w:p w14:paraId="5A3906E8" w14:textId="19ABE75C" w:rsidR="00443AC6" w:rsidRPr="0039204D" w:rsidRDefault="007E6A15" w:rsidP="00443AC6">
      <w:pPr>
        <w:rPr>
          <w:lang w:val="en-US"/>
        </w:rPr>
      </w:pPr>
      <w:r>
        <w:rPr>
          <w:lang w:val="en"/>
        </w:rPr>
        <w:t>The code consists of three classes: a Client class, a CacheCallback class, and a KalimaClientCallBack class.</w:t>
      </w:r>
    </w:p>
    <w:p w14:paraId="72D761E7" w14:textId="77777777" w:rsidR="00DB25A6" w:rsidRPr="0039204D" w:rsidRDefault="00DB25A6" w:rsidP="00443AC6">
      <w:pPr>
        <w:rPr>
          <w:lang w:val="en-US"/>
        </w:rPr>
      </w:pPr>
    </w:p>
    <w:p w14:paraId="63027C53" w14:textId="0A41207F" w:rsidR="00355323" w:rsidRPr="0039204D" w:rsidRDefault="00355323" w:rsidP="00990902">
      <w:pPr>
        <w:pStyle w:val="Titre3"/>
        <w:rPr>
          <w:lang w:val="en-US"/>
        </w:rPr>
      </w:pPr>
      <w:r>
        <w:rPr>
          <w:lang w:val="en"/>
        </w:rPr>
        <w:t>Launching the node</w:t>
      </w:r>
    </w:p>
    <w:p w14:paraId="55F2B4E9" w14:textId="7F886234" w:rsidR="00355323" w:rsidRPr="0039204D" w:rsidRDefault="00355323" w:rsidP="00355323">
      <w:pPr>
        <w:rPr>
          <w:lang w:val="en-US"/>
        </w:rPr>
      </w:pPr>
    </w:p>
    <w:p w14:paraId="2E2C5C54" w14:textId="010EDB6D" w:rsidR="00355323" w:rsidRPr="0039204D" w:rsidRDefault="00355323" w:rsidP="00355323">
      <w:pPr>
        <w:rPr>
          <w:lang w:val="en-US"/>
        </w:rPr>
      </w:pPr>
      <w:r>
        <w:rPr>
          <w:lang w:val="en"/>
        </w:rPr>
        <w:t xml:space="preserve">You need to make a local copy </w:t>
      </w:r>
      <w:r w:rsidR="00583A2F">
        <w:rPr>
          <w:lang w:val="en"/>
        </w:rPr>
        <w:t>of the code, then launch it on your editor (Warning: this project has been tested since Eclipse).</w:t>
      </w:r>
    </w:p>
    <w:p w14:paraId="55022366" w14:textId="4C513482" w:rsidR="00546C02" w:rsidRPr="0039204D" w:rsidRDefault="00546C02" w:rsidP="00355323">
      <w:pPr>
        <w:rPr>
          <w:lang w:val="en-US"/>
        </w:rPr>
      </w:pPr>
      <w:r>
        <w:rPr>
          <w:lang w:val="en"/>
        </w:rPr>
        <w:t xml:space="preserve">When launching Eclipse, click on the "File" tab </w:t>
      </w:r>
      <w:r w:rsidR="00695EEB">
        <w:rPr>
          <w:lang w:val="en"/>
        </w:rPr>
        <w:t>and then "Import" to open your local project.</w:t>
      </w:r>
    </w:p>
    <w:p w14:paraId="3CB66808" w14:textId="33F615D6" w:rsidR="00583A2F" w:rsidRPr="0039204D" w:rsidRDefault="00583A2F" w:rsidP="00355323">
      <w:pPr>
        <w:rPr>
          <w:lang w:val="en-US"/>
        </w:rPr>
      </w:pPr>
      <w:r>
        <w:rPr>
          <w:lang w:val="en"/>
        </w:rPr>
        <w:t>It breaks down as is:</w:t>
      </w:r>
    </w:p>
    <w:p w14:paraId="73641EE7" w14:textId="4DE3EF34" w:rsidR="00355323" w:rsidRDefault="00583A2F" w:rsidP="004F66AF">
      <w:pPr>
        <w:rPr>
          <w:lang w:val="fr-FR"/>
        </w:rPr>
      </w:pPr>
      <w:r>
        <w:rPr>
          <w:noProof/>
          <w:lang w:val="fr-FR"/>
        </w:rPr>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5A4ACC10" w:rsidR="00583A2F" w:rsidRPr="0039204D" w:rsidRDefault="00583A2F" w:rsidP="004F66AF">
      <w:pPr>
        <w:rPr>
          <w:lang w:val="en-US"/>
        </w:rPr>
      </w:pPr>
      <w:r>
        <w:rPr>
          <w:lang w:val="en"/>
        </w:rPr>
        <w:t>It is a tree structure of a classic Java project, by adding a node.config file  for the configuration of the node.</w:t>
      </w:r>
    </w:p>
    <w:p w14:paraId="0EAA5877" w14:textId="05D2DAB7" w:rsidR="001B0741" w:rsidRPr="0039204D" w:rsidRDefault="00583A2F" w:rsidP="004F66AF">
      <w:pPr>
        <w:rPr>
          <w:lang w:val="en-US"/>
        </w:rPr>
      </w:pPr>
      <w:r>
        <w:rPr>
          <w:lang w:val="en"/>
        </w:rPr>
        <w:t>A basic file is provided. This must be</w:t>
      </w:r>
      <w:r w:rsidR="001B0741">
        <w:rPr>
          <w:lang w:val="en"/>
        </w:rPr>
        <w:t xml:space="preserve"> modified according to your testing needs</w:t>
      </w:r>
      <w:r>
        <w:rPr>
          <w:lang w:val="en"/>
        </w:rPr>
        <w:t xml:space="preserve"> before you</w:t>
      </w:r>
      <w:r w:rsidR="001B0741">
        <w:rPr>
          <w:lang w:val="en"/>
        </w:rPr>
        <w:t xml:space="preserve"> can launch the code. For more information about this file and how to configure it, see the </w:t>
      </w:r>
      <w:r w:rsidR="009D4C58">
        <w:rPr>
          <w:lang w:val="en"/>
        </w:rPr>
        <w:t>"Configuration File" section below.</w:t>
      </w:r>
    </w:p>
    <w:p w14:paraId="5E492D4B" w14:textId="6C6A6153" w:rsidR="00583A2F" w:rsidRPr="0039204D" w:rsidRDefault="001B0741" w:rsidP="004F66AF">
      <w:pPr>
        <w:rPr>
          <w:lang w:val="en-US"/>
        </w:rPr>
      </w:pPr>
      <w:r>
        <w:rPr>
          <w:lang w:val="en"/>
        </w:rPr>
        <w:lastRenderedPageBreak/>
        <w:t>Once the node is set correctly, you can launch the main method</w:t>
      </w:r>
      <w:r w:rsidR="00546C02">
        <w:rPr>
          <w:lang w:val="en"/>
        </w:rPr>
        <w:t xml:space="preserve"> with the green arrow "Run"</w:t>
      </w:r>
      <w:r>
        <w:rPr>
          <w:lang w:val="en"/>
        </w:rPr>
        <w:t xml:space="preserve"> by taking care to insert the arguments that we described in the Client class. </w:t>
      </w:r>
      <w:r w:rsidR="00B04AA0">
        <w:rPr>
          <w:lang w:val="en"/>
        </w:rPr>
        <w:t xml:space="preserve"> Click on the drop-down menu next to the "Run" button, then on "Run Configurations", and finally on the "Arguments" tab to provide the arguments to the main method. We can then launch the program.</w:t>
      </w:r>
    </w:p>
    <w:p w14:paraId="4824B11A" w14:textId="77777777" w:rsidR="009D4C58" w:rsidRPr="0039204D" w:rsidRDefault="009D4C58" w:rsidP="004F66AF">
      <w:pPr>
        <w:rPr>
          <w:lang w:val="en-US"/>
        </w:rPr>
      </w:pPr>
    </w:p>
    <w:p w14:paraId="3ADAC55D" w14:textId="77777777" w:rsidR="009D4C58" w:rsidRPr="0039204D" w:rsidRDefault="009D4C58" w:rsidP="00990902">
      <w:pPr>
        <w:pStyle w:val="Titre3"/>
        <w:rPr>
          <w:lang w:val="en-US"/>
        </w:rPr>
      </w:pPr>
      <w:r w:rsidRPr="00A32620">
        <w:rPr>
          <w:lang w:val="en"/>
        </w:rPr>
        <w:t xml:space="preserve">Configuration </w:t>
      </w:r>
      <w:r w:rsidRPr="00B23804">
        <w:rPr>
          <w:lang w:val="en"/>
        </w:rPr>
        <w:t>file</w:t>
      </w:r>
    </w:p>
    <w:p w14:paraId="183B076A" w14:textId="77777777" w:rsidR="0017395A" w:rsidRPr="0039204D" w:rsidRDefault="009D4C58" w:rsidP="0017395A">
      <w:pPr>
        <w:rPr>
          <w:rFonts w:cs="Open Sans"/>
          <w:lang w:val="en-US"/>
        </w:rPr>
      </w:pPr>
      <w:r w:rsidRPr="00A32620">
        <w:rPr>
          <w:lang w:val="en"/>
        </w:rPr>
        <w:t xml:space="preserve">To initialize a Kalima node, you must provide it with some information that is loaded from a configuration file, for example: </w:t>
      </w:r>
    </w:p>
    <w:p w14:paraId="4C53CAB7" w14:textId="2CDFC572" w:rsidR="009D4C58" w:rsidRPr="0039204D" w:rsidRDefault="00000000" w:rsidP="009D4C58">
      <w:pPr>
        <w:rPr>
          <w:rFonts w:cs="Open Sans"/>
          <w:lang w:val="en-US"/>
        </w:rPr>
      </w:pPr>
      <w:hyperlink r:id="rId6" w:history="1">
        <w:r w:rsidR="006414AF" w:rsidRPr="009D6556">
          <w:rPr>
            <w:rStyle w:val="Lienhypertexte"/>
            <w:lang w:val="en"/>
          </w:rPr>
          <w:t>https://github.com/Kalima-Systems/Kalima-Tuto/blob/master/SmartContractNode</w:t>
        </w:r>
      </w:hyperlink>
    </w:p>
    <w:p w14:paraId="1F82CA69" w14:textId="77777777" w:rsidR="009D4C58" w:rsidRPr="0039204D" w:rsidRDefault="009D4C58" w:rsidP="009D4C58">
      <w:pPr>
        <w:rPr>
          <w:rFonts w:cs="Open Sans"/>
          <w:lang w:val="en-US"/>
        </w:rPr>
      </w:pPr>
    </w:p>
    <w:p w14:paraId="4594AF83" w14:textId="77777777" w:rsidR="009D4C58" w:rsidRPr="00A32620" w:rsidRDefault="009D4C58" w:rsidP="009D4C58">
      <w:pPr>
        <w:pStyle w:val="console"/>
        <w:rPr>
          <w:rFonts w:ascii="Avenir Next LT Pro" w:hAnsi="Avenir Next LT Pro"/>
          <w:sz w:val="18"/>
          <w:szCs w:val="18"/>
          <w:lang w:val="en-GB"/>
        </w:rPr>
      </w:pPr>
      <w:r w:rsidRPr="00A32620">
        <w:rPr>
          <w:sz w:val="18"/>
          <w:szCs w:val="18"/>
          <w:lang w:val="en"/>
        </w:rPr>
        <w:t>SERVER_PORT=9100</w:t>
      </w:r>
    </w:p>
    <w:p w14:paraId="741E170B" w14:textId="77777777" w:rsidR="009D4C58" w:rsidRPr="00A32620" w:rsidRDefault="009D4C58" w:rsidP="009D4C58">
      <w:pPr>
        <w:pStyle w:val="console"/>
        <w:rPr>
          <w:rFonts w:ascii="Avenir Next LT Pro" w:hAnsi="Avenir Next LT Pro"/>
          <w:color w:val="1B1B1B"/>
          <w:spacing w:val="-1"/>
          <w:sz w:val="18"/>
          <w:szCs w:val="18"/>
          <w:shd w:val="clear" w:color="auto" w:fill="E9E9E9"/>
          <w:lang w:val="en-GB"/>
        </w:rPr>
      </w:pPr>
      <w:r w:rsidRPr="00A32620">
        <w:rPr>
          <w:sz w:val="18"/>
          <w:szCs w:val="18"/>
          <w:lang w:val="en"/>
        </w:rPr>
        <w:t>NotariesList=</w:t>
      </w:r>
      <w:r w:rsidRPr="00A32620">
        <w:rPr>
          <w:color w:val="1B1B1B"/>
          <w:spacing w:val="-1"/>
          <w:sz w:val="18"/>
          <w:szCs w:val="18"/>
          <w:shd w:val="clear" w:color="auto" w:fill="E9E9E9"/>
          <w:lang w:val="en"/>
        </w:rPr>
        <w:t>167.86.103.31:8080,5.189.168.49:8080,173.212.229.88:8080,62.171.153.36:8080,167.86.124.188:8080</w:t>
      </w:r>
    </w:p>
    <w:p w14:paraId="4166F4C3" w14:textId="77777777" w:rsidR="009D4C58" w:rsidRPr="00812961" w:rsidRDefault="009D4C58" w:rsidP="009D4C58">
      <w:pPr>
        <w:pStyle w:val="console"/>
        <w:rPr>
          <w:rFonts w:ascii="Avenir Next LT Pro" w:hAnsi="Avenir Next LT Pro"/>
          <w:sz w:val="18"/>
          <w:szCs w:val="18"/>
          <w:lang w:val="en-US"/>
        </w:rPr>
      </w:pPr>
      <w:r w:rsidRPr="00812961">
        <w:rPr>
          <w:sz w:val="18"/>
          <w:szCs w:val="18"/>
          <w:lang w:val="en"/>
        </w:rPr>
        <w:t>FILES_PATH=/home/</w:t>
      </w:r>
      <w:r w:rsidRPr="00812961">
        <w:rPr>
          <w:color w:val="AAAAAA"/>
          <w:sz w:val="18"/>
          <w:szCs w:val="18"/>
          <w:u w:val="single"/>
          <w:lang w:val="en"/>
        </w:rPr>
        <w:t>rcs</w:t>
      </w:r>
      <w:r w:rsidRPr="00812961">
        <w:rPr>
          <w:sz w:val="18"/>
          <w:szCs w:val="18"/>
          <w:lang w:val="en"/>
        </w:rPr>
        <w:t>/</w:t>
      </w:r>
      <w:r w:rsidRPr="00812961">
        <w:rPr>
          <w:color w:val="AAAAAA"/>
          <w:sz w:val="18"/>
          <w:szCs w:val="18"/>
          <w:u w:val="single"/>
          <w:lang w:val="en"/>
        </w:rPr>
        <w:t>jit</w:t>
      </w:r>
      <w:r w:rsidRPr="00812961">
        <w:rPr>
          <w:sz w:val="18"/>
          <w:szCs w:val="18"/>
          <w:lang w:val="en"/>
        </w:rPr>
        <w:t>/KalimaJavaExample</w:t>
      </w:r>
    </w:p>
    <w:p w14:paraId="25C8A8BE" w14:textId="77777777" w:rsidR="009D4C58" w:rsidRPr="00812961" w:rsidRDefault="009D4C58" w:rsidP="009D4C58">
      <w:pPr>
        <w:pStyle w:val="console"/>
        <w:rPr>
          <w:rFonts w:ascii="Avenir Next LT Pro" w:hAnsi="Avenir Next LT Pro"/>
          <w:sz w:val="18"/>
          <w:szCs w:val="18"/>
          <w:lang w:val="en-US"/>
        </w:rPr>
      </w:pPr>
      <w:r w:rsidRPr="00812961">
        <w:rPr>
          <w:sz w:val="18"/>
          <w:szCs w:val="18"/>
          <w:lang w:val="en"/>
        </w:rPr>
        <w:t># CHANGE IT</w:t>
      </w:r>
    </w:p>
    <w:p w14:paraId="30132EF1" w14:textId="79A1A29C" w:rsidR="009D4C58" w:rsidRDefault="009D4C58" w:rsidP="009D4C58">
      <w:pPr>
        <w:pStyle w:val="console"/>
        <w:rPr>
          <w:sz w:val="18"/>
          <w:szCs w:val="18"/>
          <w:lang w:val="en"/>
        </w:rPr>
      </w:pPr>
      <w:r w:rsidRPr="00812961">
        <w:rPr>
          <w:sz w:val="18"/>
          <w:szCs w:val="18"/>
          <w:lang w:val="en"/>
        </w:rPr>
        <w:t>SerialId=JavaExample</w:t>
      </w:r>
    </w:p>
    <w:p w14:paraId="098A4F08" w14:textId="77777777" w:rsidR="00DF20B3" w:rsidRPr="00DF20B3" w:rsidRDefault="00DF20B3" w:rsidP="00DF20B3">
      <w:pPr>
        <w:pStyle w:val="console"/>
        <w:rPr>
          <w:rFonts w:ascii="Avenir Next LT Pro" w:hAnsi="Avenir Next LT Pro"/>
          <w:sz w:val="18"/>
          <w:szCs w:val="18"/>
          <w:lang w:val="en-US"/>
        </w:rPr>
      </w:pPr>
      <w:r w:rsidRPr="00DF20B3">
        <w:rPr>
          <w:rFonts w:ascii="Avenir Next LT Pro" w:hAnsi="Avenir Next LT Pro"/>
          <w:sz w:val="18"/>
          <w:szCs w:val="18"/>
          <w:lang w:val="en-US"/>
        </w:rPr>
        <w:t>KNS_URL=http://207.180.247.65:9090</w:t>
      </w:r>
    </w:p>
    <w:p w14:paraId="48E829CA" w14:textId="1A068F32" w:rsidR="00DF20B3" w:rsidRPr="00812961" w:rsidRDefault="00DF20B3" w:rsidP="00DF20B3">
      <w:pPr>
        <w:pStyle w:val="console"/>
        <w:rPr>
          <w:rFonts w:ascii="Avenir Next LT Pro" w:hAnsi="Avenir Next LT Pro"/>
          <w:sz w:val="18"/>
          <w:szCs w:val="18"/>
          <w:lang w:val="en-US"/>
        </w:rPr>
      </w:pPr>
      <w:r w:rsidRPr="00DF20B3">
        <w:rPr>
          <w:rFonts w:ascii="Avenir Next LT Pro" w:hAnsi="Avenir Next LT Pro"/>
          <w:sz w:val="18"/>
          <w:szCs w:val="18"/>
          <w:lang w:val="en-US"/>
        </w:rPr>
        <w:t>PRIVACHAIN=org.kalima.tuto</w:t>
      </w:r>
    </w:p>
    <w:p w14:paraId="0F578071" w14:textId="6223172F" w:rsidR="009D4C58" w:rsidRPr="00435884" w:rsidRDefault="009D4C58" w:rsidP="00435884">
      <w:pPr>
        <w:pStyle w:val="Paragraphedeliste"/>
        <w:numPr>
          <w:ilvl w:val="0"/>
          <w:numId w:val="2"/>
        </w:numPr>
        <w:rPr>
          <w:rFonts w:cs="Open Sans"/>
          <w:lang w:val="en-US"/>
        </w:rPr>
      </w:pPr>
      <w:r w:rsidRPr="00A32620">
        <w:rPr>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4A5739F6" w14:textId="77777777" w:rsidR="009D4C58" w:rsidRPr="0039204D" w:rsidRDefault="009D4C58" w:rsidP="009D4C58">
      <w:pPr>
        <w:pStyle w:val="Paragraphedeliste"/>
        <w:rPr>
          <w:rFonts w:cs="Open Sans"/>
          <w:lang w:val="en-US"/>
        </w:rPr>
      </w:pPr>
    </w:p>
    <w:p w14:paraId="6694FA1E" w14:textId="534026E8" w:rsidR="009D4C58" w:rsidRPr="0039204D" w:rsidRDefault="009D4C58" w:rsidP="009D4C58">
      <w:pPr>
        <w:pStyle w:val="Paragraphedeliste"/>
        <w:numPr>
          <w:ilvl w:val="0"/>
          <w:numId w:val="2"/>
        </w:numPr>
        <w:rPr>
          <w:rFonts w:cs="Open Sans"/>
          <w:lang w:val="en-US"/>
        </w:rPr>
      </w:pPr>
      <w:r w:rsidRPr="00A32620">
        <w:rPr>
          <w:lang w:val="en"/>
        </w:rPr>
        <w:t xml:space="preserve">FILES_PATH: Specifies the folder in which the files necessary for the operation of the node will be stored. In particular, you will find the logs of the application. </w:t>
      </w:r>
    </w:p>
    <w:p w14:paraId="5F216A65" w14:textId="77777777" w:rsidR="009D4C58" w:rsidRPr="0039204D" w:rsidRDefault="009D4C58" w:rsidP="009D4C58">
      <w:pPr>
        <w:pStyle w:val="Paragraphedeliste"/>
        <w:rPr>
          <w:rFonts w:cs="Open Sans"/>
          <w:lang w:val="en-US"/>
        </w:rPr>
      </w:pPr>
    </w:p>
    <w:p w14:paraId="027764FB" w14:textId="7DD3DB8C" w:rsidR="009D4C58" w:rsidRPr="00435884" w:rsidRDefault="009D4C58" w:rsidP="009D4C58">
      <w:pPr>
        <w:pStyle w:val="Paragraphedeliste"/>
        <w:numPr>
          <w:ilvl w:val="0"/>
          <w:numId w:val="2"/>
        </w:numPr>
        <w:rPr>
          <w:lang w:val="en-US"/>
        </w:rPr>
      </w:pPr>
      <w:r w:rsidRPr="009D4C58">
        <w:rPr>
          <w:lang w:val="en"/>
        </w:rPr>
        <w:t>SerialId: For the connection to succeed, your node must be authorized on the blockchain. To initiate the connection, a Kalima administrator must create a temporary authorization (valid for 5 minutes). This temporary authorization is done through the SerialId. One can allow a node on a list of addresses, read or write. The node will therefore have access to transactions from all addresses on which it is allowed to read or write, but it will be able to create new transactions only on the addresses on which it is authorized to write.</w:t>
      </w:r>
    </w:p>
    <w:p w14:paraId="199B65FA" w14:textId="77777777" w:rsidR="00435884" w:rsidRPr="00435884" w:rsidRDefault="00435884" w:rsidP="00435884">
      <w:pPr>
        <w:pStyle w:val="Paragraphedeliste"/>
        <w:rPr>
          <w:lang w:val="en-US"/>
        </w:rPr>
      </w:pPr>
    </w:p>
    <w:p w14:paraId="439A82DE" w14:textId="3EE9BB70" w:rsidR="00435884" w:rsidRPr="00435884" w:rsidRDefault="00435884" w:rsidP="00975AB5">
      <w:pPr>
        <w:pStyle w:val="Paragraphedeliste"/>
        <w:numPr>
          <w:ilvl w:val="0"/>
          <w:numId w:val="2"/>
        </w:numPr>
        <w:suppressAutoHyphens/>
        <w:rPr>
          <w:lang w:val="en-US"/>
        </w:rPr>
      </w:pPr>
      <w:r w:rsidRPr="00435884">
        <w:rPr>
          <w:rFonts w:cs="Open Sans"/>
          <w:lang w:val="en-US"/>
        </w:rPr>
        <w:t>PRIVACHAIN: The name of the privachain on which you want to connect your node. For tutorials: org.kalima.tuto</w:t>
      </w:r>
    </w:p>
    <w:p w14:paraId="5A1F8809" w14:textId="5B7A0A8A" w:rsidR="009D4C58" w:rsidRPr="0039204D" w:rsidRDefault="00443AC6" w:rsidP="009F1BE1">
      <w:pPr>
        <w:pStyle w:val="Titre2"/>
        <w:rPr>
          <w:lang w:val="en-US"/>
        </w:rPr>
      </w:pPr>
      <w:r w:rsidRPr="00443AC6">
        <w:rPr>
          <w:lang w:val="en"/>
        </w:rPr>
        <w:t>Implementation</w:t>
      </w:r>
      <w:r>
        <w:rPr>
          <w:lang w:val="en"/>
        </w:rPr>
        <w:t xml:space="preserve"> "from scratch"</w:t>
      </w:r>
    </w:p>
    <w:p w14:paraId="73F341B9" w14:textId="77777777" w:rsidR="009F1BE1" w:rsidRPr="0039204D" w:rsidRDefault="009F1BE1" w:rsidP="009F1BE1">
      <w:pPr>
        <w:rPr>
          <w:lang w:val="en-US"/>
        </w:rPr>
      </w:pPr>
    </w:p>
    <w:p w14:paraId="3E48BC88" w14:textId="7C900986" w:rsidR="009D4C58" w:rsidRPr="0039204D" w:rsidRDefault="009D4C58" w:rsidP="009D4C58">
      <w:pPr>
        <w:rPr>
          <w:rFonts w:cs="Open Sans"/>
          <w:lang w:val="en-US"/>
        </w:rPr>
      </w:pPr>
      <w:r>
        <w:rPr>
          <w:lang w:val="en"/>
        </w:rPr>
        <w:lastRenderedPageBreak/>
        <w:t>It is considered here that the Kalima node is already</w:t>
      </w:r>
      <w:r w:rsidR="001F22A8">
        <w:rPr>
          <w:lang w:val="en"/>
        </w:rPr>
        <w:t>initialized</w:t>
      </w:r>
      <w:r>
        <w:rPr>
          <w:lang w:val="en"/>
        </w:rPr>
        <w:t>. Otherwise, you must refer to the documentation API_Java</w:t>
      </w:r>
      <w:r w:rsidR="004B4A84">
        <w:rPr>
          <w:lang w:val="en"/>
        </w:rPr>
        <w:t xml:space="preserve"> to </w:t>
      </w:r>
      <w:r w:rsidR="006D12C5">
        <w:rPr>
          <w:lang w:val="en"/>
        </w:rPr>
        <w:t>correctly configure your node.</w:t>
      </w:r>
    </w:p>
    <w:p w14:paraId="127499C0" w14:textId="261FDD47" w:rsidR="00530F1A" w:rsidRPr="0039204D" w:rsidRDefault="00A2234B" w:rsidP="00221A51">
      <w:pPr>
        <w:pStyle w:val="Titre3"/>
        <w:rPr>
          <w:lang w:val="en-US"/>
        </w:rPr>
      </w:pPr>
      <w:r w:rsidRPr="00B23804">
        <w:rPr>
          <w:lang w:val="en"/>
        </w:rPr>
        <w:t>MemCacheCallback</w:t>
      </w:r>
    </w:p>
    <w:p w14:paraId="053B9304" w14:textId="44237197" w:rsidR="005D0F8F" w:rsidRPr="0039204D" w:rsidRDefault="00621495" w:rsidP="00A2234B">
      <w:pPr>
        <w:rPr>
          <w:lang w:val="en-US"/>
        </w:rPr>
      </w:pPr>
      <w:r>
        <w:rPr>
          <w:lang w:val="en"/>
        </w:rPr>
        <w:t xml:space="preserve">You can start by creating a class that implements the MemCacheCallback interface. </w:t>
      </w:r>
      <w:r w:rsidR="00E84576">
        <w:rPr>
          <w:lang w:val="en"/>
        </w:rPr>
        <w:t xml:space="preserve"> An instance of this class will then be created for each address on which our node is allowed. </w:t>
      </w:r>
    </w:p>
    <w:p w14:paraId="17E71258" w14:textId="545A9519" w:rsidR="00E84576" w:rsidRPr="0039204D" w:rsidRDefault="005D0F8F" w:rsidP="00DE08FC">
      <w:pPr>
        <w:rPr>
          <w:lang w:val="en-US"/>
        </w:rPr>
      </w:pPr>
      <w:r>
        <w:rPr>
          <w:lang w:val="en"/>
        </w:rPr>
        <w:t>This class will allow us to react to the arrival of new transactions. It is therefore here that we will decide to execute our contracts</w:t>
      </w:r>
      <w:r w:rsidR="00E84576">
        <w:rPr>
          <w:lang w:val="en"/>
        </w:rPr>
        <w:t>. To react to the arrival of new transactions, we will implement our code in the putData</w:t>
      </w:r>
      <w:r>
        <w:rPr>
          <w:lang w:val="en"/>
        </w:rPr>
        <w:t xml:space="preserve"> function </w:t>
      </w:r>
      <w:r w:rsidR="00E84576">
        <w:rPr>
          <w:lang w:val="en"/>
        </w:rPr>
        <w:t xml:space="preserve"> which takes 2 parameters: </w:t>
      </w:r>
    </w:p>
    <w:p w14:paraId="3216C7EF" w14:textId="12B6C7F2" w:rsidR="00E84576" w:rsidRPr="0039204D" w:rsidRDefault="00E452FA" w:rsidP="00E84576">
      <w:pPr>
        <w:pStyle w:val="Paragraphedeliste"/>
        <w:numPr>
          <w:ilvl w:val="0"/>
          <w:numId w:val="2"/>
        </w:numPr>
        <w:rPr>
          <w:lang w:val="en-US"/>
        </w:rPr>
      </w:pPr>
      <w:r>
        <w:rPr>
          <w:lang w:val="en"/>
        </w:rPr>
        <w:t>k</w:t>
      </w:r>
      <w:r w:rsidR="00E84576" w:rsidRPr="00E84576">
        <w:rPr>
          <w:lang w:val="en"/>
        </w:rPr>
        <w:t xml:space="preserve">ey of type String The message key </w:t>
      </w:r>
      <w:r w:rsidR="00E84576" w:rsidRPr="00E84576">
        <w:rPr>
          <w:lang w:val="en"/>
        </w:rPr>
        <w:sym w:font="Wingdings" w:char="F0E8"/>
      </w:r>
    </w:p>
    <w:p w14:paraId="6C784188" w14:textId="146B5578" w:rsidR="00E452FA" w:rsidRPr="0039204D" w:rsidRDefault="00E452FA" w:rsidP="00E84576">
      <w:pPr>
        <w:pStyle w:val="Paragraphedeliste"/>
        <w:numPr>
          <w:ilvl w:val="0"/>
          <w:numId w:val="2"/>
        </w:numPr>
        <w:rPr>
          <w:lang w:val="en-US"/>
        </w:rPr>
      </w:pPr>
      <w:r>
        <w:rPr>
          <w:lang w:val="en"/>
        </w:rPr>
        <w:t>msg of type KMessage</w:t>
      </w:r>
      <w:r w:rsidRPr="00E452FA">
        <w:rPr>
          <w:lang w:val="en"/>
        </w:rPr>
        <w:sym w:font="Wingdings" w:char="F0E8"/>
      </w:r>
      <w:r>
        <w:rPr>
          <w:lang w:val="en"/>
        </w:rPr>
        <w:t xml:space="preserve">  The message received</w:t>
      </w:r>
    </w:p>
    <w:p w14:paraId="7CCAE788" w14:textId="55682883" w:rsidR="00DE08FC" w:rsidRPr="0039204D" w:rsidRDefault="00E84576" w:rsidP="00DE08FC">
      <w:pPr>
        <w:rPr>
          <w:lang w:val="en-US"/>
        </w:rPr>
      </w:pPr>
      <w:r w:rsidRPr="0039204D">
        <w:rPr>
          <w:lang w:val="en-US"/>
        </w:rPr>
        <w:t xml:space="preserve"> </w:t>
      </w:r>
    </w:p>
    <w:p w14:paraId="0758CF02" w14:textId="231EF3AA" w:rsidR="001520D3" w:rsidRPr="0039204D" w:rsidRDefault="00DF79A5" w:rsidP="005D4C63">
      <w:pPr>
        <w:rPr>
          <w:highlight w:val="white"/>
          <w:lang w:val="en-US"/>
        </w:rPr>
      </w:pPr>
      <w:r>
        <w:rPr>
          <w:highlight w:val="white"/>
          <w:lang w:val="en"/>
        </w:rPr>
        <w:t>The runFunction</w:t>
      </w:r>
      <w:r>
        <w:rPr>
          <w:lang w:val="en"/>
        </w:rPr>
        <w:t xml:space="preserve"> function </w:t>
      </w:r>
      <w:r>
        <w:rPr>
          <w:highlight w:val="white"/>
          <w:lang w:val="en"/>
        </w:rPr>
        <w:t xml:space="preserve"> of the ContractManager</w:t>
      </w:r>
      <w:r>
        <w:rPr>
          <w:lang w:val="en"/>
        </w:rPr>
        <w:t xml:space="preserve"> object </w:t>
      </w:r>
      <w:r>
        <w:rPr>
          <w:highlight w:val="white"/>
          <w:lang w:val="en"/>
        </w:rPr>
        <w:t xml:space="preserve"> p</w:t>
      </w:r>
      <w:r w:rsidR="00B909BA">
        <w:rPr>
          <w:highlight w:val="white"/>
          <w:lang w:val="en"/>
        </w:rPr>
        <w:t>er</w:t>
      </w:r>
      <w:r>
        <w:rPr>
          <w:highlight w:val="white"/>
          <w:lang w:val="en"/>
        </w:rPr>
        <w:t>met to execute a smart contract</w:t>
      </w:r>
      <w:r w:rsidR="00E84576">
        <w:rPr>
          <w:highlight w:val="white"/>
          <w:lang w:val="en"/>
        </w:rPr>
        <w:t xml:space="preserve">, it takes </w:t>
      </w:r>
      <w:r w:rsidR="00B748F5">
        <w:rPr>
          <w:highlight w:val="white"/>
          <w:lang w:val="en"/>
        </w:rPr>
        <w:t>two</w:t>
      </w:r>
      <w:r>
        <w:rPr>
          <w:lang w:val="en"/>
        </w:rPr>
        <w:t xml:space="preserve"> </w:t>
      </w:r>
      <w:r w:rsidR="00B748F5">
        <w:rPr>
          <w:highlight w:val="white"/>
          <w:lang w:val="en"/>
        </w:rPr>
        <w:t xml:space="preserve">mandatory </w:t>
      </w:r>
      <w:r w:rsidR="00E84576">
        <w:rPr>
          <w:highlight w:val="white"/>
          <w:lang w:val="en"/>
        </w:rPr>
        <w:t xml:space="preserve"> parameters: </w:t>
      </w:r>
    </w:p>
    <w:p w14:paraId="0D7DF9BF" w14:textId="77777777" w:rsidR="00481EB3" w:rsidRPr="0039204D" w:rsidRDefault="00481EB3" w:rsidP="00E84576">
      <w:pPr>
        <w:pStyle w:val="Paragraphedeliste"/>
        <w:numPr>
          <w:ilvl w:val="0"/>
          <w:numId w:val="2"/>
        </w:numPr>
        <w:rPr>
          <w:highlight w:val="white"/>
          <w:lang w:val="en-US"/>
        </w:rPr>
      </w:pPr>
      <w:r>
        <w:rPr>
          <w:highlight w:val="white"/>
          <w:lang w:val="en"/>
        </w:rPr>
        <w:t>The name of the contract in the form of a String. The contract name corresponds to the relative path of the contract by including the name of the git directory. For example, if your "example.js" contract that is in an Example git directory, the contract name will be Example/Example.js. In our case we will pass the name of the directory in parameters to our node, and the rest of the path will be equal to the address on which the data arrived, followed by ". js »</w:t>
      </w:r>
    </w:p>
    <w:p w14:paraId="7917B678" w14:textId="77777777" w:rsidR="00481EB3" w:rsidRPr="0039204D" w:rsidRDefault="00481EB3" w:rsidP="00E84576">
      <w:pPr>
        <w:pStyle w:val="Paragraphedeliste"/>
        <w:numPr>
          <w:ilvl w:val="0"/>
          <w:numId w:val="2"/>
        </w:numPr>
        <w:rPr>
          <w:highlight w:val="white"/>
          <w:lang w:val="en-US"/>
        </w:rPr>
      </w:pPr>
      <w:r>
        <w:rPr>
          <w:highlight w:val="white"/>
          <w:lang w:val="en"/>
        </w:rPr>
        <w:t xml:space="preserve">The name of the function you want to launch inside the contract. In our case, we will always launch the "hand" function. </w:t>
      </w:r>
    </w:p>
    <w:p w14:paraId="4543C4E6" w14:textId="5B210FFD" w:rsidR="00B748F5" w:rsidRDefault="00B748F5" w:rsidP="00B748F5">
      <w:pPr>
        <w:rPr>
          <w:highlight w:val="white"/>
          <w:lang w:val="en"/>
        </w:rPr>
      </w:pPr>
      <w:r>
        <w:rPr>
          <w:highlight w:val="white"/>
          <w:lang w:val="en"/>
        </w:rPr>
        <w:t xml:space="preserve">You can then add as many parameters as you want. These parameters will be passed to the function that one wishes to perform in the contract. In our case, we will pass the received message, the clone and a logger, as explained above. </w:t>
      </w:r>
    </w:p>
    <w:p w14:paraId="1E6F4117" w14:textId="7D43F2C5" w:rsidR="00CD535E" w:rsidRPr="0039204D" w:rsidRDefault="00CD535E" w:rsidP="00B748F5">
      <w:pPr>
        <w:rPr>
          <w:highlight w:val="white"/>
          <w:lang w:val="en-US"/>
        </w:rPr>
      </w:pPr>
      <w:r>
        <w:rPr>
          <w:highlight w:val="white"/>
          <w:lang w:val="en"/>
        </w:rPr>
        <w:t xml:space="preserve">And data about smart contracts are stored in the blockchain à the address /Kalima_Scripts. So we will use these data to download smart contracts. </w:t>
      </w:r>
    </w:p>
    <w:p w14:paraId="0BB1BE6D" w14:textId="5A5ACAF9" w:rsidR="00C7037E" w:rsidRPr="0039204D" w:rsidRDefault="00C7037E" w:rsidP="00B748F5">
      <w:pPr>
        <w:rPr>
          <w:highlight w:val="white"/>
          <w:lang w:val="en-US"/>
        </w:rPr>
      </w:pPr>
      <w:r>
        <w:rPr>
          <w:highlight w:val="white"/>
          <w:lang w:val="en"/>
        </w:rPr>
        <w:t xml:space="preserve">This will give: </w:t>
      </w:r>
    </w:p>
    <w:p w14:paraId="29C474C0" w14:textId="77777777" w:rsidR="00CD535E" w:rsidRDefault="00CD535E" w:rsidP="00CD535E">
      <w:pPr>
        <w:rPr>
          <w:highlight w:val="white"/>
          <w:lang w:val="fr-FR"/>
        </w:rPr>
      </w:pPr>
    </w:p>
    <w:p w14:paraId="70BFA3AB" w14:textId="77777777" w:rsidR="00CD535E" w:rsidRPr="00DE3CDF" w:rsidRDefault="00CD535E" w:rsidP="00CD535E">
      <w:pPr>
        <w:pStyle w:val="code"/>
        <w:rPr>
          <w:highlight w:val="white"/>
        </w:rPr>
      </w:pPr>
      <w:r w:rsidRPr="00DE3CDF">
        <w:rPr>
          <w:b/>
          <w:bCs/>
          <w:color w:val="0000FF"/>
          <w:highlight w:val="white"/>
        </w:rPr>
        <w:t>if</w:t>
      </w:r>
      <w:r w:rsidRPr="00DE3CDF">
        <w:rPr>
          <w:b/>
          <w:bCs/>
          <w:color w:val="000080"/>
          <w:highlight w:val="white"/>
        </w:rPr>
        <w:t>(</w:t>
      </w:r>
      <w:r w:rsidRPr="00DE3CDF">
        <w:rPr>
          <w:highlight w:val="white"/>
        </w:rPr>
        <w:t>kMsg</w:t>
      </w:r>
      <w:r w:rsidRPr="00DE3CDF">
        <w:rPr>
          <w:b/>
          <w:bCs/>
          <w:color w:val="000080"/>
          <w:highlight w:val="white"/>
        </w:rPr>
        <w:t>.</w:t>
      </w:r>
      <w:r w:rsidRPr="00DE3CDF">
        <w:rPr>
          <w:highlight w:val="white"/>
        </w:rPr>
        <w:t>getAddress</w:t>
      </w:r>
      <w:r w:rsidRPr="00DE3CDF">
        <w:rPr>
          <w:b/>
          <w:bCs/>
          <w:color w:val="000080"/>
          <w:highlight w:val="white"/>
        </w:rPr>
        <w:t>().</w:t>
      </w:r>
      <w:r w:rsidRPr="00DE3CDF">
        <w:rPr>
          <w:highlight w:val="white"/>
        </w:rPr>
        <w:t>equals</w:t>
      </w:r>
      <w:r w:rsidRPr="00DE3CDF">
        <w:rPr>
          <w:b/>
          <w:bCs/>
          <w:color w:val="000080"/>
          <w:highlight w:val="white"/>
        </w:rPr>
        <w:t>(</w:t>
      </w:r>
      <w:r w:rsidRPr="00DE3CDF">
        <w:rPr>
          <w:color w:val="808080"/>
          <w:highlight w:val="white"/>
        </w:rPr>
        <w:t>"/Kalima_Scripts"</w:t>
      </w:r>
      <w:r w:rsidRPr="00DE3CDF">
        <w:rPr>
          <w:b/>
          <w:bCs/>
          <w:color w:val="000080"/>
          <w:highlight w:val="white"/>
        </w:rPr>
        <w:t>))</w:t>
      </w:r>
      <w:r w:rsidRPr="00DE3CDF">
        <w:rPr>
          <w:highlight w:val="white"/>
        </w:rPr>
        <w:t xml:space="preserve"> </w:t>
      </w:r>
      <w:r w:rsidRPr="00DE3CDF">
        <w:rPr>
          <w:b/>
          <w:bCs/>
          <w:color w:val="000080"/>
          <w:highlight w:val="white"/>
        </w:rPr>
        <w:t>{</w:t>
      </w:r>
    </w:p>
    <w:p w14:paraId="02F6C0A0" w14:textId="77777777" w:rsidR="00CD535E" w:rsidRPr="00DE3CDF" w:rsidRDefault="00CD535E" w:rsidP="00CD535E">
      <w:pPr>
        <w:pStyle w:val="code"/>
        <w:rPr>
          <w:highlight w:val="white"/>
        </w:rPr>
      </w:pPr>
      <w:r w:rsidRPr="00DE3CDF">
        <w:rPr>
          <w:highlight w:val="white"/>
        </w:rPr>
        <w:tab/>
        <w:t>client</w:t>
      </w:r>
      <w:r w:rsidRPr="00DE3CDF">
        <w:rPr>
          <w:b/>
          <w:bCs/>
          <w:color w:val="000080"/>
          <w:highlight w:val="white"/>
        </w:rPr>
        <w:t>.</w:t>
      </w:r>
      <w:r w:rsidRPr="00DE3CDF">
        <w:rPr>
          <w:highlight w:val="white"/>
        </w:rPr>
        <w:t>getClientCallBack</w:t>
      </w:r>
      <w:r w:rsidRPr="00DE3CDF">
        <w:rPr>
          <w:b/>
          <w:bCs/>
          <w:color w:val="000080"/>
          <w:highlight w:val="white"/>
        </w:rPr>
        <w:t>().</w:t>
      </w:r>
      <w:r w:rsidRPr="00DE3CDF">
        <w:rPr>
          <w:highlight w:val="white"/>
        </w:rPr>
        <w:t>getContractManager</w:t>
      </w:r>
      <w:r w:rsidRPr="00DE3CDF">
        <w:rPr>
          <w:b/>
          <w:bCs/>
          <w:color w:val="000080"/>
          <w:highlight w:val="white"/>
        </w:rPr>
        <w:t>().</w:t>
      </w:r>
      <w:r w:rsidRPr="00DE3CDF">
        <w:rPr>
          <w:highlight w:val="white"/>
        </w:rPr>
        <w:t>downloadContract</w:t>
      </w:r>
      <w:r w:rsidRPr="00DE3CDF">
        <w:rPr>
          <w:b/>
          <w:bCs/>
          <w:color w:val="000080"/>
          <w:highlight w:val="white"/>
        </w:rPr>
        <w:t>(</w:t>
      </w:r>
      <w:r w:rsidRPr="00DE3CDF">
        <w:rPr>
          <w:highlight w:val="white"/>
        </w:rPr>
        <w:t>kMsg</w:t>
      </w:r>
      <w:r w:rsidRPr="00DE3CDF">
        <w:rPr>
          <w:b/>
          <w:bCs/>
          <w:color w:val="000080"/>
          <w:highlight w:val="white"/>
        </w:rPr>
        <w:t>.</w:t>
      </w:r>
      <w:r w:rsidRPr="00DE3CDF">
        <w:rPr>
          <w:highlight w:val="white"/>
        </w:rPr>
        <w:t>getProps</w:t>
      </w:r>
      <w:r w:rsidRPr="00DE3CDF">
        <w:rPr>
          <w:b/>
          <w:bCs/>
          <w:color w:val="000080"/>
          <w:highlight w:val="white"/>
        </w:rPr>
        <w:t>().</w:t>
      </w:r>
      <w:r w:rsidRPr="00DE3CDF">
        <w:rPr>
          <w:highlight w:val="white"/>
        </w:rPr>
        <w:t>getProps</w:t>
      </w:r>
      <w:r w:rsidRPr="00DE3CDF">
        <w:rPr>
          <w:b/>
          <w:bCs/>
          <w:color w:val="000080"/>
          <w:highlight w:val="white"/>
        </w:rPr>
        <w:t>());</w:t>
      </w:r>
    </w:p>
    <w:p w14:paraId="4F486402" w14:textId="77777777" w:rsidR="00CD535E" w:rsidRPr="00DE3CDF" w:rsidRDefault="00CD535E" w:rsidP="00CD535E">
      <w:pPr>
        <w:pStyle w:val="code"/>
        <w:rPr>
          <w:highlight w:val="white"/>
        </w:rPr>
      </w:pPr>
      <w:r w:rsidRPr="00DE3CDF">
        <w:rPr>
          <w:b/>
          <w:bCs/>
          <w:color w:val="000080"/>
          <w:highlight w:val="white"/>
        </w:rPr>
        <w:t>}</w:t>
      </w:r>
      <w:r w:rsidRPr="00DE3CDF">
        <w:rPr>
          <w:highlight w:val="white"/>
        </w:rPr>
        <w:t xml:space="preserve"> </w:t>
      </w:r>
      <w:r w:rsidRPr="00DE3CDF">
        <w:rPr>
          <w:b/>
          <w:bCs/>
          <w:color w:val="0000FF"/>
          <w:highlight w:val="white"/>
        </w:rPr>
        <w:t>else</w:t>
      </w:r>
      <w:r w:rsidRPr="00DE3CDF">
        <w:rPr>
          <w:highlight w:val="white"/>
        </w:rPr>
        <w:t xml:space="preserve"> </w:t>
      </w:r>
      <w:r w:rsidRPr="00DE3CDF">
        <w:rPr>
          <w:b/>
          <w:bCs/>
          <w:color w:val="000080"/>
          <w:highlight w:val="white"/>
        </w:rPr>
        <w:t>{</w:t>
      </w:r>
    </w:p>
    <w:p w14:paraId="27318F2D" w14:textId="77777777" w:rsidR="00CD535E" w:rsidRPr="00DE3CDF" w:rsidRDefault="00CD535E" w:rsidP="00CD535E">
      <w:pPr>
        <w:pStyle w:val="code"/>
        <w:rPr>
          <w:highlight w:val="white"/>
        </w:rPr>
      </w:pPr>
      <w:r w:rsidRPr="00DE3CDF">
        <w:rPr>
          <w:highlight w:val="white"/>
        </w:rPr>
        <w:tab/>
        <w:t>client</w:t>
      </w:r>
      <w:r w:rsidRPr="00DE3CDF">
        <w:rPr>
          <w:b/>
          <w:bCs/>
          <w:color w:val="000080"/>
          <w:highlight w:val="white"/>
        </w:rPr>
        <w:t>.</w:t>
      </w:r>
      <w:r w:rsidRPr="00DE3CDF">
        <w:rPr>
          <w:highlight w:val="white"/>
        </w:rPr>
        <w:t>getClientCallBack</w:t>
      </w:r>
      <w:r w:rsidRPr="00DE3CDF">
        <w:rPr>
          <w:b/>
          <w:bCs/>
          <w:color w:val="000080"/>
          <w:highlight w:val="white"/>
        </w:rPr>
        <w:t>().</w:t>
      </w:r>
      <w:r w:rsidRPr="00DE3CDF">
        <w:rPr>
          <w:highlight w:val="white"/>
        </w:rPr>
        <w:t>getContractManager</w:t>
      </w:r>
      <w:r w:rsidRPr="00DE3CDF">
        <w:rPr>
          <w:b/>
          <w:bCs/>
          <w:color w:val="000080"/>
          <w:highlight w:val="white"/>
        </w:rPr>
        <w:t>().</w:t>
      </w:r>
      <w:r w:rsidRPr="00DE3CDF">
        <w:rPr>
          <w:highlight w:val="white"/>
        </w:rPr>
        <w:t>runFunction</w:t>
      </w:r>
      <w:r w:rsidRPr="00DE3CDF">
        <w:rPr>
          <w:b/>
          <w:bCs/>
          <w:color w:val="000080"/>
          <w:highlight w:val="white"/>
        </w:rPr>
        <w:t>(</w:t>
      </w:r>
      <w:r w:rsidRPr="00DE3CDF">
        <w:rPr>
          <w:highlight w:val="white"/>
        </w:rPr>
        <w:t>kMsg</w:t>
      </w:r>
      <w:r w:rsidRPr="00DE3CDF">
        <w:rPr>
          <w:b/>
          <w:bCs/>
          <w:color w:val="000080"/>
          <w:highlight w:val="white"/>
        </w:rPr>
        <w:t>.</w:t>
      </w:r>
      <w:r w:rsidRPr="00DE3CDF">
        <w:rPr>
          <w:highlight w:val="white"/>
        </w:rPr>
        <w:t>getAddress</w:t>
      </w:r>
      <w:r w:rsidRPr="00DE3CDF">
        <w:rPr>
          <w:b/>
          <w:bCs/>
          <w:color w:val="000080"/>
          <w:highlight w:val="white"/>
        </w:rPr>
        <w:t>().</w:t>
      </w:r>
      <w:r w:rsidRPr="00DE3CDF">
        <w:rPr>
          <w:highlight w:val="white"/>
        </w:rPr>
        <w:t>replaceFirst</w:t>
      </w:r>
      <w:r w:rsidRPr="00DE3CDF">
        <w:rPr>
          <w:b/>
          <w:bCs/>
          <w:color w:val="000080"/>
          <w:highlight w:val="white"/>
        </w:rPr>
        <w:t>(</w:t>
      </w:r>
      <w:r w:rsidRPr="00DE3CDF">
        <w:rPr>
          <w:color w:val="808080"/>
          <w:highlight w:val="white"/>
        </w:rPr>
        <w:t>"/"</w:t>
      </w:r>
      <w:r w:rsidRPr="00DE3CDF">
        <w:rPr>
          <w:b/>
          <w:bCs/>
          <w:color w:val="000080"/>
          <w:highlight w:val="white"/>
        </w:rPr>
        <w:t>,</w:t>
      </w:r>
      <w:r w:rsidRPr="00DE3CDF">
        <w:rPr>
          <w:highlight w:val="white"/>
        </w:rPr>
        <w:t xml:space="preserve"> </w:t>
      </w:r>
      <w:r w:rsidRPr="00DE3CDF">
        <w:rPr>
          <w:color w:val="808080"/>
          <w:highlight w:val="white"/>
        </w:rPr>
        <w:t>""</w:t>
      </w:r>
      <w:r w:rsidRPr="00DE3CDF">
        <w:rPr>
          <w:b/>
          <w:bCs/>
          <w:color w:val="000080"/>
          <w:highlight w:val="white"/>
        </w:rPr>
        <w:t>)</w:t>
      </w:r>
      <w:r w:rsidRPr="00DE3CDF">
        <w:rPr>
          <w:highlight w:val="white"/>
        </w:rPr>
        <w:t xml:space="preserve"> </w:t>
      </w:r>
      <w:r w:rsidRPr="00DE3CDF">
        <w:rPr>
          <w:b/>
          <w:bCs/>
          <w:color w:val="000080"/>
          <w:highlight w:val="white"/>
        </w:rPr>
        <w:t>+</w:t>
      </w:r>
      <w:r w:rsidRPr="00DE3CDF">
        <w:rPr>
          <w:highlight w:val="white"/>
        </w:rPr>
        <w:t xml:space="preserve"> </w:t>
      </w:r>
      <w:r w:rsidRPr="00DE3CDF">
        <w:rPr>
          <w:color w:val="808080"/>
          <w:highlight w:val="white"/>
        </w:rPr>
        <w:t>".js"</w:t>
      </w:r>
      <w:r w:rsidRPr="00DE3CDF">
        <w:rPr>
          <w:b/>
          <w:bCs/>
          <w:color w:val="000080"/>
          <w:highlight w:val="white"/>
        </w:rPr>
        <w:t>,</w:t>
      </w:r>
      <w:r w:rsidRPr="00DE3CDF">
        <w:rPr>
          <w:highlight w:val="white"/>
        </w:rPr>
        <w:t xml:space="preserve"> </w:t>
      </w:r>
      <w:r w:rsidRPr="00DE3CDF">
        <w:rPr>
          <w:color w:val="808080"/>
          <w:highlight w:val="white"/>
        </w:rPr>
        <w:t>"main"</w:t>
      </w:r>
      <w:r w:rsidRPr="00DE3CDF">
        <w:rPr>
          <w:b/>
          <w:bCs/>
          <w:color w:val="000080"/>
          <w:highlight w:val="white"/>
        </w:rPr>
        <w:t>,</w:t>
      </w:r>
      <w:r w:rsidRPr="00DE3CDF">
        <w:rPr>
          <w:highlight w:val="white"/>
        </w:rPr>
        <w:t xml:space="preserve"> msg</w:t>
      </w:r>
      <w:r w:rsidRPr="00DE3CDF">
        <w:rPr>
          <w:b/>
          <w:bCs/>
          <w:color w:val="000080"/>
          <w:highlight w:val="white"/>
        </w:rPr>
        <w:t>,</w:t>
      </w:r>
      <w:r w:rsidRPr="00DE3CDF">
        <w:rPr>
          <w:highlight w:val="white"/>
        </w:rPr>
        <w:t xml:space="preserve"> client</w:t>
      </w:r>
      <w:r w:rsidRPr="00DE3CDF">
        <w:rPr>
          <w:b/>
          <w:bCs/>
          <w:color w:val="000080"/>
          <w:highlight w:val="white"/>
        </w:rPr>
        <w:t>.</w:t>
      </w:r>
      <w:r w:rsidRPr="00DE3CDF">
        <w:rPr>
          <w:highlight w:val="white"/>
        </w:rPr>
        <w:t>getClone</w:t>
      </w:r>
      <w:r w:rsidRPr="00DE3CDF">
        <w:rPr>
          <w:b/>
          <w:bCs/>
          <w:color w:val="000080"/>
          <w:highlight w:val="white"/>
        </w:rPr>
        <w:t>(),</w:t>
      </w:r>
      <w:r w:rsidRPr="00DE3CDF">
        <w:rPr>
          <w:highlight w:val="white"/>
        </w:rPr>
        <w:t xml:space="preserve"> logger</w:t>
      </w:r>
      <w:r w:rsidRPr="00DE3CDF">
        <w:rPr>
          <w:b/>
          <w:bCs/>
          <w:color w:val="000080"/>
          <w:highlight w:val="white"/>
        </w:rPr>
        <w:t>);</w:t>
      </w:r>
      <w:r w:rsidRPr="00DE3CDF">
        <w:rPr>
          <w:highlight w:val="white"/>
        </w:rPr>
        <w:tab/>
      </w:r>
    </w:p>
    <w:p w14:paraId="682986D3" w14:textId="334E71C9" w:rsidR="00C7037E" w:rsidRPr="0039204D" w:rsidRDefault="00CD535E" w:rsidP="00CD535E">
      <w:pPr>
        <w:pStyle w:val="code"/>
        <w:rPr>
          <w:highlight w:val="white"/>
        </w:rPr>
      </w:pPr>
      <w:r>
        <w:rPr>
          <w:b/>
          <w:bCs/>
          <w:color w:val="000080"/>
          <w:highlight w:val="white"/>
          <w:lang w:val="fr-FR"/>
        </w:rPr>
        <w:t>}</w:t>
      </w:r>
      <w:r w:rsidRPr="00DE3CDF">
        <w:rPr>
          <w:highlight w:val="white"/>
        </w:rPr>
        <w:tab/>
      </w:r>
      <w:r w:rsidR="00C7037E" w:rsidRPr="00B23804">
        <w:rPr>
          <w:highlight w:val="white"/>
          <w:lang w:val="en"/>
        </w:rPr>
        <w:tab/>
      </w:r>
    </w:p>
    <w:p w14:paraId="33D8C19D" w14:textId="33CD9E96" w:rsidR="000673A2" w:rsidRPr="0039204D" w:rsidRDefault="000673A2" w:rsidP="000673A2">
      <w:pPr>
        <w:rPr>
          <w:highlight w:val="white"/>
          <w:lang w:val="en-US"/>
        </w:rPr>
      </w:pPr>
    </w:p>
    <w:p w14:paraId="7249AE1D" w14:textId="77777777" w:rsidR="006C085B" w:rsidRPr="0039204D" w:rsidRDefault="006C085B" w:rsidP="000673A2">
      <w:pPr>
        <w:rPr>
          <w:highlight w:val="white"/>
          <w:lang w:val="en-US"/>
        </w:rPr>
      </w:pPr>
    </w:p>
    <w:p w14:paraId="097E7AE3" w14:textId="2188A50D" w:rsidR="000673A2" w:rsidRPr="0039204D" w:rsidRDefault="000673A2" w:rsidP="000673A2">
      <w:pPr>
        <w:rPr>
          <w:highlight w:val="white"/>
          <w:lang w:val="en-US"/>
        </w:rPr>
      </w:pPr>
      <w:r w:rsidRPr="000673A2">
        <w:rPr>
          <w:highlight w:val="white"/>
          <w:lang w:val="en"/>
        </w:rPr>
        <w:t>You can find the full example of</w:t>
      </w:r>
      <w:r>
        <w:rPr>
          <w:highlight w:val="white"/>
          <w:lang w:val="en"/>
        </w:rPr>
        <w:t xml:space="preserve">this implementation </w:t>
      </w:r>
      <w:r w:rsidR="00541B4F">
        <w:rPr>
          <w:highlight w:val="white"/>
          <w:lang w:val="en"/>
        </w:rPr>
        <w:t xml:space="preserve">here: </w:t>
      </w:r>
    </w:p>
    <w:p w14:paraId="1230B10D" w14:textId="2B34DF40" w:rsidR="00541B4F" w:rsidRPr="0039204D" w:rsidRDefault="00000000" w:rsidP="000673A2">
      <w:pPr>
        <w:rPr>
          <w:lang w:val="en-US"/>
        </w:rPr>
      </w:pPr>
      <w:hyperlink r:id="rId7" w:history="1">
        <w:r w:rsidR="00490A37" w:rsidRPr="00795076">
          <w:rPr>
            <w:rStyle w:val="Lienhypertexte"/>
            <w:lang w:val="en"/>
          </w:rPr>
          <w:t>https://github.com/Kalima-Systems/Kalima-Tuto/blob/master/SmartContractNode/src/org/kalima/smartcontractnode/CacheCallback.java</w:t>
        </w:r>
      </w:hyperlink>
    </w:p>
    <w:p w14:paraId="096861BA" w14:textId="47A0FADC" w:rsidR="00541B4F" w:rsidRPr="0039204D" w:rsidRDefault="00490A37" w:rsidP="00221A51">
      <w:pPr>
        <w:pStyle w:val="Titre3"/>
        <w:rPr>
          <w:highlight w:val="white"/>
          <w:lang w:val="en-US"/>
        </w:rPr>
      </w:pPr>
      <w:r w:rsidRPr="00B23804">
        <w:rPr>
          <w:highlight w:val="white"/>
          <w:lang w:val="en"/>
        </w:rPr>
        <w:t>ClientCallback</w:t>
      </w:r>
    </w:p>
    <w:p w14:paraId="1DE185DB" w14:textId="73A33218" w:rsidR="00543711" w:rsidRPr="0039204D" w:rsidRDefault="00543711" w:rsidP="00543711">
      <w:pPr>
        <w:rPr>
          <w:highlight w:val="white"/>
          <w:lang w:val="en-US"/>
        </w:rPr>
      </w:pPr>
      <w:r>
        <w:rPr>
          <w:highlight w:val="white"/>
          <w:lang w:val="en"/>
        </w:rPr>
        <w:t>Then we can create a class that implements the ClientCallback</w:t>
      </w:r>
      <w:r>
        <w:rPr>
          <w:lang w:val="en"/>
        </w:rPr>
        <w:t xml:space="preserve"> interface</w:t>
      </w:r>
      <w:r>
        <w:rPr>
          <w:highlight w:val="white"/>
          <w:lang w:val="en"/>
        </w:rPr>
        <w:t xml:space="preserve">. Two functions will interest us in this interface: onNewCache and onCacheSynchronized. </w:t>
      </w:r>
    </w:p>
    <w:p w14:paraId="6C341F82" w14:textId="77777777" w:rsidR="00066BFB" w:rsidRPr="0039204D" w:rsidRDefault="00543711" w:rsidP="00543711">
      <w:pPr>
        <w:rPr>
          <w:highlight w:val="white"/>
          <w:lang w:val="en-US"/>
        </w:rPr>
      </w:pPr>
      <w:r>
        <w:rPr>
          <w:highlight w:val="white"/>
          <w:lang w:val="en"/>
        </w:rPr>
        <w:t>At startup, the node synchronizes with the master nodes. That is, it will receive the data on the addresses to which it is authorized.</w:t>
      </w:r>
    </w:p>
    <w:p w14:paraId="59011373" w14:textId="095C73ED" w:rsidR="00066BFB" w:rsidRPr="0039204D" w:rsidRDefault="00A97282" w:rsidP="00543711">
      <w:pPr>
        <w:rPr>
          <w:highlight w:val="white"/>
          <w:lang w:val="en-US"/>
        </w:rPr>
      </w:pPr>
      <w:r>
        <w:rPr>
          <w:highlight w:val="white"/>
          <w:lang w:val="en"/>
        </w:rPr>
        <w:t xml:space="preserve">When data </w:t>
      </w:r>
      <w:r w:rsidR="00667E52">
        <w:rPr>
          <w:highlight w:val="white"/>
          <w:lang w:val="en"/>
        </w:rPr>
        <w:t xml:space="preserve">arrives </w:t>
      </w:r>
      <w:r>
        <w:rPr>
          <w:highlight w:val="white"/>
          <w:lang w:val="en"/>
        </w:rPr>
        <w:t>at a new address, the onNewCache</w:t>
      </w:r>
      <w:r>
        <w:rPr>
          <w:lang w:val="en"/>
        </w:rPr>
        <w:t xml:space="preserve"> function </w:t>
      </w:r>
      <w:r>
        <w:rPr>
          <w:highlight w:val="white"/>
          <w:lang w:val="en"/>
        </w:rPr>
        <w:t xml:space="preserve"> is called. We will be able to create our CacheCallback</w:t>
      </w:r>
      <w:r>
        <w:rPr>
          <w:lang w:val="en"/>
        </w:rPr>
        <w:t xml:space="preserve"> instances </w:t>
      </w:r>
      <w:r>
        <w:rPr>
          <w:highlight w:val="white"/>
          <w:lang w:val="en"/>
        </w:rPr>
        <w:t xml:space="preserve"> in this function</w:t>
      </w:r>
      <w:r w:rsidR="00886CB0">
        <w:rPr>
          <w:highlight w:val="white"/>
          <w:lang w:val="en"/>
        </w:rPr>
        <w:t xml:space="preserve">: </w:t>
      </w:r>
    </w:p>
    <w:p w14:paraId="0EAEE98A" w14:textId="39F1F1C6" w:rsidR="00886CB0" w:rsidRPr="00886CB0" w:rsidRDefault="00CD535E" w:rsidP="00886CB0">
      <w:pPr>
        <w:pStyle w:val="code"/>
        <w:rPr>
          <w:highlight w:val="white"/>
        </w:rPr>
      </w:pPr>
      <w:r>
        <w:rPr>
          <w:highlight w:val="white"/>
          <w:lang w:val="en"/>
        </w:rPr>
        <w:t>client</w:t>
      </w:r>
      <w:r w:rsidR="00886CB0" w:rsidRPr="00886CB0">
        <w:rPr>
          <w:b/>
          <w:bCs/>
          <w:color w:val="000080"/>
          <w:highlight w:val="white"/>
          <w:lang w:val="en"/>
        </w:rPr>
        <w:t>.</w:t>
      </w:r>
      <w:r w:rsidR="00886CB0">
        <w:rPr>
          <w:lang w:val="en"/>
        </w:rPr>
        <w:t xml:space="preserve"> </w:t>
      </w:r>
      <w:r w:rsidR="00886CB0" w:rsidRPr="00886CB0">
        <w:rPr>
          <w:highlight w:val="white"/>
          <w:lang w:val="en"/>
        </w:rPr>
        <w:t>getClone</w:t>
      </w:r>
      <w:r w:rsidR="00886CB0" w:rsidRPr="00886CB0">
        <w:rPr>
          <w:b/>
          <w:bCs/>
          <w:color w:val="000080"/>
          <w:highlight w:val="white"/>
          <w:lang w:val="en"/>
        </w:rPr>
        <w:t>().</w:t>
      </w:r>
      <w:r w:rsidR="00DB6B0B">
        <w:rPr>
          <w:lang w:val="en"/>
        </w:rPr>
        <w:t>addMemCacheCallback</w:t>
      </w:r>
      <w:r w:rsidR="00886CB0" w:rsidRPr="00886CB0">
        <w:rPr>
          <w:b/>
          <w:bCs/>
          <w:color w:val="000080"/>
          <w:highlight w:val="white"/>
          <w:lang w:val="en"/>
        </w:rPr>
        <w:t>(</w:t>
      </w:r>
      <w:r w:rsidR="00886CB0" w:rsidRPr="00886CB0">
        <w:rPr>
          <w:b/>
          <w:bCs/>
          <w:color w:val="0000FF"/>
          <w:highlight w:val="white"/>
          <w:lang w:val="en"/>
        </w:rPr>
        <w:t>new</w:t>
      </w:r>
      <w:r w:rsidR="00886CB0" w:rsidRPr="00886CB0">
        <w:rPr>
          <w:highlight w:val="white"/>
          <w:lang w:val="en"/>
        </w:rPr>
        <w:t xml:space="preserve"> CacheCallback</w:t>
      </w:r>
      <w:r w:rsidR="00886CB0" w:rsidRPr="00886CB0">
        <w:rPr>
          <w:b/>
          <w:bCs/>
          <w:color w:val="000080"/>
          <w:highlight w:val="white"/>
          <w:lang w:val="en"/>
        </w:rPr>
        <w:t>(</w:t>
      </w:r>
      <w:r w:rsidR="00886CB0" w:rsidRPr="00886CB0">
        <w:rPr>
          <w:highlight w:val="white"/>
          <w:lang w:val="en"/>
        </w:rPr>
        <w:t>cachePath</w:t>
      </w:r>
      <w:r w:rsidR="00886CB0" w:rsidRPr="00886CB0">
        <w:rPr>
          <w:b/>
          <w:bCs/>
          <w:color w:val="000080"/>
          <w:highlight w:val="white"/>
          <w:lang w:val="en"/>
        </w:rPr>
        <w:t>,</w:t>
      </w:r>
      <w:r w:rsidR="00886CB0" w:rsidRPr="00886CB0">
        <w:rPr>
          <w:highlight w:val="white"/>
          <w:lang w:val="en"/>
        </w:rPr>
        <w:t xml:space="preserve"> client</w:t>
      </w:r>
      <w:r w:rsidR="00886CB0" w:rsidRPr="00886CB0">
        <w:rPr>
          <w:b/>
          <w:bCs/>
          <w:color w:val="000080"/>
          <w:highlight w:val="white"/>
          <w:lang w:val="en"/>
        </w:rPr>
        <w:t>));</w:t>
      </w:r>
    </w:p>
    <w:p w14:paraId="21C305AA" w14:textId="77777777" w:rsidR="00355323" w:rsidRPr="00990902" w:rsidRDefault="00355323" w:rsidP="00543711">
      <w:pPr>
        <w:rPr>
          <w:highlight w:val="white"/>
          <w:lang w:val="en-US"/>
        </w:rPr>
      </w:pPr>
    </w:p>
    <w:p w14:paraId="50347E7D" w14:textId="4E30F57B" w:rsidR="00E85A4A" w:rsidRPr="0039204D" w:rsidRDefault="00066BFB" w:rsidP="00543711">
      <w:pPr>
        <w:rPr>
          <w:highlight w:val="white"/>
          <w:lang w:val="en-US"/>
        </w:rPr>
      </w:pPr>
      <w:r>
        <w:rPr>
          <w:highlight w:val="white"/>
          <w:lang w:val="en"/>
        </w:rPr>
        <w:t>When a cache is synchronized, that is, when all the data from an address has been received, the onCacheSynchronized</w:t>
      </w:r>
      <w:r>
        <w:rPr>
          <w:lang w:val="en"/>
        </w:rPr>
        <w:t xml:space="preserve"> function </w:t>
      </w:r>
      <w:r>
        <w:rPr>
          <w:highlight w:val="white"/>
          <w:lang w:val="en"/>
        </w:rPr>
        <w:t xml:space="preserve"> is called. </w:t>
      </w:r>
      <w:r>
        <w:rPr>
          <w:lang w:val="en"/>
        </w:rPr>
        <w:t xml:space="preserve"> </w:t>
      </w:r>
      <w:r w:rsidR="00225D45">
        <w:rPr>
          <w:highlight w:val="white"/>
          <w:lang w:val="en"/>
        </w:rPr>
        <w:t xml:space="preserve">In addition, contract information is stored  at /Kalima_Scripts. </w:t>
      </w:r>
      <w:r>
        <w:rPr>
          <w:lang w:val="en"/>
        </w:rPr>
        <w:t xml:space="preserve"> </w:t>
      </w:r>
      <w:r w:rsidR="00144D43">
        <w:rPr>
          <w:highlight w:val="white"/>
          <w:lang w:val="en"/>
        </w:rPr>
        <w:t xml:space="preserve">So we will use this function to initialize our ContractManager when </w:t>
      </w:r>
      <w:r w:rsidR="00886CB0">
        <w:rPr>
          <w:highlight w:val="white"/>
          <w:lang w:val="en"/>
        </w:rPr>
        <w:t>we have all the information related to the contracts</w:t>
      </w:r>
      <w:r w:rsidR="00B136AC">
        <w:rPr>
          <w:highlight w:val="white"/>
          <w:lang w:val="en"/>
        </w:rPr>
        <w:t xml:space="preserve">. And we also download all contracts here : </w:t>
      </w:r>
      <w:r w:rsidR="00FB5E31">
        <w:rPr>
          <w:highlight w:val="white"/>
          <w:lang w:val="en"/>
        </w:rPr>
        <w:t xml:space="preserve"> </w:t>
      </w:r>
    </w:p>
    <w:p w14:paraId="22DE3F6C" w14:textId="0B29DEBD" w:rsidR="006D12C5" w:rsidRPr="0039204D" w:rsidRDefault="006D12C5" w:rsidP="00543711">
      <w:pPr>
        <w:rPr>
          <w:highlight w:val="white"/>
          <w:lang w:val="en-US"/>
        </w:rPr>
      </w:pPr>
    </w:p>
    <w:p w14:paraId="3277E998" w14:textId="3D492EAE" w:rsidR="00E85A4A" w:rsidRPr="0039204D" w:rsidRDefault="00E85A4A" w:rsidP="00543711">
      <w:pPr>
        <w:rPr>
          <w:highlight w:val="white"/>
          <w:lang w:val="en-US"/>
        </w:rPr>
      </w:pPr>
      <w:r w:rsidRPr="0039204D">
        <w:rPr>
          <w:highlight w:val="white"/>
          <w:lang w:val="en-US"/>
        </w:rPr>
        <w:br w:type="page"/>
      </w:r>
    </w:p>
    <w:p w14:paraId="0B6A0DC0" w14:textId="77777777" w:rsidR="00475FC3" w:rsidRPr="00475FC3" w:rsidRDefault="00475FC3" w:rsidP="00475FC3">
      <w:pPr>
        <w:pStyle w:val="code"/>
        <w:rPr>
          <w:highlight w:val="white"/>
        </w:rPr>
      </w:pPr>
      <w:r w:rsidRPr="00475FC3">
        <w:rPr>
          <w:b/>
          <w:bCs/>
          <w:color w:val="0000FF"/>
          <w:highlight w:val="white"/>
          <w:lang w:val="en"/>
        </w:rPr>
        <w:lastRenderedPageBreak/>
        <w:t>if</w:t>
      </w:r>
      <w:r w:rsidRPr="00475FC3">
        <w:rPr>
          <w:b/>
          <w:bCs/>
          <w:color w:val="000080"/>
          <w:highlight w:val="white"/>
          <w:lang w:val="en"/>
        </w:rPr>
        <w:t>(</w:t>
      </w:r>
      <w:r w:rsidRPr="00475FC3">
        <w:rPr>
          <w:highlight w:val="white"/>
          <w:lang w:val="en"/>
        </w:rPr>
        <w:t>cachePath</w:t>
      </w:r>
      <w:r w:rsidRPr="00475FC3">
        <w:rPr>
          <w:b/>
          <w:bCs/>
          <w:color w:val="000080"/>
          <w:highlight w:val="white"/>
          <w:lang w:val="en"/>
        </w:rPr>
        <w:t>.</w:t>
      </w:r>
      <w:r>
        <w:rPr>
          <w:lang w:val="en"/>
        </w:rPr>
        <w:t xml:space="preserve"> </w:t>
      </w:r>
      <w:r w:rsidRPr="00475FC3">
        <w:rPr>
          <w:highlight w:val="white"/>
          <w:lang w:val="en"/>
        </w:rPr>
        <w:t>equals</w:t>
      </w:r>
      <w:r w:rsidRPr="00475FC3">
        <w:rPr>
          <w:b/>
          <w:bCs/>
          <w:color w:val="000080"/>
          <w:highlight w:val="white"/>
          <w:lang w:val="en"/>
        </w:rPr>
        <w:t>(</w:t>
      </w:r>
      <w:r w:rsidRPr="00475FC3">
        <w:rPr>
          <w:color w:val="808080"/>
          <w:highlight w:val="white"/>
          <w:lang w:val="en"/>
        </w:rPr>
        <w:t>"/Kalima_Scripts"</w:t>
      </w:r>
      <w:r w:rsidRPr="00475FC3">
        <w:rPr>
          <w:b/>
          <w:bCs/>
          <w:color w:val="000080"/>
          <w:highlight w:val="white"/>
          <w:lang w:val="en"/>
        </w:rPr>
        <w:t>) &amp;&amp; !</w:t>
      </w:r>
      <w:r>
        <w:rPr>
          <w:lang w:val="en"/>
        </w:rPr>
        <w:t xml:space="preserve"> </w:t>
      </w:r>
      <w:r w:rsidRPr="00475FC3">
        <w:rPr>
          <w:highlight w:val="white"/>
          <w:lang w:val="en"/>
        </w:rPr>
        <w:t>contractManagerRun</w:t>
      </w:r>
      <w:r w:rsidRPr="00475FC3">
        <w:rPr>
          <w:b/>
          <w:bCs/>
          <w:color w:val="000080"/>
          <w:highlight w:val="white"/>
          <w:lang w:val="en"/>
        </w:rPr>
        <w:t>) {</w:t>
      </w:r>
    </w:p>
    <w:p w14:paraId="7E9E2988" w14:textId="77777777" w:rsidR="00475FC3" w:rsidRPr="00475FC3" w:rsidRDefault="00475FC3" w:rsidP="00475FC3">
      <w:pPr>
        <w:pStyle w:val="code"/>
        <w:rPr>
          <w:highlight w:val="white"/>
        </w:rPr>
      </w:pPr>
      <w:r w:rsidRPr="00475FC3">
        <w:rPr>
          <w:highlight w:val="white"/>
          <w:lang w:val="en"/>
        </w:rPr>
        <w:tab/>
        <w:t>contractManagerRun</w:t>
      </w:r>
      <w:r w:rsidRPr="00475FC3">
        <w:rPr>
          <w:b/>
          <w:bCs/>
          <w:color w:val="000080"/>
          <w:highlight w:val="white"/>
          <w:lang w:val="en"/>
        </w:rPr>
        <w:t xml:space="preserve"> =</w:t>
      </w:r>
      <w:r w:rsidRPr="00475FC3">
        <w:rPr>
          <w:b/>
          <w:bCs/>
          <w:color w:val="0000FF"/>
          <w:highlight w:val="white"/>
          <w:lang w:val="en"/>
        </w:rPr>
        <w:t xml:space="preserve"> true</w:t>
      </w:r>
      <w:r w:rsidRPr="00475FC3">
        <w:rPr>
          <w:b/>
          <w:bCs/>
          <w:color w:val="000080"/>
          <w:highlight w:val="white"/>
          <w:lang w:val="en"/>
        </w:rPr>
        <w:t>;</w:t>
      </w:r>
    </w:p>
    <w:p w14:paraId="14AC3BBF" w14:textId="77777777" w:rsidR="00475FC3" w:rsidRPr="00475FC3" w:rsidRDefault="00475FC3" w:rsidP="00475FC3">
      <w:pPr>
        <w:pStyle w:val="code"/>
        <w:rPr>
          <w:highlight w:val="white"/>
        </w:rPr>
      </w:pPr>
      <w:r w:rsidRPr="00475FC3">
        <w:rPr>
          <w:highlight w:val="white"/>
          <w:lang w:val="en"/>
        </w:rPr>
        <w:tab/>
        <w:t>contractManager</w:t>
      </w:r>
      <w:r w:rsidRPr="00475FC3">
        <w:rPr>
          <w:b/>
          <w:bCs/>
          <w:color w:val="000080"/>
          <w:highlight w:val="white"/>
          <w:lang w:val="en"/>
        </w:rPr>
        <w:t xml:space="preserve"> =</w:t>
      </w:r>
      <w:r w:rsidRPr="00475FC3">
        <w:rPr>
          <w:b/>
          <w:bCs/>
          <w:color w:val="0000FF"/>
          <w:highlight w:val="white"/>
          <w:lang w:val="en"/>
        </w:rPr>
        <w:t xml:space="preserve"> new</w:t>
      </w:r>
      <w:r w:rsidRPr="00475FC3">
        <w:rPr>
          <w:highlight w:val="white"/>
          <w:lang w:val="en"/>
        </w:rPr>
        <w:t xml:space="preserve"> ContractManager</w:t>
      </w:r>
      <w:r w:rsidRPr="00475FC3">
        <w:rPr>
          <w:b/>
          <w:bCs/>
          <w:color w:val="000080"/>
          <w:highlight w:val="white"/>
          <w:lang w:val="en"/>
        </w:rPr>
        <w:t>(</w:t>
      </w:r>
      <w:r w:rsidRPr="00475FC3">
        <w:rPr>
          <w:highlight w:val="white"/>
          <w:lang w:val="en"/>
        </w:rPr>
        <w:t>logger</w:t>
      </w:r>
      <w:r w:rsidRPr="00475FC3">
        <w:rPr>
          <w:b/>
          <w:bCs/>
          <w:color w:val="000080"/>
          <w:highlight w:val="white"/>
          <w:lang w:val="en"/>
        </w:rPr>
        <w:t>,</w:t>
      </w:r>
      <w:r w:rsidRPr="00475FC3">
        <w:rPr>
          <w:color w:val="808080"/>
          <w:highlight w:val="white"/>
          <w:lang w:val="en"/>
        </w:rPr>
        <w:t xml:space="preserve"> "/home/rcs"</w:t>
      </w:r>
      <w:r w:rsidRPr="00475FC3">
        <w:rPr>
          <w:b/>
          <w:bCs/>
          <w:color w:val="000080"/>
          <w:highlight w:val="white"/>
          <w:lang w:val="en"/>
        </w:rPr>
        <w:t>,</w:t>
      </w:r>
      <w:r w:rsidRPr="00475FC3">
        <w:rPr>
          <w:b/>
          <w:bCs/>
          <w:color w:val="0000FF"/>
          <w:highlight w:val="white"/>
          <w:lang w:val="en"/>
        </w:rPr>
        <w:t xml:space="preserve">  new</w:t>
      </w:r>
      <w:r w:rsidRPr="00475FC3">
        <w:rPr>
          <w:highlight w:val="white"/>
          <w:lang w:val="en"/>
        </w:rPr>
        <w:t xml:space="preserve"> ContractCallback</w:t>
      </w:r>
      <w:r w:rsidRPr="00475FC3">
        <w:rPr>
          <w:b/>
          <w:bCs/>
          <w:color w:val="000080"/>
          <w:highlight w:val="white"/>
          <w:lang w:val="en"/>
        </w:rPr>
        <w:t>() {</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t>@Override</w:t>
      </w:r>
    </w:p>
    <w:p w14:paraId="559BE30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color w:val="8000FF"/>
          <w:highlight w:val="white"/>
          <w:lang w:val="en"/>
        </w:rPr>
        <w:t>public</w:t>
      </w:r>
      <w:r w:rsidRPr="00475FC3">
        <w:rPr>
          <w:highlight w:val="white"/>
          <w:lang w:val="en"/>
        </w:rPr>
        <w:t xml:space="preserve"> Properties getContractInfos</w:t>
      </w:r>
      <w:r w:rsidRPr="00475FC3">
        <w:rPr>
          <w:b/>
          <w:bCs/>
          <w:color w:val="000080"/>
          <w:highlight w:val="white"/>
          <w:lang w:val="en"/>
        </w:rPr>
        <w:t>(</w:t>
      </w:r>
      <w:r w:rsidRPr="00475FC3">
        <w:rPr>
          <w:highlight w:val="white"/>
          <w:lang w:val="en"/>
        </w:rPr>
        <w:t>String key</w:t>
      </w:r>
      <w:r w:rsidRPr="00475FC3">
        <w:rPr>
          <w:b/>
          <w:bCs/>
          <w:color w:val="000080"/>
          <w:highlight w:val="white"/>
          <w:lang w:val="en"/>
        </w:rPr>
        <w:t>) {</w:t>
      </w:r>
    </w:p>
    <w:p w14:paraId="58615BF5"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t>KMsg contractInfosMsg</w:t>
      </w:r>
      <w:r w:rsidRPr="00475FC3">
        <w:rPr>
          <w:b/>
          <w:bCs/>
          <w:color w:val="000080"/>
          <w:highlight w:val="white"/>
          <w:lang w:val="en"/>
        </w:rPr>
        <w:t xml:space="preserve"> =</w:t>
      </w:r>
      <w:r w:rsidRPr="00475FC3">
        <w:rPr>
          <w:highlight w:val="white"/>
          <w:lang w:val="en"/>
        </w:rPr>
        <w:t xml:space="preserve"> client</w:t>
      </w:r>
      <w:r w:rsidRPr="00475FC3">
        <w:rPr>
          <w:b/>
          <w:bCs/>
          <w:color w:val="000080"/>
          <w:highlight w:val="white"/>
          <w:lang w:val="en"/>
        </w:rPr>
        <w:t>.</w:t>
      </w:r>
      <w:r>
        <w:rPr>
          <w:lang w:val="en"/>
        </w:rPr>
        <w:t xml:space="preserve"> </w:t>
      </w:r>
      <w:r w:rsidRPr="00475FC3">
        <w:rPr>
          <w:highlight w:val="white"/>
          <w:lang w:val="en"/>
        </w:rPr>
        <w:t>getClone</w:t>
      </w:r>
      <w:r w:rsidRPr="00475FC3">
        <w:rPr>
          <w:b/>
          <w:bCs/>
          <w:color w:val="000080"/>
          <w:highlight w:val="white"/>
          <w:lang w:val="en"/>
        </w:rPr>
        <w:t>().</w:t>
      </w:r>
      <w:r>
        <w:rPr>
          <w:lang w:val="en"/>
        </w:rPr>
        <w:t xml:space="preserve"> </w:t>
      </w:r>
      <w:r w:rsidRPr="00475FC3">
        <w:rPr>
          <w:highlight w:val="white"/>
          <w:lang w:val="en"/>
        </w:rPr>
        <w:t>get</w:t>
      </w:r>
      <w:r w:rsidRPr="00475FC3">
        <w:rPr>
          <w:b/>
          <w:bCs/>
          <w:color w:val="000080"/>
          <w:highlight w:val="white"/>
          <w:lang w:val="en"/>
        </w:rPr>
        <w:t>(</w:t>
      </w:r>
      <w:r w:rsidRPr="00475FC3">
        <w:rPr>
          <w:color w:val="808080"/>
          <w:highlight w:val="white"/>
          <w:lang w:val="en"/>
        </w:rPr>
        <w:t>"/Kalima_Scripts"</w:t>
      </w:r>
      <w:r w:rsidRPr="00475FC3">
        <w:rPr>
          <w:b/>
          <w:bCs/>
          <w:color w:val="000080"/>
          <w:highlight w:val="white"/>
          <w:lang w:val="en"/>
        </w:rPr>
        <w:t>,</w:t>
      </w:r>
      <w:r w:rsidRPr="00475FC3">
        <w:rPr>
          <w:highlight w:val="white"/>
          <w:lang w:val="en"/>
        </w:rPr>
        <w:t xml:space="preserve"> key</w:t>
      </w:r>
      <w:r w:rsidRPr="00475FC3">
        <w:rPr>
          <w:b/>
          <w:bCs/>
          <w:color w:val="000080"/>
          <w:highlight w:val="white"/>
          <w:lang w:val="en"/>
        </w:rPr>
        <w:t>);</w:t>
      </w:r>
    </w:p>
    <w:p w14:paraId="2A11ACBB"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b/>
          <w:bCs/>
          <w:color w:val="0000FF"/>
          <w:highlight w:val="white"/>
          <w:lang w:val="en"/>
        </w:rPr>
        <w:t>if</w:t>
      </w:r>
      <w:r w:rsidRPr="00475FC3">
        <w:rPr>
          <w:b/>
          <w:bCs/>
          <w:color w:val="000080"/>
          <w:highlight w:val="white"/>
          <w:lang w:val="en"/>
        </w:rPr>
        <w:t>(</w:t>
      </w:r>
      <w:r w:rsidRPr="00475FC3">
        <w:rPr>
          <w:highlight w:val="white"/>
          <w:lang w:val="en"/>
        </w:rPr>
        <w:t>contractInfosMsg</w:t>
      </w:r>
      <w:r w:rsidRPr="00475FC3">
        <w:rPr>
          <w:b/>
          <w:bCs/>
          <w:color w:val="000080"/>
          <w:highlight w:val="white"/>
          <w:lang w:val="en"/>
        </w:rPr>
        <w:t xml:space="preserve"> ==</w:t>
      </w:r>
      <w:r w:rsidRPr="00475FC3">
        <w:rPr>
          <w:b/>
          <w:bCs/>
          <w:color w:val="0000FF"/>
          <w:highlight w:val="white"/>
          <w:lang w:val="en"/>
        </w:rPr>
        <w:t xml:space="preserve"> null</w:t>
      </w:r>
      <w:r w:rsidRPr="00475FC3">
        <w:rPr>
          <w:b/>
          <w:bCs/>
          <w:color w:val="000080"/>
          <w:highlight w:val="white"/>
          <w:lang w:val="en"/>
        </w:rPr>
        <w:t>) {</w:t>
      </w:r>
    </w:p>
    <w:p w14:paraId="031C5CE7" w14:textId="77777777" w:rsidR="00475FC3" w:rsidRPr="00475FC3"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t>System</w:t>
      </w:r>
      <w:r w:rsidRPr="00475FC3">
        <w:rPr>
          <w:b/>
          <w:bCs/>
          <w:color w:val="000080"/>
          <w:highlight w:val="white"/>
          <w:lang w:val="en"/>
        </w:rPr>
        <w:t>.</w:t>
      </w:r>
      <w:r>
        <w:rPr>
          <w:lang w:val="en"/>
        </w:rPr>
        <w:t xml:space="preserve"> </w:t>
      </w:r>
      <w:r w:rsidRPr="00475FC3">
        <w:rPr>
          <w:highlight w:val="white"/>
          <w:lang w:val="en"/>
        </w:rPr>
        <w:t>out</w:t>
      </w:r>
      <w:r w:rsidRPr="00475FC3">
        <w:rPr>
          <w:b/>
          <w:bCs/>
          <w:color w:val="000080"/>
          <w:highlight w:val="white"/>
          <w:lang w:val="en"/>
        </w:rPr>
        <w:t>.</w:t>
      </w:r>
      <w:r>
        <w:rPr>
          <w:lang w:val="en"/>
        </w:rPr>
        <w:t xml:space="preserve"> </w:t>
      </w:r>
      <w:r w:rsidRPr="00475FC3">
        <w:rPr>
          <w:highlight w:val="white"/>
          <w:lang w:val="en"/>
        </w:rPr>
        <w:t>println</w:t>
      </w:r>
      <w:r w:rsidRPr="00475FC3">
        <w:rPr>
          <w:b/>
          <w:bCs/>
          <w:color w:val="000080"/>
          <w:highlight w:val="white"/>
          <w:lang w:val="en"/>
        </w:rPr>
        <w:t>(</w:t>
      </w:r>
      <w:r w:rsidRPr="00475FC3">
        <w:rPr>
          <w:color w:val="808080"/>
          <w:highlight w:val="white"/>
          <w:lang w:val="en"/>
        </w:rPr>
        <w:t>"contract infos not found for "</w:t>
      </w:r>
      <w:r w:rsidRPr="00475FC3">
        <w:rPr>
          <w:b/>
          <w:bCs/>
          <w:color w:val="000080"/>
          <w:highlight w:val="white"/>
          <w:lang w:val="en"/>
        </w:rPr>
        <w:t xml:space="preserve"> +</w:t>
      </w:r>
      <w:r w:rsidRPr="00475FC3">
        <w:rPr>
          <w:highlight w:val="white"/>
          <w:lang w:val="en"/>
        </w:rPr>
        <w:t xml:space="preserve"> key</w:t>
      </w:r>
      <w:r w:rsidRPr="00475FC3">
        <w:rPr>
          <w:b/>
          <w:bCs/>
          <w:color w:val="000080"/>
          <w:highlight w:val="white"/>
          <w:lang w:val="en"/>
        </w:rPr>
        <w:t>);</w:t>
      </w:r>
    </w:p>
    <w:p w14:paraId="7224AAA9" w14:textId="77777777" w:rsidR="00475FC3" w:rsidRPr="001B3A0D" w:rsidRDefault="00475FC3" w:rsidP="00475FC3">
      <w:pPr>
        <w:pStyle w:val="code"/>
        <w:rPr>
          <w:highlight w:val="white"/>
        </w:rPr>
      </w:pPr>
      <w:r w:rsidRPr="00475FC3">
        <w:rPr>
          <w:highlight w:val="white"/>
          <w:lang w:val="en"/>
        </w:rPr>
        <w:tab/>
      </w:r>
      <w:r w:rsidRPr="00475FC3">
        <w:rPr>
          <w:highlight w:val="white"/>
          <w:lang w:val="en"/>
        </w:rPr>
        <w:tab/>
      </w:r>
      <w:r w:rsidRPr="00475FC3">
        <w:rPr>
          <w:highlight w:val="white"/>
          <w:lang w:val="en"/>
        </w:rPr>
        <w:tab/>
      </w:r>
      <w:r w:rsidRPr="00475FC3">
        <w:rPr>
          <w:highlight w:val="white"/>
          <w:lang w:val="en"/>
        </w:rPr>
        <w:tab/>
      </w:r>
      <w:r w:rsidRPr="001B3A0D">
        <w:rPr>
          <w:b/>
          <w:bCs/>
          <w:color w:val="0000FF"/>
          <w:highlight w:val="white"/>
          <w:lang w:val="en"/>
        </w:rPr>
        <w:t>return null</w:t>
      </w:r>
      <w:r w:rsidRPr="001B3A0D">
        <w:rPr>
          <w:b/>
          <w:bCs/>
          <w:color w:val="000080"/>
          <w:highlight w:val="white"/>
          <w:lang w:val="en"/>
        </w:rPr>
        <w:t>;</w:t>
      </w:r>
    </w:p>
    <w:p w14:paraId="03B3FDB3"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80"/>
          <w:highlight w:val="white"/>
          <w:lang w:val="en"/>
        </w:rPr>
        <w:t>}</w:t>
      </w:r>
    </w:p>
    <w:p w14:paraId="2B188097" w14:textId="77777777" w:rsidR="00475FC3" w:rsidRPr="001B3A0D" w:rsidRDefault="00475FC3" w:rsidP="00475FC3">
      <w:pPr>
        <w:pStyle w:val="code"/>
        <w:rPr>
          <w:highlight w:val="white"/>
        </w:rPr>
      </w:pPr>
    </w:p>
    <w:p w14:paraId="6609DC0C" w14:textId="77777777" w:rsidR="00475FC3" w:rsidRPr="001B3A0D" w:rsidRDefault="00475FC3" w:rsidP="00475FC3">
      <w:pPr>
        <w:pStyle w:val="code"/>
        <w:rPr>
          <w:highlight w:val="white"/>
        </w:rPr>
      </w:pPr>
      <w:r w:rsidRPr="001B3A0D">
        <w:rPr>
          <w:highlight w:val="white"/>
          <w:lang w:val="en"/>
        </w:rPr>
        <w:tab/>
      </w:r>
      <w:r w:rsidRPr="001B3A0D">
        <w:rPr>
          <w:highlight w:val="white"/>
          <w:lang w:val="en"/>
        </w:rPr>
        <w:tab/>
      </w:r>
      <w:r w:rsidRPr="001B3A0D">
        <w:rPr>
          <w:highlight w:val="white"/>
          <w:lang w:val="en"/>
        </w:rPr>
        <w:tab/>
      </w:r>
      <w:r w:rsidRPr="001B3A0D">
        <w:rPr>
          <w:b/>
          <w:bCs/>
          <w:color w:val="0000FF"/>
          <w:highlight w:val="white"/>
          <w:lang w:val="en"/>
        </w:rPr>
        <w:t>return</w:t>
      </w:r>
      <w:r w:rsidRPr="001B3A0D">
        <w:rPr>
          <w:highlight w:val="white"/>
          <w:lang w:val="en"/>
        </w:rPr>
        <w:t xml:space="preserve"> contractInfosMsg</w:t>
      </w:r>
      <w:r w:rsidRPr="001B3A0D">
        <w:rPr>
          <w:b/>
          <w:bCs/>
          <w:color w:val="000080"/>
          <w:highlight w:val="white"/>
          <w:lang w:val="en"/>
        </w:rPr>
        <w:t>.</w:t>
      </w:r>
      <w:r>
        <w:rPr>
          <w:lang w:val="en"/>
        </w:rPr>
        <w:t xml:space="preserve"> </w:t>
      </w:r>
      <w:r w:rsidRPr="001B3A0D">
        <w:rPr>
          <w:highlight w:val="white"/>
          <w:lang w:val="en"/>
        </w:rPr>
        <w:t>getProps</w:t>
      </w:r>
      <w:r w:rsidRPr="001B3A0D">
        <w:rPr>
          <w:b/>
          <w:bCs/>
          <w:color w:val="000080"/>
          <w:highlight w:val="white"/>
          <w:lang w:val="en"/>
        </w:rPr>
        <w:t>().</w:t>
      </w:r>
      <w:r>
        <w:rPr>
          <w:lang w:val="en"/>
        </w:rPr>
        <w:t xml:space="preserve"> </w:t>
      </w:r>
      <w:r w:rsidRPr="001B3A0D">
        <w:rPr>
          <w:highlight w:val="white"/>
          <w:lang w:val="en"/>
        </w:rPr>
        <w:t>getProps</w:t>
      </w:r>
      <w:r w:rsidRPr="001B3A0D">
        <w:rPr>
          <w:b/>
          <w:bCs/>
          <w:color w:val="000080"/>
          <w:highlight w:val="white"/>
          <w:lang w:val="en"/>
        </w:rPr>
        <w:t>();</w:t>
      </w:r>
    </w:p>
    <w:p w14:paraId="234BA53B" w14:textId="77777777" w:rsidR="00475FC3" w:rsidRPr="0039204D" w:rsidRDefault="00475FC3" w:rsidP="00475FC3">
      <w:pPr>
        <w:pStyle w:val="code"/>
        <w:rPr>
          <w:highlight w:val="white"/>
        </w:rPr>
      </w:pPr>
      <w:r w:rsidRPr="001B3A0D">
        <w:rPr>
          <w:highlight w:val="white"/>
          <w:lang w:val="en"/>
        </w:rPr>
        <w:tab/>
      </w:r>
      <w:r w:rsidRPr="001B3A0D">
        <w:rPr>
          <w:highlight w:val="white"/>
          <w:lang w:val="en"/>
        </w:rPr>
        <w:tab/>
      </w:r>
      <w:r w:rsidRPr="00B23804">
        <w:rPr>
          <w:b/>
          <w:bCs/>
          <w:color w:val="000080"/>
          <w:highlight w:val="white"/>
          <w:lang w:val="en"/>
        </w:rPr>
        <w:t>}</w:t>
      </w:r>
    </w:p>
    <w:p w14:paraId="280E9F5A" w14:textId="5B2B8165" w:rsidR="00475FC3" w:rsidRDefault="00475FC3" w:rsidP="00475FC3">
      <w:pPr>
        <w:pStyle w:val="code"/>
        <w:rPr>
          <w:highlight w:val="white"/>
          <w:lang w:val="en"/>
        </w:rPr>
      </w:pPr>
      <w:r w:rsidRPr="00B23804">
        <w:rPr>
          <w:highlight w:val="white"/>
          <w:lang w:val="en"/>
        </w:rPr>
        <w:tab/>
      </w:r>
      <w:r>
        <w:rPr>
          <w:b/>
          <w:bCs/>
          <w:color w:val="000080"/>
          <w:highlight w:val="white"/>
          <w:lang w:val="en"/>
        </w:rPr>
        <w:t>});</w:t>
      </w:r>
      <w:r>
        <w:rPr>
          <w:highlight w:val="white"/>
          <w:lang w:val="en"/>
        </w:rPr>
        <w:tab/>
      </w:r>
    </w:p>
    <w:p w14:paraId="10F8E6F9" w14:textId="77777777" w:rsidR="00707F4A" w:rsidRPr="00D55446" w:rsidRDefault="00707F4A" w:rsidP="00707F4A">
      <w:pPr>
        <w:pStyle w:val="code"/>
        <w:ind w:firstLine="708"/>
        <w:rPr>
          <w:highlight w:val="white"/>
        </w:rPr>
      </w:pPr>
      <w:r w:rsidRPr="00D55446">
        <w:rPr>
          <w:b/>
          <w:bCs/>
          <w:color w:val="0000FF"/>
          <w:highlight w:val="white"/>
        </w:rPr>
        <w:t>for</w:t>
      </w:r>
      <w:r w:rsidRPr="00D55446">
        <w:rPr>
          <w:b/>
          <w:bCs/>
          <w:color w:val="000080"/>
          <w:highlight w:val="white"/>
        </w:rPr>
        <w:t>(</w:t>
      </w:r>
      <w:r w:rsidRPr="00D55446">
        <w:rPr>
          <w:highlight w:val="white"/>
        </w:rPr>
        <w:t xml:space="preserve">KMessage msg </w:t>
      </w:r>
      <w:r w:rsidRPr="00D55446">
        <w:rPr>
          <w:b/>
          <w:bCs/>
          <w:color w:val="000080"/>
          <w:highlight w:val="white"/>
        </w:rPr>
        <w:t>:</w:t>
      </w:r>
      <w:r w:rsidRPr="00D55446">
        <w:rPr>
          <w:highlight w:val="white"/>
        </w:rPr>
        <w:t xml:space="preserve"> client</w:t>
      </w:r>
      <w:r w:rsidRPr="00D55446">
        <w:rPr>
          <w:b/>
          <w:bCs/>
          <w:color w:val="000080"/>
          <w:highlight w:val="white"/>
        </w:rPr>
        <w:t>.</w:t>
      </w:r>
      <w:r w:rsidRPr="00D55446">
        <w:rPr>
          <w:highlight w:val="white"/>
        </w:rPr>
        <w:t>getClone</w:t>
      </w:r>
      <w:r w:rsidRPr="00D55446">
        <w:rPr>
          <w:b/>
          <w:bCs/>
          <w:color w:val="000080"/>
          <w:highlight w:val="white"/>
        </w:rPr>
        <w:t>().</w:t>
      </w:r>
      <w:r w:rsidRPr="00D55446">
        <w:rPr>
          <w:highlight w:val="white"/>
        </w:rPr>
        <w:t>getMemCache</w:t>
      </w:r>
      <w:r w:rsidRPr="00D55446">
        <w:rPr>
          <w:b/>
          <w:bCs/>
          <w:color w:val="000080"/>
          <w:highlight w:val="white"/>
        </w:rPr>
        <w:t>(</w:t>
      </w:r>
      <w:r w:rsidRPr="00D55446">
        <w:rPr>
          <w:highlight w:val="white"/>
        </w:rPr>
        <w:t>address</w:t>
      </w:r>
      <w:r w:rsidRPr="00D55446">
        <w:rPr>
          <w:b/>
          <w:bCs/>
          <w:color w:val="000080"/>
          <w:highlight w:val="white"/>
        </w:rPr>
        <w:t>).</w:t>
      </w:r>
      <w:r w:rsidRPr="00D55446">
        <w:rPr>
          <w:highlight w:val="white"/>
        </w:rPr>
        <w:t>getKvmap</w:t>
      </w:r>
      <w:r w:rsidRPr="00D55446">
        <w:rPr>
          <w:b/>
          <w:bCs/>
          <w:color w:val="000080"/>
          <w:highlight w:val="white"/>
        </w:rPr>
        <w:t>().</w:t>
      </w:r>
      <w:r w:rsidRPr="00D55446">
        <w:rPr>
          <w:highlight w:val="white"/>
        </w:rPr>
        <w:t>values</w:t>
      </w:r>
      <w:r w:rsidRPr="00D55446">
        <w:rPr>
          <w:b/>
          <w:bCs/>
          <w:color w:val="000080"/>
          <w:highlight w:val="white"/>
        </w:rPr>
        <w:t>())</w:t>
      </w:r>
      <w:r w:rsidRPr="00D55446">
        <w:rPr>
          <w:highlight w:val="white"/>
        </w:rPr>
        <w:t xml:space="preserve"> </w:t>
      </w:r>
      <w:r w:rsidRPr="00D55446">
        <w:rPr>
          <w:b/>
          <w:bCs/>
          <w:color w:val="000080"/>
          <w:highlight w:val="white"/>
        </w:rPr>
        <w:t>{</w:t>
      </w:r>
    </w:p>
    <w:p w14:paraId="37C1A4AA" w14:textId="77777777" w:rsidR="00707F4A" w:rsidRPr="00D55446" w:rsidRDefault="00707F4A" w:rsidP="00707F4A">
      <w:pPr>
        <w:pStyle w:val="code"/>
        <w:rPr>
          <w:highlight w:val="white"/>
        </w:rPr>
      </w:pPr>
      <w:r w:rsidRPr="00D55446">
        <w:rPr>
          <w:highlight w:val="white"/>
        </w:rPr>
        <w:tab/>
        <w:t>client</w:t>
      </w:r>
      <w:r w:rsidRPr="00D55446">
        <w:rPr>
          <w:b/>
          <w:bCs/>
          <w:color w:val="000080"/>
          <w:highlight w:val="white"/>
        </w:rPr>
        <w:t>.</w:t>
      </w:r>
      <w:r w:rsidRPr="00D55446">
        <w:rPr>
          <w:highlight w:val="white"/>
        </w:rPr>
        <w:t>getClientCallBack</w:t>
      </w:r>
      <w:r w:rsidRPr="00D55446">
        <w:rPr>
          <w:b/>
          <w:bCs/>
          <w:color w:val="000080"/>
          <w:highlight w:val="white"/>
        </w:rPr>
        <w:t>().</w:t>
      </w:r>
      <w:r w:rsidRPr="00D55446">
        <w:rPr>
          <w:highlight w:val="white"/>
        </w:rPr>
        <w:t>getContractManager</w:t>
      </w:r>
      <w:r w:rsidRPr="00D55446">
        <w:rPr>
          <w:b/>
          <w:bCs/>
          <w:color w:val="000080"/>
          <w:highlight w:val="white"/>
        </w:rPr>
        <w:t>().</w:t>
      </w:r>
      <w:r w:rsidRPr="00D55446">
        <w:rPr>
          <w:highlight w:val="white"/>
        </w:rPr>
        <w:t>downloadContract</w:t>
      </w:r>
      <w:r w:rsidRPr="00D55446">
        <w:rPr>
          <w:b/>
          <w:bCs/>
          <w:color w:val="000080"/>
          <w:highlight w:val="white"/>
        </w:rPr>
        <w:t>(</w:t>
      </w:r>
      <w:r w:rsidRPr="00D55446">
        <w:rPr>
          <w:highlight w:val="white"/>
        </w:rPr>
        <w:t>KMsg</w:t>
      </w:r>
      <w:r w:rsidRPr="00D55446">
        <w:rPr>
          <w:b/>
          <w:bCs/>
          <w:color w:val="000080"/>
          <w:highlight w:val="white"/>
        </w:rPr>
        <w:t>.</w:t>
      </w:r>
      <w:r w:rsidRPr="00D55446">
        <w:rPr>
          <w:highlight w:val="white"/>
        </w:rPr>
        <w:t>setMessage</w:t>
      </w:r>
      <w:r w:rsidRPr="00D55446">
        <w:rPr>
          <w:b/>
          <w:bCs/>
          <w:color w:val="000080"/>
          <w:highlight w:val="white"/>
        </w:rPr>
        <w:t>(</w:t>
      </w:r>
      <w:r w:rsidRPr="00D55446">
        <w:rPr>
          <w:highlight w:val="white"/>
        </w:rPr>
        <w:t>msg</w:t>
      </w:r>
      <w:r w:rsidRPr="00D55446">
        <w:rPr>
          <w:b/>
          <w:bCs/>
          <w:color w:val="000080"/>
          <w:highlight w:val="white"/>
        </w:rPr>
        <w:t>).</w:t>
      </w:r>
      <w:r w:rsidRPr="00D55446">
        <w:rPr>
          <w:highlight w:val="white"/>
        </w:rPr>
        <w:t>getProps</w:t>
      </w:r>
      <w:r w:rsidRPr="00D55446">
        <w:rPr>
          <w:b/>
          <w:bCs/>
          <w:color w:val="000080"/>
          <w:highlight w:val="white"/>
        </w:rPr>
        <w:t>().</w:t>
      </w:r>
      <w:r w:rsidRPr="00D55446">
        <w:rPr>
          <w:highlight w:val="white"/>
        </w:rPr>
        <w:t>getProps</w:t>
      </w:r>
      <w:r w:rsidRPr="00D55446">
        <w:rPr>
          <w:b/>
          <w:bCs/>
          <w:color w:val="000080"/>
          <w:highlight w:val="white"/>
        </w:rPr>
        <w:t>());</w:t>
      </w:r>
    </w:p>
    <w:p w14:paraId="1AD6EF2B" w14:textId="77777777" w:rsidR="00707F4A" w:rsidRDefault="00707F4A" w:rsidP="00707F4A">
      <w:pPr>
        <w:pStyle w:val="code"/>
        <w:ind w:firstLine="708"/>
        <w:rPr>
          <w:highlight w:val="white"/>
          <w:lang w:val="fr-FR"/>
        </w:rPr>
      </w:pPr>
      <w:r>
        <w:rPr>
          <w:b/>
          <w:bCs/>
          <w:color w:val="000080"/>
          <w:highlight w:val="white"/>
          <w:lang w:val="fr-FR"/>
        </w:rPr>
        <w:t>}</w:t>
      </w:r>
    </w:p>
    <w:p w14:paraId="2F0FECB7" w14:textId="77777777" w:rsidR="00707F4A" w:rsidRPr="0039204D" w:rsidRDefault="00707F4A" w:rsidP="00475FC3">
      <w:pPr>
        <w:pStyle w:val="code"/>
        <w:rPr>
          <w:highlight w:val="white"/>
        </w:rPr>
      </w:pPr>
    </w:p>
    <w:p w14:paraId="7EF01D0B" w14:textId="54040E25" w:rsidR="00FB5E31" w:rsidRPr="0039204D" w:rsidRDefault="00475FC3" w:rsidP="00475FC3">
      <w:pPr>
        <w:pStyle w:val="code"/>
        <w:rPr>
          <w:highlight w:val="white"/>
        </w:rPr>
      </w:pPr>
      <w:r>
        <w:rPr>
          <w:b/>
          <w:bCs/>
          <w:color w:val="000080"/>
          <w:highlight w:val="white"/>
          <w:lang w:val="en"/>
        </w:rPr>
        <w:t>}</w:t>
      </w:r>
    </w:p>
    <w:p w14:paraId="7C793199" w14:textId="1AC7FA45" w:rsidR="00077986" w:rsidRPr="0039204D" w:rsidRDefault="00077986" w:rsidP="00543711">
      <w:pPr>
        <w:rPr>
          <w:highlight w:val="white"/>
          <w:lang w:val="en-US"/>
        </w:rPr>
      </w:pPr>
    </w:p>
    <w:p w14:paraId="04D8FC2A" w14:textId="2C0A0FCF" w:rsidR="00077986" w:rsidRPr="0039204D" w:rsidRDefault="00077986" w:rsidP="00543711">
      <w:pPr>
        <w:rPr>
          <w:highlight w:val="white"/>
          <w:lang w:val="en-US"/>
        </w:rPr>
      </w:pPr>
      <w:r>
        <w:rPr>
          <w:highlight w:val="white"/>
          <w:lang w:val="en"/>
        </w:rPr>
        <w:t xml:space="preserve">Note that the second parameter passed to the contract manager is "/home/rcs". This will depend on the user of your machine. If your user is "toto", we will replace by "/home/toto". </w:t>
      </w:r>
    </w:p>
    <w:p w14:paraId="25539721" w14:textId="77777777" w:rsidR="0062207A" w:rsidRPr="0039204D" w:rsidRDefault="0062207A" w:rsidP="0062207A">
      <w:pPr>
        <w:rPr>
          <w:highlight w:val="white"/>
          <w:lang w:val="en-US"/>
        </w:rPr>
      </w:pPr>
      <w:r w:rsidRPr="000673A2">
        <w:rPr>
          <w:highlight w:val="white"/>
          <w:lang w:val="en"/>
        </w:rPr>
        <w:t>You can find the full example of</w:t>
      </w:r>
      <w:r>
        <w:rPr>
          <w:highlight w:val="white"/>
          <w:lang w:val="en"/>
        </w:rPr>
        <w:t xml:space="preserve">this implementation here: </w:t>
      </w:r>
    </w:p>
    <w:p w14:paraId="7F578FEF" w14:textId="02CD88C0" w:rsidR="0062207A" w:rsidRPr="0039204D" w:rsidRDefault="00000000" w:rsidP="00543711">
      <w:pPr>
        <w:rPr>
          <w:lang w:val="en-US"/>
        </w:rPr>
      </w:pPr>
      <w:hyperlink r:id="rId8" w:history="1">
        <w:r w:rsidR="00BF15D6" w:rsidRPr="00795076">
          <w:rPr>
            <w:rStyle w:val="Lienhypertexte"/>
            <w:lang w:val="en"/>
          </w:rPr>
          <w:t>https://github.com/Kalima-Systems/Kalima-Tuto/blob/master/SmartContractNode/src/org/kalima/smartcontractnode/KalimaClientCallBack.java</w:t>
        </w:r>
      </w:hyperlink>
    </w:p>
    <w:p w14:paraId="3AFAB3AA" w14:textId="49C92F14" w:rsidR="00C30616" w:rsidRPr="0039204D" w:rsidRDefault="009927B7" w:rsidP="00F73886">
      <w:pPr>
        <w:pStyle w:val="Titre2"/>
        <w:rPr>
          <w:highlight w:val="white"/>
          <w:lang w:val="en-US"/>
        </w:rPr>
      </w:pPr>
      <w:r>
        <w:rPr>
          <w:highlight w:val="white"/>
          <w:lang w:val="en"/>
        </w:rPr>
        <w:t>Client</w:t>
      </w:r>
    </w:p>
    <w:p w14:paraId="770AE0A6" w14:textId="5F5AF937" w:rsidR="00BF15D6" w:rsidRPr="0039204D" w:rsidRDefault="00DF694A" w:rsidP="00F73886">
      <w:pPr>
        <w:rPr>
          <w:highlight w:val="white"/>
          <w:lang w:val="en-US"/>
        </w:rPr>
      </w:pPr>
      <w:r>
        <w:rPr>
          <w:highlight w:val="white"/>
          <w:lang w:val="en"/>
        </w:rPr>
        <w:t>Finally, we can create our main class, which we will call here "</w:t>
      </w:r>
      <w:r w:rsidR="00926210">
        <w:rPr>
          <w:highlight w:val="white"/>
          <w:lang w:val="en"/>
        </w:rPr>
        <w:t>Client</w:t>
      </w:r>
      <w:r>
        <w:rPr>
          <w:highlight w:val="white"/>
          <w:lang w:val="en"/>
        </w:rPr>
        <w:t xml:space="preserve">" and which will initialize the </w:t>
      </w:r>
      <w:r w:rsidR="00AB1F43">
        <w:rPr>
          <w:highlight w:val="white"/>
          <w:lang w:val="en"/>
        </w:rPr>
        <w:t>node</w:t>
      </w:r>
      <w:r w:rsidR="007A1854">
        <w:rPr>
          <w:highlight w:val="white"/>
          <w:lang w:val="en"/>
        </w:rPr>
        <w:t xml:space="preserve">: </w:t>
      </w:r>
    </w:p>
    <w:p w14:paraId="0592648B" w14:textId="0726DE7E" w:rsidR="007A1854" w:rsidRPr="0039204D" w:rsidRDefault="00000000" w:rsidP="007A1854">
      <w:pPr>
        <w:rPr>
          <w:lang w:val="en-US"/>
        </w:rPr>
      </w:pPr>
      <w:hyperlink r:id="rId9" w:history="1">
        <w:r w:rsidR="002F62F4" w:rsidRPr="00795076">
          <w:rPr>
            <w:rStyle w:val="Lienhypertexte"/>
            <w:lang w:val="en"/>
          </w:rPr>
          <w:t>https://github.com/Kalima-Systems/Kalima-Tuto/blob/master/SmartContractNode/src/org/kalima/smartcontractnode/Client.java</w:t>
        </w:r>
      </w:hyperlink>
    </w:p>
    <w:p w14:paraId="4C8825C7" w14:textId="6ADEB9CA" w:rsidR="007A1854" w:rsidRPr="0039204D" w:rsidRDefault="007A1854" w:rsidP="00F73886">
      <w:pPr>
        <w:rPr>
          <w:highlight w:val="white"/>
          <w:lang w:val="en-US"/>
        </w:rPr>
      </w:pPr>
    </w:p>
    <w:sectPr w:rsidR="007A1854" w:rsidRPr="00392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5"/>
  </w:num>
  <w:num w:numId="2" w16cid:durableId="645477577">
    <w:abstractNumId w:val="3"/>
  </w:num>
  <w:num w:numId="3" w16cid:durableId="914971559">
    <w:abstractNumId w:val="6"/>
  </w:num>
  <w:num w:numId="4" w16cid:durableId="282230">
    <w:abstractNumId w:val="4"/>
  </w:num>
  <w:num w:numId="5" w16cid:durableId="1890068690">
    <w:abstractNumId w:val="1"/>
  </w:num>
  <w:num w:numId="6" w16cid:durableId="1371224664">
    <w:abstractNumId w:val="8"/>
  </w:num>
  <w:num w:numId="7" w16cid:durableId="998384302">
    <w:abstractNumId w:val="7"/>
  </w:num>
  <w:num w:numId="8" w16cid:durableId="806357656">
    <w:abstractNumId w:val="2"/>
  </w:num>
  <w:num w:numId="9" w16cid:durableId="206178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F62F4"/>
    <w:rsid w:val="003036F2"/>
    <w:rsid w:val="00303A46"/>
    <w:rsid w:val="00312385"/>
    <w:rsid w:val="00312B0C"/>
    <w:rsid w:val="003505EF"/>
    <w:rsid w:val="00355323"/>
    <w:rsid w:val="003559DA"/>
    <w:rsid w:val="003576F6"/>
    <w:rsid w:val="00383EB7"/>
    <w:rsid w:val="00391171"/>
    <w:rsid w:val="0039204D"/>
    <w:rsid w:val="003B4C1E"/>
    <w:rsid w:val="003C190C"/>
    <w:rsid w:val="003F0CF9"/>
    <w:rsid w:val="00417A23"/>
    <w:rsid w:val="004207A0"/>
    <w:rsid w:val="00427D72"/>
    <w:rsid w:val="00432250"/>
    <w:rsid w:val="00435884"/>
    <w:rsid w:val="00443AC6"/>
    <w:rsid w:val="00457847"/>
    <w:rsid w:val="004676E9"/>
    <w:rsid w:val="00475FC3"/>
    <w:rsid w:val="00480988"/>
    <w:rsid w:val="00481EB3"/>
    <w:rsid w:val="00490A37"/>
    <w:rsid w:val="004942E9"/>
    <w:rsid w:val="004A5C5A"/>
    <w:rsid w:val="004A6BAA"/>
    <w:rsid w:val="004B4A84"/>
    <w:rsid w:val="004D22BC"/>
    <w:rsid w:val="004F2BBA"/>
    <w:rsid w:val="004F66AF"/>
    <w:rsid w:val="00512036"/>
    <w:rsid w:val="00515E9C"/>
    <w:rsid w:val="005277C5"/>
    <w:rsid w:val="00530F1A"/>
    <w:rsid w:val="0053659F"/>
    <w:rsid w:val="00541B4F"/>
    <w:rsid w:val="00543711"/>
    <w:rsid w:val="00546C02"/>
    <w:rsid w:val="00561778"/>
    <w:rsid w:val="00576ACA"/>
    <w:rsid w:val="00583A2F"/>
    <w:rsid w:val="00595E29"/>
    <w:rsid w:val="005D0F8F"/>
    <w:rsid w:val="005D4C63"/>
    <w:rsid w:val="00605CB5"/>
    <w:rsid w:val="00621495"/>
    <w:rsid w:val="0062207A"/>
    <w:rsid w:val="00624DFF"/>
    <w:rsid w:val="006414AF"/>
    <w:rsid w:val="00666755"/>
    <w:rsid w:val="00667E52"/>
    <w:rsid w:val="006857A3"/>
    <w:rsid w:val="00695EEB"/>
    <w:rsid w:val="006C085B"/>
    <w:rsid w:val="006C383A"/>
    <w:rsid w:val="006C4322"/>
    <w:rsid w:val="006D12C5"/>
    <w:rsid w:val="006D4F82"/>
    <w:rsid w:val="006E222D"/>
    <w:rsid w:val="006F3AC4"/>
    <w:rsid w:val="006F7BE9"/>
    <w:rsid w:val="00707F4A"/>
    <w:rsid w:val="00745A3D"/>
    <w:rsid w:val="00753D2D"/>
    <w:rsid w:val="00777307"/>
    <w:rsid w:val="007A08F0"/>
    <w:rsid w:val="007A1854"/>
    <w:rsid w:val="007B332E"/>
    <w:rsid w:val="007B5295"/>
    <w:rsid w:val="007B60E0"/>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26210"/>
    <w:rsid w:val="00942960"/>
    <w:rsid w:val="00960D1F"/>
    <w:rsid w:val="009750E3"/>
    <w:rsid w:val="0098726A"/>
    <w:rsid w:val="00990902"/>
    <w:rsid w:val="009927B7"/>
    <w:rsid w:val="009A379A"/>
    <w:rsid w:val="009B3C90"/>
    <w:rsid w:val="009C4BCE"/>
    <w:rsid w:val="009D4C58"/>
    <w:rsid w:val="009E3B81"/>
    <w:rsid w:val="009F1BE1"/>
    <w:rsid w:val="00A1358D"/>
    <w:rsid w:val="00A2234B"/>
    <w:rsid w:val="00A31A6B"/>
    <w:rsid w:val="00A32620"/>
    <w:rsid w:val="00A449EC"/>
    <w:rsid w:val="00A4758B"/>
    <w:rsid w:val="00A6326E"/>
    <w:rsid w:val="00A76669"/>
    <w:rsid w:val="00A806FD"/>
    <w:rsid w:val="00A97282"/>
    <w:rsid w:val="00AB1F43"/>
    <w:rsid w:val="00AB4280"/>
    <w:rsid w:val="00AB6295"/>
    <w:rsid w:val="00AD0F9E"/>
    <w:rsid w:val="00B04AA0"/>
    <w:rsid w:val="00B136AC"/>
    <w:rsid w:val="00B23804"/>
    <w:rsid w:val="00B3026B"/>
    <w:rsid w:val="00B47B24"/>
    <w:rsid w:val="00B748F5"/>
    <w:rsid w:val="00B909BA"/>
    <w:rsid w:val="00BB296A"/>
    <w:rsid w:val="00BF15D6"/>
    <w:rsid w:val="00C30616"/>
    <w:rsid w:val="00C35F83"/>
    <w:rsid w:val="00C460B8"/>
    <w:rsid w:val="00C652A4"/>
    <w:rsid w:val="00C7037E"/>
    <w:rsid w:val="00C7545A"/>
    <w:rsid w:val="00C77CD1"/>
    <w:rsid w:val="00C81EC8"/>
    <w:rsid w:val="00C85E4A"/>
    <w:rsid w:val="00C86E0E"/>
    <w:rsid w:val="00CD1781"/>
    <w:rsid w:val="00CD535E"/>
    <w:rsid w:val="00CF3A0E"/>
    <w:rsid w:val="00D2358B"/>
    <w:rsid w:val="00D339C5"/>
    <w:rsid w:val="00D7645E"/>
    <w:rsid w:val="00D83759"/>
    <w:rsid w:val="00D90F58"/>
    <w:rsid w:val="00D92361"/>
    <w:rsid w:val="00DB25A6"/>
    <w:rsid w:val="00DB6B0B"/>
    <w:rsid w:val="00DB6CF5"/>
    <w:rsid w:val="00DC579F"/>
    <w:rsid w:val="00DD0954"/>
    <w:rsid w:val="00DE08FC"/>
    <w:rsid w:val="00DF20B3"/>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70C0"/>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Textedelespacerserv">
    <w:name w:val="Placeholder Text"/>
    <w:basedOn w:val="Policepardfaut"/>
    <w:uiPriority w:val="99"/>
    <w:semiHidden/>
    <w:rsid w:val="00392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KalimaClientCallBack.java" TargetMode="Externa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acheCallbac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Client.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1563</Words>
  <Characters>8597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10</cp:revision>
  <dcterms:created xsi:type="dcterms:W3CDTF">2022-07-11T13:14:00Z</dcterms:created>
  <dcterms:modified xsi:type="dcterms:W3CDTF">2022-12-02T10:58:00Z</dcterms:modified>
  <cp:category/>
</cp:coreProperties>
</file>