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19BCA53A" w:rsidR="00E53CFA" w:rsidRPr="00A32620" w:rsidRDefault="00624DFF" w:rsidP="00C85E4A">
      <w:pPr>
        <w:pStyle w:val="Title"/>
        <w:rPr>
          <w:rFonts w:ascii="Open Sans" w:hAnsi="Open Sans" w:cs="Open Sans"/>
          <w:sz w:val="48"/>
          <w:szCs w:val="48"/>
          <w:lang w:val="fr-FR"/>
        </w:rPr>
      </w:pPr>
      <w:r>
        <w:rPr>
          <w:rFonts w:ascii="Open Sans" w:hAnsi="Open Sans" w:cs="Open Sans"/>
          <w:sz w:val="48"/>
          <w:szCs w:val="48"/>
          <w:lang w:val="fr-FR"/>
        </w:rPr>
        <w:t xml:space="preserve">Développer un smart </w:t>
      </w:r>
      <w:proofErr w:type="spellStart"/>
      <w:r>
        <w:rPr>
          <w:rFonts w:ascii="Open Sans" w:hAnsi="Open Sans" w:cs="Open Sans"/>
          <w:sz w:val="48"/>
          <w:szCs w:val="48"/>
          <w:lang w:val="fr-FR"/>
        </w:rPr>
        <w:t>contract</w:t>
      </w:r>
      <w:proofErr w:type="spellEnd"/>
      <w:r>
        <w:rPr>
          <w:rFonts w:ascii="Open Sans" w:hAnsi="Open Sans" w:cs="Open Sans"/>
          <w:sz w:val="48"/>
          <w:szCs w:val="48"/>
          <w:lang w:val="fr-FR"/>
        </w:rPr>
        <w:t xml:space="preserve"> </w:t>
      </w:r>
      <w:proofErr w:type="spellStart"/>
      <w:r>
        <w:rPr>
          <w:rFonts w:ascii="Open Sans" w:hAnsi="Open Sans" w:cs="Open Sans"/>
          <w:sz w:val="48"/>
          <w:szCs w:val="48"/>
          <w:lang w:val="fr-FR"/>
        </w:rPr>
        <w:t>node</w:t>
      </w:r>
      <w:proofErr w:type="spellEnd"/>
    </w:p>
    <w:p w14:paraId="6D5498CC" w14:textId="4F6E5631" w:rsidR="0098726A" w:rsidRPr="00A32620" w:rsidRDefault="0098726A" w:rsidP="0098726A">
      <w:pPr>
        <w:pStyle w:val="Heading1"/>
        <w:rPr>
          <w:rFonts w:cs="Open Sans"/>
          <w:color w:val="7FA5F9"/>
          <w:lang w:val="fr-FR"/>
        </w:rPr>
      </w:pPr>
      <w:r w:rsidRPr="00A32620">
        <w:rPr>
          <w:rFonts w:cs="Open Sans"/>
          <w:color w:val="1F3864" w:themeColor="accent1" w:themeShade="80"/>
          <w:sz w:val="36"/>
          <w:szCs w:val="36"/>
          <w:lang w:val="fr-FR"/>
        </w:rPr>
        <w:t>Prérequis</w:t>
      </w:r>
    </w:p>
    <w:p w14:paraId="56ED6E24" w14:textId="41EB3762" w:rsidR="0098726A" w:rsidRDefault="0098726A" w:rsidP="0098726A">
      <w:pPr>
        <w:rPr>
          <w:rFonts w:cs="Open Sans"/>
          <w:lang w:val="fr-FR"/>
        </w:rPr>
      </w:pPr>
      <w:r w:rsidRPr="00A32620">
        <w:rPr>
          <w:rFonts w:cs="Open Sans"/>
          <w:lang w:val="fr-FR"/>
        </w:rPr>
        <w:t>Pour utiliser l’API Java Kalima, il est recommandé d’avoir préalablement</w:t>
      </w:r>
      <w:r w:rsidR="009C4BCE" w:rsidRPr="00A32620">
        <w:rPr>
          <w:rFonts w:cs="Open Sans"/>
          <w:lang w:val="fr-FR"/>
        </w:rPr>
        <w:t xml:space="preserve"> lu la documentation </w:t>
      </w:r>
      <w:proofErr w:type="spellStart"/>
      <w:r w:rsidR="009C4BCE" w:rsidRPr="00A32620">
        <w:rPr>
          <w:rFonts w:cs="Open Sans"/>
          <w:lang w:val="fr-FR"/>
        </w:rPr>
        <w:t>API_Kalima</w:t>
      </w:r>
      <w:proofErr w:type="spellEnd"/>
      <w:r w:rsidR="009C4BCE" w:rsidRPr="00A32620">
        <w:rPr>
          <w:rFonts w:cs="Open Sans"/>
          <w:lang w:val="fr-FR"/>
        </w:rPr>
        <w:t xml:space="preserve"> et d’avoir</w:t>
      </w:r>
      <w:r w:rsidRPr="00A32620">
        <w:rPr>
          <w:rFonts w:cs="Open Sans"/>
          <w:lang w:val="fr-FR"/>
        </w:rPr>
        <w:t xml:space="preserve"> installé le JDK java dans sa version 11 au minimum. </w:t>
      </w:r>
    </w:p>
    <w:p w14:paraId="77B88410" w14:textId="0C8A35B1" w:rsidR="006F3AC4" w:rsidRDefault="006F3AC4" w:rsidP="0098726A">
      <w:pPr>
        <w:rPr>
          <w:rFonts w:cs="Open Sans"/>
          <w:lang w:val="fr-FR"/>
        </w:rPr>
      </w:pPr>
      <w:r>
        <w:rPr>
          <w:rFonts w:cs="Open Sans"/>
          <w:lang w:val="fr-FR"/>
        </w:rPr>
        <w:t xml:space="preserve">Pour développer un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il est préférable d’avoir lu la documentation </w:t>
      </w:r>
      <w:proofErr w:type="spellStart"/>
      <w:r>
        <w:rPr>
          <w:rFonts w:cs="Open Sans"/>
          <w:lang w:val="fr-FR"/>
        </w:rPr>
        <w:t>API_Java</w:t>
      </w:r>
      <w:proofErr w:type="spellEnd"/>
      <w:r>
        <w:rPr>
          <w:rFonts w:cs="Open Sans"/>
          <w:lang w:val="fr-FR"/>
        </w:rPr>
        <w:t>, car l’API Java pourra être utilisée dans les smart contrats pour créer de nouvelles transactions par exemple.</w:t>
      </w:r>
    </w:p>
    <w:p w14:paraId="2D3A893D" w14:textId="7FD2CA26" w:rsidR="00F06575" w:rsidRPr="00A32620" w:rsidRDefault="00F06575" w:rsidP="0098726A">
      <w:pPr>
        <w:rPr>
          <w:rFonts w:cs="Open Sans"/>
          <w:lang w:val="fr-FR"/>
        </w:rPr>
      </w:pPr>
      <w:r>
        <w:rPr>
          <w:rFonts w:cs="Open Sans"/>
          <w:lang w:val="fr-FR"/>
        </w:rPr>
        <w:t xml:space="preserve">Un exemple complet de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est disponible sur notre G</w:t>
      </w:r>
      <w:r w:rsidR="009F4116">
        <w:rPr>
          <w:rFonts w:cs="Open Sans"/>
          <w:lang w:val="fr-FR"/>
        </w:rPr>
        <w:t>i</w:t>
      </w:r>
      <w:r>
        <w:rPr>
          <w:rFonts w:cs="Open Sans"/>
          <w:lang w:val="fr-FR"/>
        </w:rPr>
        <w:t xml:space="preserve">tHub publique : </w:t>
      </w:r>
      <w:proofErr w:type="spellStart"/>
      <w:r>
        <w:rPr>
          <w:rFonts w:cs="Open Sans"/>
          <w:lang w:val="fr-FR"/>
        </w:rPr>
        <w:t>SmartContractNode</w:t>
      </w:r>
      <w:proofErr w:type="spellEnd"/>
    </w:p>
    <w:p w14:paraId="716AAB62" w14:textId="6849A0BD" w:rsidR="00E53CFA" w:rsidRPr="00A32620" w:rsidRDefault="00E53CFA" w:rsidP="00E53CFA">
      <w:pPr>
        <w:pStyle w:val="Heading1"/>
        <w:rPr>
          <w:rFonts w:cs="Open Sans"/>
          <w:color w:val="1F3864" w:themeColor="accent1" w:themeShade="80"/>
          <w:sz w:val="36"/>
          <w:szCs w:val="36"/>
          <w:lang w:val="fr-FR"/>
        </w:rPr>
      </w:pPr>
      <w:r w:rsidRPr="00A32620">
        <w:rPr>
          <w:rFonts w:cs="Open Sans"/>
          <w:color w:val="1F3864" w:themeColor="accent1" w:themeShade="80"/>
          <w:sz w:val="36"/>
          <w:szCs w:val="36"/>
          <w:lang w:val="fr-FR"/>
        </w:rPr>
        <w:t>Configuration</w:t>
      </w:r>
    </w:p>
    <w:p w14:paraId="1AB1B5A5" w14:textId="72FD41A7" w:rsidR="00C77CD1" w:rsidRPr="00A32620" w:rsidRDefault="00E53CFA" w:rsidP="00C77CD1">
      <w:pPr>
        <w:rPr>
          <w:rFonts w:cs="Open Sans"/>
          <w:lang w:val="fr-FR"/>
        </w:rPr>
      </w:pPr>
      <w:r w:rsidRPr="00A32620">
        <w:rPr>
          <w:rFonts w:cs="Open Sans"/>
          <w:lang w:val="fr-FR"/>
        </w:rPr>
        <w:t>L’api Kalima est fournie sous la forme d’un JAR</w:t>
      </w:r>
      <w:r w:rsidR="00C77CD1" w:rsidRPr="00A32620">
        <w:rPr>
          <w:rFonts w:cs="Open Sans"/>
          <w:lang w:val="fr-FR"/>
        </w:rPr>
        <w:t xml:space="preserve">, il en existe deux versions : </w:t>
      </w:r>
    </w:p>
    <w:p w14:paraId="78CC8812" w14:textId="5892F897" w:rsidR="00C77CD1" w:rsidRPr="00A32620" w:rsidRDefault="00C77CD1" w:rsidP="00C77CD1">
      <w:pPr>
        <w:pStyle w:val="ListParagraph"/>
        <w:numPr>
          <w:ilvl w:val="0"/>
          <w:numId w:val="2"/>
        </w:numPr>
        <w:rPr>
          <w:rFonts w:cs="Open Sans"/>
          <w:lang w:val="fr-FR"/>
        </w:rPr>
      </w:pPr>
      <w:r w:rsidRPr="00A32620">
        <w:rPr>
          <w:rFonts w:cs="Open Sans"/>
          <w:lang w:val="fr-FR"/>
        </w:rPr>
        <w:t xml:space="preserve">Kalima.jar </w:t>
      </w:r>
      <w:r w:rsidRPr="00A32620">
        <w:rPr>
          <w:rFonts w:cs="Open Sans"/>
          <w:lang w:val="fr-FR"/>
        </w:rPr>
        <w:sym w:font="Wingdings" w:char="F0E8"/>
      </w:r>
      <w:r w:rsidRPr="00A32620">
        <w:rPr>
          <w:rFont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w:t>
      </w:r>
      <w:proofErr w:type="spellStart"/>
      <w:r w:rsidRPr="00A32620">
        <w:rPr>
          <w:rFonts w:cs="Open Sans"/>
          <w:lang w:val="fr-FR"/>
        </w:rPr>
        <w:t>smarts</w:t>
      </w:r>
      <w:proofErr w:type="spellEnd"/>
      <w:r w:rsidRPr="00A32620">
        <w:rPr>
          <w:rFonts w:cs="Open Sans"/>
          <w:lang w:val="fr-FR"/>
        </w:rPr>
        <w:t xml:space="preserve"> contrats Java) </w:t>
      </w:r>
    </w:p>
    <w:p w14:paraId="7679BE42" w14:textId="77777777" w:rsidR="00C77CD1" w:rsidRPr="00A32620" w:rsidRDefault="00C77CD1" w:rsidP="00C77CD1">
      <w:pPr>
        <w:pStyle w:val="ListParagraph"/>
        <w:numPr>
          <w:ilvl w:val="0"/>
          <w:numId w:val="2"/>
        </w:numPr>
        <w:rPr>
          <w:rFonts w:cs="Open Sans"/>
          <w:lang w:val="fr-FR"/>
        </w:rPr>
      </w:pPr>
      <w:r w:rsidRPr="00A32620">
        <w:rPr>
          <w:rFonts w:cs="Open Sans"/>
          <w:lang w:val="fr-FR"/>
        </w:rPr>
        <w:t xml:space="preserve">KalimaSC.jar </w:t>
      </w:r>
      <w:r w:rsidRPr="00A32620">
        <w:rPr>
          <w:rFonts w:cs="Open Sans"/>
          <w:lang w:val="fr-FR"/>
        </w:rPr>
        <w:sym w:font="Wingdings" w:char="F0E8"/>
      </w:r>
      <w:r w:rsidRPr="00A32620">
        <w:rPr>
          <w:rFonts w:cs="Open Sans"/>
          <w:lang w:val="fr-FR"/>
        </w:rPr>
        <w:t xml:space="preserve"> Inclue en plus le </w:t>
      </w:r>
      <w:proofErr w:type="spellStart"/>
      <w:r w:rsidRPr="00A32620">
        <w:rPr>
          <w:rFonts w:cs="Open Sans"/>
          <w:lang w:val="fr-FR"/>
        </w:rPr>
        <w:t>ContractManager</w:t>
      </w:r>
      <w:proofErr w:type="spellEnd"/>
      <w:r w:rsidRPr="00A32620">
        <w:rPr>
          <w:rFonts w:cs="Open Sans"/>
          <w:lang w:val="fr-FR"/>
        </w:rPr>
        <w:t xml:space="preserve"> qui offre la possibilité de lancer des </w:t>
      </w:r>
      <w:proofErr w:type="spellStart"/>
      <w:r w:rsidRPr="00A32620">
        <w:rPr>
          <w:rFonts w:cs="Open Sans"/>
          <w:lang w:val="fr-FR"/>
        </w:rPr>
        <w:t>smarts</w:t>
      </w:r>
      <w:proofErr w:type="spellEnd"/>
      <w:r w:rsidRPr="00A32620">
        <w:rPr>
          <w:rFonts w:cs="Open Sans"/>
          <w:lang w:val="fr-FR"/>
        </w:rPr>
        <w:t xml:space="preserve"> contrats Javascripts</w:t>
      </w:r>
    </w:p>
    <w:p w14:paraId="09FC0BBE" w14:textId="254514E4" w:rsidR="0098726A" w:rsidRDefault="0098726A" w:rsidP="00C77CD1">
      <w:pPr>
        <w:rPr>
          <w:rFonts w:cs="Open Sans"/>
          <w:lang w:val="fr-FR"/>
        </w:rPr>
      </w:pPr>
      <w:r w:rsidRPr="00A32620">
        <w:rPr>
          <w:rFonts w:cs="Open Sans"/>
          <w:lang w:val="fr-FR"/>
        </w:rPr>
        <w:t xml:space="preserve">Pour utiliser l’api Kalima dans votre projet, il vous suffit donc d’inclure le jar de votre choix dans vos dépendances. </w:t>
      </w:r>
    </w:p>
    <w:p w14:paraId="663F4299" w14:textId="1E3B20CF" w:rsidR="00624DFF" w:rsidRDefault="00624DFF" w:rsidP="00C77CD1">
      <w:pPr>
        <w:rPr>
          <w:rFonts w:cs="Open Sans"/>
          <w:lang w:val="fr-FR"/>
        </w:rPr>
      </w:pPr>
      <w:r>
        <w:rPr>
          <w:rFonts w:cs="Open Sans"/>
          <w:lang w:val="fr-FR"/>
        </w:rPr>
        <w:t xml:space="preserve">Pour cet exemple, nous prendrons donc </w:t>
      </w:r>
      <w:r w:rsidR="00457847">
        <w:rPr>
          <w:rFonts w:cs="Open Sans"/>
          <w:lang w:val="fr-FR"/>
        </w:rPr>
        <w:t>KalimaSC.jar</w:t>
      </w:r>
      <w:r w:rsidR="001D41AA">
        <w:rPr>
          <w:rFonts w:cs="Open Sans"/>
          <w:lang w:val="fr-FR"/>
        </w:rPr>
        <w:t>.</w:t>
      </w:r>
    </w:p>
    <w:p w14:paraId="47744EBC" w14:textId="6D6D3F6A" w:rsidR="00EF0BE6" w:rsidRDefault="00022B4B" w:rsidP="00EF0BE6">
      <w:pPr>
        <w:pStyle w:val="Heading1"/>
        <w:rPr>
          <w:lang w:val="fr-FR"/>
        </w:rPr>
      </w:pPr>
      <w:proofErr w:type="spellStart"/>
      <w:r>
        <w:rPr>
          <w:lang w:val="fr-FR"/>
        </w:rPr>
        <w:t>Contract</w:t>
      </w:r>
      <w:proofErr w:type="spellEnd"/>
      <w:r>
        <w:rPr>
          <w:lang w:val="fr-FR"/>
        </w:rPr>
        <w:t xml:space="preserve"> Manager</w:t>
      </w:r>
    </w:p>
    <w:p w14:paraId="1326A9EA" w14:textId="3AE3BC4E" w:rsidR="00EF0BE6" w:rsidRDefault="00EF0BE6" w:rsidP="00EF0BE6">
      <w:pPr>
        <w:rPr>
          <w:lang w:val="fr-FR"/>
        </w:rPr>
      </w:pPr>
      <w:r>
        <w:rPr>
          <w:lang w:val="fr-FR"/>
        </w:rPr>
        <w:t xml:space="preserve">L’API </w:t>
      </w:r>
      <w:proofErr w:type="spellStart"/>
      <w:r>
        <w:rPr>
          <w:lang w:val="fr-FR"/>
        </w:rPr>
        <w:t>KalimaSC</w:t>
      </w:r>
      <w:proofErr w:type="spellEnd"/>
      <w:r>
        <w:rPr>
          <w:lang w:val="fr-FR"/>
        </w:rPr>
        <w:t xml:space="preserve">, contrairement à l’API Kalima, embarque un module </w:t>
      </w:r>
      <w:proofErr w:type="spellStart"/>
      <w:r>
        <w:rPr>
          <w:lang w:val="fr-FR"/>
        </w:rPr>
        <w:t>ContractManager</w:t>
      </w:r>
      <w:proofErr w:type="spellEnd"/>
      <w:r>
        <w:rPr>
          <w:lang w:val="fr-FR"/>
        </w:rPr>
        <w:t xml:space="preserve">. </w:t>
      </w:r>
    </w:p>
    <w:p w14:paraId="72485DC5" w14:textId="7240DB2B" w:rsidR="00CF3A0E" w:rsidRDefault="00EF0BE6" w:rsidP="00EF0BE6">
      <w:pPr>
        <w:rPr>
          <w:lang w:val="fr-FR"/>
        </w:rPr>
      </w:pPr>
      <w:r>
        <w:rPr>
          <w:lang w:val="fr-FR"/>
        </w:rPr>
        <w:t xml:space="preserve">Ce module permet de détecter l’arrivée ou la modification de nouveaux contrats, puis les décrypte, les vérifie, et les installe. </w:t>
      </w:r>
      <w:r w:rsidR="00CF3A0E">
        <w:rPr>
          <w:lang w:val="fr-FR"/>
        </w:rPr>
        <w:t xml:space="preserve">Il permet également de lancer des smart contrats selon </w:t>
      </w:r>
      <w:r w:rsidR="00114831">
        <w:rPr>
          <w:lang w:val="fr-FR"/>
        </w:rPr>
        <w:t xml:space="preserve">les règles de notre choix. </w:t>
      </w:r>
    </w:p>
    <w:p w14:paraId="3D24E6C0" w14:textId="1C8BCA9C" w:rsidR="00417A23" w:rsidRDefault="00417A23" w:rsidP="00EF0BE6">
      <w:pPr>
        <w:rPr>
          <w:lang w:val="fr-FR"/>
        </w:rPr>
      </w:pPr>
      <w:r>
        <w:rPr>
          <w:lang w:val="fr-FR"/>
        </w:rPr>
        <w:t xml:space="preserve">Pour cet exemple, nous allons créer un smart </w:t>
      </w:r>
      <w:proofErr w:type="spellStart"/>
      <w:r>
        <w:rPr>
          <w:lang w:val="fr-FR"/>
        </w:rPr>
        <w:t>contract</w:t>
      </w:r>
      <w:proofErr w:type="spellEnd"/>
      <w:r>
        <w:rPr>
          <w:lang w:val="fr-FR"/>
        </w:rPr>
        <w:t xml:space="preserve"> </w:t>
      </w:r>
      <w:proofErr w:type="spellStart"/>
      <w:r>
        <w:rPr>
          <w:lang w:val="fr-FR"/>
        </w:rPr>
        <w:t>node</w:t>
      </w:r>
      <w:proofErr w:type="spellEnd"/>
      <w:r>
        <w:rPr>
          <w:lang w:val="fr-FR"/>
        </w:rPr>
        <w:t xml:space="preserve"> qui exécutera des </w:t>
      </w:r>
      <w:proofErr w:type="spellStart"/>
      <w:r>
        <w:rPr>
          <w:lang w:val="fr-FR"/>
        </w:rPr>
        <w:t>smarts</w:t>
      </w:r>
      <w:proofErr w:type="spellEnd"/>
      <w:r>
        <w:rPr>
          <w:lang w:val="fr-FR"/>
        </w:rPr>
        <w:t xml:space="preserve"> contrats lors de la création de nouvelles transactions sur la blockchain. </w:t>
      </w:r>
      <w:r w:rsidR="00F4166A">
        <w:rPr>
          <w:lang w:val="fr-FR"/>
        </w:rPr>
        <w:t>Si une transaction arrive à l’adresse /</w:t>
      </w:r>
      <w:proofErr w:type="spellStart"/>
      <w:r w:rsidR="00F4166A">
        <w:rPr>
          <w:lang w:val="fr-FR"/>
        </w:rPr>
        <w:t>alarms</w:t>
      </w:r>
      <w:proofErr w:type="spellEnd"/>
      <w:r w:rsidR="00F4166A">
        <w:rPr>
          <w:lang w:val="fr-FR"/>
        </w:rPr>
        <w:t>/</w:t>
      </w:r>
      <w:proofErr w:type="spellStart"/>
      <w:r w:rsidR="00F4166A">
        <w:rPr>
          <w:lang w:val="fr-FR"/>
        </w:rPr>
        <w:t>fire</w:t>
      </w:r>
      <w:proofErr w:type="spellEnd"/>
      <w:r w:rsidR="00F4166A">
        <w:rPr>
          <w:lang w:val="fr-FR"/>
        </w:rPr>
        <w:t xml:space="preserve"> par exemple, alors ce smart </w:t>
      </w:r>
      <w:proofErr w:type="spellStart"/>
      <w:r w:rsidR="00F4166A">
        <w:rPr>
          <w:lang w:val="fr-FR"/>
        </w:rPr>
        <w:t>contract</w:t>
      </w:r>
      <w:proofErr w:type="spellEnd"/>
      <w:r w:rsidR="00F4166A">
        <w:rPr>
          <w:lang w:val="fr-FR"/>
        </w:rPr>
        <w:t xml:space="preserve"> </w:t>
      </w:r>
      <w:proofErr w:type="spellStart"/>
      <w:r w:rsidR="00F4166A">
        <w:rPr>
          <w:lang w:val="fr-FR"/>
        </w:rPr>
        <w:t>node</w:t>
      </w:r>
      <w:proofErr w:type="spellEnd"/>
      <w:r w:rsidR="00F4166A">
        <w:rPr>
          <w:lang w:val="fr-FR"/>
        </w:rPr>
        <w:t xml:space="preserve"> exécutera le contrat </w:t>
      </w:r>
      <w:proofErr w:type="spellStart"/>
      <w:r w:rsidR="00F4166A">
        <w:rPr>
          <w:lang w:val="fr-FR"/>
        </w:rPr>
        <w:t>alarms</w:t>
      </w:r>
      <w:proofErr w:type="spellEnd"/>
      <w:r w:rsidR="00F4166A">
        <w:rPr>
          <w:lang w:val="fr-FR"/>
        </w:rPr>
        <w:t xml:space="preserve">/fire.js en lui passant les paramètres suivants : </w:t>
      </w:r>
    </w:p>
    <w:p w14:paraId="39E8971E" w14:textId="552EEB83" w:rsidR="00F4166A" w:rsidRDefault="00F4166A" w:rsidP="00F4166A">
      <w:pPr>
        <w:pStyle w:val="ListParagraph"/>
        <w:numPr>
          <w:ilvl w:val="0"/>
          <w:numId w:val="2"/>
        </w:numPr>
        <w:rPr>
          <w:lang w:val="fr-FR"/>
        </w:rPr>
      </w:pPr>
      <w:r>
        <w:rPr>
          <w:lang w:val="fr-FR"/>
        </w:rPr>
        <w:t xml:space="preserve">Le message reçu sous la forme d’un </w:t>
      </w:r>
      <w:proofErr w:type="spellStart"/>
      <w:r>
        <w:rPr>
          <w:lang w:val="fr-FR"/>
        </w:rPr>
        <w:t>KMsg</w:t>
      </w:r>
      <w:proofErr w:type="spellEnd"/>
      <w:r>
        <w:rPr>
          <w:lang w:val="fr-FR"/>
        </w:rPr>
        <w:t>, qui permettra de traiter la donnée reçue dans le smart contrat</w:t>
      </w:r>
    </w:p>
    <w:p w14:paraId="1A4B77BC" w14:textId="09F60887" w:rsidR="00F4166A" w:rsidRDefault="00F4166A" w:rsidP="00F4166A">
      <w:pPr>
        <w:pStyle w:val="ListParagraph"/>
        <w:numPr>
          <w:ilvl w:val="0"/>
          <w:numId w:val="2"/>
        </w:numPr>
        <w:rPr>
          <w:lang w:val="fr-FR"/>
        </w:rPr>
      </w:pPr>
      <w:r>
        <w:rPr>
          <w:lang w:val="fr-FR"/>
        </w:rPr>
        <w:t>Le clone du nœud, qui permettra par exemple de créer des transactions, ou de lire d’autres données de la blockchain</w:t>
      </w:r>
    </w:p>
    <w:p w14:paraId="3EB1C9B5" w14:textId="00AAA991" w:rsidR="00F4166A" w:rsidRPr="00F4166A" w:rsidRDefault="00F4166A" w:rsidP="00F4166A">
      <w:pPr>
        <w:pStyle w:val="ListParagraph"/>
        <w:numPr>
          <w:ilvl w:val="0"/>
          <w:numId w:val="2"/>
        </w:numPr>
        <w:rPr>
          <w:lang w:val="fr-FR"/>
        </w:rPr>
      </w:pPr>
      <w:r>
        <w:rPr>
          <w:lang w:val="fr-FR"/>
        </w:rPr>
        <w:t>Un logger, permettant d’ajouter des logs dans des fichiers journalisés</w:t>
      </w:r>
    </w:p>
    <w:p w14:paraId="41B29A89" w14:textId="55801E78" w:rsidR="00F02EB3" w:rsidRPr="00A32620" w:rsidRDefault="00F02EB3" w:rsidP="00D339C5">
      <w:pPr>
        <w:pStyle w:val="Heading1"/>
        <w:rPr>
          <w:rFonts w:cs="Open Sans"/>
          <w:sz w:val="36"/>
          <w:szCs w:val="36"/>
          <w:lang w:val="fr-FR"/>
        </w:rPr>
      </w:pPr>
      <w:r w:rsidRPr="00A32620">
        <w:rPr>
          <w:rFonts w:cs="Open Sans"/>
          <w:sz w:val="36"/>
          <w:szCs w:val="36"/>
          <w:lang w:val="fr-FR"/>
        </w:rPr>
        <w:lastRenderedPageBreak/>
        <w:t>Implémentation</w:t>
      </w:r>
    </w:p>
    <w:p w14:paraId="2F1DBF1B" w14:textId="44D9F0E5" w:rsidR="00D339C5" w:rsidRPr="00A32620" w:rsidRDefault="00D339C5" w:rsidP="00D339C5">
      <w:pPr>
        <w:pStyle w:val="Heading2"/>
        <w:rPr>
          <w:rFonts w:cs="Open Sans"/>
          <w:color w:val="6FB1EB"/>
          <w:sz w:val="28"/>
          <w:szCs w:val="28"/>
          <w:lang w:val="fr-FR"/>
        </w:rPr>
      </w:pPr>
      <w:r w:rsidRPr="00A32620">
        <w:rPr>
          <w:rFonts w:cs="Open Sans"/>
          <w:color w:val="6FB1EB"/>
          <w:sz w:val="28"/>
          <w:szCs w:val="28"/>
          <w:lang w:val="fr-FR"/>
        </w:rPr>
        <w:t>Connexion à une blockchain Kalima</w:t>
      </w:r>
    </w:p>
    <w:p w14:paraId="77FB51E3" w14:textId="31901778" w:rsidR="00D339C5" w:rsidRPr="00A32620" w:rsidRDefault="003576F6" w:rsidP="003576F6">
      <w:pPr>
        <w:rPr>
          <w:rFonts w:cs="Open Sans"/>
          <w:lang w:val="fr-FR"/>
        </w:rPr>
      </w:pPr>
      <w:r w:rsidRPr="00A32620">
        <w:rPr>
          <w:rFonts w:cs="Open Sans"/>
          <w:lang w:val="fr-FR"/>
        </w:rPr>
        <w:t xml:space="preserve">Dans cette section nous allons voir comment mettre en place le minimum nécessaire pour créer un nœud java et le connecter à une blockchain Kalima. </w:t>
      </w:r>
    </w:p>
    <w:p w14:paraId="5C55E447" w14:textId="6B184F1B" w:rsidR="003576F6" w:rsidRPr="00A32620" w:rsidRDefault="003576F6" w:rsidP="003576F6">
      <w:pPr>
        <w:pStyle w:val="Heading3"/>
        <w:rPr>
          <w:rFonts w:cs="Open Sans"/>
          <w:color w:val="6FB1EB"/>
          <w:sz w:val="28"/>
          <w:szCs w:val="28"/>
          <w:lang w:val="fr-FR"/>
        </w:rPr>
      </w:pPr>
      <w:r w:rsidRPr="00A32620">
        <w:rPr>
          <w:rFonts w:cs="Open Sans"/>
          <w:color w:val="6FB1EB"/>
          <w:sz w:val="28"/>
          <w:szCs w:val="28"/>
          <w:lang w:val="fr-FR"/>
        </w:rPr>
        <w:t>Fichier de configuration</w:t>
      </w:r>
    </w:p>
    <w:p w14:paraId="4B9EC4AC" w14:textId="79CFB8C5" w:rsidR="003B4C1E" w:rsidRPr="00A32620" w:rsidRDefault="004942E9" w:rsidP="00F02EB3">
      <w:pPr>
        <w:rPr>
          <w:rFonts w:cs="Open Sans"/>
          <w:lang w:val="fr-FR"/>
        </w:rPr>
      </w:pPr>
      <w:r w:rsidRPr="00A32620">
        <w:rPr>
          <w:rFonts w:cs="Open Sans"/>
          <w:lang w:val="fr-FR"/>
        </w:rPr>
        <w:t>Pour initialiser un nœud Kalima, il faut lui fournir quelques informations qui sont chargées depuis un fichier de configuration</w:t>
      </w:r>
      <w:r w:rsidR="004A5C5A" w:rsidRPr="00A32620">
        <w:rPr>
          <w:rFonts w:cs="Open Sans"/>
          <w:lang w:val="fr-FR"/>
        </w:rPr>
        <w:t>, exemple :</w:t>
      </w:r>
      <w:r w:rsidR="003B4C1E" w:rsidRPr="00A32620">
        <w:rPr>
          <w:rFonts w:cs="Open Sans"/>
          <w:lang w:val="fr-FR"/>
        </w:rPr>
        <w:t xml:space="preserve"> </w:t>
      </w:r>
    </w:p>
    <w:p w14:paraId="67167B16" w14:textId="77777777" w:rsidR="004A5C5A" w:rsidRPr="00A32620" w:rsidRDefault="003B4C1E" w:rsidP="003B4C1E">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7C0FFFAA" w14:textId="7AB032F3" w:rsidR="008C39CB" w:rsidRPr="00A32620" w:rsidRDefault="003B4C1E" w:rsidP="003B4C1E">
      <w:pPr>
        <w:pStyle w:val="console"/>
        <w:rPr>
          <w:rFonts w:ascii="Avenir Next LT Pro" w:hAnsi="Avenir Next LT Pro"/>
          <w:color w:val="1B1B1B"/>
          <w:spacing w:val="-1"/>
          <w:sz w:val="18"/>
          <w:szCs w:val="18"/>
          <w:shd w:val="clear" w:color="auto" w:fill="E9E9E9"/>
          <w:lang w:val="en-GB"/>
        </w:rPr>
      </w:pPr>
      <w:r w:rsidRPr="00A32620">
        <w:rPr>
          <w:rFonts w:ascii="Avenir Next LT Pro" w:hAnsi="Avenir Next LT Pro"/>
          <w:sz w:val="18"/>
          <w:szCs w:val="18"/>
          <w:lang w:val="en-GB"/>
        </w:rPr>
        <w:t>NotariesList=</w:t>
      </w:r>
      <w:r w:rsidR="008C39CB" w:rsidRPr="00A32620">
        <w:rPr>
          <w:rFonts w:ascii="Avenir Next LT Pro" w:hAnsi="Avenir Next LT Pro"/>
          <w:color w:val="1B1B1B"/>
          <w:spacing w:val="-1"/>
          <w:sz w:val="18"/>
          <w:szCs w:val="18"/>
          <w:shd w:val="clear" w:color="auto" w:fill="E9E9E9"/>
          <w:lang w:val="en-GB"/>
        </w:rPr>
        <w:t>167.86.103.31:8080,5.189.168.49:8080,173.212.229.88:8080,62.171.153.36:8080,167.86.124.188:8080</w:t>
      </w:r>
    </w:p>
    <w:p w14:paraId="67066378" w14:textId="161D45EB"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proofErr w:type="spellStart"/>
      <w:r w:rsidRPr="00812961">
        <w:rPr>
          <w:rFonts w:ascii="Avenir Next LT Pro" w:hAnsi="Avenir Next LT Pro"/>
          <w:color w:val="AAAAAA"/>
          <w:sz w:val="18"/>
          <w:szCs w:val="18"/>
          <w:u w:val="single"/>
          <w:lang w:val="en-US"/>
        </w:rPr>
        <w:t>rcs</w:t>
      </w:r>
      <w:proofErr w:type="spellEnd"/>
      <w:r w:rsidRPr="00812961">
        <w:rPr>
          <w:rFonts w:ascii="Avenir Next LT Pro" w:hAnsi="Avenir Next LT Pro"/>
          <w:sz w:val="18"/>
          <w:szCs w:val="18"/>
          <w:lang w:val="en-US"/>
        </w:rPr>
        <w:t>/</w:t>
      </w:r>
      <w:proofErr w:type="spellStart"/>
      <w:r w:rsidRPr="00812961">
        <w:rPr>
          <w:rFonts w:ascii="Avenir Next LT Pro" w:hAnsi="Avenir Next LT Pro"/>
          <w:color w:val="AAAAAA"/>
          <w:sz w:val="18"/>
          <w:szCs w:val="18"/>
          <w:u w:val="single"/>
          <w:lang w:val="en-US"/>
        </w:rPr>
        <w:t>jit</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KalimaJavaExample</w:t>
      </w:r>
      <w:proofErr w:type="spellEnd"/>
    </w:p>
    <w:p w14:paraId="7B22D1D3" w14:textId="77777777"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6AB3CB4D" w14:textId="28EBB3BE" w:rsidR="003B4C1E" w:rsidRPr="00812961" w:rsidRDefault="003B4C1E" w:rsidP="003B4C1E">
      <w:pPr>
        <w:pStyle w:val="console"/>
        <w:rPr>
          <w:rFonts w:ascii="Avenir Next LT Pro" w:hAnsi="Avenir Next LT Pro"/>
          <w:sz w:val="18"/>
          <w:szCs w:val="18"/>
          <w:lang w:val="en-US"/>
        </w:rPr>
      </w:pPr>
      <w:proofErr w:type="spellStart"/>
      <w:r w:rsidRPr="00812961">
        <w:rPr>
          <w:rFonts w:ascii="Avenir Next LT Pro" w:hAnsi="Avenir Next LT Pro"/>
          <w:sz w:val="18"/>
          <w:szCs w:val="18"/>
          <w:lang w:val="en-US"/>
        </w:rPr>
        <w:t>SerialId</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JavaExample</w:t>
      </w:r>
      <w:proofErr w:type="spellEnd"/>
      <w:r w:rsidRPr="00812961">
        <w:rPr>
          <w:rFonts w:ascii="Avenir Next LT Pro" w:hAnsi="Avenir Next LT Pro"/>
          <w:sz w:val="18"/>
          <w:szCs w:val="18"/>
          <w:lang w:val="en-US"/>
        </w:rPr>
        <w:t xml:space="preserve"> </w:t>
      </w:r>
    </w:p>
    <w:p w14:paraId="4A659E0C" w14:textId="3DFE3574" w:rsidR="004A5C5A" w:rsidRPr="00A32620" w:rsidRDefault="004A5C5A" w:rsidP="004A5C5A">
      <w:pPr>
        <w:pStyle w:val="ListParagraph"/>
        <w:numPr>
          <w:ilvl w:val="0"/>
          <w:numId w:val="2"/>
        </w:numPr>
        <w:rPr>
          <w:rFonts w:cs="Open Sans"/>
          <w:lang w:val="fr-FR"/>
        </w:rPr>
      </w:pPr>
      <w:r w:rsidRPr="00A32620">
        <w:rPr>
          <w:rFont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5C557F87" w14:textId="26BC46A9" w:rsidR="004A5C5A" w:rsidRPr="00A32620" w:rsidRDefault="004A5C5A" w:rsidP="004A5C5A">
      <w:pPr>
        <w:pStyle w:val="ListParagraph"/>
        <w:numPr>
          <w:ilvl w:val="0"/>
          <w:numId w:val="2"/>
        </w:numPr>
        <w:rPr>
          <w:rFonts w:cs="Open Sans"/>
          <w:lang w:val="fr-FR"/>
        </w:rPr>
      </w:pPr>
      <w:proofErr w:type="spellStart"/>
      <w:r w:rsidRPr="00A32620">
        <w:rPr>
          <w:rFonts w:cs="Open Sans"/>
          <w:lang w:val="fr-FR"/>
        </w:rPr>
        <w:t>NotariesList</w:t>
      </w:r>
      <w:proofErr w:type="spellEnd"/>
      <w:r w:rsidRPr="00A32620">
        <w:rPr>
          <w:rFonts w:cs="Open Sans"/>
          <w:lang w:val="fr-FR"/>
        </w:rPr>
        <w:t xml:space="preserve"> : Ce paramètre permet de définir la liste des </w:t>
      </w:r>
      <w:proofErr w:type="spellStart"/>
      <w:r w:rsidRPr="00A32620">
        <w:rPr>
          <w:rFonts w:cs="Open Sans"/>
          <w:lang w:val="fr-FR"/>
        </w:rPr>
        <w:t>Notary</w:t>
      </w:r>
      <w:proofErr w:type="spellEnd"/>
      <w:r w:rsidRPr="00A32620">
        <w:rPr>
          <w:rFonts w:cs="Open Sans"/>
          <w:lang w:val="fr-FR"/>
        </w:rPr>
        <w:t xml:space="preserve"> </w:t>
      </w:r>
      <w:proofErr w:type="spellStart"/>
      <w:r w:rsidRPr="00A32620">
        <w:rPr>
          <w:rFonts w:cs="Open Sans"/>
          <w:lang w:val="fr-FR"/>
        </w:rPr>
        <w:t>Nodes</w:t>
      </w:r>
      <w:proofErr w:type="spellEnd"/>
      <w:r w:rsidRPr="00A32620">
        <w:rPr>
          <w:rFonts w:cs="Open Sans"/>
          <w:lang w:val="fr-FR"/>
        </w:rPr>
        <w:t xml:space="preserve"> sur lesquels on veut connecter notre nœud. </w:t>
      </w:r>
      <w:r w:rsidR="003C190C" w:rsidRPr="00A32620">
        <w:rPr>
          <w:rFonts w:cs="Open Sans"/>
          <w:lang w:val="fr-FR"/>
        </w:rPr>
        <w:t>La liste ci-dessus permet de se connecter à la blockchain dédiée aux tutoriels.</w:t>
      </w:r>
    </w:p>
    <w:p w14:paraId="1FEF885B" w14:textId="51ED1FB9" w:rsidR="003C190C" w:rsidRPr="00A32620" w:rsidRDefault="00106F1E" w:rsidP="004A5C5A">
      <w:pPr>
        <w:pStyle w:val="ListParagraph"/>
        <w:numPr>
          <w:ilvl w:val="0"/>
          <w:numId w:val="2"/>
        </w:numPr>
        <w:rPr>
          <w:rFonts w:cs="Open Sans"/>
          <w:lang w:val="fr-FR"/>
        </w:rPr>
      </w:pPr>
      <w:r w:rsidRPr="00A32620">
        <w:rPr>
          <w:rFonts w:cs="Open Sans"/>
          <w:lang w:val="fr-FR"/>
        </w:rPr>
        <w:t xml:space="preserve">FILES_PATH : Indique le dossier dans lequel seront stockés les fichiers nécessaires au fonctionnement du nœud. </w:t>
      </w:r>
      <w:r w:rsidR="007B5295" w:rsidRPr="00A32620">
        <w:rPr>
          <w:rFonts w:cs="Open Sans"/>
          <w:lang w:val="fr-FR"/>
        </w:rPr>
        <w:t xml:space="preserve">On y trouvera notamment les logs de l’application. </w:t>
      </w:r>
    </w:p>
    <w:p w14:paraId="1F8110EE" w14:textId="4649522A" w:rsidR="001E6AA7" w:rsidRPr="00A32620" w:rsidRDefault="00303A46" w:rsidP="00512036">
      <w:pPr>
        <w:pStyle w:val="ListParagraph"/>
        <w:numPr>
          <w:ilvl w:val="0"/>
          <w:numId w:val="2"/>
        </w:numPr>
        <w:rPr>
          <w:rFonts w:cs="Open Sans"/>
          <w:lang w:val="fr-FR"/>
        </w:rPr>
      </w:pPr>
      <w:proofErr w:type="spellStart"/>
      <w:r w:rsidRPr="00A32620">
        <w:rPr>
          <w:rFonts w:cs="Open Sans"/>
          <w:lang w:val="fr-FR"/>
        </w:rPr>
        <w:t>SerialId</w:t>
      </w:r>
      <w:proofErr w:type="spellEnd"/>
      <w:r w:rsidRPr="00A32620">
        <w:rPr>
          <w:rFonts w:cs="Open Sans"/>
          <w:lang w:val="fr-FR"/>
        </w:rPr>
        <w:t> : Pour que la connexion aboutisse, votre nœud doit être autorisé sur la blockchain. Pour initialiser la connexion, un administrateur Kalima doit vous créer une autorisation temporaire (valable 5 minutes).</w:t>
      </w:r>
      <w:r w:rsidR="001E6AA7" w:rsidRPr="00A32620">
        <w:rPr>
          <w:rFonts w:cs="Open Sans"/>
          <w:lang w:val="fr-FR"/>
        </w:rPr>
        <w:t xml:space="preserve"> Cette autorisation temporaire se fait par le biais du </w:t>
      </w:r>
      <w:proofErr w:type="spellStart"/>
      <w:r w:rsidR="001E6AA7" w:rsidRPr="00A32620">
        <w:rPr>
          <w:rFonts w:cs="Open Sans"/>
          <w:lang w:val="fr-FR"/>
        </w:rPr>
        <w:t>SerialId</w:t>
      </w:r>
      <w:proofErr w:type="spellEnd"/>
      <w:r w:rsidR="001E6AA7" w:rsidRPr="00A32620">
        <w:rPr>
          <w:rFonts w:cs="Open Sans"/>
          <w:lang w:val="fr-FR"/>
        </w:rPr>
        <w:t xml:space="preserve">. </w:t>
      </w:r>
      <w:r w:rsidR="00870178" w:rsidRPr="00A32620">
        <w:rPr>
          <w:rFonts w:cs="Open Sans"/>
          <w:lang w:val="fr-FR"/>
        </w:rPr>
        <w:t xml:space="preserve">On peut </w:t>
      </w:r>
      <w:r w:rsidR="004F2BBA" w:rsidRPr="00A32620">
        <w:rPr>
          <w:rFonts w:cs="Open Sans"/>
          <w:lang w:val="fr-FR"/>
        </w:rPr>
        <w:t>autoriser</w:t>
      </w:r>
      <w:r w:rsidR="00870178" w:rsidRPr="00A32620">
        <w:rPr>
          <w:rFonts w:cs="Open Sans"/>
          <w:lang w:val="fr-FR"/>
        </w:rPr>
        <w:t xml:space="preserve"> un nœud sur une liste d’adresses, en lecture ou en écriture. </w:t>
      </w:r>
      <w:r w:rsidR="004F2BBA" w:rsidRPr="00A32620">
        <w:rPr>
          <w:rFonts w:cs="Open Sans"/>
          <w:lang w:val="fr-FR"/>
        </w:rPr>
        <w:t xml:space="preserve">Le nœud aura donc accès aux transactions de toutes les adresses sur lesquelles il est autorisé en lecture ou en écriture, en revanche il pourra créer de nouvelles transactions uniquement sur les adresses sur lesquelles il est autorisé en écriture. </w:t>
      </w:r>
    </w:p>
    <w:p w14:paraId="127499C0" w14:textId="261FDD47" w:rsidR="00530F1A" w:rsidRDefault="00A2234B" w:rsidP="00894D07">
      <w:pPr>
        <w:pStyle w:val="Heading2"/>
        <w:rPr>
          <w:lang w:val="fr-FR"/>
        </w:rPr>
      </w:pPr>
      <w:proofErr w:type="spellStart"/>
      <w:r>
        <w:rPr>
          <w:lang w:val="fr-FR"/>
        </w:rPr>
        <w:t>MemCacheCallback</w:t>
      </w:r>
      <w:proofErr w:type="spellEnd"/>
    </w:p>
    <w:p w14:paraId="053B9304" w14:textId="4250AF1C" w:rsidR="005D0F8F" w:rsidRDefault="00621495" w:rsidP="00A2234B">
      <w:pPr>
        <w:rPr>
          <w:lang w:val="fr-FR"/>
        </w:rPr>
      </w:pPr>
      <w:r>
        <w:rPr>
          <w:lang w:val="fr-FR"/>
        </w:rPr>
        <w:t xml:space="preserve">On peut commencer par créer une classe qui implémente l’interface </w:t>
      </w:r>
      <w:proofErr w:type="spellStart"/>
      <w:r>
        <w:rPr>
          <w:lang w:val="fr-FR"/>
        </w:rPr>
        <w:t>MemCacheCallback</w:t>
      </w:r>
      <w:proofErr w:type="spellEnd"/>
      <w:r>
        <w:rPr>
          <w:lang w:val="fr-FR"/>
        </w:rPr>
        <w:t>.</w:t>
      </w:r>
      <w:r w:rsidR="00E84576">
        <w:rPr>
          <w:lang w:val="fr-FR"/>
        </w:rPr>
        <w:t xml:space="preserve"> Une instance de cette classe sera par la suite crée pour chaque adresses sur laquelle notre nœud est autorisé. </w:t>
      </w:r>
    </w:p>
    <w:p w14:paraId="17E71258" w14:textId="545A9519" w:rsidR="00E84576" w:rsidRDefault="005D0F8F" w:rsidP="00DE08FC">
      <w:pPr>
        <w:rPr>
          <w:lang w:val="fr-FR"/>
        </w:rPr>
      </w:pPr>
      <w:r>
        <w:rPr>
          <w:lang w:val="fr-FR"/>
        </w:rPr>
        <w:t>Cette classe nous permettra de réagir à l’arrivée de nouvelles transactions. C’est donc ici qui nous déciderons d’exécuter nos contrats</w:t>
      </w:r>
      <w:r w:rsidR="00E84576">
        <w:rPr>
          <w:lang w:val="fr-FR"/>
        </w:rPr>
        <w:t xml:space="preserve">. Pour réagir à l’arrivée de nouvelles </w:t>
      </w:r>
      <w:r w:rsidR="00E84576">
        <w:rPr>
          <w:lang w:val="fr-FR"/>
        </w:rPr>
        <w:lastRenderedPageBreak/>
        <w:t xml:space="preserve">transactions, nous implémenterons notre code dans la fonction </w:t>
      </w:r>
      <w:proofErr w:type="spellStart"/>
      <w:r w:rsidR="00E84576">
        <w:rPr>
          <w:lang w:val="fr-FR"/>
        </w:rPr>
        <w:t>putData</w:t>
      </w:r>
      <w:proofErr w:type="spellEnd"/>
      <w:r w:rsidR="00E84576">
        <w:rPr>
          <w:lang w:val="fr-FR"/>
        </w:rPr>
        <w:t xml:space="preserve"> qui prend 2 paramètres : </w:t>
      </w:r>
    </w:p>
    <w:p w14:paraId="3216C7EF" w14:textId="12B6C7F2" w:rsidR="00E84576" w:rsidRDefault="00E452FA" w:rsidP="00E84576">
      <w:pPr>
        <w:pStyle w:val="ListParagraph"/>
        <w:numPr>
          <w:ilvl w:val="0"/>
          <w:numId w:val="2"/>
        </w:numPr>
        <w:rPr>
          <w:lang w:val="fr-FR"/>
        </w:rPr>
      </w:pPr>
      <w:r>
        <w:rPr>
          <w:lang w:val="fr-FR"/>
        </w:rPr>
        <w:t>k</w:t>
      </w:r>
      <w:r w:rsidR="00E84576" w:rsidRPr="00E84576">
        <w:rPr>
          <w:lang w:val="fr-FR"/>
        </w:rPr>
        <w:t xml:space="preserve">ey de type String </w:t>
      </w:r>
      <w:r w:rsidR="00E84576" w:rsidRPr="00E84576">
        <w:rPr>
          <w:lang w:val="fr-FR"/>
        </w:rPr>
        <w:sym w:font="Wingdings" w:char="F0E8"/>
      </w:r>
      <w:r w:rsidR="00E84576" w:rsidRPr="00E84576">
        <w:rPr>
          <w:lang w:val="fr-FR"/>
        </w:rPr>
        <w:t xml:space="preserve"> La clé </w:t>
      </w:r>
      <w:r>
        <w:rPr>
          <w:lang w:val="fr-FR"/>
        </w:rPr>
        <w:t>du message</w:t>
      </w:r>
    </w:p>
    <w:p w14:paraId="6C784188" w14:textId="146B5578" w:rsidR="00E452FA" w:rsidRPr="00E84576" w:rsidRDefault="00E452FA" w:rsidP="00E84576">
      <w:pPr>
        <w:pStyle w:val="ListParagraph"/>
        <w:numPr>
          <w:ilvl w:val="0"/>
          <w:numId w:val="2"/>
        </w:numPr>
        <w:rPr>
          <w:lang w:val="fr-FR"/>
        </w:rPr>
      </w:pPr>
      <w:r>
        <w:rPr>
          <w:lang w:val="fr-FR"/>
        </w:rPr>
        <w:t xml:space="preserve">msg de type </w:t>
      </w:r>
      <w:proofErr w:type="spellStart"/>
      <w:r>
        <w:rPr>
          <w:lang w:val="fr-FR"/>
        </w:rPr>
        <w:t>KMessage</w:t>
      </w:r>
      <w:proofErr w:type="spellEnd"/>
      <w:r>
        <w:rPr>
          <w:lang w:val="fr-FR"/>
        </w:rPr>
        <w:t xml:space="preserve"> </w:t>
      </w:r>
      <w:r w:rsidRPr="00E452FA">
        <w:rPr>
          <w:lang w:val="fr-FR"/>
        </w:rPr>
        <w:sym w:font="Wingdings" w:char="F0E8"/>
      </w:r>
      <w:r>
        <w:rPr>
          <w:lang w:val="fr-FR"/>
        </w:rPr>
        <w:t xml:space="preserve"> Le message reçu</w:t>
      </w:r>
    </w:p>
    <w:p w14:paraId="7CCAE788" w14:textId="55682883" w:rsidR="00DE08FC" w:rsidRPr="00E84576" w:rsidRDefault="00E84576" w:rsidP="00DE08FC">
      <w:pPr>
        <w:rPr>
          <w:lang w:val="fr-FR"/>
        </w:rPr>
      </w:pPr>
      <w:r w:rsidRPr="00E84576">
        <w:rPr>
          <w:lang w:val="fr-FR"/>
        </w:rPr>
        <w:t xml:space="preserve"> </w:t>
      </w:r>
    </w:p>
    <w:p w14:paraId="0758CF02" w14:textId="498D6E48" w:rsidR="001520D3" w:rsidRDefault="00DF79A5" w:rsidP="005D4C63">
      <w:pPr>
        <w:rPr>
          <w:highlight w:val="white"/>
          <w:lang w:val="fr-FR"/>
        </w:rPr>
      </w:pPr>
      <w:r>
        <w:rPr>
          <w:highlight w:val="white"/>
          <w:lang w:val="fr-FR"/>
        </w:rPr>
        <w:t xml:space="preserve">La fonction </w:t>
      </w:r>
      <w:proofErr w:type="spellStart"/>
      <w:r>
        <w:rPr>
          <w:highlight w:val="white"/>
          <w:lang w:val="fr-FR"/>
        </w:rPr>
        <w:t>runFonction</w:t>
      </w:r>
      <w:proofErr w:type="spellEnd"/>
      <w:r>
        <w:rPr>
          <w:highlight w:val="white"/>
          <w:lang w:val="fr-FR"/>
        </w:rPr>
        <w:t xml:space="preserve"> de l’objet </w:t>
      </w:r>
      <w:proofErr w:type="spellStart"/>
      <w:r>
        <w:rPr>
          <w:highlight w:val="white"/>
          <w:lang w:val="fr-FR"/>
        </w:rPr>
        <w:t>ContractManager</w:t>
      </w:r>
      <w:proofErr w:type="spellEnd"/>
      <w:r>
        <w:rPr>
          <w:highlight w:val="white"/>
          <w:lang w:val="fr-FR"/>
        </w:rPr>
        <w:t xml:space="preserve"> </w:t>
      </w:r>
      <w:proofErr w:type="spellStart"/>
      <w:r>
        <w:rPr>
          <w:highlight w:val="white"/>
          <w:lang w:val="fr-FR"/>
        </w:rPr>
        <w:t>premet</w:t>
      </w:r>
      <w:proofErr w:type="spellEnd"/>
      <w:r>
        <w:rPr>
          <w:highlight w:val="white"/>
          <w:lang w:val="fr-FR"/>
        </w:rPr>
        <w:t xml:space="preserve"> d’exécuter un smart contrat</w:t>
      </w:r>
      <w:r w:rsidR="00E84576">
        <w:rPr>
          <w:highlight w:val="white"/>
          <w:lang w:val="fr-FR"/>
        </w:rPr>
        <w:t xml:space="preserve">, elle prend </w:t>
      </w:r>
      <w:r w:rsidR="00B748F5">
        <w:rPr>
          <w:highlight w:val="white"/>
          <w:lang w:val="fr-FR"/>
        </w:rPr>
        <w:t>deux</w:t>
      </w:r>
      <w:r w:rsidR="00E84576">
        <w:rPr>
          <w:highlight w:val="white"/>
          <w:lang w:val="fr-FR"/>
        </w:rPr>
        <w:t xml:space="preserve"> paramètres </w:t>
      </w:r>
      <w:r w:rsidR="00B748F5">
        <w:rPr>
          <w:highlight w:val="white"/>
          <w:lang w:val="fr-FR"/>
        </w:rPr>
        <w:t xml:space="preserve">obligatoires </w:t>
      </w:r>
      <w:r w:rsidR="00E84576">
        <w:rPr>
          <w:highlight w:val="white"/>
          <w:lang w:val="fr-FR"/>
        </w:rPr>
        <w:t xml:space="preserve">: </w:t>
      </w:r>
    </w:p>
    <w:p w14:paraId="0D7DF9BF" w14:textId="77777777" w:rsidR="00481EB3" w:rsidRDefault="00481EB3" w:rsidP="00E84576">
      <w:pPr>
        <w:pStyle w:val="ListParagraph"/>
        <w:numPr>
          <w:ilvl w:val="0"/>
          <w:numId w:val="2"/>
        </w:numPr>
        <w:rPr>
          <w:highlight w:val="white"/>
          <w:lang w:val="fr-FR"/>
        </w:rPr>
      </w:pPr>
      <w:r>
        <w:rPr>
          <w:highlight w:val="white"/>
          <w:lang w:val="fr-FR"/>
        </w:rPr>
        <w:t>Le nom du contrat sous la forme d’un String. Le nom du contrat correspond au chemin relatif du contrat en incluant le nom du répertoire git. Par exemple, si votre contrat « exemple.js » qui est dans un répertoire git Exemple, le nom du contrat sera Exemple/exemple.js. Dans notre cas nous passerons le nom du répertoire en paramètres à notre nœud, et le reste du chemin sera égale à l’adresse sur laquelle est arrivée la donnée, suivie de « .</w:t>
      </w:r>
      <w:proofErr w:type="spellStart"/>
      <w:r>
        <w:rPr>
          <w:highlight w:val="white"/>
          <w:lang w:val="fr-FR"/>
        </w:rPr>
        <w:t>js</w:t>
      </w:r>
      <w:proofErr w:type="spellEnd"/>
      <w:r>
        <w:rPr>
          <w:highlight w:val="white"/>
          <w:lang w:val="fr-FR"/>
        </w:rPr>
        <w:t> »</w:t>
      </w:r>
    </w:p>
    <w:p w14:paraId="7917B678" w14:textId="77777777" w:rsidR="00481EB3" w:rsidRDefault="00481EB3" w:rsidP="00E84576">
      <w:pPr>
        <w:pStyle w:val="ListParagraph"/>
        <w:numPr>
          <w:ilvl w:val="0"/>
          <w:numId w:val="2"/>
        </w:numPr>
        <w:rPr>
          <w:highlight w:val="white"/>
          <w:lang w:val="fr-FR"/>
        </w:rPr>
      </w:pPr>
      <w:r>
        <w:rPr>
          <w:highlight w:val="white"/>
          <w:lang w:val="fr-FR"/>
        </w:rPr>
        <w:t xml:space="preserve">Le nom de la fonction que l’on veut lancer à l’intérieur du contrat. Dans notre cas, nous lancerons toujours la fonction « main ». </w:t>
      </w:r>
    </w:p>
    <w:p w14:paraId="4543C4E6" w14:textId="16AD26AF" w:rsidR="00B748F5" w:rsidRDefault="00B748F5" w:rsidP="00B748F5">
      <w:pPr>
        <w:rPr>
          <w:highlight w:val="white"/>
          <w:lang w:val="fr-FR"/>
        </w:rPr>
      </w:pPr>
      <w:r>
        <w:rPr>
          <w:highlight w:val="white"/>
          <w:lang w:val="fr-FR"/>
        </w:rPr>
        <w:t xml:space="preserve">On peut ensuite ajouter autant de paramètres que l’on souhaite. Ces paramètres seront passés à la fonction que l’on souhaite exécuter dans le contrat. Dans notre cas, nous passerons le message reçu, le clone et un logger, comme expliqué plus haut. </w:t>
      </w:r>
    </w:p>
    <w:p w14:paraId="0BB1BE6D" w14:textId="5A5ACAF9" w:rsidR="00C7037E" w:rsidRDefault="00C7037E" w:rsidP="00B748F5">
      <w:pPr>
        <w:rPr>
          <w:highlight w:val="white"/>
          <w:lang w:val="fr-FR"/>
        </w:rPr>
      </w:pPr>
      <w:r>
        <w:rPr>
          <w:highlight w:val="white"/>
          <w:lang w:val="fr-FR"/>
        </w:rPr>
        <w:t xml:space="preserve">Cela donnera donc : </w:t>
      </w:r>
    </w:p>
    <w:p w14:paraId="682986D3" w14:textId="57B7738D" w:rsidR="00C7037E" w:rsidRPr="009F4116" w:rsidRDefault="00C7037E" w:rsidP="00C7037E">
      <w:pPr>
        <w:pStyle w:val="code"/>
        <w:rPr>
          <w:highlight w:val="white"/>
          <w:lang w:val="fr-FR"/>
        </w:rPr>
      </w:pPr>
      <w:r w:rsidRPr="009F4116">
        <w:rPr>
          <w:highlight w:val="white"/>
          <w:lang w:val="fr-FR"/>
        </w:rPr>
        <w:t>client</w:t>
      </w:r>
      <w:r w:rsidRPr="009F4116">
        <w:rPr>
          <w:b/>
          <w:bCs/>
          <w:color w:val="000080"/>
          <w:highlight w:val="white"/>
          <w:lang w:val="fr-FR"/>
        </w:rPr>
        <w:t>.</w:t>
      </w:r>
      <w:r w:rsidRPr="009F4116">
        <w:rPr>
          <w:highlight w:val="white"/>
          <w:lang w:val="fr-FR"/>
        </w:rPr>
        <w:t>getClientCallBack</w:t>
      </w:r>
      <w:r w:rsidRPr="009F4116">
        <w:rPr>
          <w:b/>
          <w:bCs/>
          <w:color w:val="000080"/>
          <w:highlight w:val="white"/>
          <w:lang w:val="fr-FR"/>
        </w:rPr>
        <w:t>().</w:t>
      </w:r>
      <w:r w:rsidRPr="009F4116">
        <w:rPr>
          <w:highlight w:val="white"/>
          <w:lang w:val="fr-FR"/>
        </w:rPr>
        <w:t>getContractManager</w:t>
      </w:r>
      <w:r w:rsidRPr="009F4116">
        <w:rPr>
          <w:b/>
          <w:bCs/>
          <w:color w:val="000080"/>
          <w:highlight w:val="white"/>
          <w:lang w:val="fr-FR"/>
        </w:rPr>
        <w:t>().</w:t>
      </w:r>
      <w:r w:rsidRPr="009F4116">
        <w:rPr>
          <w:highlight w:val="white"/>
          <w:lang w:val="fr-FR"/>
        </w:rPr>
        <w:t>runFunction</w:t>
      </w:r>
      <w:r w:rsidRPr="009F4116">
        <w:rPr>
          <w:b/>
          <w:bCs/>
          <w:color w:val="000080"/>
          <w:highlight w:val="white"/>
          <w:lang w:val="fr-FR"/>
        </w:rPr>
        <w:t>(</w:t>
      </w:r>
      <w:r w:rsidRPr="009F4116">
        <w:rPr>
          <w:highlight w:val="white"/>
          <w:lang w:val="fr-FR"/>
        </w:rPr>
        <w:t xml:space="preserve">gitRepo </w:t>
      </w:r>
      <w:r w:rsidRPr="009F4116">
        <w:rPr>
          <w:b/>
          <w:bCs/>
          <w:color w:val="000080"/>
          <w:highlight w:val="white"/>
          <w:lang w:val="fr-FR"/>
        </w:rPr>
        <w:t>+</w:t>
      </w:r>
      <w:r w:rsidRPr="009F4116">
        <w:rPr>
          <w:highlight w:val="white"/>
          <w:lang w:val="fr-FR"/>
        </w:rPr>
        <w:t xml:space="preserve"> </w:t>
      </w:r>
      <w:proofErr w:type="spellStart"/>
      <w:r w:rsidRPr="009F4116">
        <w:rPr>
          <w:highlight w:val="white"/>
          <w:lang w:val="fr-FR"/>
        </w:rPr>
        <w:t>kMsg</w:t>
      </w:r>
      <w:r w:rsidRPr="009F4116">
        <w:rPr>
          <w:b/>
          <w:bCs/>
          <w:color w:val="000080"/>
          <w:highlight w:val="white"/>
          <w:lang w:val="fr-FR"/>
        </w:rPr>
        <w:t>.</w:t>
      </w:r>
      <w:r w:rsidRPr="009F4116">
        <w:rPr>
          <w:highlight w:val="white"/>
          <w:lang w:val="fr-FR"/>
        </w:rPr>
        <w:t>getAddress</w:t>
      </w:r>
      <w:proofErr w:type="spellEnd"/>
      <w:r w:rsidRPr="009F4116">
        <w:rPr>
          <w:b/>
          <w:bCs/>
          <w:color w:val="000080"/>
          <w:highlight w:val="white"/>
          <w:lang w:val="fr-FR"/>
        </w:rPr>
        <w:t>()</w:t>
      </w:r>
      <w:r w:rsidRPr="009F4116">
        <w:rPr>
          <w:highlight w:val="white"/>
          <w:lang w:val="fr-FR"/>
        </w:rPr>
        <w:t xml:space="preserve"> </w:t>
      </w:r>
      <w:r w:rsidRPr="009F4116">
        <w:rPr>
          <w:b/>
          <w:bCs/>
          <w:color w:val="000080"/>
          <w:highlight w:val="white"/>
          <w:lang w:val="fr-FR"/>
        </w:rPr>
        <w:t>+</w:t>
      </w:r>
      <w:r w:rsidRPr="009F4116">
        <w:rPr>
          <w:highlight w:val="white"/>
          <w:lang w:val="fr-FR"/>
        </w:rPr>
        <w:t xml:space="preserve"> </w:t>
      </w:r>
      <w:r w:rsidRPr="009F4116">
        <w:rPr>
          <w:color w:val="808080"/>
          <w:highlight w:val="white"/>
          <w:lang w:val="fr-FR"/>
        </w:rPr>
        <w:t>".</w:t>
      </w:r>
      <w:proofErr w:type="spellStart"/>
      <w:r w:rsidRPr="009F4116">
        <w:rPr>
          <w:color w:val="808080"/>
          <w:highlight w:val="white"/>
          <w:lang w:val="fr-FR"/>
        </w:rPr>
        <w:t>js</w:t>
      </w:r>
      <w:proofErr w:type="spellEnd"/>
      <w:r w:rsidRPr="009F4116">
        <w:rPr>
          <w:color w:val="808080"/>
          <w:highlight w:val="white"/>
          <w:lang w:val="fr-FR"/>
        </w:rPr>
        <w:t>"</w:t>
      </w:r>
      <w:r w:rsidRPr="009F4116">
        <w:rPr>
          <w:b/>
          <w:bCs/>
          <w:color w:val="000080"/>
          <w:highlight w:val="white"/>
          <w:lang w:val="fr-FR"/>
        </w:rPr>
        <w:t>,</w:t>
      </w:r>
      <w:r w:rsidRPr="009F4116">
        <w:rPr>
          <w:highlight w:val="white"/>
          <w:lang w:val="fr-FR"/>
        </w:rPr>
        <w:t xml:space="preserve"> </w:t>
      </w:r>
      <w:r w:rsidRPr="009F4116">
        <w:rPr>
          <w:color w:val="808080"/>
          <w:highlight w:val="white"/>
          <w:lang w:val="fr-FR"/>
        </w:rPr>
        <w:t>"main"</w:t>
      </w:r>
      <w:r w:rsidRPr="009F4116">
        <w:rPr>
          <w:b/>
          <w:bCs/>
          <w:color w:val="000080"/>
          <w:highlight w:val="white"/>
          <w:lang w:val="fr-FR"/>
        </w:rPr>
        <w:t>,</w:t>
      </w:r>
      <w:r w:rsidRPr="009F4116">
        <w:rPr>
          <w:highlight w:val="white"/>
          <w:lang w:val="fr-FR"/>
        </w:rPr>
        <w:t xml:space="preserve"> msg</w:t>
      </w:r>
      <w:r w:rsidRPr="009F4116">
        <w:rPr>
          <w:b/>
          <w:bCs/>
          <w:color w:val="000080"/>
          <w:highlight w:val="white"/>
          <w:lang w:val="fr-FR"/>
        </w:rPr>
        <w:t>,</w:t>
      </w:r>
      <w:r w:rsidRPr="009F4116">
        <w:rPr>
          <w:highlight w:val="white"/>
          <w:lang w:val="fr-FR"/>
        </w:rPr>
        <w:t xml:space="preserve"> </w:t>
      </w:r>
      <w:proofErr w:type="spellStart"/>
      <w:r w:rsidRPr="009F4116">
        <w:rPr>
          <w:highlight w:val="white"/>
          <w:lang w:val="fr-FR"/>
        </w:rPr>
        <w:t>client</w:t>
      </w:r>
      <w:r w:rsidRPr="009F4116">
        <w:rPr>
          <w:b/>
          <w:bCs/>
          <w:color w:val="000080"/>
          <w:highlight w:val="white"/>
          <w:lang w:val="fr-FR"/>
        </w:rPr>
        <w:t>.</w:t>
      </w:r>
      <w:r w:rsidRPr="009F4116">
        <w:rPr>
          <w:highlight w:val="white"/>
          <w:lang w:val="fr-FR"/>
        </w:rPr>
        <w:t>getClone</w:t>
      </w:r>
      <w:proofErr w:type="spellEnd"/>
      <w:r w:rsidRPr="009F4116">
        <w:rPr>
          <w:b/>
          <w:bCs/>
          <w:color w:val="000080"/>
          <w:highlight w:val="white"/>
          <w:lang w:val="fr-FR"/>
        </w:rPr>
        <w:t>(),</w:t>
      </w:r>
      <w:r w:rsidRPr="009F4116">
        <w:rPr>
          <w:highlight w:val="white"/>
          <w:lang w:val="fr-FR"/>
        </w:rPr>
        <w:t xml:space="preserve"> logger</w:t>
      </w:r>
      <w:r w:rsidRPr="009F4116">
        <w:rPr>
          <w:b/>
          <w:bCs/>
          <w:color w:val="000080"/>
          <w:highlight w:val="white"/>
          <w:lang w:val="fr-FR"/>
        </w:rPr>
        <w:t>);</w:t>
      </w:r>
      <w:r w:rsidRPr="009F4116">
        <w:rPr>
          <w:highlight w:val="white"/>
          <w:lang w:val="fr-FR"/>
        </w:rPr>
        <w:tab/>
      </w:r>
    </w:p>
    <w:p w14:paraId="33D8C19D" w14:textId="5005CC61" w:rsidR="000673A2" w:rsidRPr="009F4116" w:rsidRDefault="000673A2" w:rsidP="000673A2">
      <w:pPr>
        <w:rPr>
          <w:highlight w:val="white"/>
          <w:lang w:val="fr-FR"/>
        </w:rPr>
      </w:pPr>
    </w:p>
    <w:p w14:paraId="097E7AE3" w14:textId="2188A50D" w:rsidR="000673A2" w:rsidRDefault="000673A2" w:rsidP="000673A2">
      <w:pPr>
        <w:rPr>
          <w:highlight w:val="white"/>
          <w:lang w:val="fr-FR"/>
        </w:rPr>
      </w:pPr>
      <w:r w:rsidRPr="000673A2">
        <w:rPr>
          <w:highlight w:val="white"/>
          <w:lang w:val="fr-FR"/>
        </w:rPr>
        <w:t>Vous trouverez l’exemple complet de c</w:t>
      </w:r>
      <w:r>
        <w:rPr>
          <w:highlight w:val="white"/>
          <w:lang w:val="fr-FR"/>
        </w:rPr>
        <w:t xml:space="preserve">ette implémentation </w:t>
      </w:r>
      <w:r w:rsidR="00541B4F">
        <w:rPr>
          <w:highlight w:val="white"/>
          <w:lang w:val="fr-FR"/>
        </w:rPr>
        <w:t xml:space="preserve">ici : </w:t>
      </w:r>
    </w:p>
    <w:p w14:paraId="1230B10D" w14:textId="2B34DF40" w:rsidR="00541B4F" w:rsidRDefault="00000000" w:rsidP="000673A2">
      <w:pPr>
        <w:rPr>
          <w:lang w:val="fr-FR"/>
        </w:rPr>
      </w:pPr>
      <w:hyperlink r:id="rId5" w:history="1">
        <w:r w:rsidR="00490A37" w:rsidRPr="00795076">
          <w:rPr>
            <w:rStyle w:val="Hyperlink"/>
            <w:lang w:val="fr-FR"/>
          </w:rPr>
          <w:t>https://github.com/Kalima-Systems/Kalima-Tuto/blob/master/SmartContractNode/src/org/kalima/smartcontractnode/CacheCallback.java</w:t>
        </w:r>
      </w:hyperlink>
    </w:p>
    <w:p w14:paraId="096861BA" w14:textId="47A0FADC" w:rsidR="00541B4F" w:rsidRDefault="00490A37" w:rsidP="00490A37">
      <w:pPr>
        <w:pStyle w:val="Heading2"/>
        <w:rPr>
          <w:highlight w:val="white"/>
          <w:lang w:val="fr-FR"/>
        </w:rPr>
      </w:pPr>
      <w:proofErr w:type="spellStart"/>
      <w:r>
        <w:rPr>
          <w:highlight w:val="white"/>
          <w:lang w:val="fr-FR"/>
        </w:rPr>
        <w:t>ClientCallback</w:t>
      </w:r>
      <w:proofErr w:type="spellEnd"/>
    </w:p>
    <w:p w14:paraId="1DE185DB" w14:textId="73A33218" w:rsidR="00543711" w:rsidRDefault="00543711" w:rsidP="00543711">
      <w:pPr>
        <w:rPr>
          <w:highlight w:val="white"/>
          <w:lang w:val="fr-FR"/>
        </w:rPr>
      </w:pPr>
      <w:r>
        <w:rPr>
          <w:highlight w:val="white"/>
          <w:lang w:val="fr-FR"/>
        </w:rPr>
        <w:t xml:space="preserve">Ensuite nous pouvons créer une classe qui implémente l’interface </w:t>
      </w:r>
      <w:proofErr w:type="spellStart"/>
      <w:r>
        <w:rPr>
          <w:highlight w:val="white"/>
          <w:lang w:val="fr-FR"/>
        </w:rPr>
        <w:t>ClientCallback</w:t>
      </w:r>
      <w:proofErr w:type="spellEnd"/>
      <w:r>
        <w:rPr>
          <w:highlight w:val="white"/>
          <w:lang w:val="fr-FR"/>
        </w:rPr>
        <w:t xml:space="preserve">. Deux fonctions vont nous intéresser dans cette interface : </w:t>
      </w:r>
      <w:proofErr w:type="spellStart"/>
      <w:r>
        <w:rPr>
          <w:highlight w:val="white"/>
          <w:lang w:val="fr-FR"/>
        </w:rPr>
        <w:t>onNewCache</w:t>
      </w:r>
      <w:proofErr w:type="spellEnd"/>
      <w:r>
        <w:rPr>
          <w:highlight w:val="white"/>
          <w:lang w:val="fr-FR"/>
        </w:rPr>
        <w:t xml:space="preserve"> et </w:t>
      </w:r>
      <w:proofErr w:type="spellStart"/>
      <w:r>
        <w:rPr>
          <w:highlight w:val="white"/>
          <w:lang w:val="fr-FR"/>
        </w:rPr>
        <w:t>onCacheSynchronized</w:t>
      </w:r>
      <w:proofErr w:type="spellEnd"/>
      <w:r>
        <w:rPr>
          <w:highlight w:val="white"/>
          <w:lang w:val="fr-FR"/>
        </w:rPr>
        <w:t xml:space="preserve">. </w:t>
      </w:r>
    </w:p>
    <w:p w14:paraId="6C341F82" w14:textId="77777777" w:rsidR="00066BFB" w:rsidRDefault="00543711" w:rsidP="00543711">
      <w:pPr>
        <w:rPr>
          <w:highlight w:val="white"/>
          <w:lang w:val="fr-FR"/>
        </w:rPr>
      </w:pPr>
      <w:r>
        <w:rPr>
          <w:highlight w:val="white"/>
          <w:lang w:val="fr-FR"/>
        </w:rPr>
        <w:t xml:space="preserve">Au démarrage, le nœud se synchronise avec les master </w:t>
      </w:r>
      <w:proofErr w:type="spellStart"/>
      <w:r>
        <w:rPr>
          <w:highlight w:val="white"/>
          <w:lang w:val="fr-FR"/>
        </w:rPr>
        <w:t>nodes</w:t>
      </w:r>
      <w:proofErr w:type="spellEnd"/>
      <w:r>
        <w:rPr>
          <w:highlight w:val="white"/>
          <w:lang w:val="fr-FR"/>
        </w:rPr>
        <w:t>. C’est-à-dire qu’il va recevoir les données sur les adresses auxquelles il est autorisé.</w:t>
      </w:r>
      <w:r w:rsidR="00A97282">
        <w:rPr>
          <w:highlight w:val="white"/>
          <w:lang w:val="fr-FR"/>
        </w:rPr>
        <w:t xml:space="preserve"> </w:t>
      </w:r>
    </w:p>
    <w:p w14:paraId="59011373" w14:textId="118DF9A5" w:rsidR="00066BFB" w:rsidRDefault="00A97282" w:rsidP="00543711">
      <w:pPr>
        <w:rPr>
          <w:highlight w:val="white"/>
          <w:lang w:val="fr-FR"/>
        </w:rPr>
      </w:pPr>
      <w:r>
        <w:rPr>
          <w:highlight w:val="white"/>
          <w:lang w:val="fr-FR"/>
        </w:rPr>
        <w:t xml:space="preserve">Quand une donnée sur une nouvelle adresse, la fonction </w:t>
      </w:r>
      <w:proofErr w:type="spellStart"/>
      <w:r>
        <w:rPr>
          <w:highlight w:val="white"/>
          <w:lang w:val="fr-FR"/>
        </w:rPr>
        <w:t>onNewCache</w:t>
      </w:r>
      <w:proofErr w:type="spellEnd"/>
      <w:r>
        <w:rPr>
          <w:highlight w:val="white"/>
          <w:lang w:val="fr-FR"/>
        </w:rPr>
        <w:t xml:space="preserve"> est appelée. Nous pourrons donc créer nos instances de </w:t>
      </w:r>
      <w:proofErr w:type="spellStart"/>
      <w:r>
        <w:rPr>
          <w:highlight w:val="white"/>
          <w:lang w:val="fr-FR"/>
        </w:rPr>
        <w:t>CacheCallback</w:t>
      </w:r>
      <w:proofErr w:type="spellEnd"/>
      <w:r>
        <w:rPr>
          <w:highlight w:val="white"/>
          <w:lang w:val="fr-FR"/>
        </w:rPr>
        <w:t xml:space="preserve"> dans cette fonction</w:t>
      </w:r>
      <w:r w:rsidR="00886CB0">
        <w:rPr>
          <w:highlight w:val="white"/>
          <w:lang w:val="fr-FR"/>
        </w:rPr>
        <w:t xml:space="preserve"> : </w:t>
      </w:r>
    </w:p>
    <w:p w14:paraId="0EAEE98A" w14:textId="6B439D7F" w:rsidR="00886CB0" w:rsidRPr="00886CB0" w:rsidRDefault="00886CB0" w:rsidP="00886CB0">
      <w:pPr>
        <w:pStyle w:val="code"/>
        <w:rPr>
          <w:highlight w:val="white"/>
        </w:rPr>
      </w:pPr>
      <w:proofErr w:type="spellStart"/>
      <w:r w:rsidRPr="00886CB0">
        <w:rPr>
          <w:highlight w:val="white"/>
        </w:rPr>
        <w:t>client</w:t>
      </w:r>
      <w:r w:rsidRPr="00886CB0">
        <w:rPr>
          <w:b/>
          <w:bCs/>
          <w:color w:val="000080"/>
          <w:highlight w:val="white"/>
        </w:rPr>
        <w:t>.</w:t>
      </w:r>
      <w:r w:rsidRPr="00886CB0">
        <w:rPr>
          <w:highlight w:val="white"/>
        </w:rPr>
        <w:t>getClone</w:t>
      </w:r>
      <w:proofErr w:type="spellEnd"/>
      <w:r w:rsidRPr="00886CB0">
        <w:rPr>
          <w:b/>
          <w:bCs/>
          <w:color w:val="000080"/>
          <w:highlight w:val="white"/>
        </w:rPr>
        <w:t>().</w:t>
      </w:r>
      <w:proofErr w:type="spellStart"/>
      <w:r w:rsidRPr="00886CB0">
        <w:rPr>
          <w:highlight w:val="white"/>
        </w:rPr>
        <w:t>addListnerForUpdate</w:t>
      </w:r>
      <w:proofErr w:type="spellEnd"/>
      <w:r w:rsidRPr="00886CB0">
        <w:rPr>
          <w:b/>
          <w:bCs/>
          <w:color w:val="000080"/>
          <w:highlight w:val="white"/>
        </w:rPr>
        <w:t>(</w:t>
      </w:r>
      <w:r w:rsidRPr="00886CB0">
        <w:rPr>
          <w:b/>
          <w:bCs/>
          <w:color w:val="0000FF"/>
          <w:highlight w:val="white"/>
        </w:rPr>
        <w:t>new</w:t>
      </w:r>
      <w:r w:rsidRPr="00886CB0">
        <w:rPr>
          <w:highlight w:val="white"/>
        </w:rPr>
        <w:t xml:space="preserve"> </w:t>
      </w:r>
      <w:proofErr w:type="spellStart"/>
      <w:r w:rsidRPr="00886CB0">
        <w:rPr>
          <w:highlight w:val="white"/>
        </w:rPr>
        <w:t>CacheCallback</w:t>
      </w:r>
      <w:proofErr w:type="spellEnd"/>
      <w:r w:rsidRPr="00886CB0">
        <w:rPr>
          <w:b/>
          <w:bCs/>
          <w:color w:val="000080"/>
          <w:highlight w:val="white"/>
        </w:rPr>
        <w:t>(</w:t>
      </w:r>
      <w:proofErr w:type="spellStart"/>
      <w:r w:rsidRPr="00886CB0">
        <w:rPr>
          <w:highlight w:val="white"/>
        </w:rPr>
        <w:t>cachePath</w:t>
      </w:r>
      <w:proofErr w:type="spellEnd"/>
      <w:r w:rsidRPr="00886CB0">
        <w:rPr>
          <w:b/>
          <w:bCs/>
          <w:color w:val="000080"/>
          <w:highlight w:val="white"/>
        </w:rPr>
        <w:t>,</w:t>
      </w:r>
      <w:r w:rsidRPr="00886CB0">
        <w:rPr>
          <w:highlight w:val="white"/>
        </w:rPr>
        <w:t xml:space="preserve"> client</w:t>
      </w:r>
      <w:r w:rsidRPr="00886CB0">
        <w:rPr>
          <w:b/>
          <w:bCs/>
          <w:color w:val="000080"/>
          <w:highlight w:val="white"/>
        </w:rPr>
        <w:t>));</w:t>
      </w:r>
    </w:p>
    <w:p w14:paraId="73F517B6" w14:textId="01824DD2" w:rsidR="00543711" w:rsidRDefault="00066BFB" w:rsidP="00543711">
      <w:pPr>
        <w:rPr>
          <w:highlight w:val="white"/>
          <w:lang w:val="fr-FR"/>
        </w:rPr>
      </w:pPr>
      <w:r>
        <w:rPr>
          <w:highlight w:val="white"/>
          <w:lang w:val="fr-FR"/>
        </w:rPr>
        <w:lastRenderedPageBreak/>
        <w:t xml:space="preserve">Lorsqu’un cache est synchronisé, c’est-à-dire lorsque toutes les données d’une adresse ont été reçues, la fonction </w:t>
      </w:r>
      <w:proofErr w:type="spellStart"/>
      <w:r>
        <w:rPr>
          <w:highlight w:val="white"/>
          <w:lang w:val="fr-FR"/>
        </w:rPr>
        <w:t>onCacheSynchronized</w:t>
      </w:r>
      <w:proofErr w:type="spellEnd"/>
      <w:r>
        <w:rPr>
          <w:highlight w:val="white"/>
          <w:lang w:val="fr-FR"/>
        </w:rPr>
        <w:t xml:space="preserve"> est appelée. </w:t>
      </w:r>
      <w:r w:rsidR="00225D45">
        <w:rPr>
          <w:highlight w:val="white"/>
          <w:lang w:val="fr-FR"/>
        </w:rPr>
        <w:t xml:space="preserve">De plus, les informations relatives aux contrats sont </w:t>
      </w:r>
      <w:r w:rsidR="00144D43">
        <w:rPr>
          <w:highlight w:val="white"/>
          <w:lang w:val="fr-FR"/>
        </w:rPr>
        <w:t>stockées</w:t>
      </w:r>
      <w:r w:rsidR="00225D45">
        <w:rPr>
          <w:highlight w:val="white"/>
          <w:lang w:val="fr-FR"/>
        </w:rPr>
        <w:t xml:space="preserve"> à l’adresse /</w:t>
      </w:r>
      <w:proofErr w:type="spellStart"/>
      <w:r w:rsidR="00225D45">
        <w:rPr>
          <w:highlight w:val="white"/>
          <w:lang w:val="fr-FR"/>
        </w:rPr>
        <w:t>Kalima_Scripts</w:t>
      </w:r>
      <w:proofErr w:type="spellEnd"/>
      <w:r w:rsidR="00225D45">
        <w:rPr>
          <w:highlight w:val="white"/>
          <w:lang w:val="fr-FR"/>
        </w:rPr>
        <w:t xml:space="preserve">. </w:t>
      </w:r>
      <w:r w:rsidR="00144D43">
        <w:rPr>
          <w:highlight w:val="white"/>
          <w:lang w:val="fr-FR"/>
        </w:rPr>
        <w:t xml:space="preserve">Nous allons donc utiliser cette fonction pour initialiser notre </w:t>
      </w:r>
      <w:proofErr w:type="spellStart"/>
      <w:r w:rsidR="00144D43">
        <w:rPr>
          <w:highlight w:val="white"/>
          <w:lang w:val="fr-FR"/>
        </w:rPr>
        <w:t>ContractManager</w:t>
      </w:r>
      <w:proofErr w:type="spellEnd"/>
      <w:r w:rsidR="00144D43">
        <w:rPr>
          <w:highlight w:val="white"/>
          <w:lang w:val="fr-FR"/>
        </w:rPr>
        <w:t xml:space="preserve"> lorsque </w:t>
      </w:r>
      <w:r w:rsidR="00886CB0">
        <w:rPr>
          <w:highlight w:val="white"/>
          <w:lang w:val="fr-FR"/>
        </w:rPr>
        <w:t>nous avons toutes les informations relatives aux contrats</w:t>
      </w:r>
      <w:r w:rsidR="00FB5E31">
        <w:rPr>
          <w:highlight w:val="white"/>
          <w:lang w:val="fr-FR"/>
        </w:rPr>
        <w:t xml:space="preserve"> : </w:t>
      </w:r>
    </w:p>
    <w:p w14:paraId="0B6A0DC0" w14:textId="77777777" w:rsidR="00475FC3" w:rsidRPr="00475FC3" w:rsidRDefault="00475FC3" w:rsidP="00475FC3">
      <w:pPr>
        <w:pStyle w:val="code"/>
        <w:rPr>
          <w:highlight w:val="white"/>
        </w:rPr>
      </w:pPr>
      <w:r w:rsidRPr="00475FC3">
        <w:rPr>
          <w:b/>
          <w:bCs/>
          <w:color w:val="0000FF"/>
          <w:highlight w:val="white"/>
        </w:rPr>
        <w:t>if</w:t>
      </w:r>
      <w:r w:rsidRPr="00475FC3">
        <w:rPr>
          <w:b/>
          <w:bCs/>
          <w:color w:val="000080"/>
          <w:highlight w:val="white"/>
        </w:rPr>
        <w:t>(</w:t>
      </w:r>
      <w:proofErr w:type="spellStart"/>
      <w:r w:rsidRPr="00475FC3">
        <w:rPr>
          <w:highlight w:val="white"/>
        </w:rPr>
        <w:t>cachePath</w:t>
      </w:r>
      <w:r w:rsidRPr="00475FC3">
        <w:rPr>
          <w:b/>
          <w:bCs/>
          <w:color w:val="000080"/>
          <w:highlight w:val="white"/>
        </w:rPr>
        <w:t>.</w:t>
      </w:r>
      <w:r w:rsidRPr="00475FC3">
        <w:rPr>
          <w:highlight w:val="white"/>
        </w:rPr>
        <w:t>equals</w:t>
      </w:r>
      <w:proofErr w:type="spellEnd"/>
      <w:r w:rsidRPr="00475FC3">
        <w:rPr>
          <w:b/>
          <w:bCs/>
          <w:color w:val="000080"/>
          <w:highlight w:val="white"/>
        </w:rPr>
        <w:t>(</w:t>
      </w:r>
      <w:r w:rsidRPr="00475FC3">
        <w:rPr>
          <w:color w:val="808080"/>
          <w:highlight w:val="white"/>
        </w:rPr>
        <w:t>"/</w:t>
      </w:r>
      <w:proofErr w:type="spellStart"/>
      <w:r w:rsidRPr="00475FC3">
        <w:rPr>
          <w:color w:val="808080"/>
          <w:highlight w:val="white"/>
        </w:rPr>
        <w:t>Kalima_Scripts</w:t>
      </w:r>
      <w:proofErr w:type="spellEnd"/>
      <w:r w:rsidRPr="00475FC3">
        <w:rPr>
          <w:color w:val="808080"/>
          <w:highlight w:val="white"/>
        </w:rPr>
        <w:t>"</w:t>
      </w:r>
      <w:r w:rsidRPr="00475FC3">
        <w:rPr>
          <w:b/>
          <w:bCs/>
          <w:color w:val="000080"/>
          <w:highlight w:val="white"/>
        </w:rPr>
        <w:t>)</w:t>
      </w:r>
      <w:r w:rsidRPr="00475FC3">
        <w:rPr>
          <w:highlight w:val="white"/>
        </w:rPr>
        <w:t xml:space="preserve"> </w:t>
      </w:r>
      <w:r w:rsidRPr="00475FC3">
        <w:rPr>
          <w:b/>
          <w:bCs/>
          <w:color w:val="000080"/>
          <w:highlight w:val="white"/>
        </w:rPr>
        <w:t>&amp;&amp;</w:t>
      </w:r>
      <w:r w:rsidRPr="00475FC3">
        <w:rPr>
          <w:highlight w:val="white"/>
        </w:rPr>
        <w:t xml:space="preserve"> </w:t>
      </w:r>
      <w:r w:rsidRPr="00475FC3">
        <w:rPr>
          <w:b/>
          <w:bCs/>
          <w:color w:val="000080"/>
          <w:highlight w:val="white"/>
        </w:rPr>
        <w:t>!</w:t>
      </w:r>
      <w:proofErr w:type="spellStart"/>
      <w:r w:rsidRPr="00475FC3">
        <w:rPr>
          <w:highlight w:val="white"/>
        </w:rPr>
        <w:t>contractManagerRun</w:t>
      </w:r>
      <w:proofErr w:type="spellEnd"/>
      <w:r w:rsidRPr="00475FC3">
        <w:rPr>
          <w:b/>
          <w:bCs/>
          <w:color w:val="000080"/>
          <w:highlight w:val="white"/>
        </w:rPr>
        <w:t>)</w:t>
      </w:r>
      <w:r w:rsidRPr="00475FC3">
        <w:rPr>
          <w:highlight w:val="white"/>
        </w:rPr>
        <w:t xml:space="preserve"> </w:t>
      </w:r>
      <w:r w:rsidRPr="00475FC3">
        <w:rPr>
          <w:b/>
          <w:bCs/>
          <w:color w:val="000080"/>
          <w:highlight w:val="white"/>
        </w:rPr>
        <w:t>{</w:t>
      </w:r>
    </w:p>
    <w:p w14:paraId="7E9E2988" w14:textId="77777777" w:rsidR="00475FC3" w:rsidRPr="00475FC3" w:rsidRDefault="00475FC3" w:rsidP="00475FC3">
      <w:pPr>
        <w:pStyle w:val="code"/>
        <w:rPr>
          <w:highlight w:val="white"/>
        </w:rPr>
      </w:pPr>
      <w:r w:rsidRPr="00475FC3">
        <w:rPr>
          <w:highlight w:val="white"/>
        </w:rPr>
        <w:tab/>
      </w:r>
      <w:proofErr w:type="spellStart"/>
      <w:r w:rsidRPr="00475FC3">
        <w:rPr>
          <w:highlight w:val="white"/>
        </w:rPr>
        <w:t>contractManagerRun</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true</w:t>
      </w:r>
      <w:r w:rsidRPr="00475FC3">
        <w:rPr>
          <w:b/>
          <w:bCs/>
          <w:color w:val="000080"/>
          <w:highlight w:val="white"/>
        </w:rPr>
        <w:t>;</w:t>
      </w:r>
    </w:p>
    <w:p w14:paraId="14AC3BBF" w14:textId="77777777" w:rsidR="00475FC3" w:rsidRPr="00475FC3" w:rsidRDefault="00475FC3" w:rsidP="00475FC3">
      <w:pPr>
        <w:pStyle w:val="code"/>
        <w:rPr>
          <w:highlight w:val="white"/>
        </w:rPr>
      </w:pPr>
      <w:r w:rsidRPr="00475FC3">
        <w:rPr>
          <w:highlight w:val="white"/>
        </w:rPr>
        <w:tab/>
      </w:r>
      <w:proofErr w:type="spellStart"/>
      <w:r w:rsidRPr="00475FC3">
        <w:rPr>
          <w:highlight w:val="white"/>
        </w:rPr>
        <w:t>contractManager</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new</w:t>
      </w:r>
      <w:r w:rsidRPr="00475FC3">
        <w:rPr>
          <w:highlight w:val="white"/>
        </w:rPr>
        <w:t xml:space="preserve"> </w:t>
      </w:r>
      <w:proofErr w:type="spellStart"/>
      <w:r w:rsidRPr="00475FC3">
        <w:rPr>
          <w:highlight w:val="white"/>
        </w:rPr>
        <w:t>ContractManager</w:t>
      </w:r>
      <w:proofErr w:type="spellEnd"/>
      <w:r w:rsidRPr="00475FC3">
        <w:rPr>
          <w:b/>
          <w:bCs/>
          <w:color w:val="000080"/>
          <w:highlight w:val="white"/>
        </w:rPr>
        <w:t>(</w:t>
      </w:r>
      <w:r w:rsidRPr="00475FC3">
        <w:rPr>
          <w:highlight w:val="white"/>
        </w:rPr>
        <w:t>logger</w:t>
      </w:r>
      <w:r w:rsidRPr="00475FC3">
        <w:rPr>
          <w:b/>
          <w:bCs/>
          <w:color w:val="000080"/>
          <w:highlight w:val="white"/>
        </w:rPr>
        <w:t>,</w:t>
      </w:r>
      <w:r w:rsidRPr="00475FC3">
        <w:rPr>
          <w:highlight w:val="white"/>
        </w:rPr>
        <w:t xml:space="preserve"> </w:t>
      </w:r>
      <w:r w:rsidRPr="00475FC3">
        <w:rPr>
          <w:color w:val="808080"/>
          <w:highlight w:val="white"/>
        </w:rPr>
        <w:t>"/home/</w:t>
      </w:r>
      <w:proofErr w:type="spellStart"/>
      <w:r w:rsidRPr="00475FC3">
        <w:rPr>
          <w:color w:val="808080"/>
          <w:highlight w:val="white"/>
        </w:rPr>
        <w:t>rcs</w:t>
      </w:r>
      <w:proofErr w:type="spellEnd"/>
      <w:r w:rsidRPr="00475FC3">
        <w:rPr>
          <w:color w:val="808080"/>
          <w:highlight w:val="white"/>
        </w:rPr>
        <w:t>"</w:t>
      </w:r>
      <w:r w:rsidRPr="00475FC3">
        <w:rPr>
          <w:b/>
          <w:bCs/>
          <w:color w:val="000080"/>
          <w:highlight w:val="white"/>
        </w:rPr>
        <w:t>,</w:t>
      </w:r>
      <w:r w:rsidRPr="00475FC3">
        <w:rPr>
          <w:highlight w:val="white"/>
        </w:rPr>
        <w:t xml:space="preserve">  </w:t>
      </w:r>
      <w:r w:rsidRPr="00475FC3">
        <w:rPr>
          <w:b/>
          <w:bCs/>
          <w:color w:val="0000FF"/>
          <w:highlight w:val="white"/>
        </w:rPr>
        <w:t>new</w:t>
      </w:r>
      <w:r w:rsidRPr="00475FC3">
        <w:rPr>
          <w:highlight w:val="white"/>
        </w:rPr>
        <w:t xml:space="preserve"> </w:t>
      </w:r>
      <w:proofErr w:type="spellStart"/>
      <w:r w:rsidRPr="00475FC3">
        <w:rPr>
          <w:highlight w:val="white"/>
        </w:rPr>
        <w:t>ContractCallback</w:t>
      </w:r>
      <w:proofErr w:type="spellEnd"/>
      <w:r w:rsidRPr="00475FC3">
        <w:rPr>
          <w:b/>
          <w:bCs/>
          <w:color w:val="000080"/>
          <w:highlight w:val="white"/>
        </w:rPr>
        <w:t>()</w:t>
      </w:r>
      <w:r w:rsidRPr="00475FC3">
        <w:rPr>
          <w:highlight w:val="white"/>
        </w:rPr>
        <w:t xml:space="preserve"> </w:t>
      </w:r>
      <w:r w:rsidRPr="00475FC3">
        <w:rPr>
          <w:b/>
          <w:bCs/>
          <w:color w:val="000080"/>
          <w:highlight w:val="white"/>
        </w:rPr>
        <w:t>{</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rPr>
        <w:tab/>
      </w:r>
      <w:r w:rsidRPr="00475FC3">
        <w:rPr>
          <w:highlight w:val="white"/>
        </w:rPr>
        <w:tab/>
        <w:t>@Override</w:t>
      </w:r>
    </w:p>
    <w:p w14:paraId="559BE307"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color w:val="8000FF"/>
          <w:highlight w:val="white"/>
        </w:rPr>
        <w:t>public</w:t>
      </w:r>
      <w:r w:rsidRPr="00475FC3">
        <w:rPr>
          <w:highlight w:val="white"/>
        </w:rPr>
        <w:t xml:space="preserve"> Properties </w:t>
      </w:r>
      <w:proofErr w:type="spellStart"/>
      <w:r w:rsidRPr="00475FC3">
        <w:rPr>
          <w:highlight w:val="white"/>
        </w:rPr>
        <w:t>getContractInfos</w:t>
      </w:r>
      <w:proofErr w:type="spellEnd"/>
      <w:r w:rsidRPr="00475FC3">
        <w:rPr>
          <w:b/>
          <w:bCs/>
          <w:color w:val="000080"/>
          <w:highlight w:val="white"/>
        </w:rPr>
        <w:t>(</w:t>
      </w:r>
      <w:r w:rsidRPr="00475FC3">
        <w:rPr>
          <w:highlight w:val="white"/>
        </w:rPr>
        <w:t>String key</w:t>
      </w:r>
      <w:r w:rsidRPr="00475FC3">
        <w:rPr>
          <w:b/>
          <w:bCs/>
          <w:color w:val="000080"/>
          <w:highlight w:val="white"/>
        </w:rPr>
        <w:t>)</w:t>
      </w:r>
      <w:r w:rsidRPr="00475FC3">
        <w:rPr>
          <w:highlight w:val="white"/>
        </w:rPr>
        <w:t xml:space="preserve"> </w:t>
      </w:r>
      <w:r w:rsidRPr="00475FC3">
        <w:rPr>
          <w:b/>
          <w:bCs/>
          <w:color w:val="000080"/>
          <w:highlight w:val="white"/>
        </w:rPr>
        <w:t>{</w:t>
      </w:r>
    </w:p>
    <w:p w14:paraId="58615BF5"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proofErr w:type="spellStart"/>
      <w:r w:rsidRPr="00475FC3">
        <w:rPr>
          <w:highlight w:val="white"/>
        </w:rPr>
        <w:t>KMsg</w:t>
      </w:r>
      <w:proofErr w:type="spellEnd"/>
      <w:r w:rsidRPr="00475FC3">
        <w:rPr>
          <w:highlight w:val="white"/>
        </w:rPr>
        <w:t xml:space="preserve"> </w:t>
      </w:r>
      <w:proofErr w:type="spellStart"/>
      <w:r w:rsidRPr="00475FC3">
        <w:rPr>
          <w:highlight w:val="white"/>
        </w:rPr>
        <w:t>contractInfosMsg</w:t>
      </w:r>
      <w:proofErr w:type="spellEnd"/>
      <w:r w:rsidRPr="00475FC3">
        <w:rPr>
          <w:highlight w:val="white"/>
        </w:rPr>
        <w:t xml:space="preserve"> </w:t>
      </w:r>
      <w:r w:rsidRPr="00475FC3">
        <w:rPr>
          <w:b/>
          <w:bCs/>
          <w:color w:val="000080"/>
          <w:highlight w:val="white"/>
        </w:rPr>
        <w:t>=</w:t>
      </w:r>
      <w:r w:rsidRPr="00475FC3">
        <w:rPr>
          <w:highlight w:val="white"/>
        </w:rPr>
        <w:t xml:space="preserve"> </w:t>
      </w:r>
      <w:proofErr w:type="spellStart"/>
      <w:r w:rsidRPr="00475FC3">
        <w:rPr>
          <w:highlight w:val="white"/>
        </w:rPr>
        <w:t>client</w:t>
      </w:r>
      <w:r w:rsidRPr="00475FC3">
        <w:rPr>
          <w:b/>
          <w:bCs/>
          <w:color w:val="000080"/>
          <w:highlight w:val="white"/>
        </w:rPr>
        <w:t>.</w:t>
      </w:r>
      <w:r w:rsidRPr="00475FC3">
        <w:rPr>
          <w:highlight w:val="white"/>
        </w:rPr>
        <w:t>getClone</w:t>
      </w:r>
      <w:proofErr w:type="spellEnd"/>
      <w:r w:rsidRPr="00475FC3">
        <w:rPr>
          <w:b/>
          <w:bCs/>
          <w:color w:val="000080"/>
          <w:highlight w:val="white"/>
        </w:rPr>
        <w:t>().</w:t>
      </w:r>
      <w:r w:rsidRPr="00475FC3">
        <w:rPr>
          <w:highlight w:val="white"/>
        </w:rPr>
        <w:t>get</w:t>
      </w:r>
      <w:r w:rsidRPr="00475FC3">
        <w:rPr>
          <w:b/>
          <w:bCs/>
          <w:color w:val="000080"/>
          <w:highlight w:val="white"/>
        </w:rPr>
        <w:t>(</w:t>
      </w:r>
      <w:r w:rsidRPr="00475FC3">
        <w:rPr>
          <w:color w:val="808080"/>
          <w:highlight w:val="white"/>
        </w:rPr>
        <w:t>"/</w:t>
      </w:r>
      <w:proofErr w:type="spellStart"/>
      <w:r w:rsidRPr="00475FC3">
        <w:rPr>
          <w:color w:val="808080"/>
          <w:highlight w:val="white"/>
        </w:rPr>
        <w:t>Kalima_Scripts</w:t>
      </w:r>
      <w:proofErr w:type="spellEnd"/>
      <w:r w:rsidRPr="00475FC3">
        <w:rPr>
          <w:color w:val="808080"/>
          <w:highlight w:val="white"/>
        </w:rPr>
        <w:t>"</w:t>
      </w:r>
      <w:r w:rsidRPr="00475FC3">
        <w:rPr>
          <w:b/>
          <w:bCs/>
          <w:color w:val="000080"/>
          <w:highlight w:val="white"/>
        </w:rPr>
        <w:t>,</w:t>
      </w:r>
      <w:r w:rsidRPr="00475FC3">
        <w:rPr>
          <w:highlight w:val="white"/>
        </w:rPr>
        <w:t xml:space="preserve"> key</w:t>
      </w:r>
      <w:r w:rsidRPr="00475FC3">
        <w:rPr>
          <w:b/>
          <w:bCs/>
          <w:color w:val="000080"/>
          <w:highlight w:val="white"/>
        </w:rPr>
        <w:t>);</w:t>
      </w:r>
    </w:p>
    <w:p w14:paraId="2A11ACBB"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b/>
          <w:bCs/>
          <w:color w:val="0000FF"/>
          <w:highlight w:val="white"/>
        </w:rPr>
        <w:t>if</w:t>
      </w:r>
      <w:r w:rsidRPr="00475FC3">
        <w:rPr>
          <w:b/>
          <w:bCs/>
          <w:color w:val="000080"/>
          <w:highlight w:val="white"/>
        </w:rPr>
        <w:t>(</w:t>
      </w:r>
      <w:proofErr w:type="spellStart"/>
      <w:r w:rsidRPr="00475FC3">
        <w:rPr>
          <w:highlight w:val="white"/>
        </w:rPr>
        <w:t>contractInfosMsg</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null</w:t>
      </w:r>
      <w:r w:rsidRPr="00475FC3">
        <w:rPr>
          <w:b/>
          <w:bCs/>
          <w:color w:val="000080"/>
          <w:highlight w:val="white"/>
        </w:rPr>
        <w:t>)</w:t>
      </w:r>
      <w:r w:rsidRPr="00475FC3">
        <w:rPr>
          <w:highlight w:val="white"/>
        </w:rPr>
        <w:t xml:space="preserve"> </w:t>
      </w:r>
      <w:r w:rsidRPr="00475FC3">
        <w:rPr>
          <w:b/>
          <w:bCs/>
          <w:color w:val="000080"/>
          <w:highlight w:val="white"/>
        </w:rPr>
        <w:t>{</w:t>
      </w:r>
    </w:p>
    <w:p w14:paraId="031C5CE7"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highlight w:val="white"/>
        </w:rPr>
        <w:tab/>
      </w:r>
      <w:proofErr w:type="spellStart"/>
      <w:r w:rsidRPr="00475FC3">
        <w:rPr>
          <w:highlight w:val="white"/>
        </w:rPr>
        <w:t>System</w:t>
      </w:r>
      <w:r w:rsidRPr="00475FC3">
        <w:rPr>
          <w:b/>
          <w:bCs/>
          <w:color w:val="000080"/>
          <w:highlight w:val="white"/>
        </w:rPr>
        <w:t>.</w:t>
      </w:r>
      <w:r w:rsidRPr="00475FC3">
        <w:rPr>
          <w:highlight w:val="white"/>
        </w:rPr>
        <w:t>out</w:t>
      </w:r>
      <w:r w:rsidRPr="00475FC3">
        <w:rPr>
          <w:b/>
          <w:bCs/>
          <w:color w:val="000080"/>
          <w:highlight w:val="white"/>
        </w:rPr>
        <w:t>.</w:t>
      </w:r>
      <w:r w:rsidRPr="00475FC3">
        <w:rPr>
          <w:highlight w:val="white"/>
        </w:rPr>
        <w:t>println</w:t>
      </w:r>
      <w:proofErr w:type="spellEnd"/>
      <w:r w:rsidRPr="00475FC3">
        <w:rPr>
          <w:b/>
          <w:bCs/>
          <w:color w:val="000080"/>
          <w:highlight w:val="white"/>
        </w:rPr>
        <w:t>(</w:t>
      </w:r>
      <w:r w:rsidRPr="00475FC3">
        <w:rPr>
          <w:color w:val="808080"/>
          <w:highlight w:val="white"/>
        </w:rPr>
        <w:t xml:space="preserve">"contract </w:t>
      </w:r>
      <w:proofErr w:type="spellStart"/>
      <w:r w:rsidRPr="00475FC3">
        <w:rPr>
          <w:color w:val="808080"/>
          <w:highlight w:val="white"/>
        </w:rPr>
        <w:t>infos</w:t>
      </w:r>
      <w:proofErr w:type="spellEnd"/>
      <w:r w:rsidRPr="00475FC3">
        <w:rPr>
          <w:color w:val="808080"/>
          <w:highlight w:val="white"/>
        </w:rPr>
        <w:t xml:space="preserve"> not found for "</w:t>
      </w:r>
      <w:r w:rsidRPr="00475FC3">
        <w:rPr>
          <w:highlight w:val="white"/>
        </w:rPr>
        <w:t xml:space="preserve"> </w:t>
      </w:r>
      <w:r w:rsidRPr="00475FC3">
        <w:rPr>
          <w:b/>
          <w:bCs/>
          <w:color w:val="000080"/>
          <w:highlight w:val="white"/>
        </w:rPr>
        <w:t>+</w:t>
      </w:r>
      <w:r w:rsidRPr="00475FC3">
        <w:rPr>
          <w:highlight w:val="white"/>
        </w:rPr>
        <w:t xml:space="preserve"> key</w:t>
      </w:r>
      <w:r w:rsidRPr="00475FC3">
        <w:rPr>
          <w:b/>
          <w:bCs/>
          <w:color w:val="000080"/>
          <w:highlight w:val="white"/>
        </w:rPr>
        <w:t>);</w:t>
      </w:r>
    </w:p>
    <w:p w14:paraId="7224AAA9" w14:textId="77777777" w:rsidR="00475FC3" w:rsidRPr="009F4116"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highlight w:val="white"/>
        </w:rPr>
        <w:tab/>
      </w:r>
      <w:r w:rsidRPr="009F4116">
        <w:rPr>
          <w:b/>
          <w:bCs/>
          <w:color w:val="0000FF"/>
          <w:highlight w:val="white"/>
        </w:rPr>
        <w:t>return</w:t>
      </w:r>
      <w:r w:rsidRPr="009F4116">
        <w:rPr>
          <w:highlight w:val="white"/>
        </w:rPr>
        <w:t xml:space="preserve"> </w:t>
      </w:r>
      <w:r w:rsidRPr="009F4116">
        <w:rPr>
          <w:b/>
          <w:bCs/>
          <w:color w:val="0000FF"/>
          <w:highlight w:val="white"/>
        </w:rPr>
        <w:t>null</w:t>
      </w:r>
      <w:r w:rsidRPr="009F4116">
        <w:rPr>
          <w:b/>
          <w:bCs/>
          <w:color w:val="000080"/>
          <w:highlight w:val="white"/>
        </w:rPr>
        <w:t>;</w:t>
      </w:r>
    </w:p>
    <w:p w14:paraId="03B3FDB3" w14:textId="77777777" w:rsidR="00475FC3" w:rsidRPr="009F4116" w:rsidRDefault="00475FC3" w:rsidP="00475FC3">
      <w:pPr>
        <w:pStyle w:val="code"/>
        <w:rPr>
          <w:highlight w:val="white"/>
        </w:rPr>
      </w:pPr>
      <w:r w:rsidRPr="009F4116">
        <w:rPr>
          <w:highlight w:val="white"/>
        </w:rPr>
        <w:tab/>
      </w:r>
      <w:r w:rsidRPr="009F4116">
        <w:rPr>
          <w:highlight w:val="white"/>
        </w:rPr>
        <w:tab/>
      </w:r>
      <w:r w:rsidRPr="009F4116">
        <w:rPr>
          <w:highlight w:val="white"/>
        </w:rPr>
        <w:tab/>
      </w:r>
      <w:r w:rsidRPr="009F4116">
        <w:rPr>
          <w:b/>
          <w:bCs/>
          <w:color w:val="000080"/>
          <w:highlight w:val="white"/>
        </w:rPr>
        <w:t>}</w:t>
      </w:r>
    </w:p>
    <w:p w14:paraId="2B188097" w14:textId="77777777" w:rsidR="00475FC3" w:rsidRPr="009F4116" w:rsidRDefault="00475FC3" w:rsidP="00475FC3">
      <w:pPr>
        <w:pStyle w:val="code"/>
        <w:rPr>
          <w:highlight w:val="white"/>
        </w:rPr>
      </w:pPr>
    </w:p>
    <w:p w14:paraId="6609DC0C" w14:textId="77777777" w:rsidR="00475FC3" w:rsidRPr="009F4116" w:rsidRDefault="00475FC3" w:rsidP="00475FC3">
      <w:pPr>
        <w:pStyle w:val="code"/>
        <w:rPr>
          <w:highlight w:val="white"/>
        </w:rPr>
      </w:pPr>
      <w:r w:rsidRPr="009F4116">
        <w:rPr>
          <w:highlight w:val="white"/>
        </w:rPr>
        <w:tab/>
      </w:r>
      <w:r w:rsidRPr="009F4116">
        <w:rPr>
          <w:highlight w:val="white"/>
        </w:rPr>
        <w:tab/>
      </w:r>
      <w:r w:rsidRPr="009F4116">
        <w:rPr>
          <w:highlight w:val="white"/>
        </w:rPr>
        <w:tab/>
      </w:r>
      <w:r w:rsidRPr="009F4116">
        <w:rPr>
          <w:b/>
          <w:bCs/>
          <w:color w:val="0000FF"/>
          <w:highlight w:val="white"/>
        </w:rPr>
        <w:t>return</w:t>
      </w:r>
      <w:r w:rsidRPr="009F4116">
        <w:rPr>
          <w:highlight w:val="white"/>
        </w:rPr>
        <w:t xml:space="preserve"> </w:t>
      </w:r>
      <w:proofErr w:type="spellStart"/>
      <w:r w:rsidRPr="009F4116">
        <w:rPr>
          <w:highlight w:val="white"/>
        </w:rPr>
        <w:t>contractInfosMsg</w:t>
      </w:r>
      <w:r w:rsidRPr="009F4116">
        <w:rPr>
          <w:b/>
          <w:bCs/>
          <w:color w:val="000080"/>
          <w:highlight w:val="white"/>
        </w:rPr>
        <w:t>.</w:t>
      </w:r>
      <w:r w:rsidRPr="009F4116">
        <w:rPr>
          <w:highlight w:val="white"/>
        </w:rPr>
        <w:t>getProps</w:t>
      </w:r>
      <w:proofErr w:type="spellEnd"/>
      <w:r w:rsidRPr="009F4116">
        <w:rPr>
          <w:b/>
          <w:bCs/>
          <w:color w:val="000080"/>
          <w:highlight w:val="white"/>
        </w:rPr>
        <w:t>().</w:t>
      </w:r>
      <w:proofErr w:type="spellStart"/>
      <w:r w:rsidRPr="009F4116">
        <w:rPr>
          <w:highlight w:val="white"/>
        </w:rPr>
        <w:t>getProps</w:t>
      </w:r>
      <w:proofErr w:type="spellEnd"/>
      <w:r w:rsidRPr="009F4116">
        <w:rPr>
          <w:b/>
          <w:bCs/>
          <w:color w:val="000080"/>
          <w:highlight w:val="white"/>
        </w:rPr>
        <w:t>();</w:t>
      </w:r>
    </w:p>
    <w:p w14:paraId="234BA53B" w14:textId="77777777" w:rsidR="00475FC3" w:rsidRDefault="00475FC3" w:rsidP="00475FC3">
      <w:pPr>
        <w:pStyle w:val="code"/>
        <w:rPr>
          <w:highlight w:val="white"/>
          <w:lang w:val="fr-FR"/>
        </w:rPr>
      </w:pPr>
      <w:r w:rsidRPr="009F4116">
        <w:rPr>
          <w:highlight w:val="white"/>
        </w:rPr>
        <w:tab/>
      </w:r>
      <w:r w:rsidRPr="009F4116">
        <w:rPr>
          <w:highlight w:val="white"/>
        </w:rPr>
        <w:tab/>
      </w:r>
      <w:r>
        <w:rPr>
          <w:b/>
          <w:bCs/>
          <w:color w:val="000080"/>
          <w:highlight w:val="white"/>
          <w:lang w:val="fr-FR"/>
        </w:rPr>
        <w:t>}</w:t>
      </w:r>
    </w:p>
    <w:p w14:paraId="280E9F5A" w14:textId="77777777" w:rsidR="00475FC3" w:rsidRDefault="00475FC3" w:rsidP="00475FC3">
      <w:pPr>
        <w:pStyle w:val="code"/>
        <w:rPr>
          <w:highlight w:val="white"/>
          <w:lang w:val="fr-FR"/>
        </w:rPr>
      </w:pPr>
      <w:r>
        <w:rPr>
          <w:highlight w:val="white"/>
          <w:lang w:val="fr-FR"/>
        </w:rPr>
        <w:tab/>
      </w:r>
      <w:r>
        <w:rPr>
          <w:b/>
          <w:bCs/>
          <w:color w:val="000080"/>
          <w:highlight w:val="white"/>
          <w:lang w:val="fr-FR"/>
        </w:rPr>
        <w:t>});</w:t>
      </w:r>
      <w:r>
        <w:rPr>
          <w:highlight w:val="white"/>
          <w:lang w:val="fr-FR"/>
        </w:rPr>
        <w:tab/>
      </w:r>
    </w:p>
    <w:p w14:paraId="7EF01D0B" w14:textId="54040E25" w:rsidR="00FB5E31" w:rsidRDefault="00475FC3" w:rsidP="00475FC3">
      <w:pPr>
        <w:pStyle w:val="code"/>
        <w:rPr>
          <w:highlight w:val="white"/>
          <w:lang w:val="fr-FR"/>
        </w:rPr>
      </w:pPr>
      <w:r>
        <w:rPr>
          <w:b/>
          <w:bCs/>
          <w:color w:val="000080"/>
          <w:highlight w:val="white"/>
          <w:lang w:val="fr-FR"/>
        </w:rPr>
        <w:t>}</w:t>
      </w:r>
    </w:p>
    <w:p w14:paraId="7C793199" w14:textId="1AC7FA45" w:rsidR="00077986" w:rsidRDefault="00077986" w:rsidP="00543711">
      <w:pPr>
        <w:rPr>
          <w:highlight w:val="white"/>
          <w:lang w:val="fr-FR"/>
        </w:rPr>
      </w:pPr>
    </w:p>
    <w:p w14:paraId="04D8FC2A" w14:textId="2C0A0FCF" w:rsidR="00077986" w:rsidRDefault="00077986" w:rsidP="00543711">
      <w:pPr>
        <w:rPr>
          <w:highlight w:val="white"/>
          <w:lang w:val="fr-FR"/>
        </w:rPr>
      </w:pPr>
      <w:r>
        <w:rPr>
          <w:highlight w:val="white"/>
          <w:lang w:val="fr-FR"/>
        </w:rPr>
        <w:t xml:space="preserve">Notons que le second paramètre passé au </w:t>
      </w:r>
      <w:proofErr w:type="spellStart"/>
      <w:r>
        <w:rPr>
          <w:highlight w:val="white"/>
          <w:lang w:val="fr-FR"/>
        </w:rPr>
        <w:t>contract</w:t>
      </w:r>
      <w:proofErr w:type="spellEnd"/>
      <w:r>
        <w:rPr>
          <w:highlight w:val="white"/>
          <w:lang w:val="fr-FR"/>
        </w:rPr>
        <w:t xml:space="preserve"> manager est « /home/</w:t>
      </w:r>
      <w:proofErr w:type="spellStart"/>
      <w:r>
        <w:rPr>
          <w:highlight w:val="white"/>
          <w:lang w:val="fr-FR"/>
        </w:rPr>
        <w:t>rcs</w:t>
      </w:r>
      <w:proofErr w:type="spellEnd"/>
      <w:r>
        <w:rPr>
          <w:highlight w:val="white"/>
          <w:lang w:val="fr-FR"/>
        </w:rPr>
        <w:t xml:space="preserve"> ». Cela dépendra de l’utilisateur de votre machine. Si votre utilisateur est « toto », on replacera par « /home/toto ». </w:t>
      </w:r>
    </w:p>
    <w:p w14:paraId="25539721" w14:textId="77777777" w:rsidR="0062207A" w:rsidRDefault="0062207A" w:rsidP="0062207A">
      <w:pPr>
        <w:rPr>
          <w:highlight w:val="white"/>
          <w:lang w:val="fr-FR"/>
        </w:rPr>
      </w:pPr>
      <w:r w:rsidRPr="000673A2">
        <w:rPr>
          <w:highlight w:val="white"/>
          <w:lang w:val="fr-FR"/>
        </w:rPr>
        <w:t>Vous trouverez l’exemple complet de c</w:t>
      </w:r>
      <w:r>
        <w:rPr>
          <w:highlight w:val="white"/>
          <w:lang w:val="fr-FR"/>
        </w:rPr>
        <w:t xml:space="preserve">ette implémentation ici : </w:t>
      </w:r>
    </w:p>
    <w:p w14:paraId="7F578FEF" w14:textId="02CD88C0" w:rsidR="0062207A" w:rsidRPr="0062207A" w:rsidRDefault="00000000" w:rsidP="00543711">
      <w:pPr>
        <w:rPr>
          <w:lang w:val="fr-FR"/>
        </w:rPr>
      </w:pPr>
      <w:hyperlink r:id="rId6" w:history="1">
        <w:r w:rsidR="00BF15D6" w:rsidRPr="00795076">
          <w:rPr>
            <w:rStyle w:val="Hyperlink"/>
            <w:lang w:val="fr-FR"/>
          </w:rPr>
          <w:t>https://github.com/Kalima-Systems/Kalima-Tuto/blob/master/SmartContractNode/src/org/kalima/smartcontractnode/KalimaClientCallBack.java</w:t>
        </w:r>
      </w:hyperlink>
    </w:p>
    <w:p w14:paraId="3AFAB3AA" w14:textId="42E459E3" w:rsidR="00C30616" w:rsidRDefault="00F73886" w:rsidP="00F73886">
      <w:pPr>
        <w:pStyle w:val="Heading2"/>
        <w:rPr>
          <w:highlight w:val="white"/>
          <w:lang w:val="fr-FR"/>
        </w:rPr>
      </w:pPr>
      <w:r>
        <w:rPr>
          <w:highlight w:val="white"/>
          <w:lang w:val="fr-FR"/>
        </w:rPr>
        <w:t>Client</w:t>
      </w:r>
    </w:p>
    <w:p w14:paraId="770AE0A6" w14:textId="6E5EF920" w:rsidR="00BF15D6" w:rsidRDefault="00DF694A" w:rsidP="00F73886">
      <w:pPr>
        <w:rPr>
          <w:highlight w:val="white"/>
          <w:lang w:val="fr-FR"/>
        </w:rPr>
      </w:pPr>
      <w:r>
        <w:rPr>
          <w:highlight w:val="white"/>
          <w:lang w:val="fr-FR"/>
        </w:rPr>
        <w:t>Enfin, nous pouvons créer notre classe principale, que nous appellerons ici « Client » et qui initialisera le nœu</w:t>
      </w:r>
      <w:r w:rsidR="007A1854">
        <w:rPr>
          <w:highlight w:val="white"/>
          <w:lang w:val="fr-FR"/>
        </w:rPr>
        <w:t xml:space="preserve">d : </w:t>
      </w:r>
    </w:p>
    <w:p w14:paraId="0592648B" w14:textId="0726DE7E" w:rsidR="007A1854" w:rsidRPr="0062207A" w:rsidRDefault="00000000" w:rsidP="007A1854">
      <w:pPr>
        <w:rPr>
          <w:lang w:val="fr-FR"/>
        </w:rPr>
      </w:pPr>
      <w:hyperlink r:id="rId7" w:history="1">
        <w:r w:rsidR="002F62F4" w:rsidRPr="00795076">
          <w:rPr>
            <w:rStyle w:val="Hyperlink"/>
            <w:lang w:val="fr-FR"/>
          </w:rPr>
          <w:t>https://github.com/Kalima-Systems/Kalima-Tuto/blob/master/SmartContractNode/src/org/kalima/smartcontractnode/Client.java</w:t>
        </w:r>
      </w:hyperlink>
    </w:p>
    <w:p w14:paraId="4C8825C7" w14:textId="77777777" w:rsidR="007A1854" w:rsidRPr="00F73886" w:rsidRDefault="007A1854" w:rsidP="00F73886">
      <w:pPr>
        <w:rPr>
          <w:highlight w:val="white"/>
          <w:lang w:val="fr-FR"/>
        </w:rPr>
      </w:pPr>
    </w:p>
    <w:sectPr w:rsidR="007A1854" w:rsidRPr="00F73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5626"/>
    <w:rsid w:val="001013C3"/>
    <w:rsid w:val="00106F1E"/>
    <w:rsid w:val="00114831"/>
    <w:rsid w:val="00116BC5"/>
    <w:rsid w:val="00144D43"/>
    <w:rsid w:val="001520D3"/>
    <w:rsid w:val="0016129F"/>
    <w:rsid w:val="001A0BBD"/>
    <w:rsid w:val="001A25DD"/>
    <w:rsid w:val="001D41AA"/>
    <w:rsid w:val="001E476C"/>
    <w:rsid w:val="001E6AA7"/>
    <w:rsid w:val="00211DC3"/>
    <w:rsid w:val="002173A4"/>
    <w:rsid w:val="00225D45"/>
    <w:rsid w:val="00262086"/>
    <w:rsid w:val="002F62F4"/>
    <w:rsid w:val="003036F2"/>
    <w:rsid w:val="00303A46"/>
    <w:rsid w:val="00312385"/>
    <w:rsid w:val="003505EF"/>
    <w:rsid w:val="003559DA"/>
    <w:rsid w:val="003576F6"/>
    <w:rsid w:val="00383EB7"/>
    <w:rsid w:val="00391171"/>
    <w:rsid w:val="003B4C1E"/>
    <w:rsid w:val="003C190C"/>
    <w:rsid w:val="003F0CF9"/>
    <w:rsid w:val="00417A23"/>
    <w:rsid w:val="004207A0"/>
    <w:rsid w:val="00427D72"/>
    <w:rsid w:val="00432250"/>
    <w:rsid w:val="00457847"/>
    <w:rsid w:val="00475FC3"/>
    <w:rsid w:val="00480988"/>
    <w:rsid w:val="00481EB3"/>
    <w:rsid w:val="00490A37"/>
    <w:rsid w:val="004942E9"/>
    <w:rsid w:val="004A5C5A"/>
    <w:rsid w:val="004D22BC"/>
    <w:rsid w:val="004F2BBA"/>
    <w:rsid w:val="00512036"/>
    <w:rsid w:val="00515E9C"/>
    <w:rsid w:val="005277C5"/>
    <w:rsid w:val="00530F1A"/>
    <w:rsid w:val="0053659F"/>
    <w:rsid w:val="00541B4F"/>
    <w:rsid w:val="00543711"/>
    <w:rsid w:val="00561778"/>
    <w:rsid w:val="00576ACA"/>
    <w:rsid w:val="00595E29"/>
    <w:rsid w:val="005D0F8F"/>
    <w:rsid w:val="005D4C63"/>
    <w:rsid w:val="00605CB5"/>
    <w:rsid w:val="00621495"/>
    <w:rsid w:val="0062207A"/>
    <w:rsid w:val="00624DFF"/>
    <w:rsid w:val="00666755"/>
    <w:rsid w:val="006857A3"/>
    <w:rsid w:val="006C4322"/>
    <w:rsid w:val="006E222D"/>
    <w:rsid w:val="006F3AC4"/>
    <w:rsid w:val="006F7BE9"/>
    <w:rsid w:val="00745A3D"/>
    <w:rsid w:val="00753D2D"/>
    <w:rsid w:val="00777307"/>
    <w:rsid w:val="007A08F0"/>
    <w:rsid w:val="007A1854"/>
    <w:rsid w:val="007B332E"/>
    <w:rsid w:val="007B5295"/>
    <w:rsid w:val="007B60E0"/>
    <w:rsid w:val="007D6D2F"/>
    <w:rsid w:val="007F0E3A"/>
    <w:rsid w:val="00812961"/>
    <w:rsid w:val="0085702E"/>
    <w:rsid w:val="00870178"/>
    <w:rsid w:val="00886CB0"/>
    <w:rsid w:val="00894D07"/>
    <w:rsid w:val="00894DEB"/>
    <w:rsid w:val="008C39CB"/>
    <w:rsid w:val="008E2EE4"/>
    <w:rsid w:val="00942960"/>
    <w:rsid w:val="009750E3"/>
    <w:rsid w:val="0098726A"/>
    <w:rsid w:val="009A379A"/>
    <w:rsid w:val="009B3C90"/>
    <w:rsid w:val="009C4BCE"/>
    <w:rsid w:val="009E3B81"/>
    <w:rsid w:val="009F4116"/>
    <w:rsid w:val="00A1358D"/>
    <w:rsid w:val="00A2234B"/>
    <w:rsid w:val="00A32620"/>
    <w:rsid w:val="00A449EC"/>
    <w:rsid w:val="00A4758B"/>
    <w:rsid w:val="00A6326E"/>
    <w:rsid w:val="00A76669"/>
    <w:rsid w:val="00A806FD"/>
    <w:rsid w:val="00A97282"/>
    <w:rsid w:val="00AB4280"/>
    <w:rsid w:val="00AB6295"/>
    <w:rsid w:val="00AD0F9E"/>
    <w:rsid w:val="00B3026B"/>
    <w:rsid w:val="00B47B24"/>
    <w:rsid w:val="00B748F5"/>
    <w:rsid w:val="00BF15D6"/>
    <w:rsid w:val="00C30616"/>
    <w:rsid w:val="00C35F83"/>
    <w:rsid w:val="00C460B8"/>
    <w:rsid w:val="00C7037E"/>
    <w:rsid w:val="00C7545A"/>
    <w:rsid w:val="00C77CD1"/>
    <w:rsid w:val="00C81EC8"/>
    <w:rsid w:val="00C85E4A"/>
    <w:rsid w:val="00C86E0E"/>
    <w:rsid w:val="00CD1781"/>
    <w:rsid w:val="00CF3A0E"/>
    <w:rsid w:val="00D2358B"/>
    <w:rsid w:val="00D339C5"/>
    <w:rsid w:val="00D7645E"/>
    <w:rsid w:val="00D83759"/>
    <w:rsid w:val="00D90F58"/>
    <w:rsid w:val="00D92361"/>
    <w:rsid w:val="00D95AD3"/>
    <w:rsid w:val="00DB6CF5"/>
    <w:rsid w:val="00DC579F"/>
    <w:rsid w:val="00DD0954"/>
    <w:rsid w:val="00DE08FC"/>
    <w:rsid w:val="00DF694A"/>
    <w:rsid w:val="00DF79A5"/>
    <w:rsid w:val="00E14995"/>
    <w:rsid w:val="00E32157"/>
    <w:rsid w:val="00E452FA"/>
    <w:rsid w:val="00E53CFA"/>
    <w:rsid w:val="00E84576"/>
    <w:rsid w:val="00EB42DB"/>
    <w:rsid w:val="00ED0DA7"/>
    <w:rsid w:val="00ED1E26"/>
    <w:rsid w:val="00EF0BE6"/>
    <w:rsid w:val="00F02EB3"/>
    <w:rsid w:val="00F06575"/>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Heading1">
    <w:name w:val="heading 1"/>
    <w:basedOn w:val="Normal"/>
    <w:next w:val="Normal"/>
    <w:link w:val="Heading1Ch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B4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B4B"/>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DefaultParagraphFont"/>
    <w:link w:val="console"/>
    <w:rsid w:val="00B3026B"/>
    <w:rPr>
      <w:rFonts w:ascii="Consolas" w:eastAsia="SimSun" w:hAnsi="Consolas"/>
      <w:sz w:val="20"/>
      <w:shd w:val="clear" w:color="auto" w:fill="E7E6E6" w:themeFill="background2"/>
    </w:rPr>
  </w:style>
  <w:style w:type="paragraph" w:styleId="Title">
    <w:name w:val="Title"/>
    <w:basedOn w:val="Normal"/>
    <w:next w:val="Normal"/>
    <w:link w:val="TitleCh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CF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22B4B"/>
    <w:rPr>
      <w:rFonts w:ascii="Open Sans" w:eastAsiaTheme="majorEastAsia" w:hAnsi="Open Sans" w:cstheme="majorBidi"/>
      <w:color w:val="2F5496" w:themeColor="accent1" w:themeShade="BF"/>
      <w:sz w:val="32"/>
      <w:szCs w:val="32"/>
      <w:lang w:val="en-GB"/>
    </w:rPr>
  </w:style>
  <w:style w:type="paragraph" w:styleId="ListParagraph">
    <w:name w:val="List Paragraph"/>
    <w:basedOn w:val="Normal"/>
    <w:uiPriority w:val="34"/>
    <w:qFormat/>
    <w:rsid w:val="00C77CD1"/>
    <w:pPr>
      <w:ind w:left="720"/>
      <w:contextualSpacing/>
    </w:pPr>
  </w:style>
  <w:style w:type="character" w:customStyle="1" w:styleId="Heading2Char">
    <w:name w:val="Heading 2 Char"/>
    <w:basedOn w:val="DefaultParagraphFont"/>
    <w:link w:val="Heading2"/>
    <w:uiPriority w:val="9"/>
    <w:rsid w:val="00022B4B"/>
    <w:rPr>
      <w:rFonts w:ascii="Open Sans" w:eastAsiaTheme="majorEastAsia" w:hAnsi="Open Sans"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022B4B"/>
    <w:rPr>
      <w:rFonts w:ascii="Open Sans" w:eastAsiaTheme="majorEastAsia" w:hAnsi="Open Sans"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DefaultParagraphFont"/>
    <w:link w:val="code"/>
    <w:rsid w:val="00753D2D"/>
    <w:rPr>
      <w:rFonts w:ascii="Courier New" w:eastAsia="SimSun" w:hAnsi="Courier New" w:cs="Courier New"/>
      <w:color w:val="000000"/>
      <w:sz w:val="20"/>
      <w:szCs w:val="20"/>
      <w:shd w:val="clear" w:color="auto" w:fill="FFFFFF" w:themeFill="background1"/>
      <w:lang w:val="en-US"/>
    </w:rPr>
  </w:style>
  <w:style w:type="character" w:styleId="Hyperlink">
    <w:name w:val="Hyperlink"/>
    <w:basedOn w:val="DefaultParagraphFont"/>
    <w:uiPriority w:val="99"/>
    <w:unhideWhenUsed/>
    <w:rsid w:val="00541B4F"/>
    <w:rPr>
      <w:color w:val="0563C1" w:themeColor="hyperlink"/>
      <w:u w:val="single"/>
    </w:rPr>
  </w:style>
  <w:style w:type="character" w:styleId="UnresolvedMention">
    <w:name w:val="Unresolved Mention"/>
    <w:basedOn w:val="DefaultParagraphFont"/>
    <w:uiPriority w:val="99"/>
    <w:semiHidden/>
    <w:unhideWhenUsed/>
    <w:rsid w:val="00541B4F"/>
    <w:rPr>
      <w:color w:val="605E5C"/>
      <w:shd w:val="clear" w:color="auto" w:fill="E1DFDD"/>
    </w:rPr>
  </w:style>
  <w:style w:type="character" w:styleId="FollowedHyperlink">
    <w:name w:val="FollowedHyperlink"/>
    <w:basedOn w:val="DefaultParagraphFont"/>
    <w:uiPriority w:val="99"/>
    <w:semiHidden/>
    <w:unhideWhenUsed/>
    <w:rsid w:val="00541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lien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src/org/kalima/smartcontractnode/KalimaClientCallBack.java" TargetMode="External"/><Relationship Id="rId5" Type="http://schemas.openxmlformats.org/officeDocument/2006/relationships/hyperlink" Target="https://github.com/Kalima-Systems/Kalima-Tuto/blob/master/SmartContractNode/src/org/kalima/smartcontractnode/CacheCallback.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7172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Basile Jannoun</cp:lastModifiedBy>
  <cp:revision>2</cp:revision>
  <dcterms:created xsi:type="dcterms:W3CDTF">2022-07-05T08:48:00Z</dcterms:created>
  <dcterms:modified xsi:type="dcterms:W3CDTF">2022-07-05T08:48:00Z</dcterms:modified>
</cp:coreProperties>
</file>