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A60" w:rsidRPr="00FD6EC3" w:rsidRDefault="00814A60" w:rsidP="00FD6EC3">
      <w:pPr>
        <w:pStyle w:val="1"/>
        <w:ind w:firstLine="284"/>
        <w:jc w:val="center"/>
      </w:pPr>
      <w:r>
        <w:t>Mini HTTP Server</w:t>
      </w:r>
    </w:p>
    <w:p w:rsidR="00814A60" w:rsidRPr="0019744B" w:rsidRDefault="00814A60" w:rsidP="00814A60">
      <w:pPr>
        <w:pStyle w:val="3"/>
      </w:pPr>
      <w:r>
        <w:t xml:space="preserve">Responses </w:t>
      </w:r>
      <w:r>
        <w:rPr>
          <w:lang w:val="bg-BG"/>
        </w:rPr>
        <w:t>папка</w:t>
      </w:r>
    </w:p>
    <w:p w:rsidR="00814A60" w:rsidRDefault="00814A60" w:rsidP="00814A60">
      <w:r>
        <w:rPr>
          <w:lang w:val="bg-BG"/>
        </w:rPr>
        <w:t>"</w:t>
      </w:r>
      <w:r>
        <w:rPr>
          <w:rStyle w:val="CodeChar"/>
        </w:rPr>
        <w:t>Responses</w:t>
      </w:r>
      <w:r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папката ще съдържа класове и </w:t>
      </w:r>
      <w:r w:rsidR="001F1C4C">
        <w:rPr>
          <w:lang w:val="bg-BG"/>
        </w:rPr>
        <w:t>интерфейси</w:t>
      </w:r>
      <w:r>
        <w:rPr>
          <w:lang w:val="bg-BG"/>
        </w:rPr>
        <w:t>, които съдържат и манипулират информация за "</w:t>
      </w:r>
      <w:r w:rsidRPr="00865E92">
        <w:rPr>
          <w:b/>
        </w:rPr>
        <w:t>HTTP Responses</w:t>
      </w:r>
      <w:r>
        <w:rPr>
          <w:lang w:val="bg-BG"/>
        </w:rPr>
        <w:t>"</w:t>
      </w:r>
      <w:r>
        <w:t>.</w:t>
      </w:r>
    </w:p>
    <w:p w:rsidR="00814A60" w:rsidRDefault="00814A60" w:rsidP="00814A60">
      <w:pPr>
        <w:pStyle w:val="4"/>
      </w:pPr>
      <w:proofErr w:type="spellStart"/>
      <w:r>
        <w:t>IHttpResponse</w:t>
      </w:r>
      <w:proofErr w:type="spellEnd"/>
    </w:p>
    <w:p w:rsidR="00814A60" w:rsidRPr="001D2BD5" w:rsidRDefault="00814A60" w:rsidP="00814A60">
      <w:pPr>
        <w:rPr>
          <w:lang w:val="bg-BG"/>
        </w:rPr>
      </w:pPr>
      <w:r>
        <w:rPr>
          <w:lang w:val="bg-BG"/>
        </w:rPr>
        <w:t>Създайте интерфейс, който се казва "</w:t>
      </w:r>
      <w:r>
        <w:rPr>
          <w:rStyle w:val="CodeChar"/>
        </w:rPr>
        <w:t>IHttpResponse</w:t>
      </w:r>
      <w:r>
        <w:rPr>
          <w:lang w:val="bg-BG"/>
        </w:rPr>
        <w:t xml:space="preserve">" и ще се съдържа следните </w:t>
      </w:r>
      <w:proofErr w:type="spellStart"/>
      <w:r>
        <w:rPr>
          <w:lang w:val="bg-BG"/>
        </w:rPr>
        <w:t>пропъртита</w:t>
      </w:r>
      <w:proofErr w:type="spellEnd"/>
      <w:r>
        <w:rPr>
          <w:lang w:val="bg-BG"/>
        </w:rPr>
        <w:t xml:space="preserve"> и методи:</w:t>
      </w:r>
    </w:p>
    <w:p w:rsidR="00814A60" w:rsidRDefault="00814A60" w:rsidP="00814A60">
      <w:pPr>
        <w:jc w:val="center"/>
      </w:pPr>
      <w:r>
        <w:rPr>
          <w:noProof/>
        </w:rPr>
        <w:drawing>
          <wp:inline distT="0" distB="0" distL="0" distR="0" wp14:anchorId="25B8508D" wp14:editId="2AF70418">
            <wp:extent cx="3298825" cy="1765482"/>
            <wp:effectExtent l="0" t="0" r="0" b="635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8725" cy="177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60" w:rsidRDefault="00814A60" w:rsidP="00814A60">
      <w:pPr>
        <w:pStyle w:val="4"/>
      </w:pPr>
      <w:proofErr w:type="spellStart"/>
      <w:r>
        <w:t>HttpResponse</w:t>
      </w:r>
      <w:proofErr w:type="spellEnd"/>
    </w:p>
    <w:p w:rsidR="00814A60" w:rsidRPr="001D2BD5" w:rsidRDefault="00814A60" w:rsidP="00814A60">
      <w:pPr>
        <w:rPr>
          <w:lang w:val="bg-BG"/>
        </w:rPr>
      </w:pPr>
      <w:r>
        <w:rPr>
          <w:lang w:val="bg-BG"/>
        </w:rPr>
        <w:t>Създайте клас, който се казва "</w:t>
      </w:r>
      <w:r>
        <w:rPr>
          <w:rStyle w:val="CodeChar"/>
        </w:rPr>
        <w:t>HttpResponse</w:t>
      </w:r>
      <w:r>
        <w:rPr>
          <w:lang w:val="bg-BG"/>
        </w:rPr>
        <w:t>" и имплементира "</w:t>
      </w:r>
      <w:r w:rsidRPr="00062A1B">
        <w:rPr>
          <w:rStyle w:val="CodeChar"/>
        </w:rPr>
        <w:t>IHttp</w:t>
      </w:r>
      <w:r>
        <w:rPr>
          <w:rStyle w:val="CodeChar"/>
        </w:rPr>
        <w:t>Response</w:t>
      </w:r>
      <w:r>
        <w:rPr>
          <w:lang w:val="bg-BG"/>
        </w:rPr>
        <w:t>" интерфейса.</w:t>
      </w:r>
    </w:p>
    <w:p w:rsidR="00814A60" w:rsidRDefault="00814A60" w:rsidP="00814A60">
      <w:pPr>
        <w:jc w:val="center"/>
      </w:pPr>
      <w:r>
        <w:rPr>
          <w:noProof/>
        </w:rPr>
        <w:drawing>
          <wp:inline distT="0" distB="0" distL="0" distR="0" wp14:anchorId="6164E283" wp14:editId="7652949A">
            <wp:extent cx="4152844" cy="3723431"/>
            <wp:effectExtent l="0" t="0" r="635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4982" cy="373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60" w:rsidRDefault="00814A60" w:rsidP="00814A60">
      <w:pPr>
        <w:rPr>
          <w:lang w:val="bg-BG"/>
        </w:rPr>
      </w:pPr>
      <w:r>
        <w:rPr>
          <w:lang w:val="bg-BG"/>
        </w:rPr>
        <w:t xml:space="preserve">Както виждате </w:t>
      </w:r>
      <w:r>
        <w:t>"</w:t>
      </w:r>
      <w:r w:rsidRPr="005C3FAC">
        <w:rPr>
          <w:rStyle w:val="a4"/>
        </w:rPr>
        <w:t xml:space="preserve"> </w:t>
      </w:r>
      <w:r>
        <w:rPr>
          <w:rStyle w:val="CodeChar"/>
        </w:rPr>
        <w:t>HttpResponse</w:t>
      </w:r>
      <w:r>
        <w:t xml:space="preserve"> " </w:t>
      </w:r>
      <w:r>
        <w:rPr>
          <w:lang w:val="bg-BG"/>
        </w:rPr>
        <w:t xml:space="preserve">съдържа </w:t>
      </w:r>
      <w:r>
        <w:t>"</w:t>
      </w:r>
      <w:proofErr w:type="spellStart"/>
      <w:r>
        <w:rPr>
          <w:rStyle w:val="CodeChar"/>
        </w:rPr>
        <w:t>StatusCode</w:t>
      </w:r>
      <w:proofErr w:type="spellEnd"/>
      <w:r>
        <w:t>",</w:t>
      </w:r>
      <w:r>
        <w:rPr>
          <w:lang w:val="bg-BG"/>
        </w:rPr>
        <w:t xml:space="preserve"> </w:t>
      </w:r>
      <w:r>
        <w:t>"</w:t>
      </w:r>
      <w:r w:rsidRPr="00E76DEE">
        <w:rPr>
          <w:rStyle w:val="CodeChar"/>
        </w:rPr>
        <w:t>Headers</w:t>
      </w:r>
      <w:r>
        <w:t>", "</w:t>
      </w:r>
      <w:r>
        <w:rPr>
          <w:rStyle w:val="CodeChar"/>
        </w:rPr>
        <w:t>Content</w:t>
      </w:r>
      <w:r>
        <w:t xml:space="preserve">" </w:t>
      </w:r>
      <w:r>
        <w:rPr>
          <w:lang w:val="bg-BG"/>
        </w:rPr>
        <w:t xml:space="preserve">и т.н. Това са единствените неща, от които ние се нуждаем за сега.  </w:t>
      </w:r>
      <w:r>
        <w:t>"</w:t>
      </w:r>
      <w:proofErr w:type="spellStart"/>
      <w:r w:rsidRPr="00E31443">
        <w:rPr>
          <w:rStyle w:val="CodeChar"/>
        </w:rPr>
        <w:t>HttpResponse</w:t>
      </w:r>
      <w:proofErr w:type="spellEnd"/>
      <w:r>
        <w:t xml:space="preserve">" </w:t>
      </w:r>
      <w:r>
        <w:rPr>
          <w:lang w:val="bg-BG"/>
        </w:rPr>
        <w:t xml:space="preserve">се инициализира с обект с </w:t>
      </w:r>
      <w:r>
        <w:t xml:space="preserve">Null </w:t>
      </w:r>
      <w:r w:rsidR="001F1C4C">
        <w:rPr>
          <w:lang w:val="bg-BG"/>
        </w:rPr>
        <w:t>или стойности по подразбиране</w:t>
      </w:r>
      <w:r>
        <w:rPr>
          <w:lang w:val="bg-BG"/>
        </w:rPr>
        <w:t>.</w:t>
      </w:r>
    </w:p>
    <w:p w:rsidR="00814A60" w:rsidRDefault="00814A60" w:rsidP="00814A60">
      <w:pPr>
        <w:rPr>
          <w:lang w:val="bg-BG"/>
        </w:rPr>
      </w:pPr>
      <w:r>
        <w:rPr>
          <w:lang w:val="bg-BG"/>
        </w:rPr>
        <w:lastRenderedPageBreak/>
        <w:t xml:space="preserve">Сървърът </w:t>
      </w:r>
      <w:r w:rsidR="00D452CB">
        <w:rPr>
          <w:lang w:val="bg-BG"/>
        </w:rPr>
        <w:t>получава</w:t>
      </w:r>
      <w:r>
        <w:rPr>
          <w:lang w:val="bg-BG"/>
        </w:rPr>
        <w:t xml:space="preserve"> "</w:t>
      </w:r>
      <w:r w:rsidRPr="00443FA6">
        <w:rPr>
          <w:b/>
          <w:bCs/>
        </w:rPr>
        <w:t>Requests</w:t>
      </w:r>
      <w:r>
        <w:rPr>
          <w:lang w:val="bg-BG"/>
        </w:rPr>
        <w:t>" в текстов формат и трябва върне "</w:t>
      </w:r>
      <w:r w:rsidRPr="00443FA6">
        <w:rPr>
          <w:b/>
          <w:bCs/>
        </w:rPr>
        <w:t>Responses</w:t>
      </w:r>
      <w:r>
        <w:rPr>
          <w:lang w:val="bg-BG"/>
        </w:rPr>
        <w:t>" в същият формат.</w:t>
      </w:r>
    </w:p>
    <w:p w:rsidR="00814A60" w:rsidRPr="005C3FAC" w:rsidRDefault="00814A60" w:rsidP="00814A60">
      <w:pPr>
        <w:rPr>
          <w:lang w:val="bg-BG"/>
        </w:rPr>
      </w:pPr>
      <w:r>
        <w:rPr>
          <w:lang w:val="bg-BG"/>
        </w:rPr>
        <w:t>Репрезентацията на низа от "</w:t>
      </w:r>
      <w:r w:rsidRPr="00443FA6">
        <w:rPr>
          <w:b/>
          <w:bCs/>
        </w:rPr>
        <w:t>HTTP Responses</w:t>
      </w:r>
      <w:r>
        <w:rPr>
          <w:lang w:val="bg-BG"/>
        </w:rPr>
        <w:t>" са в следният формат:</w:t>
      </w:r>
    </w:p>
    <w:p w:rsidR="00814A60" w:rsidRDefault="00814A60" w:rsidP="00814A60">
      <w:pPr>
        <w:pStyle w:val="Code"/>
      </w:pPr>
      <w:r>
        <w:t>{protocol} {statusCode} {status}</w:t>
      </w:r>
      <w:r>
        <w:br/>
        <w:t>{header1key}: {header1value}</w:t>
      </w:r>
      <w:r>
        <w:br/>
        <w:t>{header2key}: {header2value}</w:t>
      </w:r>
      <w:r>
        <w:br/>
        <w:t>...</w:t>
      </w:r>
      <w:r>
        <w:br/>
        <w:t>&lt;CRLF&gt;</w:t>
      </w:r>
      <w:r>
        <w:br/>
        <w:t>{content}</w:t>
      </w:r>
    </w:p>
    <w:p w:rsidR="00814A60" w:rsidRPr="005C3FAC" w:rsidRDefault="00814A60" w:rsidP="00814A60">
      <w:r w:rsidRPr="005C3FAC">
        <w:rPr>
          <w:b/>
          <w:bCs/>
        </w:rPr>
        <w:t>ЗАБЕЛЕЖКА</w:t>
      </w:r>
      <w:r>
        <w:rPr>
          <w:lang w:val="bg-BG"/>
        </w:rPr>
        <w:t>: Както вече знаете, съдържанието (</w:t>
      </w:r>
      <w:r w:rsidRPr="008124A7">
        <w:rPr>
          <w:b/>
          <w:bCs/>
        </w:rPr>
        <w:t>Response</w:t>
      </w:r>
      <w:r w:rsidRPr="00BB527D">
        <w:t xml:space="preserve"> </w:t>
      </w:r>
      <w:r w:rsidRPr="008124A7">
        <w:rPr>
          <w:b/>
          <w:bCs/>
        </w:rPr>
        <w:t>body</w:t>
      </w:r>
      <w:r>
        <w:rPr>
          <w:lang w:val="bg-BG"/>
        </w:rPr>
        <w:t>) не е задължително.</w:t>
      </w:r>
    </w:p>
    <w:p w:rsidR="00814A60" w:rsidRPr="0040100C" w:rsidRDefault="00814A60" w:rsidP="00814A60">
      <w:pPr>
        <w:rPr>
          <w:lang w:val="bg-BG"/>
        </w:rPr>
      </w:pPr>
      <w:r>
        <w:rPr>
          <w:lang w:val="bg-BG"/>
        </w:rPr>
        <w:t xml:space="preserve">Сега, докато изграждаме нашият </w:t>
      </w:r>
      <w:r>
        <w:t>"</w:t>
      </w:r>
      <w:proofErr w:type="spellStart"/>
      <w:r w:rsidRPr="00483B99">
        <w:rPr>
          <w:rStyle w:val="CodeChar"/>
        </w:rPr>
        <w:t>HttpResponse</w:t>
      </w:r>
      <w:proofErr w:type="spellEnd"/>
      <w:r>
        <w:t xml:space="preserve">" </w:t>
      </w:r>
      <w:r>
        <w:rPr>
          <w:lang w:val="bg-BG"/>
        </w:rPr>
        <w:t xml:space="preserve">обект, може да присвоим стойност за нашият </w:t>
      </w:r>
      <w:r>
        <w:t>"</w:t>
      </w:r>
      <w:proofErr w:type="spellStart"/>
      <w:r w:rsidRPr="00CD5AF8">
        <w:rPr>
          <w:rStyle w:val="CodeChar"/>
        </w:rPr>
        <w:t>StatusCode</w:t>
      </w:r>
      <w:proofErr w:type="spellEnd"/>
      <w:r>
        <w:t xml:space="preserve">" </w:t>
      </w:r>
      <w:r>
        <w:rPr>
          <w:lang w:val="bg-BG"/>
        </w:rPr>
        <w:t xml:space="preserve">или може да го оставим за напред. Най-често ще присвояваме стойностите чрез </w:t>
      </w:r>
      <w:r w:rsidR="00D452CB">
        <w:rPr>
          <w:lang w:val="bg-BG"/>
        </w:rPr>
        <w:t>конструктора</w:t>
      </w:r>
      <w:r>
        <w:rPr>
          <w:lang w:val="bg-BG"/>
        </w:rPr>
        <w:t>.</w:t>
      </w:r>
    </w:p>
    <w:p w:rsidR="00814A60" w:rsidRPr="0040100C" w:rsidRDefault="00814A60" w:rsidP="00814A60">
      <w:pPr>
        <w:pStyle w:val="5"/>
        <w:rPr>
          <w:lang w:val="bg-BG"/>
        </w:rPr>
      </w:pPr>
      <w:proofErr w:type="spellStart"/>
      <w:proofErr w:type="gramStart"/>
      <w:r>
        <w:t>AddHeader</w:t>
      </w:r>
      <w:proofErr w:type="spellEnd"/>
      <w:r>
        <w:t>(</w:t>
      </w:r>
      <w:proofErr w:type="gramEnd"/>
      <w:r>
        <w:t xml:space="preserve">) </w:t>
      </w:r>
      <w:r>
        <w:rPr>
          <w:lang w:val="bg-BG"/>
        </w:rPr>
        <w:t>метод</w:t>
      </w:r>
    </w:p>
    <w:p w:rsidR="00814A60" w:rsidRPr="00463600" w:rsidRDefault="00814A60" w:rsidP="00814A60">
      <w:pPr>
        <w:rPr>
          <w:lang w:val="bg-BG"/>
        </w:rPr>
      </w:pPr>
      <w:r>
        <w:rPr>
          <w:lang w:val="bg-BG"/>
        </w:rPr>
        <w:t xml:space="preserve">Можем добавяме </w:t>
      </w:r>
      <w:r>
        <w:t>"</w:t>
      </w:r>
      <w:r w:rsidRPr="007B34A5">
        <w:rPr>
          <w:rStyle w:val="CodeChar"/>
        </w:rPr>
        <w:t>Headers</w:t>
      </w:r>
      <w:r>
        <w:t xml:space="preserve">",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използваме</w:t>
      </w:r>
      <w:proofErr w:type="spellEnd"/>
      <w:r>
        <w:t xml:space="preserve"> "</w:t>
      </w:r>
      <w:proofErr w:type="spellStart"/>
      <w:r w:rsidRPr="007B34A5">
        <w:rPr>
          <w:rStyle w:val="CodeChar"/>
        </w:rPr>
        <w:t>AddHeader</w:t>
      </w:r>
      <w:proofErr w:type="spellEnd"/>
      <w:r w:rsidRPr="007B34A5">
        <w:rPr>
          <w:rStyle w:val="CodeChar"/>
        </w:rPr>
        <w:t>()</w:t>
      </w:r>
      <w:r>
        <w:t xml:space="preserve">" </w:t>
      </w:r>
      <w:r>
        <w:rPr>
          <w:lang w:val="bg-BG"/>
        </w:rPr>
        <w:t>метода.</w:t>
      </w:r>
    </w:p>
    <w:p w:rsidR="00814A60" w:rsidRDefault="00814A60" w:rsidP="00814A6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91BD00E" wp14:editId="1B098985">
            <wp:extent cx="4109720" cy="894587"/>
            <wp:effectExtent l="0" t="0" r="5080" b="127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6941" cy="90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60" w:rsidRPr="00463600" w:rsidRDefault="00814A60" w:rsidP="00814A60">
      <w:pPr>
        <w:rPr>
          <w:lang w:val="bg-BG"/>
        </w:rPr>
      </w:pPr>
      <w:r>
        <w:rPr>
          <w:lang w:val="bg-BG"/>
        </w:rPr>
        <w:t xml:space="preserve">Другите </w:t>
      </w:r>
      <w:proofErr w:type="spellStart"/>
      <w:r>
        <w:rPr>
          <w:lang w:val="bg-BG"/>
        </w:rPr>
        <w:t>пропъртита</w:t>
      </w:r>
      <w:proofErr w:type="spellEnd"/>
      <w:r>
        <w:rPr>
          <w:lang w:val="bg-BG"/>
        </w:rPr>
        <w:t>, "</w:t>
      </w:r>
      <w:r w:rsidRPr="004460A7">
        <w:rPr>
          <w:rStyle w:val="CodeChar"/>
        </w:rPr>
        <w:t>StatusCode</w:t>
      </w:r>
      <w:r>
        <w:rPr>
          <w:lang w:val="bg-BG"/>
        </w:rPr>
        <w:t>" и "</w:t>
      </w:r>
      <w:r w:rsidRPr="004460A7">
        <w:rPr>
          <w:rStyle w:val="CodeChar"/>
        </w:rPr>
        <w:t>Content</w:t>
      </w:r>
      <w:r>
        <w:rPr>
          <w:lang w:val="bg-BG"/>
        </w:rPr>
        <w:t xml:space="preserve">" могат да бъдат присвоени стойности от "външният свят", като използват публичните им </w:t>
      </w:r>
      <w:proofErr w:type="spellStart"/>
      <w:r>
        <w:rPr>
          <w:lang w:val="bg-BG"/>
        </w:rPr>
        <w:t>сетъри</w:t>
      </w:r>
      <w:proofErr w:type="spellEnd"/>
      <w:r>
        <w:rPr>
          <w:lang w:val="bg-BG"/>
        </w:rPr>
        <w:t>.</w:t>
      </w:r>
    </w:p>
    <w:p w:rsidR="00814A60" w:rsidRPr="00463600" w:rsidRDefault="00814A60" w:rsidP="00814A60">
      <w:pPr>
        <w:rPr>
          <w:lang w:val="bg-BG"/>
        </w:rPr>
      </w:pPr>
      <w:r>
        <w:rPr>
          <w:lang w:val="bg-BG"/>
        </w:rPr>
        <w:t xml:space="preserve">Сега нека да </w:t>
      </w:r>
      <w:r w:rsidR="00F36870">
        <w:rPr>
          <w:lang w:val="bg-BG"/>
        </w:rPr>
        <w:t xml:space="preserve">разгледаме методите </w:t>
      </w:r>
      <w:r>
        <w:t>"</w:t>
      </w:r>
      <w:proofErr w:type="spellStart"/>
      <w:r w:rsidRPr="00E457E3">
        <w:rPr>
          <w:rStyle w:val="CodeChar"/>
        </w:rPr>
        <w:t>ToString</w:t>
      </w:r>
      <w:proofErr w:type="spellEnd"/>
      <w:r w:rsidRPr="00E457E3">
        <w:rPr>
          <w:rStyle w:val="CodeChar"/>
        </w:rPr>
        <w:t>()</w:t>
      </w:r>
      <w:r>
        <w:t xml:space="preserve">" </w:t>
      </w:r>
      <w:r>
        <w:rPr>
          <w:lang w:val="bg-BG"/>
        </w:rPr>
        <w:t>и "</w:t>
      </w:r>
      <w:r w:rsidRPr="00E457E3">
        <w:rPr>
          <w:rStyle w:val="CodeChar"/>
        </w:rPr>
        <w:t>GetBytes()</w:t>
      </w:r>
      <w:r>
        <w:rPr>
          <w:lang w:val="bg-BG"/>
        </w:rPr>
        <w:t>"</w:t>
      </w:r>
    </w:p>
    <w:p w:rsidR="00814A60" w:rsidRPr="00270E5C" w:rsidRDefault="00814A60" w:rsidP="00814A60">
      <w:pPr>
        <w:pStyle w:val="5"/>
        <w:rPr>
          <w:lang w:val="bg-BG"/>
        </w:r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</w:t>
      </w:r>
      <w:r>
        <w:rPr>
          <w:lang w:val="bg-BG"/>
        </w:rPr>
        <w:t>метод</w:t>
      </w:r>
    </w:p>
    <w:p w:rsidR="00814A60" w:rsidRPr="00270E5C" w:rsidRDefault="00814A60" w:rsidP="00814A60">
      <w:pPr>
        <w:rPr>
          <w:lang w:val="bg-BG"/>
        </w:rPr>
      </w:pPr>
      <w:r>
        <w:t>"</w:t>
      </w:r>
      <w:proofErr w:type="spellStart"/>
      <w:r w:rsidRPr="00BF043B">
        <w:rPr>
          <w:rStyle w:val="CodeChar"/>
        </w:rPr>
        <w:t>ToString</w:t>
      </w:r>
      <w:proofErr w:type="spellEnd"/>
      <w:r w:rsidRPr="00BF043B">
        <w:rPr>
          <w:rStyle w:val="CodeChar"/>
        </w:rPr>
        <w:t>()</w:t>
      </w:r>
      <w:r>
        <w:t xml:space="preserve">" </w:t>
      </w:r>
      <w:r>
        <w:rPr>
          <w:lang w:val="bg-BG"/>
        </w:rPr>
        <w:t xml:space="preserve">метода формира </w:t>
      </w:r>
      <w:r>
        <w:t>"</w:t>
      </w:r>
      <w:r>
        <w:rPr>
          <w:rStyle w:val="CodeChar"/>
        </w:rPr>
        <w:t>Response</w:t>
      </w:r>
      <w:r>
        <w:t xml:space="preserve">" </w:t>
      </w:r>
      <w:r>
        <w:rPr>
          <w:lang w:val="bg-BG"/>
        </w:rPr>
        <w:t>реда – този ред съдържа протокола, статус кода, статус и "</w:t>
      </w:r>
      <w:r w:rsidRPr="00097C40">
        <w:rPr>
          <w:b/>
        </w:rPr>
        <w:t>Response Headers</w:t>
      </w:r>
      <w:r>
        <w:t xml:space="preserve">",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завършва</w:t>
      </w:r>
      <w:proofErr w:type="spellEnd"/>
      <w:r>
        <w:t xml:space="preserve"> с </w:t>
      </w:r>
      <w:r>
        <w:rPr>
          <w:lang w:val="bg-BG"/>
        </w:rPr>
        <w:t xml:space="preserve">празен ред.  Тези </w:t>
      </w:r>
      <w:proofErr w:type="spellStart"/>
      <w:r>
        <w:rPr>
          <w:lang w:val="bg-BG"/>
        </w:rPr>
        <w:t>пропъртита</w:t>
      </w:r>
      <w:proofErr w:type="spellEnd"/>
      <w:r>
        <w:rPr>
          <w:lang w:val="bg-BG"/>
        </w:rPr>
        <w:t xml:space="preserve"> са съединени в един низ и върнати в края.</w:t>
      </w:r>
    </w:p>
    <w:p w:rsidR="00814A60" w:rsidRDefault="00814A60" w:rsidP="00814A60">
      <w:r>
        <w:rPr>
          <w:noProof/>
        </w:rPr>
        <w:drawing>
          <wp:inline distT="0" distB="0" distL="0" distR="0" wp14:anchorId="57ED8463" wp14:editId="4DFCB855">
            <wp:extent cx="6626225" cy="1948815"/>
            <wp:effectExtent l="0" t="0" r="3175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60" w:rsidRPr="009A082D" w:rsidRDefault="00814A60" w:rsidP="00814A60">
      <w:pPr>
        <w:rPr>
          <w:lang w:val="bg-BG"/>
        </w:rPr>
      </w:pPr>
      <w:r>
        <w:rPr>
          <w:lang w:val="bg-BG"/>
        </w:rPr>
        <w:t>И точно сега се нуждаем от "</w:t>
      </w:r>
      <w:r w:rsidRPr="002F0D19">
        <w:rPr>
          <w:rStyle w:val="CodeChar"/>
        </w:rPr>
        <w:t>GetBytes()</w:t>
      </w:r>
      <w:r>
        <w:rPr>
          <w:lang w:val="bg-BG"/>
        </w:rPr>
        <w:t xml:space="preserve">" метода. </w:t>
      </w:r>
    </w:p>
    <w:p w:rsidR="00814A60" w:rsidRPr="009A082D" w:rsidRDefault="00814A60" w:rsidP="00814A60">
      <w:pPr>
        <w:pStyle w:val="5"/>
        <w:rPr>
          <w:lang w:val="bg-BG"/>
        </w:rPr>
      </w:pPr>
      <w:proofErr w:type="spellStart"/>
      <w:proofErr w:type="gramStart"/>
      <w:r>
        <w:t>GetBytes</w:t>
      </w:r>
      <w:proofErr w:type="spellEnd"/>
      <w:r>
        <w:t>(</w:t>
      </w:r>
      <w:proofErr w:type="gramEnd"/>
      <w:r>
        <w:t xml:space="preserve">) </w:t>
      </w:r>
      <w:r>
        <w:rPr>
          <w:lang w:val="bg-BG"/>
        </w:rPr>
        <w:t>метод</w:t>
      </w:r>
    </w:p>
    <w:p w:rsidR="00814A60" w:rsidRDefault="00814A60" w:rsidP="00814A60">
      <w:pPr>
        <w:rPr>
          <w:lang w:val="bg-BG"/>
        </w:rPr>
      </w:pPr>
      <w:r>
        <w:t>"</w:t>
      </w:r>
      <w:proofErr w:type="spellStart"/>
      <w:r w:rsidRPr="00DB4EA5">
        <w:rPr>
          <w:rStyle w:val="CodeChar"/>
        </w:rPr>
        <w:t>GetBytes</w:t>
      </w:r>
      <w:proofErr w:type="spellEnd"/>
      <w:r w:rsidRPr="00DB4EA5">
        <w:rPr>
          <w:rStyle w:val="CodeChar"/>
        </w:rPr>
        <w:t>()</w:t>
      </w:r>
      <w:r>
        <w:rPr>
          <w:lang w:val="bg-BG"/>
        </w:rPr>
        <w:t xml:space="preserve">" метода конвертира резултата от </w:t>
      </w:r>
      <w:r>
        <w:t>"</w:t>
      </w:r>
      <w:proofErr w:type="spellStart"/>
      <w:r w:rsidRPr="00A06CC7">
        <w:rPr>
          <w:rStyle w:val="CodeChar"/>
        </w:rPr>
        <w:t>ToString</w:t>
      </w:r>
      <w:proofErr w:type="spellEnd"/>
      <w:r w:rsidRPr="00A06CC7">
        <w:rPr>
          <w:rStyle w:val="CodeChar"/>
        </w:rPr>
        <w:t>()</w:t>
      </w:r>
      <w:r>
        <w:t xml:space="preserve">" </w:t>
      </w:r>
      <w:r>
        <w:rPr>
          <w:lang w:val="bg-BG"/>
        </w:rPr>
        <w:t xml:space="preserve">метода до </w:t>
      </w:r>
      <w:r>
        <w:t>"</w:t>
      </w:r>
      <w:r w:rsidRPr="009A082D">
        <w:rPr>
          <w:rStyle w:val="CodeChar"/>
        </w:rPr>
        <w:t>byte[]</w:t>
      </w:r>
      <w:r>
        <w:t xml:space="preserve">" </w:t>
      </w:r>
      <w:r>
        <w:rPr>
          <w:lang w:val="bg-BG"/>
        </w:rPr>
        <w:t xml:space="preserve">масив, и долепя към него </w:t>
      </w:r>
      <w:r>
        <w:t>"</w:t>
      </w:r>
      <w:r w:rsidRPr="0081673C">
        <w:rPr>
          <w:rStyle w:val="CodeChar"/>
        </w:rPr>
        <w:t>Content bytes</w:t>
      </w:r>
      <w:r>
        <w:t xml:space="preserve">", </w:t>
      </w:r>
      <w:r>
        <w:rPr>
          <w:lang w:val="bg-BG"/>
        </w:rPr>
        <w:t xml:space="preserve">затова формираме целият </w:t>
      </w:r>
      <w:r>
        <w:t>"</w:t>
      </w:r>
      <w:r w:rsidRPr="00524594">
        <w:rPr>
          <w:b/>
          <w:bCs/>
        </w:rPr>
        <w:t>Response</w:t>
      </w:r>
      <w:r>
        <w:t xml:space="preserve">" </w:t>
      </w:r>
      <w:r>
        <w:rPr>
          <w:lang w:val="bg-BG"/>
        </w:rPr>
        <w:t>до байт формат. Точна това, което трябва да изпратим до сървъра.</w:t>
      </w:r>
      <w:bookmarkStart w:id="0" w:name="_GoBack"/>
      <w:bookmarkEnd w:id="0"/>
    </w:p>
    <w:p w:rsidR="00814A60" w:rsidRPr="009A02FB" w:rsidRDefault="00814A60" w:rsidP="00814A60">
      <w:pPr>
        <w:rPr>
          <w:lang w:val="bg-BG"/>
        </w:rPr>
      </w:pPr>
      <w:r>
        <w:rPr>
          <w:lang w:val="bg-BG"/>
        </w:rPr>
        <w:t xml:space="preserve">И вече приключихме с работата по нашият </w:t>
      </w:r>
      <w:r>
        <w:t xml:space="preserve">HTTP </w:t>
      </w:r>
      <w:proofErr w:type="spellStart"/>
      <w:r>
        <w:t>сървър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сега</w:t>
      </w:r>
      <w:proofErr w:type="spellEnd"/>
      <w:r>
        <w:t xml:space="preserve">. </w:t>
      </w:r>
    </w:p>
    <w:sectPr w:rsidR="00814A60" w:rsidRPr="009A02FB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DC1" w:rsidRDefault="007E1DC1" w:rsidP="008068A2">
      <w:pPr>
        <w:spacing w:after="0" w:line="240" w:lineRule="auto"/>
      </w:pPr>
      <w:r>
        <w:separator/>
      </w:r>
    </w:p>
  </w:endnote>
  <w:endnote w:type="continuationSeparator" w:id="0">
    <w:p w:rsidR="007E1DC1" w:rsidRDefault="007E1D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592" w:rsidRPr="00AC77AD" w:rsidRDefault="00170592" w:rsidP="0017059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0592" w:rsidRDefault="00170592" w:rsidP="0017059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.1pt;margin-top:15.7pt;width:396.3pt;height:25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SnBwIAAPQ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NAdJKcHAgAA9A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:rsidR="00170592" w:rsidRDefault="00170592" w:rsidP="00170592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577B07" id="Straight Connector 8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0592" w:rsidRDefault="00170592" w:rsidP="0017059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1.15pt;margin-top:7.95pt;width:121pt;height: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" filled="f" stroked="f">
              <v:textbox style="mso-fit-shape-to-text:t" inset=".5mm,.5mm,.5mm,.5mm">
                <w:txbxContent>
                  <w:p w:rsidR="00170592" w:rsidRDefault="00170592" w:rsidP="0017059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70592" w:rsidRPr="008C2B83" w:rsidRDefault="00170592" w:rsidP="00170592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6EC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6EC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442.65pt;margin-top:27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" filled="f" stroked="f" strokeweight=".5pt">
              <v:path arrowok="t"/>
              <v:textbox inset="0,0,0,0">
                <w:txbxContent>
                  <w:p w:rsidR="00170592" w:rsidRPr="008C2B83" w:rsidRDefault="00170592" w:rsidP="00170592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D6EC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D6EC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0592" w:rsidRDefault="00170592" w:rsidP="00170592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55pt;margin-top:6.85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E4vi77f&#10;AAAACgEAAA8AAAAAAAAAAAAAAAAAZQQAAGRycy9kb3ducmV2LnhtbFBLBQYAAAAABAAEAPMAAABx&#10;BQAAAAA=&#10;" filled="f" stroked="f">
              <v:textbox inset=".5mm,1.2mm,.5mm,.5mm">
                <w:txbxContent>
                  <w:p w:rsidR="00170592" w:rsidRDefault="00170592" w:rsidP="00170592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170592" w:rsidRPr="003D4069" w:rsidRDefault="00170592" w:rsidP="00170592">
    <w:pPr>
      <w:pStyle w:val="a5"/>
    </w:pPr>
  </w:p>
  <w:p w:rsidR="00B51BFB" w:rsidRPr="00170592" w:rsidRDefault="00B51BFB" w:rsidP="001705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DC1" w:rsidRDefault="007E1DC1" w:rsidP="008068A2">
      <w:pPr>
        <w:spacing w:after="0" w:line="240" w:lineRule="auto"/>
      </w:pPr>
      <w:r>
        <w:separator/>
      </w:r>
    </w:p>
  </w:footnote>
  <w:footnote w:type="continuationSeparator" w:id="0">
    <w:p w:rsidR="007E1DC1" w:rsidRDefault="007E1D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BFB" w:rsidRDefault="00B51B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20CDF"/>
    <w:multiLevelType w:val="hybridMultilevel"/>
    <w:tmpl w:val="D5D6F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C5069A"/>
    <w:multiLevelType w:val="hybridMultilevel"/>
    <w:tmpl w:val="D50CC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F66FA7"/>
    <w:multiLevelType w:val="hybridMultilevel"/>
    <w:tmpl w:val="46E8A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4108D"/>
    <w:multiLevelType w:val="hybridMultilevel"/>
    <w:tmpl w:val="2C42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52DD6"/>
    <w:multiLevelType w:val="hybridMultilevel"/>
    <w:tmpl w:val="2D5C6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052A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312A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0592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4C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008B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69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1B1C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93951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0499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B6D9F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15766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77005"/>
    <w:rsid w:val="00690961"/>
    <w:rsid w:val="00695634"/>
    <w:rsid w:val="00695838"/>
    <w:rsid w:val="00695A03"/>
    <w:rsid w:val="00697DD2"/>
    <w:rsid w:val="006A24AA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2661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2CB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1DC1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A60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04AA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6FCE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0781E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47E1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39B5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1C61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19C7"/>
    <w:rsid w:val="00BB5513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310E"/>
    <w:rsid w:val="00D049DD"/>
    <w:rsid w:val="00D17BA8"/>
    <w:rsid w:val="00D219B7"/>
    <w:rsid w:val="00D22895"/>
    <w:rsid w:val="00D22CD7"/>
    <w:rsid w:val="00D24135"/>
    <w:rsid w:val="00D25595"/>
    <w:rsid w:val="00D31A06"/>
    <w:rsid w:val="00D34086"/>
    <w:rsid w:val="00D340D9"/>
    <w:rsid w:val="00D402FF"/>
    <w:rsid w:val="00D4354E"/>
    <w:rsid w:val="00D43F69"/>
    <w:rsid w:val="00D4499A"/>
    <w:rsid w:val="00D4520E"/>
    <w:rsid w:val="00D452CB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616"/>
    <w:rsid w:val="00D90D19"/>
    <w:rsid w:val="00D910AA"/>
    <w:rsid w:val="00D9454B"/>
    <w:rsid w:val="00DA03F9"/>
    <w:rsid w:val="00DA1526"/>
    <w:rsid w:val="00DA2FF9"/>
    <w:rsid w:val="00DB0EEA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1A3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496"/>
    <w:rsid w:val="00F20B48"/>
    <w:rsid w:val="00F2222E"/>
    <w:rsid w:val="00F22806"/>
    <w:rsid w:val="00F22D4E"/>
    <w:rsid w:val="00F230E5"/>
    <w:rsid w:val="00F23741"/>
    <w:rsid w:val="00F250D0"/>
    <w:rsid w:val="00F2515C"/>
    <w:rsid w:val="00F27B95"/>
    <w:rsid w:val="00F31608"/>
    <w:rsid w:val="00F3360D"/>
    <w:rsid w:val="00F34687"/>
    <w:rsid w:val="00F36870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2C8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6EC3"/>
    <w:rsid w:val="00FE038F"/>
    <w:rsid w:val="00FE23DB"/>
    <w:rsid w:val="00FE2CE0"/>
    <w:rsid w:val="00FE3AFB"/>
    <w:rsid w:val="00FE4D07"/>
    <w:rsid w:val="00FE4FD5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8C8FF"/>
  <w15:docId w15:val="{3C849B6D-10E6-4C6A-9586-F226F90D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31143A"/>
  </w:style>
  <w:style w:type="paragraph" w:styleId="HTML">
    <w:name w:val="HTML Preformatted"/>
    <w:basedOn w:val="a"/>
    <w:link w:val="HTML0"/>
    <w:uiPriority w:val="99"/>
    <w:semiHidden/>
    <w:unhideWhenUsed/>
    <w:rsid w:val="00814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814A60"/>
    <w:rPr>
      <w:rFonts w:ascii="Courier New" w:eastAsia="Times New Roman" w:hAnsi="Courier New" w:cs="Courier New"/>
      <w:noProof/>
      <w:sz w:val="20"/>
      <w:szCs w:val="20"/>
    </w:rPr>
  </w:style>
  <w:style w:type="character" w:customStyle="1" w:styleId="apple-converted-space">
    <w:name w:val="apple-converted-space"/>
    <w:basedOn w:val="a0"/>
    <w:rsid w:val="00814A60"/>
  </w:style>
  <w:style w:type="character" w:customStyle="1" w:styleId="11">
    <w:name w:val="Неразрешено споменаване1"/>
    <w:basedOn w:val="a0"/>
    <w:uiPriority w:val="99"/>
    <w:semiHidden/>
    <w:unhideWhenUsed/>
    <w:rsid w:val="00814A60"/>
    <w:rPr>
      <w:color w:val="808080"/>
      <w:shd w:val="clear" w:color="auto" w:fill="E6E6E6"/>
    </w:rPr>
  </w:style>
  <w:style w:type="character" w:styleId="HTML1">
    <w:name w:val="HTML Code"/>
    <w:basedOn w:val="a0"/>
    <w:uiPriority w:val="99"/>
    <w:semiHidden/>
    <w:unhideWhenUsed/>
    <w:rsid w:val="00814A60"/>
    <w:rPr>
      <w:rFonts w:ascii="Courier New" w:eastAsia="Times New Roman" w:hAnsi="Courier New" w:cs="Courier New"/>
      <w:sz w:val="20"/>
      <w:szCs w:val="20"/>
    </w:rPr>
  </w:style>
  <w:style w:type="character" w:customStyle="1" w:styleId="selflink">
    <w:name w:val="selflink"/>
    <w:basedOn w:val="a0"/>
    <w:rsid w:val="00814A60"/>
  </w:style>
  <w:style w:type="character" w:styleId="af0">
    <w:name w:val="annotation reference"/>
    <w:basedOn w:val="a0"/>
    <w:uiPriority w:val="99"/>
    <w:semiHidden/>
    <w:unhideWhenUsed/>
    <w:rsid w:val="00814A6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14A60"/>
    <w:pPr>
      <w:spacing w:line="240" w:lineRule="auto"/>
    </w:pPr>
    <w:rPr>
      <w:noProof/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814A60"/>
    <w:rPr>
      <w:noProof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14A60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814A60"/>
    <w:rPr>
      <w:b/>
      <w:bCs/>
      <w:noProof/>
      <w:sz w:val="20"/>
      <w:szCs w:val="20"/>
    </w:rPr>
  </w:style>
  <w:style w:type="character" w:customStyle="1" w:styleId="pl-smi">
    <w:name w:val="pl-smi"/>
    <w:basedOn w:val="a0"/>
    <w:rsid w:val="00814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79046-5922-43BD-B8E1-FF8FAE923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Danail Iliew</cp:lastModifiedBy>
  <cp:revision>22</cp:revision>
  <cp:lastPrinted>2015-10-26T22:35:00Z</cp:lastPrinted>
  <dcterms:created xsi:type="dcterms:W3CDTF">2018-12-25T14:07:00Z</dcterms:created>
  <dcterms:modified xsi:type="dcterms:W3CDTF">2019-11-22T09:20:00Z</dcterms:modified>
  <cp:category>programming, education, software engineering, software development</cp:category>
</cp:coreProperties>
</file>