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2B6687" w14:textId="3582AA07" w:rsidR="002D25BB" w:rsidRPr="005E648F" w:rsidRDefault="00120682" w:rsidP="000B324B">
      <w:pPr>
        <w:pStyle w:val="ac"/>
        <w:jc w:val="center"/>
        <w:rPr>
          <w:rFonts w:eastAsiaTheme="majorEastAsia" w:cstheme="majorBidi"/>
          <w:b/>
          <w:color w:val="642D08"/>
          <w:sz w:val="52"/>
          <w:szCs w:val="32"/>
          <w:lang w:val="bg-BG"/>
        </w:rPr>
      </w:pPr>
      <w:r w:rsidRPr="005E648F">
        <w:rPr>
          <w:rFonts w:eastAsiaTheme="majorEastAsia" w:cstheme="majorBidi"/>
          <w:b/>
          <w:color w:val="642D08"/>
          <w:sz w:val="52"/>
          <w:szCs w:val="32"/>
        </w:rPr>
        <w:t>Lab</w:t>
      </w:r>
      <w:r w:rsidR="002D25BB" w:rsidRPr="005E648F">
        <w:rPr>
          <w:rFonts w:eastAsiaTheme="majorEastAsia" w:cstheme="majorBidi"/>
          <w:b/>
          <w:color w:val="642D08"/>
          <w:sz w:val="52"/>
          <w:szCs w:val="32"/>
        </w:rPr>
        <w:t xml:space="preserve">: </w:t>
      </w:r>
      <w:r w:rsidR="00933EB0">
        <w:rPr>
          <w:rFonts w:eastAsiaTheme="majorEastAsia" w:cstheme="majorBidi"/>
          <w:b/>
          <w:color w:val="642D08"/>
          <w:sz w:val="52"/>
          <w:szCs w:val="32"/>
        </w:rPr>
        <w:t>B-</w:t>
      </w:r>
      <w:r w:rsidR="00C5398F">
        <w:rPr>
          <w:rFonts w:eastAsiaTheme="majorEastAsia" w:cstheme="majorBidi"/>
          <w:b/>
          <w:color w:val="642D08"/>
          <w:sz w:val="52"/>
          <w:szCs w:val="32"/>
        </w:rPr>
        <w:t>Trees-</w:t>
      </w:r>
      <w:r w:rsidR="00933EB0">
        <w:rPr>
          <w:rFonts w:eastAsiaTheme="majorEastAsia" w:cstheme="majorBidi"/>
          <w:b/>
          <w:color w:val="642D08"/>
          <w:sz w:val="52"/>
          <w:szCs w:val="32"/>
        </w:rPr>
        <w:t>2-3</w:t>
      </w:r>
      <w:r w:rsidR="00054F8C">
        <w:rPr>
          <w:rFonts w:eastAsiaTheme="majorEastAsia" w:cstheme="majorBidi"/>
          <w:b/>
          <w:color w:val="642D08"/>
          <w:sz w:val="52"/>
          <w:szCs w:val="32"/>
        </w:rPr>
        <w:t>-Trees</w:t>
      </w:r>
      <w:r w:rsidR="00933EB0">
        <w:rPr>
          <w:rFonts w:eastAsiaTheme="majorEastAsia" w:cstheme="majorBidi"/>
          <w:b/>
          <w:color w:val="642D08"/>
          <w:sz w:val="52"/>
          <w:szCs w:val="32"/>
        </w:rPr>
        <w:t xml:space="preserve"> and AVL Trees</w:t>
      </w:r>
    </w:p>
    <w:p w14:paraId="767E63FC" w14:textId="7CC75675" w:rsidR="002D25BB" w:rsidRDefault="002D25BB" w:rsidP="00CB4070">
      <w:pPr>
        <w:spacing w:line="360" w:lineRule="auto"/>
        <w:jc w:val="center"/>
      </w:pPr>
      <w:r w:rsidRPr="002D25BB">
        <w:t xml:space="preserve">This document defines the </w:t>
      </w:r>
      <w:r w:rsidR="00120682">
        <w:rPr>
          <w:bCs/>
        </w:rPr>
        <w:t>lab</w:t>
      </w:r>
      <w:r w:rsidRPr="002D25BB">
        <w:t xml:space="preserve"> for </w:t>
      </w:r>
      <w:hyperlink r:id="rId8">
        <w:r w:rsidRPr="002D25BB">
          <w:rPr>
            <w:rStyle w:val="InternetLink"/>
          </w:rPr>
          <w:t>"</w:t>
        </w:r>
        <w:r w:rsidR="00120682">
          <w:rPr>
            <w:rStyle w:val="InternetLink"/>
          </w:rPr>
          <w:t>Data Structures –</w:t>
        </w:r>
        <w:r w:rsidR="00F32F2B">
          <w:rPr>
            <w:rStyle w:val="InternetLink"/>
          </w:rPr>
          <w:t xml:space="preserve"> Advanced</w:t>
        </w:r>
        <w:r w:rsidR="00120682">
          <w:rPr>
            <w:rStyle w:val="InternetLink"/>
          </w:rPr>
          <w:t xml:space="preserve"> (Java)</w:t>
        </w:r>
        <w:r w:rsidRPr="002D25BB">
          <w:rPr>
            <w:rStyle w:val="InternetLink"/>
          </w:rPr>
          <w:t>" course @ Software University</w:t>
        </w:r>
      </w:hyperlink>
      <w:r w:rsidRPr="002D25BB">
        <w:t xml:space="preserve">. </w:t>
      </w:r>
      <w:r w:rsidR="00590B62">
        <w:t xml:space="preserve">        </w:t>
      </w:r>
      <w:r w:rsidR="00732667">
        <w:t xml:space="preserve">          </w:t>
      </w:r>
      <w:r w:rsidRPr="002D25BB">
        <w:t xml:space="preserve">Please submit your solutions </w:t>
      </w:r>
      <w:r w:rsidRPr="002D25BB">
        <w:rPr>
          <w:noProof/>
        </w:rPr>
        <w:t>(</w:t>
      </w:r>
      <w:r w:rsidRPr="002D25BB">
        <w:t>source code</w:t>
      </w:r>
      <w:r w:rsidRPr="002D25BB">
        <w:rPr>
          <w:noProof/>
        </w:rPr>
        <w:t xml:space="preserve">) </w:t>
      </w:r>
      <w:r w:rsidRPr="002D25BB">
        <w:t xml:space="preserve">of all below described problems in </w:t>
      </w:r>
      <w:hyperlink r:id="rId9">
        <w:r w:rsidRPr="002D25BB">
          <w:rPr>
            <w:rStyle w:val="InternetLink"/>
          </w:rPr>
          <w:t>Judge</w:t>
        </w:r>
      </w:hyperlink>
      <w:r w:rsidRPr="002D25BB">
        <w:t>.</w:t>
      </w:r>
    </w:p>
    <w:p w14:paraId="332DDF0B" w14:textId="7B7C543B" w:rsidR="00334F6E" w:rsidRPr="00EF2CC7" w:rsidRDefault="00334F6E" w:rsidP="00334F6E">
      <w:r>
        <w:t>Write Java</w:t>
      </w:r>
      <w:r w:rsidRPr="00EF2CC7">
        <w:t xml:space="preserve"> code for solving the tasks on the following </w:t>
      </w:r>
      <w:r>
        <w:t xml:space="preserve">pages. </w:t>
      </w:r>
      <w:r w:rsidRPr="00EF2CC7">
        <w:t>Cod</w:t>
      </w:r>
      <w:r>
        <w:t xml:space="preserve">e should compile under the Java 8 and above </w:t>
      </w:r>
      <w:r w:rsidRPr="00EF2CC7">
        <w:t>standard</w:t>
      </w:r>
      <w:r>
        <w:t xml:space="preserve">s you can write and locally test your solution with the Java 13 standard, however </w:t>
      </w:r>
      <w:r w:rsidRPr="00334F6E">
        <w:rPr>
          <w:b/>
        </w:rPr>
        <w:t xml:space="preserve">Judge will run the submission with Java 10 </w:t>
      </w:r>
      <w:r w:rsidR="00CC2E7E">
        <w:rPr>
          <w:b/>
        </w:rPr>
        <w:t>JRE</w:t>
      </w:r>
      <w:r>
        <w:t xml:space="preserve">. Avoid submissions with </w:t>
      </w:r>
      <w:r w:rsidRPr="00334F6E">
        <w:rPr>
          <w:b/>
        </w:rPr>
        <w:t>features included after Java 10</w:t>
      </w:r>
      <w:r>
        <w:t xml:space="preserve"> release doing </w:t>
      </w:r>
      <w:r w:rsidRPr="00334F6E">
        <w:rPr>
          <w:b/>
        </w:rPr>
        <w:t>otherwise</w:t>
      </w:r>
      <w:r>
        <w:t xml:space="preserve"> will result in </w:t>
      </w:r>
      <w:r w:rsidRPr="00334F6E">
        <w:rPr>
          <w:b/>
        </w:rPr>
        <w:t>compile time error</w:t>
      </w:r>
      <w:r>
        <w:t>.</w:t>
      </w:r>
    </w:p>
    <w:p w14:paraId="0100FF4D" w14:textId="42045C16" w:rsidR="00334F6E" w:rsidRDefault="00334F6E" w:rsidP="00334F6E">
      <w:r>
        <w:t xml:space="preserve">Any code files that are part of the task are provided </w:t>
      </w:r>
      <w:r w:rsidR="00001312">
        <w:t>as</w:t>
      </w:r>
      <w:r>
        <w:t xml:space="preserve"> </w:t>
      </w:r>
      <w:r w:rsidRPr="00F11FA9">
        <w:rPr>
          <w:b/>
        </w:rPr>
        <w:t>Skeleton</w:t>
      </w:r>
      <w:r>
        <w:t>.</w:t>
      </w:r>
      <w:r w:rsidR="00CC2E7E">
        <w:t xml:space="preserve"> In the beginning import the project skeleton, do not change any of the interfaces or classes provided. You are free to add additional logic in form of methods in both interfaces and implementations you are not allowed to delete or remove any of the code provided. Do not change the names of the files as they are part of the tests logic. </w:t>
      </w:r>
      <w:r w:rsidR="00BC6441" w:rsidRPr="00BC6441">
        <w:rPr>
          <w:b/>
        </w:rPr>
        <w:t>Do not change the packages</w:t>
      </w:r>
      <w:r w:rsidR="00BC6441">
        <w:t xml:space="preserve"> or move any of the files provided inside the skeleton if you have to add new file add it in the same package of usage.</w:t>
      </w:r>
    </w:p>
    <w:p w14:paraId="720D781F" w14:textId="50E8400F" w:rsidR="00CC2E7E" w:rsidRDefault="00CC2E7E" w:rsidP="00334F6E">
      <w:r>
        <w:t xml:space="preserve">Some </w:t>
      </w:r>
      <w:r w:rsidRPr="007A0B25">
        <w:rPr>
          <w:b/>
        </w:rPr>
        <w:t>tests may be provided</w:t>
      </w:r>
      <w:r>
        <w:t xml:space="preserve"> within the skeleton</w:t>
      </w:r>
      <w:r w:rsidR="006C02E7">
        <w:t xml:space="preserve"> –</w:t>
      </w:r>
      <w:r>
        <w:t xml:space="preserve"> use those for local </w:t>
      </w:r>
      <w:r w:rsidRPr="007A0B25">
        <w:rPr>
          <w:b/>
        </w:rPr>
        <w:t>testing and debugging</w:t>
      </w:r>
      <w:r>
        <w:t xml:space="preserve">, however there </w:t>
      </w:r>
      <w:r w:rsidRPr="007A0B25">
        <w:rPr>
          <w:b/>
        </w:rPr>
        <w:t xml:space="preserve">is no guarantee that </w:t>
      </w:r>
      <w:r w:rsidR="006C02E7">
        <w:rPr>
          <w:b/>
        </w:rPr>
        <w:t>there are</w:t>
      </w:r>
      <w:r w:rsidR="00845096">
        <w:rPr>
          <w:b/>
        </w:rPr>
        <w:t xml:space="preserve"> no</w:t>
      </w:r>
      <w:r w:rsidR="006C02E7">
        <w:rPr>
          <w:b/>
        </w:rPr>
        <w:t xml:space="preserve"> hidden </w:t>
      </w:r>
      <w:r w:rsidRPr="007A0B25">
        <w:rPr>
          <w:b/>
        </w:rPr>
        <w:t>tests added inside Judge</w:t>
      </w:r>
      <w:r w:rsidR="007A0B25">
        <w:t>.</w:t>
      </w:r>
    </w:p>
    <w:p w14:paraId="1E4EE58C" w14:textId="6DD4CD2D" w:rsidR="00334F6E" w:rsidRDefault="00334F6E" w:rsidP="00334F6E">
      <w:r>
        <w:t>Please follow the exact instructions on uploading the solutions for each task.</w:t>
      </w:r>
      <w:r w:rsidR="0032105F">
        <w:t xml:space="preserve"> Submit as </w:t>
      </w:r>
      <w:r w:rsidR="0032105F" w:rsidRPr="0032105F">
        <w:rPr>
          <w:b/>
        </w:rPr>
        <w:t>.zip archive</w:t>
      </w:r>
      <w:r w:rsidR="0032105F">
        <w:t xml:space="preserve"> the files contained inside </w:t>
      </w:r>
      <w:r w:rsidR="0032105F" w:rsidRPr="0032105F">
        <w:rPr>
          <w:b/>
        </w:rPr>
        <w:t>"</w:t>
      </w:r>
      <w:r w:rsidR="0032105F">
        <w:rPr>
          <w:b/>
        </w:rPr>
        <w:t>..</w:t>
      </w:r>
      <w:r w:rsidR="0032105F" w:rsidRPr="0032105F">
        <w:rPr>
          <w:b/>
        </w:rPr>
        <w:t xml:space="preserve">.\src\main\java" </w:t>
      </w:r>
      <w:r w:rsidR="0032105F">
        <w:t>folder this should work for all tasks regardless of current DS implementation.</w:t>
      </w:r>
    </w:p>
    <w:p w14:paraId="10C85916" w14:textId="3917CB1C" w:rsidR="00590B62" w:rsidRPr="005416D7" w:rsidRDefault="00E04944" w:rsidP="001B6280">
      <w:r>
        <w:t>In order for the solution to compile</w:t>
      </w:r>
      <w:r w:rsidR="00883406">
        <w:t xml:space="preserve"> the</w:t>
      </w:r>
      <w:r>
        <w:t xml:space="preserve"> tests </w:t>
      </w:r>
      <w:r w:rsidRPr="00E04944">
        <w:rPr>
          <w:b/>
        </w:rPr>
        <w:t>successfully</w:t>
      </w:r>
      <w:r>
        <w:t xml:space="preserve"> the project </w:t>
      </w:r>
      <w:r w:rsidRPr="00E04944">
        <w:rPr>
          <w:b/>
        </w:rPr>
        <w:t>must</w:t>
      </w:r>
      <w:r>
        <w:t xml:space="preserve"> have </w:t>
      </w:r>
      <w:r w:rsidRPr="00E04944">
        <w:rPr>
          <w:b/>
        </w:rPr>
        <w:t>single</w:t>
      </w:r>
      <w:r>
        <w:t xml:space="preserve"> </w:t>
      </w:r>
      <w:r w:rsidRPr="00E04944">
        <w:rPr>
          <w:b/>
        </w:rPr>
        <w:t>Main.java</w:t>
      </w:r>
      <w:r>
        <w:t xml:space="preserve"> file containing single </w:t>
      </w:r>
      <w:r w:rsidRPr="00E04944">
        <w:rPr>
          <w:b/>
        </w:rPr>
        <w:t xml:space="preserve">public static void main(String[] args) </w:t>
      </w:r>
      <w:r>
        <w:t>method even empty one</w:t>
      </w:r>
      <w:r w:rsidR="00B15F78">
        <w:t xml:space="preserve"> within the </w:t>
      </w:r>
      <w:r w:rsidR="00B15F78" w:rsidRPr="00B15F78">
        <w:rPr>
          <w:b/>
        </w:rPr>
        <w:t>M</w:t>
      </w:r>
      <w:r w:rsidR="00B15F78">
        <w:rPr>
          <w:b/>
        </w:rPr>
        <w:t>ain class</w:t>
      </w:r>
      <w:r>
        <w:t>.</w:t>
      </w:r>
    </w:p>
    <w:p w14:paraId="3C66A19A" w14:textId="2E9094BE" w:rsidR="00C1472A" w:rsidRDefault="005416D7" w:rsidP="001B6280">
      <w:r>
        <w:t xml:space="preserve">Some of the problem will have simple </w:t>
      </w:r>
      <w:r w:rsidRPr="00C1472A">
        <w:rPr>
          <w:b/>
        </w:rPr>
        <w:t>Benchmark</w:t>
      </w:r>
      <w:r>
        <w:t xml:space="preserve"> </w:t>
      </w:r>
      <w:r w:rsidRPr="00C1472A">
        <w:rPr>
          <w:b/>
        </w:rPr>
        <w:t>tests</w:t>
      </w:r>
      <w:r>
        <w:t xml:space="preserve"> inside the skeleton. You can try to run those with </w:t>
      </w:r>
      <w:r w:rsidRPr="00C1472A">
        <w:rPr>
          <w:b/>
        </w:rPr>
        <w:t>different</w:t>
      </w:r>
      <w:r>
        <w:t xml:space="preserve"> </w:t>
      </w:r>
      <w:r w:rsidRPr="00C1472A">
        <w:rPr>
          <w:b/>
        </w:rPr>
        <w:t>values</w:t>
      </w:r>
      <w:r>
        <w:t xml:space="preserve"> and </w:t>
      </w:r>
      <w:r w:rsidRPr="00C1472A">
        <w:rPr>
          <w:b/>
        </w:rPr>
        <w:t>different</w:t>
      </w:r>
      <w:r>
        <w:t xml:space="preserve"> </w:t>
      </w:r>
      <w:r w:rsidRPr="00C1472A">
        <w:rPr>
          <w:b/>
        </w:rPr>
        <w:t>implementations</w:t>
      </w:r>
      <w:r>
        <w:t xml:space="preserve"> in order to </w:t>
      </w:r>
      <w:r w:rsidRPr="00C1472A">
        <w:rPr>
          <w:b/>
        </w:rPr>
        <w:t>observe</w:t>
      </w:r>
      <w:r>
        <w:t xml:space="preserve"> behaviour. However </w:t>
      </w:r>
      <w:r w:rsidRPr="00C1472A">
        <w:rPr>
          <w:b/>
        </w:rPr>
        <w:t>keep</w:t>
      </w:r>
      <w:r>
        <w:t xml:space="preserve"> in mind that the result comes </w:t>
      </w:r>
      <w:r w:rsidRPr="00C1472A">
        <w:rPr>
          <w:b/>
        </w:rPr>
        <w:t>only as numbers</w:t>
      </w:r>
      <w:r>
        <w:t xml:space="preserve"> and this data may be </w:t>
      </w:r>
      <w:r w:rsidRPr="00C1472A">
        <w:rPr>
          <w:b/>
        </w:rPr>
        <w:t>misleading</w:t>
      </w:r>
      <w:r>
        <w:t xml:space="preserve"> in some situations. Also the tests are not started from the command prompt which may </w:t>
      </w:r>
      <w:r w:rsidRPr="00C1472A">
        <w:rPr>
          <w:b/>
        </w:rPr>
        <w:t>influence</w:t>
      </w:r>
      <w:r>
        <w:t xml:space="preserve"> the </w:t>
      </w:r>
      <w:r w:rsidRPr="00C1472A">
        <w:rPr>
          <w:b/>
        </w:rPr>
        <w:t>accuracy</w:t>
      </w:r>
      <w:r>
        <w:t xml:space="preserve"> of the results. Those tests are only added as an </w:t>
      </w:r>
      <w:r w:rsidRPr="00C1472A">
        <w:rPr>
          <w:b/>
        </w:rPr>
        <w:t>example</w:t>
      </w:r>
      <w:r>
        <w:t xml:space="preserve"> of </w:t>
      </w:r>
      <w:r w:rsidRPr="00C1472A">
        <w:rPr>
          <w:b/>
        </w:rPr>
        <w:t>different</w:t>
      </w:r>
      <w:r>
        <w:t xml:space="preserve"> </w:t>
      </w:r>
      <w:r w:rsidRPr="00C1472A">
        <w:rPr>
          <w:b/>
        </w:rPr>
        <w:t>data</w:t>
      </w:r>
      <w:r>
        <w:t xml:space="preserve"> </w:t>
      </w:r>
      <w:r w:rsidRPr="00C1472A">
        <w:rPr>
          <w:b/>
        </w:rPr>
        <w:t>structures</w:t>
      </w:r>
      <w:r>
        <w:t xml:space="preserve"> </w:t>
      </w:r>
      <w:r w:rsidRPr="00C1472A">
        <w:rPr>
          <w:b/>
        </w:rPr>
        <w:t>performance</w:t>
      </w:r>
      <w:r>
        <w:t xml:space="preserve"> </w:t>
      </w:r>
      <w:r w:rsidR="00C1472A">
        <w:t>on</w:t>
      </w:r>
      <w:r>
        <w:t xml:space="preserve"> their </w:t>
      </w:r>
      <w:r w:rsidRPr="00C1472A">
        <w:rPr>
          <w:b/>
        </w:rPr>
        <w:t>common</w:t>
      </w:r>
      <w:r>
        <w:t xml:space="preserve"> operations. </w:t>
      </w:r>
    </w:p>
    <w:p w14:paraId="5D5FBB08" w14:textId="3353B50A" w:rsidR="005416D7" w:rsidRDefault="005416D7" w:rsidP="001B6280">
      <w:r>
        <w:t xml:space="preserve">The </w:t>
      </w:r>
      <w:r w:rsidR="00C1472A">
        <w:t>Benchmark too</w:t>
      </w:r>
      <w:r w:rsidR="00CB2F48">
        <w:t>l</w:t>
      </w:r>
      <w:r w:rsidR="00C1472A">
        <w:t xml:space="preserve"> we are using</w:t>
      </w:r>
      <w:r w:rsidR="00DB6C67">
        <w:t xml:space="preserve"> is</w:t>
      </w:r>
      <w:r w:rsidR="00C1472A">
        <w:t xml:space="preserve"> </w:t>
      </w:r>
      <w:r w:rsidRPr="00C1472A">
        <w:rPr>
          <w:b/>
        </w:rPr>
        <w:t>JMH</w:t>
      </w:r>
      <w:r w:rsidR="00C1472A">
        <w:t xml:space="preserve"> (</w:t>
      </w:r>
      <w:r w:rsidR="00C1472A" w:rsidRPr="00C1472A">
        <w:t>Java Microbenchmark Harness</w:t>
      </w:r>
      <w:r w:rsidR="00C1472A">
        <w:t xml:space="preserve">) and that is </w:t>
      </w:r>
      <w:r w:rsidRPr="005416D7">
        <w:t xml:space="preserve">Java harness for building, running, and </w:t>
      </w:r>
      <w:r w:rsidR="00C1472A">
        <w:t>analyzing,</w:t>
      </w:r>
      <w:r w:rsidRPr="005416D7">
        <w:t xml:space="preserve"> </w:t>
      </w:r>
      <w:r w:rsidRPr="00C1472A">
        <w:rPr>
          <w:b/>
        </w:rPr>
        <w:t>nano</w:t>
      </w:r>
      <w:r w:rsidR="00C1472A" w:rsidRPr="00C1472A">
        <w:rPr>
          <w:b/>
        </w:rPr>
        <w:t>/</w:t>
      </w:r>
      <w:r w:rsidRPr="00C1472A">
        <w:rPr>
          <w:b/>
        </w:rPr>
        <w:t>micro/milli/macro</w:t>
      </w:r>
      <w:r w:rsidRPr="005416D7">
        <w:t xml:space="preserve"> benchmarks written in Java and other languages </w:t>
      </w:r>
      <w:r w:rsidR="00C1472A">
        <w:t>targeting,</w:t>
      </w:r>
      <w:r w:rsidRPr="005416D7">
        <w:t xml:space="preserve"> the JVM.</w:t>
      </w:r>
      <w:r w:rsidR="00C1472A">
        <w:t xml:space="preserve"> </w:t>
      </w:r>
    </w:p>
    <w:p w14:paraId="6805D7F6" w14:textId="32D94638" w:rsidR="005E648F" w:rsidRDefault="00C1472A" w:rsidP="001B6280">
      <w:r w:rsidRPr="00C1472A">
        <w:rPr>
          <w:b/>
        </w:rPr>
        <w:t>Additional</w:t>
      </w:r>
      <w:r>
        <w:t xml:space="preserve"> </w:t>
      </w:r>
      <w:r w:rsidRPr="00C1472A">
        <w:rPr>
          <w:b/>
        </w:rPr>
        <w:t>information</w:t>
      </w:r>
      <w:r>
        <w:t xml:space="preserve"> can be found here: </w:t>
      </w:r>
      <w:hyperlink r:id="rId10" w:history="1">
        <w:r w:rsidRPr="00C1472A">
          <w:rPr>
            <w:rStyle w:val="a9"/>
          </w:rPr>
          <w:t>JMH</w:t>
        </w:r>
      </w:hyperlink>
      <w:r>
        <w:t xml:space="preserve"> and also </w:t>
      </w:r>
      <w:r w:rsidR="00EA294E">
        <w:t>there are other examples</w:t>
      </w:r>
      <w:r>
        <w:t xml:space="preserve"> </w:t>
      </w:r>
      <w:r w:rsidRPr="000440A3">
        <w:t>over</w:t>
      </w:r>
      <w:r>
        <w:t xml:space="preserve"> </w:t>
      </w:r>
      <w:r w:rsidRPr="000440A3">
        <w:t>the</w:t>
      </w:r>
      <w:r>
        <w:t xml:space="preserve"> </w:t>
      </w:r>
      <w:r w:rsidRPr="00C1472A">
        <w:rPr>
          <w:b/>
        </w:rPr>
        <w:t>internet</w:t>
      </w:r>
      <w:r>
        <w:t>.</w:t>
      </w:r>
    </w:p>
    <w:p w14:paraId="6B4E077A" w14:textId="6940A811" w:rsidR="00497F85" w:rsidRPr="005E648F" w:rsidRDefault="005E648F" w:rsidP="001B6280">
      <w:pPr>
        <w:rPr>
          <w:b/>
        </w:rPr>
      </w:pPr>
      <w:r w:rsidRPr="005E648F">
        <w:rPr>
          <w:b/>
        </w:rPr>
        <w:t>Important</w:t>
      </w:r>
      <w:r>
        <w:rPr>
          <w:b/>
        </w:rPr>
        <w:t xml:space="preserve">: </w:t>
      </w:r>
      <w:r w:rsidRPr="005E648F">
        <w:t xml:space="preserve">when importing the skeleton </w:t>
      </w:r>
      <w:r w:rsidRPr="005E648F">
        <w:rPr>
          <w:b/>
        </w:rPr>
        <w:t>select</w:t>
      </w:r>
      <w:r w:rsidRPr="005E648F">
        <w:t xml:space="preserve"> </w:t>
      </w:r>
      <w:r w:rsidRPr="005E648F">
        <w:rPr>
          <w:b/>
        </w:rPr>
        <w:t>import</w:t>
      </w:r>
      <w:r w:rsidRPr="005E648F">
        <w:t xml:space="preserve"> </w:t>
      </w:r>
      <w:r w:rsidRPr="005E648F">
        <w:rPr>
          <w:b/>
        </w:rPr>
        <w:t>project</w:t>
      </w:r>
      <w:r w:rsidRPr="005E648F">
        <w:t xml:space="preserve"> and then </w:t>
      </w:r>
      <w:r w:rsidRPr="005E648F">
        <w:rPr>
          <w:b/>
        </w:rPr>
        <w:t>select</w:t>
      </w:r>
      <w:r w:rsidRPr="005E648F">
        <w:t xml:space="preserve"> </w:t>
      </w:r>
      <w:r w:rsidRPr="005E648F">
        <w:rPr>
          <w:b/>
        </w:rPr>
        <w:t>from</w:t>
      </w:r>
      <w:r w:rsidRPr="005E648F">
        <w:t xml:space="preserve"> </w:t>
      </w:r>
      <w:r w:rsidRPr="005E648F">
        <w:rPr>
          <w:b/>
        </w:rPr>
        <w:t>maven</w:t>
      </w:r>
      <w:r w:rsidRPr="005E648F">
        <w:t xml:space="preserve"> </w:t>
      </w:r>
      <w:r w:rsidRPr="005E648F">
        <w:rPr>
          <w:b/>
        </w:rPr>
        <w:t>module</w:t>
      </w:r>
      <w:r w:rsidRPr="005E648F">
        <w:t xml:space="preserve">, this way any following </w:t>
      </w:r>
      <w:r w:rsidRPr="005E648F">
        <w:rPr>
          <w:b/>
        </w:rPr>
        <w:t>dependencies</w:t>
      </w:r>
      <w:r w:rsidRPr="005E648F">
        <w:t xml:space="preserve"> will be </w:t>
      </w:r>
      <w:r w:rsidRPr="005E648F">
        <w:rPr>
          <w:b/>
        </w:rPr>
        <w:t>automatically</w:t>
      </w:r>
      <w:r w:rsidRPr="005E648F">
        <w:t xml:space="preserve"> </w:t>
      </w:r>
      <w:r w:rsidRPr="005E648F">
        <w:rPr>
          <w:b/>
        </w:rPr>
        <w:t>resolved</w:t>
      </w:r>
      <w:r w:rsidRPr="005E648F">
        <w:t>. The project</w:t>
      </w:r>
      <w:r w:rsidR="000D16E4">
        <w:t xml:space="preserve"> has </w:t>
      </w:r>
      <w:r w:rsidR="000D16E4" w:rsidRPr="000D16E4">
        <w:rPr>
          <w:b/>
        </w:rPr>
        <w:t>NO</w:t>
      </w:r>
      <w:r w:rsidRPr="005E648F">
        <w:t xml:space="preserve"> </w:t>
      </w:r>
      <w:r w:rsidRPr="005E648F">
        <w:rPr>
          <w:b/>
        </w:rPr>
        <w:t>default</w:t>
      </w:r>
      <w:r w:rsidRPr="005E648F">
        <w:t xml:space="preserve"> </w:t>
      </w:r>
      <w:r w:rsidRPr="005E648F">
        <w:rPr>
          <w:b/>
        </w:rPr>
        <w:t>version</w:t>
      </w:r>
      <w:r w:rsidRPr="005E648F">
        <w:t xml:space="preserve"> of </w:t>
      </w:r>
      <w:r w:rsidRPr="005E648F">
        <w:rPr>
          <w:b/>
        </w:rPr>
        <w:t xml:space="preserve">JDK </w:t>
      </w:r>
      <w:r w:rsidR="000D16E4">
        <w:rPr>
          <w:b/>
        </w:rPr>
        <w:t>so after the import you</w:t>
      </w:r>
      <w:r w:rsidR="008D78B1">
        <w:rPr>
          <w:b/>
        </w:rPr>
        <w:t xml:space="preserve"> may </w:t>
      </w:r>
      <w:r w:rsidR="008D78B1" w:rsidRPr="008D78B1">
        <w:rPr>
          <w:b/>
        </w:rPr>
        <w:t>(depends on some configurations)</w:t>
      </w:r>
      <w:r w:rsidR="000D16E4">
        <w:rPr>
          <w:b/>
        </w:rPr>
        <w:t xml:space="preserve"> need to specify the SDK, you can </w:t>
      </w:r>
      <w:r w:rsidRPr="005E648F">
        <w:rPr>
          <w:b/>
        </w:rPr>
        <w:t>download</w:t>
      </w:r>
      <w:r w:rsidRPr="005E648F">
        <w:t xml:space="preserve"> </w:t>
      </w:r>
      <w:r w:rsidRPr="005E648F">
        <w:rPr>
          <w:b/>
        </w:rPr>
        <w:t>JDK 13</w:t>
      </w:r>
      <w:r w:rsidRPr="005E648F">
        <w:t xml:space="preserve"> from </w:t>
      </w:r>
      <w:hyperlink r:id="rId11" w:history="1">
        <w:r w:rsidRPr="005E648F">
          <w:rPr>
            <w:rStyle w:val="a9"/>
            <w:b/>
          </w:rPr>
          <w:t>HERE</w:t>
        </w:r>
      </w:hyperlink>
      <w:r>
        <w:rPr>
          <w:b/>
        </w:rPr>
        <w:t>.</w:t>
      </w:r>
    </w:p>
    <w:p w14:paraId="61E43CC1" w14:textId="564ADC2B" w:rsidR="002F0A56" w:rsidRDefault="002F0A56" w:rsidP="002F0A56">
      <w:pPr>
        <w:pStyle w:val="2"/>
        <w:numPr>
          <w:ilvl w:val="0"/>
          <w:numId w:val="21"/>
        </w:numPr>
        <w:tabs>
          <w:tab w:val="left" w:pos="1843"/>
        </w:tabs>
        <w:spacing w:before="120" w:after="80"/>
        <w:rPr>
          <w:noProof/>
        </w:rPr>
      </w:pPr>
      <w:r>
        <w:rPr>
          <w:noProof/>
        </w:rPr>
        <w:t xml:space="preserve">AVL Tree Insertion </w:t>
      </w:r>
    </w:p>
    <w:p w14:paraId="10ED4F97" w14:textId="525D2697" w:rsidR="00B03503" w:rsidRPr="00B03503" w:rsidRDefault="00B03503" w:rsidP="00B03503">
      <w:r>
        <w:t xml:space="preserve">For this task submit </w:t>
      </w:r>
      <w:r w:rsidRPr="00B03503">
        <w:rPr>
          <w:b/>
        </w:rPr>
        <w:t>only AVL.java</w:t>
      </w:r>
      <w:r w:rsidRPr="00C82ED3">
        <w:t>,</w:t>
      </w:r>
      <w:r w:rsidRPr="00B03503">
        <w:rPr>
          <w:b/>
        </w:rPr>
        <w:t xml:space="preserve"> Main.java </w:t>
      </w:r>
      <w:r w:rsidRPr="00C82ED3">
        <w:t>and</w:t>
      </w:r>
      <w:r w:rsidRPr="00B03503">
        <w:rPr>
          <w:b/>
        </w:rPr>
        <w:t xml:space="preserve"> Node.java </w:t>
      </w:r>
      <w:r w:rsidRPr="00C82ED3">
        <w:t>files</w:t>
      </w:r>
      <w:r w:rsidRPr="00B03503">
        <w:rPr>
          <w:b/>
        </w:rPr>
        <w:t xml:space="preserve"> </w:t>
      </w:r>
      <w:r w:rsidRPr="00C82ED3">
        <w:t>as</w:t>
      </w:r>
      <w:r w:rsidRPr="00B03503">
        <w:rPr>
          <w:b/>
        </w:rPr>
        <w:t xml:space="preserve"> .zip</w:t>
      </w:r>
    </w:p>
    <w:p w14:paraId="0BFB9866" w14:textId="77777777" w:rsidR="002F0A56" w:rsidRDefault="002F0A56" w:rsidP="002F0A56">
      <w:pPr>
        <w:rPr>
          <w:lang w:val="en-GB"/>
        </w:rPr>
      </w:pPr>
      <w:r>
        <w:rPr>
          <w:lang w:val="en-GB"/>
        </w:rPr>
        <w:t xml:space="preserve">You are given a skeleton that supports the following operations: </w:t>
      </w:r>
    </w:p>
    <w:p w14:paraId="4E124431" w14:textId="792B1597" w:rsidR="002F0A56" w:rsidRPr="00CF6CE3" w:rsidRDefault="002F0A56" w:rsidP="002F0A56">
      <w:pPr>
        <w:pStyle w:val="ac"/>
        <w:numPr>
          <w:ilvl w:val="0"/>
          <w:numId w:val="19"/>
        </w:numPr>
        <w:spacing w:before="0" w:after="200"/>
        <w:rPr>
          <w:rStyle w:val="CodeChar"/>
          <w:b w:val="0"/>
        </w:rPr>
      </w:pPr>
      <w:r>
        <w:rPr>
          <w:rStyle w:val="CodeChar"/>
          <w:lang w:val="en-GB"/>
        </w:rPr>
        <w:t>Node&lt;T&gt; root</w:t>
      </w:r>
      <w:r>
        <w:t xml:space="preserve"> </w:t>
      </w:r>
      <w:r>
        <w:sym w:font="Wingdings" w:char="F0E0"/>
      </w:r>
      <w:r>
        <w:t xml:space="preserve"> returns the root of the AVL tree</w:t>
      </w:r>
      <w:r w:rsidRPr="00CF6CE3">
        <w:rPr>
          <w:rStyle w:val="CodeChar"/>
        </w:rPr>
        <w:t xml:space="preserve"> </w:t>
      </w:r>
    </w:p>
    <w:p w14:paraId="2DCEDC0D" w14:textId="1BBD7314" w:rsidR="002F0A56" w:rsidRDefault="002F0A56" w:rsidP="002F0A56">
      <w:pPr>
        <w:pStyle w:val="ac"/>
        <w:numPr>
          <w:ilvl w:val="0"/>
          <w:numId w:val="19"/>
        </w:numPr>
        <w:spacing w:before="0" w:after="200"/>
      </w:pPr>
      <w:r>
        <w:rPr>
          <w:rStyle w:val="CodeChar"/>
          <w:lang w:val="en-GB"/>
        </w:rPr>
        <w:t>bool</w:t>
      </w:r>
      <w:r>
        <w:rPr>
          <w:rStyle w:val="CodeChar"/>
        </w:rPr>
        <w:t xml:space="preserve"> </w:t>
      </w:r>
      <w:r>
        <w:rPr>
          <w:rStyle w:val="CodeChar"/>
          <w:lang w:val="en-GB"/>
        </w:rPr>
        <w:t>contains</w:t>
      </w:r>
      <w:r w:rsidRPr="00224F14">
        <w:rPr>
          <w:rStyle w:val="CodeChar"/>
        </w:rPr>
        <w:t>(T</w:t>
      </w:r>
      <w:r>
        <w:t xml:space="preserve"> </w:t>
      </w:r>
      <w:r w:rsidRPr="00224F14">
        <w:rPr>
          <w:rStyle w:val="CodeChar"/>
        </w:rPr>
        <w:t>item)</w:t>
      </w:r>
      <w:r>
        <w:t xml:space="preserve"> </w:t>
      </w:r>
      <w:r>
        <w:sym w:font="Wingdings" w:char="F0E0"/>
      </w:r>
      <w:r>
        <w:t xml:space="preserve"> checks if an element exists</w:t>
      </w:r>
    </w:p>
    <w:p w14:paraId="73DCA6CD" w14:textId="3125FDCB" w:rsidR="002F0A56" w:rsidRPr="002C6348" w:rsidRDefault="002F0A56" w:rsidP="002F0A56">
      <w:pPr>
        <w:pStyle w:val="ac"/>
        <w:numPr>
          <w:ilvl w:val="0"/>
          <w:numId w:val="19"/>
        </w:numPr>
        <w:spacing w:before="0" w:after="200"/>
        <w:rPr>
          <w:rStyle w:val="CodeChar"/>
          <w:b w:val="0"/>
        </w:rPr>
      </w:pPr>
      <w:r>
        <w:rPr>
          <w:rStyle w:val="CodeChar"/>
          <w:lang w:val="en-GB"/>
        </w:rPr>
        <w:t>void</w:t>
      </w:r>
      <w:r>
        <w:rPr>
          <w:rStyle w:val="CodeChar"/>
        </w:rPr>
        <w:t xml:space="preserve"> </w:t>
      </w:r>
      <w:r>
        <w:rPr>
          <w:rStyle w:val="CodeChar"/>
          <w:lang w:val="en-GB"/>
        </w:rPr>
        <w:t>eachInOrder</w:t>
      </w:r>
      <w:r w:rsidRPr="00224F14">
        <w:rPr>
          <w:rStyle w:val="CodeChar"/>
        </w:rPr>
        <w:t>(</w:t>
      </w:r>
      <w:r w:rsidR="00A327B5">
        <w:rPr>
          <w:rStyle w:val="CodeChar"/>
          <w:lang w:val="en-GB"/>
        </w:rPr>
        <w:t>Consumer</w:t>
      </w:r>
      <w:r>
        <w:rPr>
          <w:rStyle w:val="CodeChar"/>
          <w:lang w:val="en-GB"/>
        </w:rPr>
        <w:t xml:space="preserve">&lt;T&gt; </w:t>
      </w:r>
      <w:r w:rsidR="00A327B5">
        <w:rPr>
          <w:rStyle w:val="CodeChar"/>
          <w:lang w:val="en-GB"/>
        </w:rPr>
        <w:t>consumer</w:t>
      </w:r>
      <w:r w:rsidRPr="00224F14">
        <w:rPr>
          <w:rStyle w:val="CodeChar"/>
        </w:rPr>
        <w:t>)</w:t>
      </w:r>
      <w:r>
        <w:t xml:space="preserve"> </w:t>
      </w:r>
      <w:r>
        <w:sym w:font="Wingdings" w:char="F0E0"/>
      </w:r>
      <w:r>
        <w:t xml:space="preserve"> performs an action in order on each element </w:t>
      </w:r>
    </w:p>
    <w:p w14:paraId="72F7FCA2" w14:textId="24DA5404" w:rsidR="002F0A56" w:rsidRPr="004D5ABB" w:rsidRDefault="002F0A56" w:rsidP="002F0A56">
      <w:pPr>
        <w:pStyle w:val="ac"/>
        <w:numPr>
          <w:ilvl w:val="0"/>
          <w:numId w:val="19"/>
        </w:numPr>
        <w:spacing w:before="0" w:after="200"/>
      </w:pPr>
      <w:r>
        <w:rPr>
          <w:rStyle w:val="CodeChar"/>
          <w:lang w:val="en-GB"/>
        </w:rPr>
        <w:t>void</w:t>
      </w:r>
      <w:r>
        <w:rPr>
          <w:rStyle w:val="CodeChar"/>
        </w:rPr>
        <w:t xml:space="preserve"> </w:t>
      </w:r>
      <w:r>
        <w:rPr>
          <w:rStyle w:val="CodeChar"/>
          <w:lang w:val="en-GB"/>
        </w:rPr>
        <w:t>insert</w:t>
      </w:r>
      <w:r>
        <w:rPr>
          <w:rStyle w:val="CodeChar"/>
        </w:rPr>
        <w:t>(</w:t>
      </w:r>
      <w:r>
        <w:rPr>
          <w:rStyle w:val="CodeChar"/>
          <w:lang w:val="en-GB"/>
        </w:rPr>
        <w:t>T item</w:t>
      </w:r>
      <w:r>
        <w:rPr>
          <w:rStyle w:val="CodeChar"/>
        </w:rPr>
        <w:t>)</w:t>
      </w:r>
      <w:r>
        <w:t xml:space="preserve"> </w:t>
      </w:r>
      <w:r>
        <w:sym w:font="Wingdings" w:char="F0E0"/>
      </w:r>
      <w:r>
        <w:t xml:space="preserve"> inserts an item into the tree</w:t>
      </w:r>
    </w:p>
    <w:tbl>
      <w:tblPr>
        <w:tblStyle w:val="af"/>
        <w:tblW w:w="0" w:type="auto"/>
        <w:tblInd w:w="122" w:type="dxa"/>
        <w:tblCellMar>
          <w:top w:w="113" w:type="dxa"/>
          <w:bottom w:w="85" w:type="dxa"/>
        </w:tblCellMar>
        <w:tblLook w:val="04A0" w:firstRow="1" w:lastRow="0" w:firstColumn="1" w:lastColumn="0" w:noHBand="0" w:noVBand="1"/>
      </w:tblPr>
      <w:tblGrid>
        <w:gridCol w:w="10303"/>
      </w:tblGrid>
      <w:tr w:rsidR="002F0A56" w:rsidRPr="005D35DD" w14:paraId="352E9F9B" w14:textId="77777777" w:rsidTr="00BA6C1A">
        <w:tc>
          <w:tcPr>
            <w:tcW w:w="10401" w:type="dxa"/>
          </w:tcPr>
          <w:p w14:paraId="577EC3E9" w14:textId="54878EB2" w:rsidR="002F0A56" w:rsidRPr="0037552D" w:rsidRDefault="0037552D" w:rsidP="003755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360"/>
              <w:rPr>
                <w:rFonts w:ascii="Consolas" w:eastAsia="Times New Roman" w:hAnsi="Consolas" w:cs="Courier New"/>
                <w:color w:val="000000"/>
              </w:rPr>
            </w:pPr>
            <w:r w:rsidRPr="0037552D">
              <w:rPr>
                <w:rFonts w:ascii="Consolas" w:eastAsia="Times New Roman" w:hAnsi="Consolas" w:cs="Courier New"/>
                <w:b/>
                <w:bCs/>
                <w:color w:val="000080"/>
              </w:rPr>
              <w:lastRenderedPageBreak/>
              <w:t xml:space="preserve">public class </w:t>
            </w:r>
            <w:r w:rsidRPr="0037552D">
              <w:rPr>
                <w:rFonts w:ascii="Consolas" w:eastAsia="Times New Roman" w:hAnsi="Consolas" w:cs="Courier New"/>
                <w:color w:val="000000"/>
              </w:rPr>
              <w:t>AVL&lt;</w:t>
            </w:r>
            <w:r w:rsidRPr="0037552D">
              <w:rPr>
                <w:rFonts w:ascii="Consolas" w:eastAsia="Times New Roman" w:hAnsi="Consolas" w:cs="Courier New"/>
                <w:color w:val="20999D"/>
              </w:rPr>
              <w:t xml:space="preserve">T </w:t>
            </w:r>
            <w:r w:rsidRPr="0037552D">
              <w:rPr>
                <w:rFonts w:ascii="Consolas" w:eastAsia="Times New Roman" w:hAnsi="Consolas" w:cs="Courier New"/>
                <w:b/>
                <w:bCs/>
                <w:color w:val="000080"/>
              </w:rPr>
              <w:t xml:space="preserve">extends </w:t>
            </w:r>
            <w:r w:rsidRPr="0037552D">
              <w:rPr>
                <w:rFonts w:ascii="Consolas" w:eastAsia="Times New Roman" w:hAnsi="Consolas" w:cs="Courier New"/>
                <w:color w:val="000000"/>
              </w:rPr>
              <w:t>Comparable&lt;</w:t>
            </w:r>
            <w:r w:rsidRPr="0037552D">
              <w:rPr>
                <w:rFonts w:ascii="Consolas" w:eastAsia="Times New Roman" w:hAnsi="Consolas" w:cs="Courier New"/>
                <w:color w:val="20999D"/>
              </w:rPr>
              <w:t>T</w:t>
            </w:r>
            <w:r w:rsidRPr="0037552D">
              <w:rPr>
                <w:rFonts w:ascii="Consolas" w:eastAsia="Times New Roman" w:hAnsi="Consolas" w:cs="Courier New"/>
                <w:color w:val="000000"/>
              </w:rPr>
              <w:t>&gt;&gt; {</w:t>
            </w:r>
            <w:r w:rsidRPr="0037552D">
              <w:rPr>
                <w:rFonts w:ascii="Consolas" w:eastAsia="Times New Roman" w:hAnsi="Consolas" w:cs="Courier New"/>
                <w:color w:val="000000"/>
              </w:rPr>
              <w:br/>
            </w:r>
            <w:r w:rsidRPr="0037552D">
              <w:rPr>
                <w:rFonts w:ascii="Consolas" w:eastAsia="Times New Roman" w:hAnsi="Consolas" w:cs="Courier New"/>
                <w:color w:val="000000"/>
              </w:rPr>
              <w:br/>
              <w:t xml:space="preserve">    </w:t>
            </w:r>
            <w:r w:rsidRPr="0037552D">
              <w:rPr>
                <w:rFonts w:ascii="Consolas" w:eastAsia="Times New Roman" w:hAnsi="Consolas" w:cs="Courier New"/>
                <w:b/>
                <w:bCs/>
                <w:color w:val="000080"/>
              </w:rPr>
              <w:t xml:space="preserve">private </w:t>
            </w:r>
            <w:r w:rsidRPr="0037552D">
              <w:rPr>
                <w:rFonts w:ascii="Consolas" w:eastAsia="Times New Roman" w:hAnsi="Consolas" w:cs="Courier New"/>
                <w:color w:val="000000"/>
              </w:rPr>
              <w:t>Node&lt;</w:t>
            </w:r>
            <w:r w:rsidRPr="0037552D">
              <w:rPr>
                <w:rFonts w:ascii="Consolas" w:eastAsia="Times New Roman" w:hAnsi="Consolas" w:cs="Courier New"/>
                <w:color w:val="20999D"/>
              </w:rPr>
              <w:t>T</w:t>
            </w:r>
            <w:r w:rsidRPr="0037552D">
              <w:rPr>
                <w:rFonts w:ascii="Consolas" w:eastAsia="Times New Roman" w:hAnsi="Consolas" w:cs="Courier New"/>
                <w:color w:val="000000"/>
              </w:rPr>
              <w:t xml:space="preserve">&gt; </w:t>
            </w:r>
            <w:r w:rsidRPr="0037552D">
              <w:rPr>
                <w:rFonts w:ascii="Consolas" w:eastAsia="Times New Roman" w:hAnsi="Consolas" w:cs="Courier New"/>
                <w:b/>
                <w:bCs/>
                <w:color w:val="660E7A"/>
              </w:rPr>
              <w:t>root</w:t>
            </w:r>
            <w:r w:rsidRPr="0037552D">
              <w:rPr>
                <w:rFonts w:ascii="Consolas" w:eastAsia="Times New Roman" w:hAnsi="Consolas" w:cs="Courier New"/>
                <w:color w:val="000000"/>
              </w:rPr>
              <w:t>;</w:t>
            </w:r>
            <w:r w:rsidRPr="0037552D">
              <w:rPr>
                <w:rFonts w:ascii="Consolas" w:eastAsia="Times New Roman" w:hAnsi="Consolas" w:cs="Courier New"/>
                <w:color w:val="000000"/>
              </w:rPr>
              <w:br/>
            </w:r>
            <w:r w:rsidRPr="0037552D">
              <w:rPr>
                <w:rFonts w:ascii="Consolas" w:eastAsia="Times New Roman" w:hAnsi="Consolas" w:cs="Courier New"/>
                <w:color w:val="000000"/>
              </w:rPr>
              <w:br/>
              <w:t xml:space="preserve">    </w:t>
            </w:r>
            <w:r w:rsidRPr="0037552D">
              <w:rPr>
                <w:rFonts w:ascii="Consolas" w:eastAsia="Times New Roman" w:hAnsi="Consolas" w:cs="Courier New"/>
                <w:b/>
                <w:bCs/>
                <w:color w:val="000080"/>
              </w:rPr>
              <w:t xml:space="preserve">public </w:t>
            </w:r>
            <w:r w:rsidRPr="0037552D">
              <w:rPr>
                <w:rFonts w:ascii="Consolas" w:eastAsia="Times New Roman" w:hAnsi="Consolas" w:cs="Courier New"/>
                <w:color w:val="000000"/>
              </w:rPr>
              <w:t>Node&lt;</w:t>
            </w:r>
            <w:r w:rsidRPr="0037552D">
              <w:rPr>
                <w:rFonts w:ascii="Consolas" w:eastAsia="Times New Roman" w:hAnsi="Consolas" w:cs="Courier New"/>
                <w:color w:val="20999D"/>
              </w:rPr>
              <w:t>T</w:t>
            </w:r>
            <w:r w:rsidRPr="0037552D">
              <w:rPr>
                <w:rFonts w:ascii="Consolas" w:eastAsia="Times New Roman" w:hAnsi="Consolas" w:cs="Courier New"/>
                <w:color w:val="000000"/>
              </w:rPr>
              <w:t>&gt; getRoot() {</w:t>
            </w:r>
            <w:r w:rsidRPr="0037552D">
              <w:rPr>
                <w:rFonts w:ascii="Consolas" w:eastAsia="Times New Roman" w:hAnsi="Consolas" w:cs="Courier New"/>
                <w:color w:val="000000"/>
              </w:rPr>
              <w:br/>
              <w:t xml:space="preserve">        </w:t>
            </w:r>
            <w:r w:rsidRPr="0037552D">
              <w:rPr>
                <w:rFonts w:ascii="Consolas" w:eastAsia="Times New Roman" w:hAnsi="Consolas" w:cs="Courier New"/>
                <w:b/>
                <w:bCs/>
                <w:color w:val="000080"/>
              </w:rPr>
              <w:t>return this</w:t>
            </w:r>
            <w:r w:rsidRPr="0037552D">
              <w:rPr>
                <w:rFonts w:ascii="Consolas" w:eastAsia="Times New Roman" w:hAnsi="Consolas" w:cs="Courier New"/>
                <w:color w:val="000000"/>
              </w:rPr>
              <w:t>.</w:t>
            </w:r>
            <w:r w:rsidRPr="0037552D">
              <w:rPr>
                <w:rFonts w:ascii="Consolas" w:eastAsia="Times New Roman" w:hAnsi="Consolas" w:cs="Courier New"/>
                <w:b/>
                <w:bCs/>
                <w:color w:val="660E7A"/>
              </w:rPr>
              <w:t>root</w:t>
            </w:r>
            <w:r w:rsidRPr="0037552D">
              <w:rPr>
                <w:rFonts w:ascii="Consolas" w:eastAsia="Times New Roman" w:hAnsi="Consolas" w:cs="Courier New"/>
                <w:color w:val="000000"/>
              </w:rPr>
              <w:t>;</w:t>
            </w:r>
            <w:r w:rsidRPr="0037552D">
              <w:rPr>
                <w:rFonts w:ascii="Consolas" w:eastAsia="Times New Roman" w:hAnsi="Consolas" w:cs="Courier New"/>
                <w:color w:val="000000"/>
              </w:rPr>
              <w:br/>
              <w:t xml:space="preserve">    }</w:t>
            </w:r>
            <w:r w:rsidRPr="0037552D">
              <w:rPr>
                <w:rFonts w:ascii="Consolas" w:eastAsia="Times New Roman" w:hAnsi="Consolas" w:cs="Courier New"/>
                <w:color w:val="000000"/>
              </w:rPr>
              <w:br/>
            </w:r>
            <w:r w:rsidRPr="0037552D">
              <w:rPr>
                <w:rFonts w:ascii="Consolas" w:eastAsia="Times New Roman" w:hAnsi="Consolas" w:cs="Courier New"/>
                <w:color w:val="000000"/>
              </w:rPr>
              <w:br/>
              <w:t xml:space="preserve">    </w:t>
            </w:r>
            <w:r w:rsidRPr="0037552D">
              <w:rPr>
                <w:rFonts w:ascii="Consolas" w:eastAsia="Times New Roman" w:hAnsi="Consolas" w:cs="Courier New"/>
                <w:b/>
                <w:bCs/>
                <w:color w:val="000080"/>
              </w:rPr>
              <w:t xml:space="preserve">public boolean </w:t>
            </w:r>
            <w:r w:rsidRPr="0037552D">
              <w:rPr>
                <w:rFonts w:ascii="Consolas" w:eastAsia="Times New Roman" w:hAnsi="Consolas" w:cs="Courier New"/>
                <w:color w:val="000000"/>
              </w:rPr>
              <w:t>contains(</w:t>
            </w:r>
            <w:r w:rsidRPr="0037552D">
              <w:rPr>
                <w:rFonts w:ascii="Consolas" w:eastAsia="Times New Roman" w:hAnsi="Consolas" w:cs="Courier New"/>
                <w:color w:val="20999D"/>
              </w:rPr>
              <w:t xml:space="preserve">T </w:t>
            </w:r>
            <w:r w:rsidRPr="0037552D">
              <w:rPr>
                <w:rFonts w:ascii="Consolas" w:eastAsia="Times New Roman" w:hAnsi="Consolas" w:cs="Courier New"/>
                <w:color w:val="000000"/>
              </w:rPr>
              <w:t>item) {</w:t>
            </w:r>
            <w:r w:rsidRPr="0037552D">
              <w:rPr>
                <w:rFonts w:ascii="Consolas" w:eastAsia="Times New Roman" w:hAnsi="Consolas" w:cs="Courier New"/>
                <w:color w:val="000000"/>
              </w:rPr>
              <w:br/>
              <w:t xml:space="preserve">        Node&lt;</w:t>
            </w:r>
            <w:r w:rsidRPr="0037552D">
              <w:rPr>
                <w:rFonts w:ascii="Consolas" w:eastAsia="Times New Roman" w:hAnsi="Consolas" w:cs="Courier New"/>
                <w:color w:val="20999D"/>
              </w:rPr>
              <w:t>T</w:t>
            </w:r>
            <w:r w:rsidRPr="0037552D">
              <w:rPr>
                <w:rFonts w:ascii="Consolas" w:eastAsia="Times New Roman" w:hAnsi="Consolas" w:cs="Courier New"/>
                <w:color w:val="000000"/>
              </w:rPr>
              <w:t xml:space="preserve">&gt; node = </w:t>
            </w:r>
            <w:r w:rsidRPr="0037552D">
              <w:rPr>
                <w:rFonts w:ascii="Consolas" w:eastAsia="Times New Roman" w:hAnsi="Consolas" w:cs="Courier New"/>
                <w:b/>
                <w:bCs/>
                <w:color w:val="000080"/>
              </w:rPr>
              <w:t>this</w:t>
            </w:r>
            <w:r w:rsidRPr="0037552D">
              <w:rPr>
                <w:rFonts w:ascii="Consolas" w:eastAsia="Times New Roman" w:hAnsi="Consolas" w:cs="Courier New"/>
                <w:color w:val="000000"/>
              </w:rPr>
              <w:t>.search(</w:t>
            </w:r>
            <w:r w:rsidRPr="0037552D">
              <w:rPr>
                <w:rFonts w:ascii="Consolas" w:eastAsia="Times New Roman" w:hAnsi="Consolas" w:cs="Courier New"/>
                <w:b/>
                <w:bCs/>
                <w:color w:val="000080"/>
              </w:rPr>
              <w:t>this</w:t>
            </w:r>
            <w:r w:rsidRPr="0037552D">
              <w:rPr>
                <w:rFonts w:ascii="Consolas" w:eastAsia="Times New Roman" w:hAnsi="Consolas" w:cs="Courier New"/>
                <w:color w:val="000000"/>
              </w:rPr>
              <w:t>.</w:t>
            </w:r>
            <w:r w:rsidRPr="0037552D">
              <w:rPr>
                <w:rFonts w:ascii="Consolas" w:eastAsia="Times New Roman" w:hAnsi="Consolas" w:cs="Courier New"/>
                <w:b/>
                <w:bCs/>
                <w:color w:val="660E7A"/>
              </w:rPr>
              <w:t>root</w:t>
            </w:r>
            <w:r w:rsidRPr="0037552D">
              <w:rPr>
                <w:rFonts w:ascii="Consolas" w:eastAsia="Times New Roman" w:hAnsi="Consolas" w:cs="Courier New"/>
                <w:color w:val="000000"/>
              </w:rPr>
              <w:t>, item);</w:t>
            </w:r>
            <w:r w:rsidRPr="0037552D">
              <w:rPr>
                <w:rFonts w:ascii="Consolas" w:eastAsia="Times New Roman" w:hAnsi="Consolas" w:cs="Courier New"/>
                <w:color w:val="000000"/>
              </w:rPr>
              <w:br/>
              <w:t xml:space="preserve">        </w:t>
            </w:r>
            <w:r w:rsidRPr="0037552D">
              <w:rPr>
                <w:rFonts w:ascii="Consolas" w:eastAsia="Times New Roman" w:hAnsi="Consolas" w:cs="Courier New"/>
                <w:b/>
                <w:bCs/>
                <w:color w:val="000080"/>
              </w:rPr>
              <w:t xml:space="preserve">return </w:t>
            </w:r>
            <w:r w:rsidRPr="0037552D">
              <w:rPr>
                <w:rFonts w:ascii="Consolas" w:eastAsia="Times New Roman" w:hAnsi="Consolas" w:cs="Courier New"/>
                <w:color w:val="000000"/>
              </w:rPr>
              <w:t xml:space="preserve">node != </w:t>
            </w:r>
            <w:r w:rsidRPr="0037552D">
              <w:rPr>
                <w:rFonts w:ascii="Consolas" w:eastAsia="Times New Roman" w:hAnsi="Consolas" w:cs="Courier New"/>
                <w:b/>
                <w:bCs/>
                <w:color w:val="000080"/>
              </w:rPr>
              <w:t>null</w:t>
            </w:r>
            <w:r w:rsidRPr="0037552D">
              <w:rPr>
                <w:rFonts w:ascii="Consolas" w:eastAsia="Times New Roman" w:hAnsi="Consolas" w:cs="Courier New"/>
                <w:color w:val="000000"/>
              </w:rPr>
              <w:t>;</w:t>
            </w:r>
            <w:r w:rsidRPr="0037552D">
              <w:rPr>
                <w:rFonts w:ascii="Consolas" w:eastAsia="Times New Roman" w:hAnsi="Consolas" w:cs="Courier New"/>
                <w:color w:val="000000"/>
              </w:rPr>
              <w:br/>
              <w:t xml:space="preserve">    }</w:t>
            </w:r>
            <w:r w:rsidRPr="0037552D">
              <w:rPr>
                <w:rFonts w:ascii="Consolas" w:eastAsia="Times New Roman" w:hAnsi="Consolas" w:cs="Courier New"/>
                <w:color w:val="000000"/>
              </w:rPr>
              <w:br/>
            </w:r>
            <w:r w:rsidRPr="0037552D">
              <w:rPr>
                <w:rFonts w:ascii="Consolas" w:eastAsia="Times New Roman" w:hAnsi="Consolas" w:cs="Courier New"/>
                <w:color w:val="000000"/>
              </w:rPr>
              <w:br/>
              <w:t xml:space="preserve">    </w:t>
            </w:r>
            <w:r w:rsidRPr="0037552D">
              <w:rPr>
                <w:rFonts w:ascii="Consolas" w:eastAsia="Times New Roman" w:hAnsi="Consolas" w:cs="Courier New"/>
                <w:b/>
                <w:bCs/>
                <w:color w:val="000080"/>
              </w:rPr>
              <w:t xml:space="preserve">public void </w:t>
            </w:r>
            <w:r w:rsidRPr="0037552D">
              <w:rPr>
                <w:rFonts w:ascii="Consolas" w:eastAsia="Times New Roman" w:hAnsi="Consolas" w:cs="Courier New"/>
                <w:color w:val="000000"/>
              </w:rPr>
              <w:t>insert(</w:t>
            </w:r>
            <w:r w:rsidRPr="0037552D">
              <w:rPr>
                <w:rFonts w:ascii="Consolas" w:eastAsia="Times New Roman" w:hAnsi="Consolas" w:cs="Courier New"/>
                <w:color w:val="20999D"/>
              </w:rPr>
              <w:t xml:space="preserve">T </w:t>
            </w:r>
            <w:r w:rsidRPr="0037552D">
              <w:rPr>
                <w:rFonts w:ascii="Consolas" w:eastAsia="Times New Roman" w:hAnsi="Consolas" w:cs="Courier New"/>
                <w:color w:val="000000"/>
              </w:rPr>
              <w:t>item) {</w:t>
            </w:r>
            <w:r w:rsidRPr="0037552D">
              <w:rPr>
                <w:rFonts w:ascii="Consolas" w:eastAsia="Times New Roman" w:hAnsi="Consolas" w:cs="Courier New"/>
                <w:color w:val="000000"/>
              </w:rPr>
              <w:br/>
              <w:t xml:space="preserve">        </w:t>
            </w:r>
            <w:r w:rsidRPr="0037552D">
              <w:rPr>
                <w:rFonts w:ascii="Consolas" w:eastAsia="Times New Roman" w:hAnsi="Consolas" w:cs="Courier New"/>
                <w:b/>
                <w:bCs/>
                <w:color w:val="000080"/>
              </w:rPr>
              <w:t>this</w:t>
            </w:r>
            <w:r w:rsidRPr="0037552D">
              <w:rPr>
                <w:rFonts w:ascii="Consolas" w:eastAsia="Times New Roman" w:hAnsi="Consolas" w:cs="Courier New"/>
                <w:color w:val="000000"/>
              </w:rPr>
              <w:t>.</w:t>
            </w:r>
            <w:r w:rsidRPr="0037552D">
              <w:rPr>
                <w:rFonts w:ascii="Consolas" w:eastAsia="Times New Roman" w:hAnsi="Consolas" w:cs="Courier New"/>
                <w:b/>
                <w:bCs/>
                <w:color w:val="660E7A"/>
              </w:rPr>
              <w:t xml:space="preserve">root </w:t>
            </w:r>
            <w:r w:rsidRPr="0037552D">
              <w:rPr>
                <w:rFonts w:ascii="Consolas" w:eastAsia="Times New Roman" w:hAnsi="Consolas" w:cs="Courier New"/>
                <w:color w:val="000000"/>
              </w:rPr>
              <w:t xml:space="preserve">= </w:t>
            </w:r>
            <w:r w:rsidRPr="0037552D">
              <w:rPr>
                <w:rFonts w:ascii="Consolas" w:eastAsia="Times New Roman" w:hAnsi="Consolas" w:cs="Courier New"/>
                <w:b/>
                <w:bCs/>
                <w:color w:val="000080"/>
              </w:rPr>
              <w:t>this</w:t>
            </w:r>
            <w:r w:rsidRPr="0037552D">
              <w:rPr>
                <w:rFonts w:ascii="Consolas" w:eastAsia="Times New Roman" w:hAnsi="Consolas" w:cs="Courier New"/>
                <w:color w:val="000000"/>
              </w:rPr>
              <w:t>.insert(</w:t>
            </w:r>
            <w:r w:rsidRPr="0037552D">
              <w:rPr>
                <w:rFonts w:ascii="Consolas" w:eastAsia="Times New Roman" w:hAnsi="Consolas" w:cs="Courier New"/>
                <w:b/>
                <w:bCs/>
                <w:color w:val="000080"/>
              </w:rPr>
              <w:t>this</w:t>
            </w:r>
            <w:r w:rsidRPr="0037552D">
              <w:rPr>
                <w:rFonts w:ascii="Consolas" w:eastAsia="Times New Roman" w:hAnsi="Consolas" w:cs="Courier New"/>
                <w:color w:val="000000"/>
              </w:rPr>
              <w:t>.</w:t>
            </w:r>
            <w:r w:rsidRPr="0037552D">
              <w:rPr>
                <w:rFonts w:ascii="Consolas" w:eastAsia="Times New Roman" w:hAnsi="Consolas" w:cs="Courier New"/>
                <w:b/>
                <w:bCs/>
                <w:color w:val="660E7A"/>
              </w:rPr>
              <w:t>root</w:t>
            </w:r>
            <w:r w:rsidRPr="0037552D">
              <w:rPr>
                <w:rFonts w:ascii="Consolas" w:eastAsia="Times New Roman" w:hAnsi="Consolas" w:cs="Courier New"/>
                <w:color w:val="000000"/>
              </w:rPr>
              <w:t>, item);</w:t>
            </w:r>
            <w:r w:rsidRPr="0037552D">
              <w:rPr>
                <w:rFonts w:ascii="Consolas" w:eastAsia="Times New Roman" w:hAnsi="Consolas" w:cs="Courier New"/>
                <w:color w:val="000000"/>
              </w:rPr>
              <w:br/>
              <w:t xml:space="preserve">    }</w:t>
            </w:r>
            <w:r w:rsidRPr="0037552D">
              <w:rPr>
                <w:rFonts w:ascii="Consolas" w:eastAsia="Times New Roman" w:hAnsi="Consolas" w:cs="Courier New"/>
                <w:color w:val="000000"/>
              </w:rPr>
              <w:br/>
            </w:r>
            <w:r w:rsidRPr="0037552D">
              <w:rPr>
                <w:rFonts w:ascii="Consolas" w:eastAsia="Times New Roman" w:hAnsi="Consolas" w:cs="Courier New"/>
                <w:color w:val="000000"/>
              </w:rPr>
              <w:br/>
              <w:t xml:space="preserve">    </w:t>
            </w:r>
            <w:r w:rsidRPr="0037552D">
              <w:rPr>
                <w:rFonts w:ascii="Consolas" w:eastAsia="Times New Roman" w:hAnsi="Consolas" w:cs="Courier New"/>
                <w:b/>
                <w:bCs/>
                <w:color w:val="000080"/>
              </w:rPr>
              <w:t xml:space="preserve">public void </w:t>
            </w:r>
            <w:r w:rsidRPr="0037552D">
              <w:rPr>
                <w:rFonts w:ascii="Consolas" w:eastAsia="Times New Roman" w:hAnsi="Consolas" w:cs="Courier New"/>
                <w:color w:val="000000"/>
              </w:rPr>
              <w:t>eachInOrder(Consumer&lt;</w:t>
            </w:r>
            <w:r w:rsidRPr="0037552D">
              <w:rPr>
                <w:rFonts w:ascii="Consolas" w:eastAsia="Times New Roman" w:hAnsi="Consolas" w:cs="Courier New"/>
                <w:color w:val="20999D"/>
              </w:rPr>
              <w:t>T</w:t>
            </w:r>
            <w:r w:rsidRPr="0037552D">
              <w:rPr>
                <w:rFonts w:ascii="Consolas" w:eastAsia="Times New Roman" w:hAnsi="Consolas" w:cs="Courier New"/>
                <w:color w:val="000000"/>
              </w:rPr>
              <w:t>&gt; consumer) {</w:t>
            </w:r>
            <w:r w:rsidRPr="0037552D">
              <w:rPr>
                <w:rFonts w:ascii="Consolas" w:eastAsia="Times New Roman" w:hAnsi="Consolas" w:cs="Courier New"/>
                <w:color w:val="000000"/>
              </w:rPr>
              <w:br/>
              <w:t xml:space="preserve">        </w:t>
            </w:r>
            <w:r w:rsidRPr="0037552D">
              <w:rPr>
                <w:rFonts w:ascii="Consolas" w:eastAsia="Times New Roman" w:hAnsi="Consolas" w:cs="Courier New"/>
                <w:b/>
                <w:bCs/>
                <w:color w:val="000080"/>
              </w:rPr>
              <w:t>this</w:t>
            </w:r>
            <w:r w:rsidRPr="0037552D">
              <w:rPr>
                <w:rFonts w:ascii="Consolas" w:eastAsia="Times New Roman" w:hAnsi="Consolas" w:cs="Courier New"/>
                <w:color w:val="000000"/>
              </w:rPr>
              <w:t>.eachInOrder(</w:t>
            </w:r>
            <w:r w:rsidRPr="0037552D">
              <w:rPr>
                <w:rFonts w:ascii="Consolas" w:eastAsia="Times New Roman" w:hAnsi="Consolas" w:cs="Courier New"/>
                <w:b/>
                <w:bCs/>
                <w:color w:val="000080"/>
              </w:rPr>
              <w:t>this</w:t>
            </w:r>
            <w:r w:rsidRPr="0037552D">
              <w:rPr>
                <w:rFonts w:ascii="Consolas" w:eastAsia="Times New Roman" w:hAnsi="Consolas" w:cs="Courier New"/>
                <w:color w:val="000000"/>
              </w:rPr>
              <w:t>.</w:t>
            </w:r>
            <w:r w:rsidRPr="0037552D">
              <w:rPr>
                <w:rFonts w:ascii="Consolas" w:eastAsia="Times New Roman" w:hAnsi="Consolas" w:cs="Courier New"/>
                <w:b/>
                <w:bCs/>
                <w:color w:val="660E7A"/>
              </w:rPr>
              <w:t>root</w:t>
            </w:r>
            <w:r w:rsidRPr="0037552D">
              <w:rPr>
                <w:rFonts w:ascii="Consolas" w:eastAsia="Times New Roman" w:hAnsi="Consolas" w:cs="Courier New"/>
                <w:color w:val="000000"/>
              </w:rPr>
              <w:t>, consumer);</w:t>
            </w:r>
            <w:r w:rsidRPr="0037552D">
              <w:rPr>
                <w:rFonts w:ascii="Consolas" w:eastAsia="Times New Roman" w:hAnsi="Consolas" w:cs="Courier New"/>
                <w:color w:val="000000"/>
              </w:rPr>
              <w:br/>
              <w:t xml:space="preserve">    }</w:t>
            </w:r>
            <w:r w:rsidRPr="0037552D">
              <w:rPr>
                <w:rFonts w:ascii="Consolas" w:eastAsia="Times New Roman" w:hAnsi="Consolas" w:cs="Courier New"/>
                <w:color w:val="000000"/>
              </w:rPr>
              <w:br/>
            </w:r>
            <w:r w:rsidRPr="0037552D">
              <w:rPr>
                <w:rFonts w:ascii="Consolas" w:eastAsia="Times New Roman" w:hAnsi="Consolas" w:cs="Courier New"/>
                <w:color w:val="000000"/>
              </w:rPr>
              <w:br/>
              <w:t xml:space="preserve">    </w:t>
            </w:r>
            <w:r w:rsidRPr="0037552D">
              <w:rPr>
                <w:rFonts w:ascii="Consolas" w:eastAsia="Times New Roman" w:hAnsi="Consolas" w:cs="Courier New"/>
                <w:b/>
                <w:bCs/>
                <w:color w:val="000080"/>
              </w:rPr>
              <w:t xml:space="preserve">private void </w:t>
            </w:r>
            <w:r w:rsidRPr="0037552D">
              <w:rPr>
                <w:rFonts w:ascii="Consolas" w:eastAsia="Times New Roman" w:hAnsi="Consolas" w:cs="Courier New"/>
                <w:color w:val="000000"/>
              </w:rPr>
              <w:t>eachInOrder(Node&lt;</w:t>
            </w:r>
            <w:r w:rsidRPr="0037552D">
              <w:rPr>
                <w:rFonts w:ascii="Consolas" w:eastAsia="Times New Roman" w:hAnsi="Consolas" w:cs="Courier New"/>
                <w:color w:val="20999D"/>
              </w:rPr>
              <w:t>T</w:t>
            </w:r>
            <w:r w:rsidRPr="0037552D">
              <w:rPr>
                <w:rFonts w:ascii="Consolas" w:eastAsia="Times New Roman" w:hAnsi="Consolas" w:cs="Courier New"/>
                <w:color w:val="000000"/>
              </w:rPr>
              <w:t>&gt; node, Consumer&lt;</w:t>
            </w:r>
            <w:r w:rsidRPr="0037552D">
              <w:rPr>
                <w:rFonts w:ascii="Consolas" w:eastAsia="Times New Roman" w:hAnsi="Consolas" w:cs="Courier New"/>
                <w:color w:val="20999D"/>
              </w:rPr>
              <w:t>T</w:t>
            </w:r>
            <w:r w:rsidRPr="0037552D">
              <w:rPr>
                <w:rFonts w:ascii="Consolas" w:eastAsia="Times New Roman" w:hAnsi="Consolas" w:cs="Courier New"/>
                <w:color w:val="000000"/>
              </w:rPr>
              <w:t>&gt; action) {</w:t>
            </w:r>
            <w:r w:rsidRPr="0037552D">
              <w:rPr>
                <w:rFonts w:ascii="Consolas" w:eastAsia="Times New Roman" w:hAnsi="Consolas" w:cs="Courier New"/>
                <w:color w:val="000000"/>
              </w:rPr>
              <w:br/>
              <w:t xml:space="preserve">        </w:t>
            </w:r>
            <w:r w:rsidRPr="0037552D">
              <w:rPr>
                <w:rFonts w:ascii="Consolas" w:eastAsia="Times New Roman" w:hAnsi="Consolas" w:cs="Courier New"/>
                <w:b/>
                <w:bCs/>
                <w:color w:val="000080"/>
              </w:rPr>
              <w:t xml:space="preserve">if </w:t>
            </w:r>
            <w:r w:rsidRPr="0037552D">
              <w:rPr>
                <w:rFonts w:ascii="Consolas" w:eastAsia="Times New Roman" w:hAnsi="Consolas" w:cs="Courier New"/>
                <w:color w:val="000000"/>
              </w:rPr>
              <w:t xml:space="preserve">(node == </w:t>
            </w:r>
            <w:r w:rsidRPr="0037552D">
              <w:rPr>
                <w:rFonts w:ascii="Consolas" w:eastAsia="Times New Roman" w:hAnsi="Consolas" w:cs="Courier New"/>
                <w:b/>
                <w:bCs/>
                <w:color w:val="000080"/>
              </w:rPr>
              <w:t>null</w:t>
            </w:r>
            <w:r w:rsidRPr="0037552D">
              <w:rPr>
                <w:rFonts w:ascii="Consolas" w:eastAsia="Times New Roman" w:hAnsi="Consolas" w:cs="Courier New"/>
                <w:color w:val="000000"/>
              </w:rPr>
              <w:t>) {</w:t>
            </w:r>
            <w:r w:rsidRPr="0037552D">
              <w:rPr>
                <w:rFonts w:ascii="Consolas" w:eastAsia="Times New Roman" w:hAnsi="Consolas" w:cs="Courier New"/>
                <w:color w:val="000000"/>
              </w:rPr>
              <w:br/>
              <w:t xml:space="preserve">            </w:t>
            </w:r>
            <w:r w:rsidRPr="0037552D">
              <w:rPr>
                <w:rFonts w:ascii="Consolas" w:eastAsia="Times New Roman" w:hAnsi="Consolas" w:cs="Courier New"/>
                <w:b/>
                <w:bCs/>
                <w:color w:val="000080"/>
              </w:rPr>
              <w:t>return</w:t>
            </w:r>
            <w:r w:rsidRPr="0037552D">
              <w:rPr>
                <w:rFonts w:ascii="Consolas" w:eastAsia="Times New Roman" w:hAnsi="Consolas" w:cs="Courier New"/>
                <w:color w:val="000000"/>
              </w:rPr>
              <w:t>;</w:t>
            </w:r>
            <w:r w:rsidRPr="0037552D">
              <w:rPr>
                <w:rFonts w:ascii="Consolas" w:eastAsia="Times New Roman" w:hAnsi="Consolas" w:cs="Courier New"/>
                <w:color w:val="000000"/>
              </w:rPr>
              <w:br/>
              <w:t xml:space="preserve">        }</w:t>
            </w:r>
            <w:r w:rsidRPr="0037552D">
              <w:rPr>
                <w:rFonts w:ascii="Consolas" w:eastAsia="Times New Roman" w:hAnsi="Consolas" w:cs="Courier New"/>
                <w:color w:val="000000"/>
              </w:rPr>
              <w:br/>
            </w:r>
            <w:r w:rsidRPr="0037552D">
              <w:rPr>
                <w:rFonts w:ascii="Consolas" w:eastAsia="Times New Roman" w:hAnsi="Consolas" w:cs="Courier New"/>
                <w:color w:val="000000"/>
              </w:rPr>
              <w:br/>
              <w:t xml:space="preserve">        </w:t>
            </w:r>
            <w:r w:rsidRPr="0037552D">
              <w:rPr>
                <w:rFonts w:ascii="Consolas" w:eastAsia="Times New Roman" w:hAnsi="Consolas" w:cs="Courier New"/>
                <w:b/>
                <w:bCs/>
                <w:color w:val="000080"/>
              </w:rPr>
              <w:t>this</w:t>
            </w:r>
            <w:r w:rsidRPr="0037552D">
              <w:rPr>
                <w:rFonts w:ascii="Consolas" w:eastAsia="Times New Roman" w:hAnsi="Consolas" w:cs="Courier New"/>
                <w:color w:val="000000"/>
              </w:rPr>
              <w:t>.eachInOrder(node.</w:t>
            </w:r>
            <w:r w:rsidRPr="0037552D">
              <w:rPr>
                <w:rFonts w:ascii="Consolas" w:eastAsia="Times New Roman" w:hAnsi="Consolas" w:cs="Courier New"/>
                <w:b/>
                <w:bCs/>
                <w:color w:val="660E7A"/>
              </w:rPr>
              <w:t>left</w:t>
            </w:r>
            <w:r w:rsidRPr="0037552D">
              <w:rPr>
                <w:rFonts w:ascii="Consolas" w:eastAsia="Times New Roman" w:hAnsi="Consolas" w:cs="Courier New"/>
                <w:color w:val="000000"/>
              </w:rPr>
              <w:t>, action);</w:t>
            </w:r>
            <w:r w:rsidRPr="0037552D">
              <w:rPr>
                <w:rFonts w:ascii="Consolas" w:eastAsia="Times New Roman" w:hAnsi="Consolas" w:cs="Courier New"/>
                <w:color w:val="000000"/>
              </w:rPr>
              <w:br/>
              <w:t xml:space="preserve">        action.accept(node.</w:t>
            </w:r>
            <w:r w:rsidRPr="0037552D">
              <w:rPr>
                <w:rFonts w:ascii="Consolas" w:eastAsia="Times New Roman" w:hAnsi="Consolas" w:cs="Courier New"/>
                <w:b/>
                <w:bCs/>
                <w:color w:val="660E7A"/>
              </w:rPr>
              <w:t>value</w:t>
            </w:r>
            <w:r w:rsidRPr="0037552D">
              <w:rPr>
                <w:rFonts w:ascii="Consolas" w:eastAsia="Times New Roman" w:hAnsi="Consolas" w:cs="Courier New"/>
                <w:color w:val="000000"/>
              </w:rPr>
              <w:t>);</w:t>
            </w:r>
            <w:r w:rsidRPr="0037552D">
              <w:rPr>
                <w:rFonts w:ascii="Consolas" w:eastAsia="Times New Roman" w:hAnsi="Consolas" w:cs="Courier New"/>
                <w:color w:val="000000"/>
              </w:rPr>
              <w:br/>
              <w:t xml:space="preserve">        </w:t>
            </w:r>
            <w:r w:rsidRPr="0037552D">
              <w:rPr>
                <w:rFonts w:ascii="Consolas" w:eastAsia="Times New Roman" w:hAnsi="Consolas" w:cs="Courier New"/>
                <w:b/>
                <w:bCs/>
                <w:color w:val="000080"/>
              </w:rPr>
              <w:t>this</w:t>
            </w:r>
            <w:r w:rsidRPr="0037552D">
              <w:rPr>
                <w:rFonts w:ascii="Consolas" w:eastAsia="Times New Roman" w:hAnsi="Consolas" w:cs="Courier New"/>
                <w:color w:val="000000"/>
              </w:rPr>
              <w:t>.eachInOrder(node.</w:t>
            </w:r>
            <w:r w:rsidRPr="0037552D">
              <w:rPr>
                <w:rFonts w:ascii="Consolas" w:eastAsia="Times New Roman" w:hAnsi="Consolas" w:cs="Courier New"/>
                <w:b/>
                <w:bCs/>
                <w:color w:val="660E7A"/>
              </w:rPr>
              <w:t>right</w:t>
            </w:r>
            <w:r w:rsidRPr="0037552D">
              <w:rPr>
                <w:rFonts w:ascii="Consolas" w:eastAsia="Times New Roman" w:hAnsi="Consolas" w:cs="Courier New"/>
                <w:color w:val="000000"/>
              </w:rPr>
              <w:t>, action);</w:t>
            </w:r>
            <w:r w:rsidRPr="0037552D">
              <w:rPr>
                <w:rFonts w:ascii="Consolas" w:eastAsia="Times New Roman" w:hAnsi="Consolas" w:cs="Courier New"/>
                <w:color w:val="000000"/>
              </w:rPr>
              <w:br/>
              <w:t xml:space="preserve">    }</w:t>
            </w:r>
            <w:r w:rsidRPr="0037552D">
              <w:rPr>
                <w:rFonts w:ascii="Consolas" w:eastAsia="Times New Roman" w:hAnsi="Consolas" w:cs="Courier New"/>
                <w:color w:val="000000"/>
              </w:rPr>
              <w:br/>
            </w:r>
            <w:r w:rsidRPr="0037552D">
              <w:rPr>
                <w:rFonts w:ascii="Consolas" w:eastAsia="Times New Roman" w:hAnsi="Consolas" w:cs="Courier New"/>
                <w:color w:val="000000"/>
              </w:rPr>
              <w:br/>
              <w:t xml:space="preserve">    </w:t>
            </w:r>
            <w:r w:rsidRPr="0037552D">
              <w:rPr>
                <w:rFonts w:ascii="Consolas" w:eastAsia="Times New Roman" w:hAnsi="Consolas" w:cs="Courier New"/>
                <w:b/>
                <w:bCs/>
                <w:color w:val="000080"/>
              </w:rPr>
              <w:t xml:space="preserve">private </w:t>
            </w:r>
            <w:r w:rsidRPr="0037552D">
              <w:rPr>
                <w:rFonts w:ascii="Consolas" w:eastAsia="Times New Roman" w:hAnsi="Consolas" w:cs="Courier New"/>
                <w:color w:val="000000"/>
              </w:rPr>
              <w:t>Node&lt;</w:t>
            </w:r>
            <w:r w:rsidRPr="0037552D">
              <w:rPr>
                <w:rFonts w:ascii="Consolas" w:eastAsia="Times New Roman" w:hAnsi="Consolas" w:cs="Courier New"/>
                <w:color w:val="20999D"/>
              </w:rPr>
              <w:t>T</w:t>
            </w:r>
            <w:r w:rsidRPr="0037552D">
              <w:rPr>
                <w:rFonts w:ascii="Consolas" w:eastAsia="Times New Roman" w:hAnsi="Consolas" w:cs="Courier New"/>
                <w:color w:val="000000"/>
              </w:rPr>
              <w:t>&gt; insert(Node&lt;</w:t>
            </w:r>
            <w:r w:rsidRPr="0037552D">
              <w:rPr>
                <w:rFonts w:ascii="Consolas" w:eastAsia="Times New Roman" w:hAnsi="Consolas" w:cs="Courier New"/>
                <w:color w:val="20999D"/>
              </w:rPr>
              <w:t>T</w:t>
            </w:r>
            <w:r w:rsidRPr="0037552D">
              <w:rPr>
                <w:rFonts w:ascii="Consolas" w:eastAsia="Times New Roman" w:hAnsi="Consolas" w:cs="Courier New"/>
                <w:color w:val="000000"/>
              </w:rPr>
              <w:t xml:space="preserve">&gt; node, </w:t>
            </w:r>
            <w:r w:rsidRPr="0037552D">
              <w:rPr>
                <w:rFonts w:ascii="Consolas" w:eastAsia="Times New Roman" w:hAnsi="Consolas" w:cs="Courier New"/>
                <w:color w:val="20999D"/>
              </w:rPr>
              <w:t xml:space="preserve">T </w:t>
            </w:r>
            <w:r w:rsidRPr="0037552D">
              <w:rPr>
                <w:rFonts w:ascii="Consolas" w:eastAsia="Times New Roman" w:hAnsi="Consolas" w:cs="Courier New"/>
                <w:color w:val="000000"/>
              </w:rPr>
              <w:t>item) {</w:t>
            </w:r>
            <w:r w:rsidRPr="0037552D">
              <w:rPr>
                <w:rFonts w:ascii="Consolas" w:eastAsia="Times New Roman" w:hAnsi="Consolas" w:cs="Courier New"/>
                <w:color w:val="000000"/>
              </w:rPr>
              <w:br/>
              <w:t xml:space="preserve">        </w:t>
            </w:r>
            <w:r w:rsidRPr="0037552D">
              <w:rPr>
                <w:rFonts w:ascii="Consolas" w:eastAsia="Times New Roman" w:hAnsi="Consolas" w:cs="Courier New"/>
                <w:b/>
                <w:bCs/>
                <w:color w:val="000080"/>
              </w:rPr>
              <w:t xml:space="preserve">if </w:t>
            </w:r>
            <w:r w:rsidRPr="0037552D">
              <w:rPr>
                <w:rFonts w:ascii="Consolas" w:eastAsia="Times New Roman" w:hAnsi="Consolas" w:cs="Courier New"/>
                <w:color w:val="000000"/>
              </w:rPr>
              <w:t xml:space="preserve">(node == </w:t>
            </w:r>
            <w:r w:rsidRPr="0037552D">
              <w:rPr>
                <w:rFonts w:ascii="Consolas" w:eastAsia="Times New Roman" w:hAnsi="Consolas" w:cs="Courier New"/>
                <w:b/>
                <w:bCs/>
                <w:color w:val="000080"/>
              </w:rPr>
              <w:t>null</w:t>
            </w:r>
            <w:r w:rsidRPr="0037552D">
              <w:rPr>
                <w:rFonts w:ascii="Consolas" w:eastAsia="Times New Roman" w:hAnsi="Consolas" w:cs="Courier New"/>
                <w:color w:val="000000"/>
              </w:rPr>
              <w:t>) {</w:t>
            </w:r>
            <w:r w:rsidRPr="0037552D">
              <w:rPr>
                <w:rFonts w:ascii="Consolas" w:eastAsia="Times New Roman" w:hAnsi="Consolas" w:cs="Courier New"/>
                <w:color w:val="000000"/>
              </w:rPr>
              <w:br/>
              <w:t xml:space="preserve">            </w:t>
            </w:r>
            <w:r w:rsidRPr="0037552D">
              <w:rPr>
                <w:rFonts w:ascii="Consolas" w:eastAsia="Times New Roman" w:hAnsi="Consolas" w:cs="Courier New"/>
                <w:b/>
                <w:bCs/>
                <w:color w:val="000080"/>
              </w:rPr>
              <w:t xml:space="preserve">return new </w:t>
            </w:r>
            <w:r w:rsidRPr="0037552D">
              <w:rPr>
                <w:rFonts w:ascii="Consolas" w:eastAsia="Times New Roman" w:hAnsi="Consolas" w:cs="Courier New"/>
                <w:color w:val="000000"/>
              </w:rPr>
              <w:t>Node&lt;&gt;(item);</w:t>
            </w:r>
            <w:r w:rsidRPr="0037552D">
              <w:rPr>
                <w:rFonts w:ascii="Consolas" w:eastAsia="Times New Roman" w:hAnsi="Consolas" w:cs="Courier New"/>
                <w:color w:val="000000"/>
              </w:rPr>
              <w:br/>
              <w:t xml:space="preserve">        }</w:t>
            </w:r>
            <w:r w:rsidRPr="0037552D">
              <w:rPr>
                <w:rFonts w:ascii="Consolas" w:eastAsia="Times New Roman" w:hAnsi="Consolas" w:cs="Courier New"/>
                <w:color w:val="000000"/>
              </w:rPr>
              <w:br/>
            </w:r>
            <w:r w:rsidRPr="0037552D">
              <w:rPr>
                <w:rFonts w:ascii="Consolas" w:eastAsia="Times New Roman" w:hAnsi="Consolas" w:cs="Courier New"/>
                <w:color w:val="000000"/>
              </w:rPr>
              <w:br/>
              <w:t xml:space="preserve">        </w:t>
            </w:r>
            <w:r w:rsidRPr="0037552D">
              <w:rPr>
                <w:rFonts w:ascii="Consolas" w:eastAsia="Times New Roman" w:hAnsi="Consolas" w:cs="Courier New"/>
                <w:b/>
                <w:bCs/>
                <w:color w:val="000080"/>
              </w:rPr>
              <w:t xml:space="preserve">int </w:t>
            </w:r>
            <w:r w:rsidRPr="0037552D">
              <w:rPr>
                <w:rFonts w:ascii="Consolas" w:eastAsia="Times New Roman" w:hAnsi="Consolas" w:cs="Courier New"/>
                <w:color w:val="000000"/>
              </w:rPr>
              <w:t>cmp = item.compareTo(node.</w:t>
            </w:r>
            <w:r w:rsidRPr="0037552D">
              <w:rPr>
                <w:rFonts w:ascii="Consolas" w:eastAsia="Times New Roman" w:hAnsi="Consolas" w:cs="Courier New"/>
                <w:b/>
                <w:bCs/>
                <w:color w:val="660E7A"/>
              </w:rPr>
              <w:t>value</w:t>
            </w:r>
            <w:r w:rsidRPr="0037552D">
              <w:rPr>
                <w:rFonts w:ascii="Consolas" w:eastAsia="Times New Roman" w:hAnsi="Consolas" w:cs="Courier New"/>
                <w:color w:val="000000"/>
              </w:rPr>
              <w:t>);</w:t>
            </w:r>
            <w:r w:rsidRPr="0037552D">
              <w:rPr>
                <w:rFonts w:ascii="Consolas" w:eastAsia="Times New Roman" w:hAnsi="Consolas" w:cs="Courier New"/>
                <w:color w:val="000000"/>
              </w:rPr>
              <w:br/>
              <w:t xml:space="preserve">        </w:t>
            </w:r>
            <w:r w:rsidRPr="0037552D">
              <w:rPr>
                <w:rFonts w:ascii="Consolas" w:eastAsia="Times New Roman" w:hAnsi="Consolas" w:cs="Courier New"/>
                <w:b/>
                <w:bCs/>
                <w:color w:val="000080"/>
              </w:rPr>
              <w:t xml:space="preserve">if </w:t>
            </w:r>
            <w:r w:rsidRPr="0037552D">
              <w:rPr>
                <w:rFonts w:ascii="Consolas" w:eastAsia="Times New Roman" w:hAnsi="Consolas" w:cs="Courier New"/>
                <w:color w:val="000000"/>
              </w:rPr>
              <w:t xml:space="preserve">(cmp &lt; </w:t>
            </w:r>
            <w:r w:rsidRPr="0037552D">
              <w:rPr>
                <w:rFonts w:ascii="Consolas" w:eastAsia="Times New Roman" w:hAnsi="Consolas" w:cs="Courier New"/>
                <w:color w:val="0000FF"/>
              </w:rPr>
              <w:t>0</w:t>
            </w:r>
            <w:r w:rsidRPr="0037552D">
              <w:rPr>
                <w:rFonts w:ascii="Consolas" w:eastAsia="Times New Roman" w:hAnsi="Consolas" w:cs="Courier New"/>
                <w:color w:val="000000"/>
              </w:rPr>
              <w:t>) {</w:t>
            </w:r>
            <w:r w:rsidRPr="0037552D">
              <w:rPr>
                <w:rFonts w:ascii="Consolas" w:eastAsia="Times New Roman" w:hAnsi="Consolas" w:cs="Courier New"/>
                <w:color w:val="000000"/>
              </w:rPr>
              <w:br/>
              <w:t xml:space="preserve">            node.</w:t>
            </w:r>
            <w:r w:rsidRPr="0037552D">
              <w:rPr>
                <w:rFonts w:ascii="Consolas" w:eastAsia="Times New Roman" w:hAnsi="Consolas" w:cs="Courier New"/>
                <w:b/>
                <w:bCs/>
                <w:color w:val="660E7A"/>
              </w:rPr>
              <w:t xml:space="preserve">left </w:t>
            </w:r>
            <w:r w:rsidRPr="0037552D">
              <w:rPr>
                <w:rFonts w:ascii="Consolas" w:eastAsia="Times New Roman" w:hAnsi="Consolas" w:cs="Courier New"/>
                <w:color w:val="000000"/>
              </w:rPr>
              <w:t xml:space="preserve">= </w:t>
            </w:r>
            <w:r w:rsidRPr="0037552D">
              <w:rPr>
                <w:rFonts w:ascii="Consolas" w:eastAsia="Times New Roman" w:hAnsi="Consolas" w:cs="Courier New"/>
                <w:b/>
                <w:bCs/>
                <w:color w:val="000080"/>
              </w:rPr>
              <w:t>this</w:t>
            </w:r>
            <w:r w:rsidRPr="0037552D">
              <w:rPr>
                <w:rFonts w:ascii="Consolas" w:eastAsia="Times New Roman" w:hAnsi="Consolas" w:cs="Courier New"/>
                <w:color w:val="000000"/>
              </w:rPr>
              <w:t>.insert(node.</w:t>
            </w:r>
            <w:r w:rsidRPr="0037552D">
              <w:rPr>
                <w:rFonts w:ascii="Consolas" w:eastAsia="Times New Roman" w:hAnsi="Consolas" w:cs="Courier New"/>
                <w:b/>
                <w:bCs/>
                <w:color w:val="660E7A"/>
              </w:rPr>
              <w:t>left</w:t>
            </w:r>
            <w:r w:rsidRPr="0037552D">
              <w:rPr>
                <w:rFonts w:ascii="Consolas" w:eastAsia="Times New Roman" w:hAnsi="Consolas" w:cs="Courier New"/>
                <w:color w:val="000000"/>
              </w:rPr>
              <w:t>, item);</w:t>
            </w:r>
            <w:r w:rsidRPr="0037552D">
              <w:rPr>
                <w:rFonts w:ascii="Consolas" w:eastAsia="Times New Roman" w:hAnsi="Consolas" w:cs="Courier New"/>
                <w:color w:val="000000"/>
              </w:rPr>
              <w:br/>
              <w:t xml:space="preserve">        } </w:t>
            </w:r>
            <w:r w:rsidRPr="0037552D">
              <w:rPr>
                <w:rFonts w:ascii="Consolas" w:eastAsia="Times New Roman" w:hAnsi="Consolas" w:cs="Courier New"/>
                <w:b/>
                <w:bCs/>
                <w:color w:val="000080"/>
              </w:rPr>
              <w:t xml:space="preserve">else if </w:t>
            </w:r>
            <w:r w:rsidRPr="0037552D">
              <w:rPr>
                <w:rFonts w:ascii="Consolas" w:eastAsia="Times New Roman" w:hAnsi="Consolas" w:cs="Courier New"/>
                <w:color w:val="000000"/>
              </w:rPr>
              <w:t xml:space="preserve">(cmp &gt; </w:t>
            </w:r>
            <w:r w:rsidRPr="0037552D">
              <w:rPr>
                <w:rFonts w:ascii="Consolas" w:eastAsia="Times New Roman" w:hAnsi="Consolas" w:cs="Courier New"/>
                <w:color w:val="0000FF"/>
              </w:rPr>
              <w:t>0</w:t>
            </w:r>
            <w:r w:rsidRPr="0037552D">
              <w:rPr>
                <w:rFonts w:ascii="Consolas" w:eastAsia="Times New Roman" w:hAnsi="Consolas" w:cs="Courier New"/>
                <w:color w:val="000000"/>
              </w:rPr>
              <w:t>) {</w:t>
            </w:r>
            <w:r w:rsidRPr="0037552D">
              <w:rPr>
                <w:rFonts w:ascii="Consolas" w:eastAsia="Times New Roman" w:hAnsi="Consolas" w:cs="Courier New"/>
                <w:color w:val="000000"/>
              </w:rPr>
              <w:br/>
              <w:t xml:space="preserve">            node.</w:t>
            </w:r>
            <w:r w:rsidRPr="0037552D">
              <w:rPr>
                <w:rFonts w:ascii="Consolas" w:eastAsia="Times New Roman" w:hAnsi="Consolas" w:cs="Courier New"/>
                <w:b/>
                <w:bCs/>
                <w:color w:val="660E7A"/>
              </w:rPr>
              <w:t xml:space="preserve">right </w:t>
            </w:r>
            <w:r w:rsidRPr="0037552D">
              <w:rPr>
                <w:rFonts w:ascii="Consolas" w:eastAsia="Times New Roman" w:hAnsi="Consolas" w:cs="Courier New"/>
                <w:color w:val="000000"/>
              </w:rPr>
              <w:t xml:space="preserve">= </w:t>
            </w:r>
            <w:r w:rsidRPr="0037552D">
              <w:rPr>
                <w:rFonts w:ascii="Consolas" w:eastAsia="Times New Roman" w:hAnsi="Consolas" w:cs="Courier New"/>
                <w:b/>
                <w:bCs/>
                <w:color w:val="000080"/>
              </w:rPr>
              <w:t>this</w:t>
            </w:r>
            <w:r w:rsidRPr="0037552D">
              <w:rPr>
                <w:rFonts w:ascii="Consolas" w:eastAsia="Times New Roman" w:hAnsi="Consolas" w:cs="Courier New"/>
                <w:color w:val="000000"/>
              </w:rPr>
              <w:t>.insert(node.</w:t>
            </w:r>
            <w:r w:rsidRPr="0037552D">
              <w:rPr>
                <w:rFonts w:ascii="Consolas" w:eastAsia="Times New Roman" w:hAnsi="Consolas" w:cs="Courier New"/>
                <w:b/>
                <w:bCs/>
                <w:color w:val="660E7A"/>
              </w:rPr>
              <w:t>right</w:t>
            </w:r>
            <w:r w:rsidRPr="0037552D">
              <w:rPr>
                <w:rFonts w:ascii="Consolas" w:eastAsia="Times New Roman" w:hAnsi="Consolas" w:cs="Courier New"/>
                <w:color w:val="000000"/>
              </w:rPr>
              <w:t>, item);</w:t>
            </w:r>
            <w:r w:rsidRPr="0037552D">
              <w:rPr>
                <w:rFonts w:ascii="Consolas" w:eastAsia="Times New Roman" w:hAnsi="Consolas" w:cs="Courier New"/>
                <w:color w:val="000000"/>
              </w:rPr>
              <w:br/>
              <w:t xml:space="preserve">        }</w:t>
            </w:r>
            <w:r w:rsidRPr="0037552D">
              <w:rPr>
                <w:rFonts w:ascii="Consolas" w:eastAsia="Times New Roman" w:hAnsi="Consolas" w:cs="Courier New"/>
                <w:color w:val="000000"/>
              </w:rPr>
              <w:br/>
            </w:r>
            <w:r w:rsidRPr="0037552D">
              <w:rPr>
                <w:rFonts w:ascii="Consolas" w:eastAsia="Times New Roman" w:hAnsi="Consolas" w:cs="Courier New"/>
                <w:color w:val="000000"/>
              </w:rPr>
              <w:br/>
              <w:t xml:space="preserve">        </w:t>
            </w:r>
            <w:r w:rsidRPr="0037552D">
              <w:rPr>
                <w:rFonts w:ascii="Consolas" w:eastAsia="Times New Roman" w:hAnsi="Consolas" w:cs="Courier New"/>
                <w:b/>
                <w:bCs/>
                <w:color w:val="000080"/>
              </w:rPr>
              <w:t xml:space="preserve">return </w:t>
            </w:r>
            <w:r w:rsidRPr="0037552D">
              <w:rPr>
                <w:rFonts w:ascii="Consolas" w:eastAsia="Times New Roman" w:hAnsi="Consolas" w:cs="Courier New"/>
                <w:color w:val="000000"/>
              </w:rPr>
              <w:t>node;</w:t>
            </w:r>
            <w:r w:rsidRPr="0037552D">
              <w:rPr>
                <w:rFonts w:ascii="Consolas" w:eastAsia="Times New Roman" w:hAnsi="Consolas" w:cs="Courier New"/>
                <w:color w:val="000000"/>
              </w:rPr>
              <w:br/>
              <w:t xml:space="preserve">    }</w:t>
            </w:r>
            <w:r w:rsidRPr="0037552D">
              <w:rPr>
                <w:rFonts w:ascii="Consolas" w:eastAsia="Times New Roman" w:hAnsi="Consolas" w:cs="Courier New"/>
                <w:color w:val="000000"/>
              </w:rPr>
              <w:br/>
            </w:r>
            <w:r w:rsidRPr="0037552D">
              <w:rPr>
                <w:rFonts w:ascii="Consolas" w:eastAsia="Times New Roman" w:hAnsi="Consolas" w:cs="Courier New"/>
                <w:color w:val="000000"/>
              </w:rPr>
              <w:br/>
              <w:t xml:space="preserve">    </w:t>
            </w:r>
            <w:r w:rsidRPr="0037552D">
              <w:rPr>
                <w:rFonts w:ascii="Consolas" w:eastAsia="Times New Roman" w:hAnsi="Consolas" w:cs="Courier New"/>
                <w:b/>
                <w:bCs/>
                <w:color w:val="000080"/>
              </w:rPr>
              <w:t xml:space="preserve">private </w:t>
            </w:r>
            <w:r w:rsidRPr="0037552D">
              <w:rPr>
                <w:rFonts w:ascii="Consolas" w:eastAsia="Times New Roman" w:hAnsi="Consolas" w:cs="Courier New"/>
                <w:color w:val="000000"/>
              </w:rPr>
              <w:t>Node&lt;</w:t>
            </w:r>
            <w:r w:rsidRPr="0037552D">
              <w:rPr>
                <w:rFonts w:ascii="Consolas" w:eastAsia="Times New Roman" w:hAnsi="Consolas" w:cs="Courier New"/>
                <w:color w:val="20999D"/>
              </w:rPr>
              <w:t>T</w:t>
            </w:r>
            <w:r w:rsidRPr="0037552D">
              <w:rPr>
                <w:rFonts w:ascii="Consolas" w:eastAsia="Times New Roman" w:hAnsi="Consolas" w:cs="Courier New"/>
                <w:color w:val="000000"/>
              </w:rPr>
              <w:t>&gt; search(Node&lt;</w:t>
            </w:r>
            <w:r w:rsidRPr="0037552D">
              <w:rPr>
                <w:rFonts w:ascii="Consolas" w:eastAsia="Times New Roman" w:hAnsi="Consolas" w:cs="Courier New"/>
                <w:color w:val="20999D"/>
              </w:rPr>
              <w:t>T</w:t>
            </w:r>
            <w:r w:rsidRPr="0037552D">
              <w:rPr>
                <w:rFonts w:ascii="Consolas" w:eastAsia="Times New Roman" w:hAnsi="Consolas" w:cs="Courier New"/>
                <w:color w:val="000000"/>
              </w:rPr>
              <w:t xml:space="preserve">&gt; node, </w:t>
            </w:r>
            <w:r w:rsidRPr="0037552D">
              <w:rPr>
                <w:rFonts w:ascii="Consolas" w:eastAsia="Times New Roman" w:hAnsi="Consolas" w:cs="Courier New"/>
                <w:color w:val="20999D"/>
              </w:rPr>
              <w:t xml:space="preserve">T </w:t>
            </w:r>
            <w:r w:rsidRPr="0037552D">
              <w:rPr>
                <w:rFonts w:ascii="Consolas" w:eastAsia="Times New Roman" w:hAnsi="Consolas" w:cs="Courier New"/>
                <w:color w:val="000000"/>
              </w:rPr>
              <w:t>item) {</w:t>
            </w:r>
            <w:r w:rsidRPr="0037552D">
              <w:rPr>
                <w:rFonts w:ascii="Consolas" w:eastAsia="Times New Roman" w:hAnsi="Consolas" w:cs="Courier New"/>
                <w:color w:val="000000"/>
              </w:rPr>
              <w:br/>
              <w:t xml:space="preserve">        </w:t>
            </w:r>
            <w:r w:rsidRPr="0037552D">
              <w:rPr>
                <w:rFonts w:ascii="Consolas" w:eastAsia="Times New Roman" w:hAnsi="Consolas" w:cs="Courier New"/>
                <w:b/>
                <w:bCs/>
                <w:color w:val="000080"/>
              </w:rPr>
              <w:t xml:space="preserve">if </w:t>
            </w:r>
            <w:r w:rsidRPr="0037552D">
              <w:rPr>
                <w:rFonts w:ascii="Consolas" w:eastAsia="Times New Roman" w:hAnsi="Consolas" w:cs="Courier New"/>
                <w:color w:val="000000"/>
              </w:rPr>
              <w:t xml:space="preserve">(node == </w:t>
            </w:r>
            <w:r w:rsidRPr="0037552D">
              <w:rPr>
                <w:rFonts w:ascii="Consolas" w:eastAsia="Times New Roman" w:hAnsi="Consolas" w:cs="Courier New"/>
                <w:b/>
                <w:bCs/>
                <w:color w:val="000080"/>
              </w:rPr>
              <w:t>null</w:t>
            </w:r>
            <w:r w:rsidRPr="0037552D">
              <w:rPr>
                <w:rFonts w:ascii="Consolas" w:eastAsia="Times New Roman" w:hAnsi="Consolas" w:cs="Courier New"/>
                <w:color w:val="000000"/>
              </w:rPr>
              <w:t>) {</w:t>
            </w:r>
            <w:r w:rsidRPr="0037552D">
              <w:rPr>
                <w:rFonts w:ascii="Consolas" w:eastAsia="Times New Roman" w:hAnsi="Consolas" w:cs="Courier New"/>
                <w:color w:val="000000"/>
              </w:rPr>
              <w:br/>
              <w:t xml:space="preserve">            </w:t>
            </w:r>
            <w:r w:rsidRPr="0037552D">
              <w:rPr>
                <w:rFonts w:ascii="Consolas" w:eastAsia="Times New Roman" w:hAnsi="Consolas" w:cs="Courier New"/>
                <w:b/>
                <w:bCs/>
                <w:color w:val="000080"/>
              </w:rPr>
              <w:t>return null</w:t>
            </w:r>
            <w:r w:rsidRPr="0037552D">
              <w:rPr>
                <w:rFonts w:ascii="Consolas" w:eastAsia="Times New Roman" w:hAnsi="Consolas" w:cs="Courier New"/>
                <w:color w:val="000000"/>
              </w:rPr>
              <w:t>;</w:t>
            </w:r>
            <w:r w:rsidRPr="0037552D">
              <w:rPr>
                <w:rFonts w:ascii="Consolas" w:eastAsia="Times New Roman" w:hAnsi="Consolas" w:cs="Courier New"/>
                <w:color w:val="000000"/>
              </w:rPr>
              <w:br/>
              <w:t xml:space="preserve">        }</w:t>
            </w:r>
            <w:r w:rsidRPr="0037552D">
              <w:rPr>
                <w:rFonts w:ascii="Consolas" w:eastAsia="Times New Roman" w:hAnsi="Consolas" w:cs="Courier New"/>
                <w:color w:val="000000"/>
              </w:rPr>
              <w:br/>
            </w:r>
            <w:r w:rsidRPr="0037552D">
              <w:rPr>
                <w:rFonts w:ascii="Consolas" w:eastAsia="Times New Roman" w:hAnsi="Consolas" w:cs="Courier New"/>
                <w:color w:val="000000"/>
              </w:rPr>
              <w:br/>
              <w:t xml:space="preserve">        </w:t>
            </w:r>
            <w:r w:rsidRPr="0037552D">
              <w:rPr>
                <w:rFonts w:ascii="Consolas" w:eastAsia="Times New Roman" w:hAnsi="Consolas" w:cs="Courier New"/>
                <w:b/>
                <w:bCs/>
                <w:color w:val="000080"/>
              </w:rPr>
              <w:t xml:space="preserve">int </w:t>
            </w:r>
            <w:r w:rsidRPr="0037552D">
              <w:rPr>
                <w:rFonts w:ascii="Consolas" w:eastAsia="Times New Roman" w:hAnsi="Consolas" w:cs="Courier New"/>
                <w:color w:val="000000"/>
              </w:rPr>
              <w:t>cmp = item.compareTo(node.</w:t>
            </w:r>
            <w:r w:rsidRPr="0037552D">
              <w:rPr>
                <w:rFonts w:ascii="Consolas" w:eastAsia="Times New Roman" w:hAnsi="Consolas" w:cs="Courier New"/>
                <w:b/>
                <w:bCs/>
                <w:color w:val="660E7A"/>
              </w:rPr>
              <w:t>value</w:t>
            </w:r>
            <w:r w:rsidRPr="0037552D">
              <w:rPr>
                <w:rFonts w:ascii="Consolas" w:eastAsia="Times New Roman" w:hAnsi="Consolas" w:cs="Courier New"/>
                <w:color w:val="000000"/>
              </w:rPr>
              <w:t>);</w:t>
            </w:r>
            <w:r w:rsidRPr="0037552D">
              <w:rPr>
                <w:rFonts w:ascii="Consolas" w:eastAsia="Times New Roman" w:hAnsi="Consolas" w:cs="Courier New"/>
                <w:color w:val="000000"/>
              </w:rPr>
              <w:br/>
              <w:t xml:space="preserve">        </w:t>
            </w:r>
            <w:r w:rsidRPr="0037552D">
              <w:rPr>
                <w:rFonts w:ascii="Consolas" w:eastAsia="Times New Roman" w:hAnsi="Consolas" w:cs="Courier New"/>
                <w:b/>
                <w:bCs/>
                <w:color w:val="000080"/>
              </w:rPr>
              <w:t xml:space="preserve">if </w:t>
            </w:r>
            <w:r w:rsidRPr="0037552D">
              <w:rPr>
                <w:rFonts w:ascii="Consolas" w:eastAsia="Times New Roman" w:hAnsi="Consolas" w:cs="Courier New"/>
                <w:color w:val="000000"/>
              </w:rPr>
              <w:t xml:space="preserve">(cmp &lt; </w:t>
            </w:r>
            <w:r w:rsidRPr="0037552D">
              <w:rPr>
                <w:rFonts w:ascii="Consolas" w:eastAsia="Times New Roman" w:hAnsi="Consolas" w:cs="Courier New"/>
                <w:color w:val="0000FF"/>
              </w:rPr>
              <w:t>0</w:t>
            </w:r>
            <w:r w:rsidRPr="0037552D">
              <w:rPr>
                <w:rFonts w:ascii="Consolas" w:eastAsia="Times New Roman" w:hAnsi="Consolas" w:cs="Courier New"/>
                <w:color w:val="000000"/>
              </w:rPr>
              <w:t>) {</w:t>
            </w:r>
            <w:r w:rsidRPr="0037552D">
              <w:rPr>
                <w:rFonts w:ascii="Consolas" w:eastAsia="Times New Roman" w:hAnsi="Consolas" w:cs="Courier New"/>
                <w:color w:val="000000"/>
              </w:rPr>
              <w:br/>
              <w:t xml:space="preserve">            </w:t>
            </w:r>
            <w:r w:rsidRPr="0037552D">
              <w:rPr>
                <w:rFonts w:ascii="Consolas" w:eastAsia="Times New Roman" w:hAnsi="Consolas" w:cs="Courier New"/>
                <w:b/>
                <w:bCs/>
                <w:color w:val="000080"/>
              </w:rPr>
              <w:t xml:space="preserve">return </w:t>
            </w:r>
            <w:r w:rsidRPr="0037552D">
              <w:rPr>
                <w:rFonts w:ascii="Consolas" w:eastAsia="Times New Roman" w:hAnsi="Consolas" w:cs="Courier New"/>
                <w:color w:val="000000"/>
              </w:rPr>
              <w:t>search(node.</w:t>
            </w:r>
            <w:r w:rsidRPr="0037552D">
              <w:rPr>
                <w:rFonts w:ascii="Consolas" w:eastAsia="Times New Roman" w:hAnsi="Consolas" w:cs="Courier New"/>
                <w:b/>
                <w:bCs/>
                <w:color w:val="660E7A"/>
              </w:rPr>
              <w:t>left</w:t>
            </w:r>
            <w:r w:rsidRPr="0037552D">
              <w:rPr>
                <w:rFonts w:ascii="Consolas" w:eastAsia="Times New Roman" w:hAnsi="Consolas" w:cs="Courier New"/>
                <w:color w:val="000000"/>
              </w:rPr>
              <w:t>, item);</w:t>
            </w:r>
            <w:r w:rsidRPr="0037552D">
              <w:rPr>
                <w:rFonts w:ascii="Consolas" w:eastAsia="Times New Roman" w:hAnsi="Consolas" w:cs="Courier New"/>
                <w:color w:val="000000"/>
              </w:rPr>
              <w:br/>
              <w:t xml:space="preserve">        } </w:t>
            </w:r>
            <w:r w:rsidRPr="0037552D">
              <w:rPr>
                <w:rFonts w:ascii="Consolas" w:eastAsia="Times New Roman" w:hAnsi="Consolas" w:cs="Courier New"/>
                <w:b/>
                <w:bCs/>
                <w:color w:val="000080"/>
              </w:rPr>
              <w:t xml:space="preserve">else if </w:t>
            </w:r>
            <w:r w:rsidRPr="0037552D">
              <w:rPr>
                <w:rFonts w:ascii="Consolas" w:eastAsia="Times New Roman" w:hAnsi="Consolas" w:cs="Courier New"/>
                <w:color w:val="000000"/>
              </w:rPr>
              <w:t xml:space="preserve">(cmp &gt; </w:t>
            </w:r>
            <w:r w:rsidRPr="0037552D">
              <w:rPr>
                <w:rFonts w:ascii="Consolas" w:eastAsia="Times New Roman" w:hAnsi="Consolas" w:cs="Courier New"/>
                <w:color w:val="0000FF"/>
              </w:rPr>
              <w:t>0</w:t>
            </w:r>
            <w:r w:rsidRPr="0037552D">
              <w:rPr>
                <w:rFonts w:ascii="Consolas" w:eastAsia="Times New Roman" w:hAnsi="Consolas" w:cs="Courier New"/>
                <w:color w:val="000000"/>
              </w:rPr>
              <w:t>) {</w:t>
            </w:r>
            <w:r w:rsidRPr="0037552D">
              <w:rPr>
                <w:rFonts w:ascii="Consolas" w:eastAsia="Times New Roman" w:hAnsi="Consolas" w:cs="Courier New"/>
                <w:color w:val="000000"/>
              </w:rPr>
              <w:br/>
              <w:t xml:space="preserve">            </w:t>
            </w:r>
            <w:r w:rsidRPr="0037552D">
              <w:rPr>
                <w:rFonts w:ascii="Consolas" w:eastAsia="Times New Roman" w:hAnsi="Consolas" w:cs="Courier New"/>
                <w:b/>
                <w:bCs/>
                <w:color w:val="000080"/>
              </w:rPr>
              <w:t xml:space="preserve">return </w:t>
            </w:r>
            <w:r w:rsidRPr="0037552D">
              <w:rPr>
                <w:rFonts w:ascii="Consolas" w:eastAsia="Times New Roman" w:hAnsi="Consolas" w:cs="Courier New"/>
                <w:color w:val="000000"/>
              </w:rPr>
              <w:t>search(node.</w:t>
            </w:r>
            <w:r w:rsidRPr="0037552D">
              <w:rPr>
                <w:rFonts w:ascii="Consolas" w:eastAsia="Times New Roman" w:hAnsi="Consolas" w:cs="Courier New"/>
                <w:b/>
                <w:bCs/>
                <w:color w:val="660E7A"/>
              </w:rPr>
              <w:t>right</w:t>
            </w:r>
            <w:r w:rsidRPr="0037552D">
              <w:rPr>
                <w:rFonts w:ascii="Consolas" w:eastAsia="Times New Roman" w:hAnsi="Consolas" w:cs="Courier New"/>
                <w:color w:val="000000"/>
              </w:rPr>
              <w:t>, item);</w:t>
            </w:r>
            <w:r w:rsidRPr="0037552D">
              <w:rPr>
                <w:rFonts w:ascii="Consolas" w:eastAsia="Times New Roman" w:hAnsi="Consolas" w:cs="Courier New"/>
                <w:color w:val="000000"/>
              </w:rPr>
              <w:br/>
            </w:r>
            <w:r w:rsidRPr="0037552D">
              <w:rPr>
                <w:rFonts w:ascii="Consolas" w:eastAsia="Times New Roman" w:hAnsi="Consolas" w:cs="Courier New"/>
                <w:color w:val="000000"/>
              </w:rPr>
              <w:lastRenderedPageBreak/>
              <w:t xml:space="preserve">        }</w:t>
            </w:r>
            <w:r w:rsidRPr="0037552D">
              <w:rPr>
                <w:rFonts w:ascii="Consolas" w:eastAsia="Times New Roman" w:hAnsi="Consolas" w:cs="Courier New"/>
                <w:color w:val="000000"/>
              </w:rPr>
              <w:br/>
            </w:r>
            <w:r w:rsidRPr="0037552D">
              <w:rPr>
                <w:rFonts w:ascii="Consolas" w:eastAsia="Times New Roman" w:hAnsi="Consolas" w:cs="Courier New"/>
                <w:color w:val="000000"/>
              </w:rPr>
              <w:br/>
              <w:t xml:space="preserve">        </w:t>
            </w:r>
            <w:r w:rsidRPr="0037552D">
              <w:rPr>
                <w:rFonts w:ascii="Consolas" w:eastAsia="Times New Roman" w:hAnsi="Consolas" w:cs="Courier New"/>
                <w:b/>
                <w:bCs/>
                <w:color w:val="000080"/>
              </w:rPr>
              <w:t xml:space="preserve">return </w:t>
            </w:r>
            <w:r w:rsidRPr="0037552D">
              <w:rPr>
                <w:rFonts w:ascii="Consolas" w:eastAsia="Times New Roman" w:hAnsi="Consolas" w:cs="Courier New"/>
                <w:color w:val="000000"/>
              </w:rPr>
              <w:t>node;</w:t>
            </w:r>
            <w:r w:rsidRPr="0037552D">
              <w:rPr>
                <w:rFonts w:ascii="Consolas" w:eastAsia="Times New Roman" w:hAnsi="Consolas" w:cs="Courier New"/>
                <w:color w:val="000000"/>
              </w:rPr>
              <w:br/>
              <w:t xml:space="preserve">    }</w:t>
            </w:r>
            <w:r w:rsidRPr="0037552D">
              <w:rPr>
                <w:rFonts w:ascii="Consolas" w:eastAsia="Times New Roman" w:hAnsi="Consolas" w:cs="Courier New"/>
                <w:color w:val="000000"/>
              </w:rPr>
              <w:br/>
              <w:t>}</w:t>
            </w:r>
          </w:p>
        </w:tc>
      </w:tr>
    </w:tbl>
    <w:p w14:paraId="58ADCE9B" w14:textId="77777777" w:rsidR="002F0A56" w:rsidRDefault="002F0A56" w:rsidP="002F0A56"/>
    <w:p w14:paraId="1EDBED39" w14:textId="77777777" w:rsidR="002F0A56" w:rsidRPr="004D5ABB" w:rsidRDefault="002F0A56" w:rsidP="002F0A56">
      <w:r>
        <w:t>And a node class:</w:t>
      </w:r>
    </w:p>
    <w:tbl>
      <w:tblPr>
        <w:tblStyle w:val="af"/>
        <w:tblW w:w="0" w:type="auto"/>
        <w:tblInd w:w="122" w:type="dxa"/>
        <w:tblCellMar>
          <w:top w:w="113" w:type="dxa"/>
          <w:bottom w:w="85" w:type="dxa"/>
        </w:tblCellMar>
        <w:tblLook w:val="04A0" w:firstRow="1" w:lastRow="0" w:firstColumn="1" w:lastColumn="0" w:noHBand="0" w:noVBand="1"/>
      </w:tblPr>
      <w:tblGrid>
        <w:gridCol w:w="10303"/>
      </w:tblGrid>
      <w:tr w:rsidR="002F0A56" w:rsidRPr="005D35DD" w14:paraId="77249456" w14:textId="77777777" w:rsidTr="00BA6C1A">
        <w:tc>
          <w:tcPr>
            <w:tcW w:w="10401" w:type="dxa"/>
          </w:tcPr>
          <w:p w14:paraId="21593A76" w14:textId="1DDAFE93" w:rsidR="002F0A56" w:rsidRPr="0037552D" w:rsidRDefault="0037552D" w:rsidP="003755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rPr>
            </w:pPr>
            <w:r w:rsidRPr="0037552D">
              <w:rPr>
                <w:rFonts w:ascii="Consolas" w:eastAsia="Times New Roman" w:hAnsi="Consolas" w:cs="Courier New"/>
                <w:b/>
                <w:bCs/>
                <w:color w:val="000080"/>
              </w:rPr>
              <w:t xml:space="preserve">public class </w:t>
            </w:r>
            <w:r w:rsidRPr="0037552D">
              <w:rPr>
                <w:rFonts w:ascii="Consolas" w:eastAsia="Times New Roman" w:hAnsi="Consolas" w:cs="Courier New"/>
                <w:color w:val="000000"/>
              </w:rPr>
              <w:t>Node&lt;</w:t>
            </w:r>
            <w:r w:rsidRPr="0037552D">
              <w:rPr>
                <w:rFonts w:ascii="Consolas" w:eastAsia="Times New Roman" w:hAnsi="Consolas" w:cs="Courier New"/>
                <w:color w:val="20999D"/>
              </w:rPr>
              <w:t xml:space="preserve">T </w:t>
            </w:r>
            <w:r w:rsidRPr="0037552D">
              <w:rPr>
                <w:rFonts w:ascii="Consolas" w:eastAsia="Times New Roman" w:hAnsi="Consolas" w:cs="Courier New"/>
                <w:b/>
                <w:bCs/>
                <w:color w:val="000080"/>
              </w:rPr>
              <w:t xml:space="preserve">extends </w:t>
            </w:r>
            <w:r w:rsidRPr="0037552D">
              <w:rPr>
                <w:rFonts w:ascii="Consolas" w:eastAsia="Times New Roman" w:hAnsi="Consolas" w:cs="Courier New"/>
                <w:color w:val="000000"/>
              </w:rPr>
              <w:t>Comparable&lt;</w:t>
            </w:r>
            <w:r w:rsidRPr="0037552D">
              <w:rPr>
                <w:rFonts w:ascii="Consolas" w:eastAsia="Times New Roman" w:hAnsi="Consolas" w:cs="Courier New"/>
                <w:color w:val="20999D"/>
              </w:rPr>
              <w:t>T</w:t>
            </w:r>
            <w:r w:rsidRPr="0037552D">
              <w:rPr>
                <w:rFonts w:ascii="Consolas" w:eastAsia="Times New Roman" w:hAnsi="Consolas" w:cs="Courier New"/>
                <w:color w:val="000000"/>
              </w:rPr>
              <w:t>&gt;&gt; {</w:t>
            </w:r>
            <w:r w:rsidRPr="0037552D">
              <w:rPr>
                <w:rFonts w:ascii="Consolas" w:eastAsia="Times New Roman" w:hAnsi="Consolas" w:cs="Courier New"/>
                <w:color w:val="000000"/>
              </w:rPr>
              <w:br/>
            </w:r>
            <w:r w:rsidRPr="0037552D">
              <w:rPr>
                <w:rFonts w:ascii="Consolas" w:eastAsia="Times New Roman" w:hAnsi="Consolas" w:cs="Courier New"/>
                <w:color w:val="000000"/>
              </w:rPr>
              <w:br/>
              <w:t xml:space="preserve">    </w:t>
            </w:r>
            <w:r w:rsidRPr="0037552D">
              <w:rPr>
                <w:rFonts w:ascii="Consolas" w:eastAsia="Times New Roman" w:hAnsi="Consolas" w:cs="Courier New"/>
                <w:b/>
                <w:bCs/>
                <w:color w:val="000080"/>
              </w:rPr>
              <w:t xml:space="preserve">public </w:t>
            </w:r>
            <w:r w:rsidRPr="0037552D">
              <w:rPr>
                <w:rFonts w:ascii="Consolas" w:eastAsia="Times New Roman" w:hAnsi="Consolas" w:cs="Courier New"/>
                <w:color w:val="20999D"/>
              </w:rPr>
              <w:t xml:space="preserve">T </w:t>
            </w:r>
            <w:r w:rsidRPr="0037552D">
              <w:rPr>
                <w:rFonts w:ascii="Consolas" w:eastAsia="Times New Roman" w:hAnsi="Consolas" w:cs="Courier New"/>
                <w:b/>
                <w:bCs/>
                <w:color w:val="660E7A"/>
              </w:rPr>
              <w:t>value</w:t>
            </w:r>
            <w:r w:rsidRPr="0037552D">
              <w:rPr>
                <w:rFonts w:ascii="Consolas" w:eastAsia="Times New Roman" w:hAnsi="Consolas" w:cs="Courier New"/>
                <w:color w:val="000000"/>
              </w:rPr>
              <w:t>;</w:t>
            </w:r>
            <w:r w:rsidRPr="0037552D">
              <w:rPr>
                <w:rFonts w:ascii="Consolas" w:eastAsia="Times New Roman" w:hAnsi="Consolas" w:cs="Courier New"/>
                <w:color w:val="000000"/>
              </w:rPr>
              <w:br/>
              <w:t xml:space="preserve">    </w:t>
            </w:r>
            <w:r w:rsidRPr="0037552D">
              <w:rPr>
                <w:rFonts w:ascii="Consolas" w:eastAsia="Times New Roman" w:hAnsi="Consolas" w:cs="Courier New"/>
                <w:b/>
                <w:bCs/>
                <w:color w:val="000080"/>
              </w:rPr>
              <w:t xml:space="preserve">public </w:t>
            </w:r>
            <w:r w:rsidRPr="0037552D">
              <w:rPr>
                <w:rFonts w:ascii="Consolas" w:eastAsia="Times New Roman" w:hAnsi="Consolas" w:cs="Courier New"/>
                <w:color w:val="000000"/>
              </w:rPr>
              <w:t>Node&lt;</w:t>
            </w:r>
            <w:r w:rsidRPr="0037552D">
              <w:rPr>
                <w:rFonts w:ascii="Consolas" w:eastAsia="Times New Roman" w:hAnsi="Consolas" w:cs="Courier New"/>
                <w:color w:val="20999D"/>
              </w:rPr>
              <w:t>T</w:t>
            </w:r>
            <w:r w:rsidRPr="0037552D">
              <w:rPr>
                <w:rFonts w:ascii="Consolas" w:eastAsia="Times New Roman" w:hAnsi="Consolas" w:cs="Courier New"/>
                <w:color w:val="000000"/>
              </w:rPr>
              <w:t xml:space="preserve">&gt; </w:t>
            </w:r>
            <w:r w:rsidRPr="0037552D">
              <w:rPr>
                <w:rFonts w:ascii="Consolas" w:eastAsia="Times New Roman" w:hAnsi="Consolas" w:cs="Courier New"/>
                <w:b/>
                <w:bCs/>
                <w:color w:val="660E7A"/>
              </w:rPr>
              <w:t>left</w:t>
            </w:r>
            <w:r w:rsidRPr="0037552D">
              <w:rPr>
                <w:rFonts w:ascii="Consolas" w:eastAsia="Times New Roman" w:hAnsi="Consolas" w:cs="Courier New"/>
                <w:color w:val="000000"/>
              </w:rPr>
              <w:t>;</w:t>
            </w:r>
            <w:r w:rsidRPr="0037552D">
              <w:rPr>
                <w:rFonts w:ascii="Consolas" w:eastAsia="Times New Roman" w:hAnsi="Consolas" w:cs="Courier New"/>
                <w:color w:val="000000"/>
              </w:rPr>
              <w:br/>
              <w:t xml:space="preserve">    </w:t>
            </w:r>
            <w:r w:rsidRPr="0037552D">
              <w:rPr>
                <w:rFonts w:ascii="Consolas" w:eastAsia="Times New Roman" w:hAnsi="Consolas" w:cs="Courier New"/>
                <w:b/>
                <w:bCs/>
                <w:color w:val="000080"/>
              </w:rPr>
              <w:t xml:space="preserve">public </w:t>
            </w:r>
            <w:r w:rsidRPr="0037552D">
              <w:rPr>
                <w:rFonts w:ascii="Consolas" w:eastAsia="Times New Roman" w:hAnsi="Consolas" w:cs="Courier New"/>
                <w:color w:val="000000"/>
              </w:rPr>
              <w:t>Node&lt;</w:t>
            </w:r>
            <w:r w:rsidRPr="0037552D">
              <w:rPr>
                <w:rFonts w:ascii="Consolas" w:eastAsia="Times New Roman" w:hAnsi="Consolas" w:cs="Courier New"/>
                <w:color w:val="20999D"/>
              </w:rPr>
              <w:t>T</w:t>
            </w:r>
            <w:r w:rsidRPr="0037552D">
              <w:rPr>
                <w:rFonts w:ascii="Consolas" w:eastAsia="Times New Roman" w:hAnsi="Consolas" w:cs="Courier New"/>
                <w:color w:val="000000"/>
              </w:rPr>
              <w:t xml:space="preserve">&gt; </w:t>
            </w:r>
            <w:r w:rsidRPr="0037552D">
              <w:rPr>
                <w:rFonts w:ascii="Consolas" w:eastAsia="Times New Roman" w:hAnsi="Consolas" w:cs="Courier New"/>
                <w:b/>
                <w:bCs/>
                <w:color w:val="660E7A"/>
              </w:rPr>
              <w:t>right</w:t>
            </w:r>
            <w:r w:rsidRPr="0037552D">
              <w:rPr>
                <w:rFonts w:ascii="Consolas" w:eastAsia="Times New Roman" w:hAnsi="Consolas" w:cs="Courier New"/>
                <w:color w:val="000000"/>
              </w:rPr>
              <w:t>;</w:t>
            </w:r>
            <w:r w:rsidRPr="0037552D">
              <w:rPr>
                <w:rFonts w:ascii="Consolas" w:eastAsia="Times New Roman" w:hAnsi="Consolas" w:cs="Courier New"/>
                <w:color w:val="000000"/>
              </w:rPr>
              <w:br/>
            </w:r>
            <w:r w:rsidRPr="0037552D">
              <w:rPr>
                <w:rFonts w:ascii="Consolas" w:eastAsia="Times New Roman" w:hAnsi="Consolas" w:cs="Courier New"/>
                <w:color w:val="000000"/>
              </w:rPr>
              <w:br/>
              <w:t xml:space="preserve">    </w:t>
            </w:r>
            <w:r w:rsidRPr="0037552D">
              <w:rPr>
                <w:rFonts w:ascii="Consolas" w:eastAsia="Times New Roman" w:hAnsi="Consolas" w:cs="Courier New"/>
                <w:b/>
                <w:bCs/>
                <w:color w:val="000080"/>
              </w:rPr>
              <w:t xml:space="preserve">public int </w:t>
            </w:r>
            <w:r w:rsidRPr="0037552D">
              <w:rPr>
                <w:rFonts w:ascii="Consolas" w:eastAsia="Times New Roman" w:hAnsi="Consolas" w:cs="Courier New"/>
                <w:b/>
                <w:bCs/>
                <w:color w:val="660E7A"/>
              </w:rPr>
              <w:t>height</w:t>
            </w:r>
            <w:r w:rsidRPr="0037552D">
              <w:rPr>
                <w:rFonts w:ascii="Consolas" w:eastAsia="Times New Roman" w:hAnsi="Consolas" w:cs="Courier New"/>
                <w:color w:val="000000"/>
              </w:rPr>
              <w:t>;</w:t>
            </w:r>
            <w:r w:rsidRPr="0037552D">
              <w:rPr>
                <w:rFonts w:ascii="Consolas" w:eastAsia="Times New Roman" w:hAnsi="Consolas" w:cs="Courier New"/>
                <w:color w:val="000000"/>
              </w:rPr>
              <w:br/>
            </w:r>
            <w:r w:rsidRPr="0037552D">
              <w:rPr>
                <w:rFonts w:ascii="Consolas" w:eastAsia="Times New Roman" w:hAnsi="Consolas" w:cs="Courier New"/>
                <w:color w:val="000000"/>
              </w:rPr>
              <w:br/>
              <w:t xml:space="preserve">    </w:t>
            </w:r>
            <w:r w:rsidRPr="0037552D">
              <w:rPr>
                <w:rFonts w:ascii="Consolas" w:eastAsia="Times New Roman" w:hAnsi="Consolas" w:cs="Courier New"/>
                <w:b/>
                <w:bCs/>
                <w:color w:val="000080"/>
              </w:rPr>
              <w:t xml:space="preserve">public </w:t>
            </w:r>
            <w:r w:rsidRPr="0037552D">
              <w:rPr>
                <w:rFonts w:ascii="Consolas" w:eastAsia="Times New Roman" w:hAnsi="Consolas" w:cs="Courier New"/>
                <w:color w:val="000000"/>
              </w:rPr>
              <w:t>Node(</w:t>
            </w:r>
            <w:r w:rsidRPr="0037552D">
              <w:rPr>
                <w:rFonts w:ascii="Consolas" w:eastAsia="Times New Roman" w:hAnsi="Consolas" w:cs="Courier New"/>
                <w:color w:val="20999D"/>
              </w:rPr>
              <w:t xml:space="preserve">T </w:t>
            </w:r>
            <w:r w:rsidRPr="0037552D">
              <w:rPr>
                <w:rFonts w:ascii="Consolas" w:eastAsia="Times New Roman" w:hAnsi="Consolas" w:cs="Courier New"/>
                <w:color w:val="000000"/>
              </w:rPr>
              <w:t>value) {</w:t>
            </w:r>
            <w:r w:rsidRPr="0037552D">
              <w:rPr>
                <w:rFonts w:ascii="Consolas" w:eastAsia="Times New Roman" w:hAnsi="Consolas" w:cs="Courier New"/>
                <w:color w:val="000000"/>
              </w:rPr>
              <w:br/>
              <w:t xml:space="preserve">        </w:t>
            </w:r>
            <w:r w:rsidRPr="0037552D">
              <w:rPr>
                <w:rFonts w:ascii="Consolas" w:eastAsia="Times New Roman" w:hAnsi="Consolas" w:cs="Courier New"/>
                <w:b/>
                <w:bCs/>
                <w:color w:val="000080"/>
              </w:rPr>
              <w:t>this</w:t>
            </w:r>
            <w:r w:rsidRPr="0037552D">
              <w:rPr>
                <w:rFonts w:ascii="Consolas" w:eastAsia="Times New Roman" w:hAnsi="Consolas" w:cs="Courier New"/>
                <w:color w:val="000000"/>
              </w:rPr>
              <w:t>.</w:t>
            </w:r>
            <w:r w:rsidRPr="0037552D">
              <w:rPr>
                <w:rFonts w:ascii="Consolas" w:eastAsia="Times New Roman" w:hAnsi="Consolas" w:cs="Courier New"/>
                <w:b/>
                <w:bCs/>
                <w:color w:val="660E7A"/>
              </w:rPr>
              <w:t xml:space="preserve">value </w:t>
            </w:r>
            <w:r w:rsidRPr="0037552D">
              <w:rPr>
                <w:rFonts w:ascii="Consolas" w:eastAsia="Times New Roman" w:hAnsi="Consolas" w:cs="Courier New"/>
                <w:color w:val="000000"/>
              </w:rPr>
              <w:t>= value;</w:t>
            </w:r>
            <w:r w:rsidRPr="0037552D">
              <w:rPr>
                <w:rFonts w:ascii="Consolas" w:eastAsia="Times New Roman" w:hAnsi="Consolas" w:cs="Courier New"/>
                <w:color w:val="000000"/>
              </w:rPr>
              <w:br/>
              <w:t xml:space="preserve">        </w:t>
            </w:r>
            <w:r w:rsidRPr="0037552D">
              <w:rPr>
                <w:rFonts w:ascii="Consolas" w:eastAsia="Times New Roman" w:hAnsi="Consolas" w:cs="Courier New"/>
                <w:b/>
                <w:bCs/>
                <w:color w:val="000080"/>
              </w:rPr>
              <w:t>this</w:t>
            </w:r>
            <w:r w:rsidRPr="0037552D">
              <w:rPr>
                <w:rFonts w:ascii="Consolas" w:eastAsia="Times New Roman" w:hAnsi="Consolas" w:cs="Courier New"/>
                <w:color w:val="000000"/>
              </w:rPr>
              <w:t>.</w:t>
            </w:r>
            <w:r w:rsidRPr="0037552D">
              <w:rPr>
                <w:rFonts w:ascii="Consolas" w:eastAsia="Times New Roman" w:hAnsi="Consolas" w:cs="Courier New"/>
                <w:b/>
                <w:bCs/>
                <w:color w:val="660E7A"/>
              </w:rPr>
              <w:t xml:space="preserve">height </w:t>
            </w:r>
            <w:r w:rsidRPr="0037552D">
              <w:rPr>
                <w:rFonts w:ascii="Consolas" w:eastAsia="Times New Roman" w:hAnsi="Consolas" w:cs="Courier New"/>
                <w:color w:val="000000"/>
              </w:rPr>
              <w:t xml:space="preserve">= </w:t>
            </w:r>
            <w:r w:rsidRPr="0037552D">
              <w:rPr>
                <w:rFonts w:ascii="Consolas" w:eastAsia="Times New Roman" w:hAnsi="Consolas" w:cs="Courier New"/>
                <w:color w:val="0000FF"/>
              </w:rPr>
              <w:t>1</w:t>
            </w:r>
            <w:r w:rsidRPr="0037552D">
              <w:rPr>
                <w:rFonts w:ascii="Consolas" w:eastAsia="Times New Roman" w:hAnsi="Consolas" w:cs="Courier New"/>
                <w:color w:val="000000"/>
              </w:rPr>
              <w:t>;</w:t>
            </w:r>
            <w:r w:rsidRPr="0037552D">
              <w:rPr>
                <w:rFonts w:ascii="Consolas" w:eastAsia="Times New Roman" w:hAnsi="Consolas" w:cs="Courier New"/>
                <w:color w:val="000000"/>
              </w:rPr>
              <w:br/>
              <w:t xml:space="preserve">    }</w:t>
            </w:r>
            <w:r w:rsidRPr="0037552D">
              <w:rPr>
                <w:rFonts w:ascii="Consolas" w:eastAsia="Times New Roman" w:hAnsi="Consolas" w:cs="Courier New"/>
                <w:color w:val="000000"/>
              </w:rPr>
              <w:br/>
            </w:r>
            <w:r w:rsidRPr="0037552D">
              <w:rPr>
                <w:rFonts w:ascii="Consolas" w:eastAsia="Times New Roman" w:hAnsi="Consolas" w:cs="Courier New"/>
                <w:color w:val="000000"/>
              </w:rPr>
              <w:br/>
              <w:t>}</w:t>
            </w:r>
          </w:p>
        </w:tc>
      </w:tr>
    </w:tbl>
    <w:p w14:paraId="515B8E6B" w14:textId="77777777" w:rsidR="002F0A56" w:rsidRDefault="002F0A56" w:rsidP="002F0A56"/>
    <w:p w14:paraId="40737D5B" w14:textId="77777777" w:rsidR="002F0A56" w:rsidRDefault="002F0A56" w:rsidP="002F0A56">
      <w:pPr>
        <w:rPr>
          <w:noProof/>
          <w:lang w:val="en-GB" w:eastAsia="en-GB"/>
        </w:rPr>
      </w:pPr>
      <w:r>
        <w:t>Your task is to balance the tree after each insertion.</w:t>
      </w:r>
    </w:p>
    <w:p w14:paraId="299CE7C6" w14:textId="77777777" w:rsidR="002F0A56" w:rsidRPr="00AC7198" w:rsidRDefault="002F0A56" w:rsidP="002F0A56">
      <w:pPr>
        <w:pStyle w:val="3"/>
      </w:pPr>
      <w:r>
        <w:t>Height</w:t>
      </w:r>
    </w:p>
    <w:p w14:paraId="037456FF" w14:textId="77777777" w:rsidR="002F0A56" w:rsidRDefault="002F0A56" w:rsidP="002F0A56">
      <w:pPr>
        <w:rPr>
          <w:lang w:val="en-GB"/>
        </w:rPr>
      </w:pPr>
      <w:r>
        <w:rPr>
          <w:lang w:val="en-GB"/>
        </w:rPr>
        <w:t>First, you should update the height of all nodes along an insertion path</w:t>
      </w:r>
    </w:p>
    <w:p w14:paraId="213A33BB" w14:textId="77777777" w:rsidR="002F0A56" w:rsidRDefault="002F0A56" w:rsidP="002F0A56">
      <w:pPr>
        <w:rPr>
          <w:lang w:val="en-GB"/>
        </w:rPr>
      </w:pPr>
      <w:r>
        <w:rPr>
          <w:lang w:val="en-GB"/>
        </w:rPr>
        <w:t>You will need a method to find a node's height</w:t>
      </w:r>
    </w:p>
    <w:p w14:paraId="50DF3E29" w14:textId="1BDD2166" w:rsidR="002F0A56" w:rsidRDefault="00E311EF" w:rsidP="002F0A56">
      <w:pPr>
        <w:rPr>
          <w:lang w:val="en-GB"/>
        </w:rPr>
      </w:pPr>
      <w:r>
        <w:rPr>
          <w:noProof/>
        </w:rPr>
        <w:drawing>
          <wp:inline distT="0" distB="0" distL="0" distR="0" wp14:anchorId="0D570AD8" wp14:editId="31CF5A5A">
            <wp:extent cx="5351765" cy="1294989"/>
            <wp:effectExtent l="19050" t="19050" r="20955" b="196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62359" cy="1297552"/>
                    </a:xfrm>
                    <a:prstGeom prst="rect">
                      <a:avLst/>
                    </a:prstGeom>
                    <a:ln>
                      <a:solidFill>
                        <a:schemeClr val="accent1"/>
                      </a:solidFill>
                    </a:ln>
                  </pic:spPr>
                </pic:pic>
              </a:graphicData>
            </a:graphic>
          </wp:inline>
        </w:drawing>
      </w:r>
    </w:p>
    <w:p w14:paraId="1F6091B3" w14:textId="77777777" w:rsidR="002F0A56" w:rsidRDefault="002F0A56" w:rsidP="002F0A56">
      <w:pPr>
        <w:rPr>
          <w:lang w:val="en-GB"/>
        </w:rPr>
      </w:pPr>
      <w:r>
        <w:rPr>
          <w:lang w:val="en-GB"/>
        </w:rPr>
        <w:t xml:space="preserve">And a method to update a node's height </w:t>
      </w:r>
    </w:p>
    <w:p w14:paraId="56C23B98" w14:textId="0350AA6A" w:rsidR="002F0A56" w:rsidRDefault="00E311EF" w:rsidP="002F0A56">
      <w:pPr>
        <w:rPr>
          <w:lang w:val="en-GB"/>
        </w:rPr>
      </w:pPr>
      <w:r>
        <w:rPr>
          <w:noProof/>
        </w:rPr>
        <w:drawing>
          <wp:inline distT="0" distB="0" distL="0" distR="0" wp14:anchorId="48A64F97" wp14:editId="1C41A8D3">
            <wp:extent cx="6626225" cy="835025"/>
            <wp:effectExtent l="19050" t="19050" r="22225" b="222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26225" cy="835025"/>
                    </a:xfrm>
                    <a:prstGeom prst="rect">
                      <a:avLst/>
                    </a:prstGeom>
                    <a:ln>
                      <a:solidFill>
                        <a:schemeClr val="accent1"/>
                      </a:solidFill>
                    </a:ln>
                  </pic:spPr>
                </pic:pic>
              </a:graphicData>
            </a:graphic>
          </wp:inline>
        </w:drawing>
      </w:r>
    </w:p>
    <w:p w14:paraId="4C48E65A" w14:textId="5764F9A0" w:rsidR="002F0A56" w:rsidRDefault="002F0A56" w:rsidP="002F0A56">
      <w:pPr>
        <w:rPr>
          <w:lang w:val="en-GB"/>
        </w:rPr>
      </w:pPr>
      <w:r>
        <w:rPr>
          <w:lang w:val="en-GB"/>
        </w:rPr>
        <w:t>Consider when it is appropriate to update the height of a node</w:t>
      </w:r>
    </w:p>
    <w:p w14:paraId="23B9DB18" w14:textId="77777777" w:rsidR="002F0A56" w:rsidRDefault="002F0A56" w:rsidP="002F0A56">
      <w:pPr>
        <w:rPr>
          <w:lang w:val="en-GB"/>
        </w:rPr>
      </w:pPr>
      <w:r>
        <w:rPr>
          <w:lang w:val="en-GB"/>
        </w:rPr>
        <w:t>Check if Height tests pass</w:t>
      </w:r>
    </w:p>
    <w:p w14:paraId="2C16FDBD" w14:textId="54B584B9" w:rsidR="002F0A56" w:rsidRDefault="00034A06" w:rsidP="002F0A56">
      <w:pPr>
        <w:rPr>
          <w:lang w:val="en-GB"/>
        </w:rPr>
      </w:pPr>
      <w:r>
        <w:rPr>
          <w:noProof/>
        </w:rPr>
        <w:drawing>
          <wp:inline distT="0" distB="0" distL="0" distR="0" wp14:anchorId="52B19F79" wp14:editId="4A83FEAC">
            <wp:extent cx="3276600" cy="619125"/>
            <wp:effectExtent l="19050" t="19050" r="19050" b="285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76600" cy="619125"/>
                    </a:xfrm>
                    <a:prstGeom prst="rect">
                      <a:avLst/>
                    </a:prstGeom>
                    <a:ln>
                      <a:solidFill>
                        <a:schemeClr val="accent1"/>
                      </a:solidFill>
                    </a:ln>
                  </pic:spPr>
                </pic:pic>
              </a:graphicData>
            </a:graphic>
          </wp:inline>
        </w:drawing>
      </w:r>
    </w:p>
    <w:p w14:paraId="09110338" w14:textId="77777777" w:rsidR="002F0A56" w:rsidRDefault="002F0A56" w:rsidP="002F0A56">
      <w:pPr>
        <w:pStyle w:val="3"/>
      </w:pPr>
      <w:r>
        <w:lastRenderedPageBreak/>
        <w:t>Rotations</w:t>
      </w:r>
    </w:p>
    <w:p w14:paraId="0081010E" w14:textId="5F0B0582" w:rsidR="002F0A56" w:rsidRDefault="002F0A56" w:rsidP="002F0A56">
      <w:r>
        <w:t>If you find it difficult to imagine the links that need to be updated in a rotation, refer to the presentation</w:t>
      </w:r>
    </w:p>
    <w:p w14:paraId="44DF32F4" w14:textId="069C37B7" w:rsidR="001D24A0" w:rsidRDefault="001D24A0" w:rsidP="002F0A56">
      <w:r>
        <w:rPr>
          <w:noProof/>
        </w:rPr>
        <w:drawing>
          <wp:inline distT="0" distB="0" distL="0" distR="0" wp14:anchorId="32122034" wp14:editId="67A6B0BE">
            <wp:extent cx="4914198" cy="2388510"/>
            <wp:effectExtent l="19050" t="19050" r="20320" b="1206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17225" cy="2389981"/>
                    </a:xfrm>
                    <a:prstGeom prst="rect">
                      <a:avLst/>
                    </a:prstGeom>
                    <a:ln w="9525">
                      <a:solidFill>
                        <a:schemeClr val="tx2"/>
                      </a:solidFill>
                    </a:ln>
                  </pic:spPr>
                </pic:pic>
              </a:graphicData>
            </a:graphic>
          </wp:inline>
        </w:drawing>
      </w:r>
    </w:p>
    <w:p w14:paraId="701235B3" w14:textId="500B3A56" w:rsidR="002F0A56" w:rsidRDefault="002F0A56" w:rsidP="002F0A56">
      <w:r>
        <w:t xml:space="preserve">The </w:t>
      </w:r>
      <w:r w:rsidR="00810ED6">
        <w:t xml:space="preserve">rotation are </w:t>
      </w:r>
      <w:r>
        <w:t>analogous.</w:t>
      </w:r>
    </w:p>
    <w:p w14:paraId="59C9C830" w14:textId="0AE2933A" w:rsidR="001D24A0" w:rsidRDefault="001D24A0" w:rsidP="002F0A56">
      <w:r>
        <w:rPr>
          <w:noProof/>
        </w:rPr>
        <w:drawing>
          <wp:inline distT="0" distB="0" distL="0" distR="0" wp14:anchorId="3136D7E9" wp14:editId="61DA35FA">
            <wp:extent cx="4916350" cy="2701290"/>
            <wp:effectExtent l="19050" t="19050" r="17780" b="2286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30554" cy="2709094"/>
                    </a:xfrm>
                    <a:prstGeom prst="rect">
                      <a:avLst/>
                    </a:prstGeom>
                    <a:ln>
                      <a:solidFill>
                        <a:schemeClr val="tx2"/>
                      </a:solidFill>
                    </a:ln>
                  </pic:spPr>
                </pic:pic>
              </a:graphicData>
            </a:graphic>
          </wp:inline>
        </w:drawing>
      </w:r>
    </w:p>
    <w:p w14:paraId="05A2F60A" w14:textId="77777777" w:rsidR="002F0A56" w:rsidRDefault="002F0A56" w:rsidP="002F0A56">
      <w:pPr>
        <w:pStyle w:val="3"/>
      </w:pPr>
      <w:r>
        <w:t>Balancing</w:t>
      </w:r>
    </w:p>
    <w:p w14:paraId="57C58CC3" w14:textId="77777777" w:rsidR="002F0A56" w:rsidRDefault="002F0A56" w:rsidP="002F0A56">
      <w:r>
        <w:t>Start by creating the method</w:t>
      </w:r>
    </w:p>
    <w:p w14:paraId="1130C564" w14:textId="30E79E7B" w:rsidR="002F0A56" w:rsidRPr="00BE3037" w:rsidRDefault="001D24A0" w:rsidP="002F0A56">
      <w:r>
        <w:rPr>
          <w:noProof/>
        </w:rPr>
        <w:lastRenderedPageBreak/>
        <w:drawing>
          <wp:inline distT="0" distB="0" distL="0" distR="0" wp14:anchorId="5EF93480" wp14:editId="5856D739">
            <wp:extent cx="6626225" cy="3831590"/>
            <wp:effectExtent l="19050" t="19050" r="22225" b="165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626225" cy="3831590"/>
                    </a:xfrm>
                    <a:prstGeom prst="rect">
                      <a:avLst/>
                    </a:prstGeom>
                    <a:ln>
                      <a:solidFill>
                        <a:schemeClr val="tx2"/>
                      </a:solidFill>
                    </a:ln>
                  </pic:spPr>
                </pic:pic>
              </a:graphicData>
            </a:graphic>
          </wp:inline>
        </w:drawing>
      </w:r>
    </w:p>
    <w:p w14:paraId="17113F4F" w14:textId="4BD60982" w:rsidR="002F0A56" w:rsidRPr="00BE3037" w:rsidRDefault="002F0A56" w:rsidP="002F0A56">
      <w:r>
        <w:t>Make sure that all tests pass:</w:t>
      </w:r>
    </w:p>
    <w:p w14:paraId="0BB67319" w14:textId="4EE9F9A4" w:rsidR="002F0A56" w:rsidRDefault="003D165E" w:rsidP="002F0A56">
      <w:pPr>
        <w:rPr>
          <w:lang w:val="en-GB"/>
        </w:rPr>
      </w:pPr>
      <w:r>
        <w:rPr>
          <w:noProof/>
        </w:rPr>
        <w:drawing>
          <wp:inline distT="0" distB="0" distL="0" distR="0" wp14:anchorId="011AF23B" wp14:editId="0C25FD6D">
            <wp:extent cx="3476625" cy="3248025"/>
            <wp:effectExtent l="19050" t="19050" r="28575" b="285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76625" cy="3248025"/>
                    </a:xfrm>
                    <a:prstGeom prst="rect">
                      <a:avLst/>
                    </a:prstGeom>
                    <a:ln>
                      <a:solidFill>
                        <a:schemeClr val="tx2"/>
                      </a:solidFill>
                    </a:ln>
                  </pic:spPr>
                </pic:pic>
              </a:graphicData>
            </a:graphic>
          </wp:inline>
        </w:drawing>
      </w:r>
    </w:p>
    <w:p w14:paraId="06E6C76A" w14:textId="0E912EED" w:rsidR="00CC38FA" w:rsidRDefault="002F0A56" w:rsidP="00CE3FD2">
      <w:r>
        <w:rPr>
          <w:lang w:val="en-GB"/>
        </w:rPr>
        <w:t>Congratulations, you have completed the lab for AVL Trees.</w:t>
      </w:r>
      <w:r w:rsidR="00CE3FD2">
        <w:t xml:space="preserve"> </w:t>
      </w:r>
    </w:p>
    <w:p w14:paraId="55FFE5F9" w14:textId="02FF8E8C" w:rsidR="003D4098" w:rsidRPr="00183C4F" w:rsidRDefault="003D4098" w:rsidP="00CC38FA">
      <w:pPr>
        <w:jc w:val="center"/>
      </w:pPr>
    </w:p>
    <w:sectPr w:rsidR="003D4098" w:rsidRPr="00183C4F" w:rsidSect="009254B7">
      <w:headerReference w:type="default" r:id="rId19"/>
      <w:footerReference w:type="default" r:id="rId2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4D74E1" w14:textId="77777777" w:rsidR="00A00FA6" w:rsidRDefault="00A00FA6" w:rsidP="008068A2">
      <w:pPr>
        <w:spacing w:after="0" w:line="240" w:lineRule="auto"/>
      </w:pPr>
      <w:r>
        <w:separator/>
      </w:r>
    </w:p>
  </w:endnote>
  <w:endnote w:type="continuationSeparator" w:id="0">
    <w:p w14:paraId="2078326A" w14:textId="77777777" w:rsidR="00A00FA6" w:rsidRDefault="00A00FA6"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a5"/>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77C63127"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C82ED3">
                            <w:rPr>
                              <w:noProof/>
                              <w:sz w:val="18"/>
                              <w:szCs w:val="18"/>
                            </w:rPr>
                            <w:t>5</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C82ED3">
                            <w:rPr>
                              <w:noProof/>
                              <w:sz w:val="18"/>
                              <w:szCs w:val="18"/>
                            </w:rPr>
                            <w:t>5</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77C63127"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C82ED3">
                      <w:rPr>
                        <w:noProof/>
                        <w:sz w:val="18"/>
                        <w:szCs w:val="18"/>
                      </w:rPr>
                      <w:t>5</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C82ED3">
                      <w:rPr>
                        <w:noProof/>
                        <w:sz w:val="18"/>
                        <w:szCs w:val="18"/>
                      </w:rPr>
                      <w:t>5</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66291A" w14:textId="77777777" w:rsidR="00A00FA6" w:rsidRDefault="00A00FA6" w:rsidP="008068A2">
      <w:pPr>
        <w:spacing w:after="0" w:line="240" w:lineRule="auto"/>
      </w:pPr>
      <w:r>
        <w:separator/>
      </w:r>
    </w:p>
  </w:footnote>
  <w:footnote w:type="continuationSeparator" w:id="0">
    <w:p w14:paraId="4C596BDC" w14:textId="77777777" w:rsidR="00A00FA6" w:rsidRDefault="00A00FA6"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866E3"/>
    <w:multiLevelType w:val="hybridMultilevel"/>
    <w:tmpl w:val="CAB29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5535DF"/>
    <w:multiLevelType w:val="hybridMultilevel"/>
    <w:tmpl w:val="2E0CD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247F58"/>
    <w:multiLevelType w:val="hybridMultilevel"/>
    <w:tmpl w:val="0832BEE8"/>
    <w:lvl w:ilvl="0" w:tplc="11F079E6">
      <w:numFmt w:val="bullet"/>
      <w:lvlText w:val="•"/>
      <w:lvlJc w:val="left"/>
      <w:pPr>
        <w:ind w:left="720" w:hanging="360"/>
      </w:pPr>
      <w:rPr>
        <w:rFonts w:ascii="Calibri" w:eastAsiaTheme="minorHAnsi" w:hAnsi="Calibri" w:cs="Calibri" w:hint="default"/>
        <w:b w:val="0"/>
        <w:color w:val="auto"/>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7B7A02"/>
    <w:multiLevelType w:val="multilevel"/>
    <w:tmpl w:val="E7369F5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6F85EC7"/>
    <w:multiLevelType w:val="hybridMultilevel"/>
    <w:tmpl w:val="93301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B21A09"/>
    <w:multiLevelType w:val="hybridMultilevel"/>
    <w:tmpl w:val="2B56ED7C"/>
    <w:lvl w:ilvl="0" w:tplc="5E3EEB5E">
      <w:start w:val="1"/>
      <w:numFmt w:val="decimal"/>
      <w:lvlText w:val="Problem %1."/>
      <w:lvlJc w:val="left"/>
      <w:pPr>
        <w:ind w:left="1353"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7" w15:restartNumberingAfterBreak="0">
    <w:nsid w:val="2A4D7FF6"/>
    <w:multiLevelType w:val="multilevel"/>
    <w:tmpl w:val="B8AC42E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2E43695F"/>
    <w:multiLevelType w:val="hybridMultilevel"/>
    <w:tmpl w:val="7D1E8236"/>
    <w:lvl w:ilvl="0" w:tplc="0409000F">
      <w:start w:val="1"/>
      <w:numFmt w:val="decimal"/>
      <w:lvlText w:val="%1."/>
      <w:lvlJc w:val="left"/>
      <w:pPr>
        <w:ind w:left="801" w:hanging="360"/>
      </w:pPr>
    </w:lvl>
    <w:lvl w:ilvl="1" w:tplc="04090019" w:tentative="1">
      <w:start w:val="1"/>
      <w:numFmt w:val="lowerLetter"/>
      <w:lvlText w:val="%2."/>
      <w:lvlJc w:val="left"/>
      <w:pPr>
        <w:ind w:left="1521" w:hanging="360"/>
      </w:pPr>
    </w:lvl>
    <w:lvl w:ilvl="2" w:tplc="0409001B" w:tentative="1">
      <w:start w:val="1"/>
      <w:numFmt w:val="lowerRoman"/>
      <w:lvlText w:val="%3."/>
      <w:lvlJc w:val="right"/>
      <w:pPr>
        <w:ind w:left="2241" w:hanging="180"/>
      </w:pPr>
    </w:lvl>
    <w:lvl w:ilvl="3" w:tplc="0409000F" w:tentative="1">
      <w:start w:val="1"/>
      <w:numFmt w:val="decimal"/>
      <w:lvlText w:val="%4."/>
      <w:lvlJc w:val="left"/>
      <w:pPr>
        <w:ind w:left="2961" w:hanging="360"/>
      </w:pPr>
    </w:lvl>
    <w:lvl w:ilvl="4" w:tplc="04090019" w:tentative="1">
      <w:start w:val="1"/>
      <w:numFmt w:val="lowerLetter"/>
      <w:lvlText w:val="%5."/>
      <w:lvlJc w:val="left"/>
      <w:pPr>
        <w:ind w:left="3681" w:hanging="360"/>
      </w:pPr>
    </w:lvl>
    <w:lvl w:ilvl="5" w:tplc="0409001B" w:tentative="1">
      <w:start w:val="1"/>
      <w:numFmt w:val="lowerRoman"/>
      <w:lvlText w:val="%6."/>
      <w:lvlJc w:val="right"/>
      <w:pPr>
        <w:ind w:left="4401" w:hanging="180"/>
      </w:pPr>
    </w:lvl>
    <w:lvl w:ilvl="6" w:tplc="0409000F" w:tentative="1">
      <w:start w:val="1"/>
      <w:numFmt w:val="decimal"/>
      <w:lvlText w:val="%7."/>
      <w:lvlJc w:val="left"/>
      <w:pPr>
        <w:ind w:left="5121" w:hanging="360"/>
      </w:pPr>
    </w:lvl>
    <w:lvl w:ilvl="7" w:tplc="04090019" w:tentative="1">
      <w:start w:val="1"/>
      <w:numFmt w:val="lowerLetter"/>
      <w:lvlText w:val="%8."/>
      <w:lvlJc w:val="left"/>
      <w:pPr>
        <w:ind w:left="5841" w:hanging="360"/>
      </w:pPr>
    </w:lvl>
    <w:lvl w:ilvl="8" w:tplc="0409001B" w:tentative="1">
      <w:start w:val="1"/>
      <w:numFmt w:val="lowerRoman"/>
      <w:lvlText w:val="%9."/>
      <w:lvlJc w:val="right"/>
      <w:pPr>
        <w:ind w:left="6561" w:hanging="180"/>
      </w:pPr>
    </w:lvl>
  </w:abstractNum>
  <w:abstractNum w:abstractNumId="9" w15:restartNumberingAfterBreak="0">
    <w:nsid w:val="313A4546"/>
    <w:multiLevelType w:val="hybridMultilevel"/>
    <w:tmpl w:val="CE843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09110C"/>
    <w:multiLevelType w:val="multilevel"/>
    <w:tmpl w:val="5414F51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33212912"/>
    <w:multiLevelType w:val="hybridMultilevel"/>
    <w:tmpl w:val="B9F46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B95269"/>
    <w:multiLevelType w:val="multilevel"/>
    <w:tmpl w:val="A82E84C2"/>
    <w:lvl w:ilvl="0">
      <w:start w:val="1"/>
      <w:numFmt w:val="decimal"/>
      <w:lvlText w:val="Problem %1."/>
      <w:lvlJc w:val="left"/>
      <w:pPr>
        <w:ind w:left="630" w:hanging="360"/>
      </w:pPr>
    </w:lvl>
    <w:lvl w:ilvl="1">
      <w:start w:val="1"/>
      <w:numFmt w:val="lowerLetter"/>
      <w:lvlText w:val="%2."/>
      <w:lvlJc w:val="left"/>
      <w:pPr>
        <w:ind w:left="3902" w:hanging="360"/>
      </w:pPr>
    </w:lvl>
    <w:lvl w:ilvl="2">
      <w:start w:val="1"/>
      <w:numFmt w:val="lowerRoman"/>
      <w:lvlText w:val="%3."/>
      <w:lvlJc w:val="right"/>
      <w:pPr>
        <w:ind w:left="4622" w:hanging="180"/>
      </w:pPr>
    </w:lvl>
    <w:lvl w:ilvl="3">
      <w:start w:val="1"/>
      <w:numFmt w:val="decimal"/>
      <w:lvlText w:val="%4."/>
      <w:lvlJc w:val="left"/>
      <w:pPr>
        <w:ind w:left="5342" w:hanging="360"/>
      </w:pPr>
    </w:lvl>
    <w:lvl w:ilvl="4">
      <w:start w:val="1"/>
      <w:numFmt w:val="lowerLetter"/>
      <w:lvlText w:val="%5."/>
      <w:lvlJc w:val="left"/>
      <w:pPr>
        <w:ind w:left="6062" w:hanging="360"/>
      </w:pPr>
    </w:lvl>
    <w:lvl w:ilvl="5">
      <w:start w:val="1"/>
      <w:numFmt w:val="lowerRoman"/>
      <w:lvlText w:val="%6."/>
      <w:lvlJc w:val="right"/>
      <w:pPr>
        <w:ind w:left="6782" w:hanging="180"/>
      </w:pPr>
    </w:lvl>
    <w:lvl w:ilvl="6">
      <w:start w:val="1"/>
      <w:numFmt w:val="decimal"/>
      <w:lvlText w:val="%7."/>
      <w:lvlJc w:val="left"/>
      <w:pPr>
        <w:ind w:left="7502" w:hanging="360"/>
      </w:pPr>
    </w:lvl>
    <w:lvl w:ilvl="7">
      <w:start w:val="1"/>
      <w:numFmt w:val="lowerLetter"/>
      <w:lvlText w:val="%8."/>
      <w:lvlJc w:val="left"/>
      <w:pPr>
        <w:ind w:left="8222" w:hanging="360"/>
      </w:pPr>
    </w:lvl>
    <w:lvl w:ilvl="8">
      <w:start w:val="1"/>
      <w:numFmt w:val="lowerRoman"/>
      <w:lvlText w:val="%9."/>
      <w:lvlJc w:val="right"/>
      <w:pPr>
        <w:ind w:left="8942" w:hanging="180"/>
      </w:pPr>
    </w:lvl>
  </w:abstractNum>
  <w:abstractNum w:abstractNumId="13" w15:restartNumberingAfterBreak="0">
    <w:nsid w:val="3CA66B8C"/>
    <w:multiLevelType w:val="multilevel"/>
    <w:tmpl w:val="6A3CE60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45C85C27"/>
    <w:multiLevelType w:val="hybridMultilevel"/>
    <w:tmpl w:val="3496D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D44DF9"/>
    <w:multiLevelType w:val="multilevel"/>
    <w:tmpl w:val="01B4C5B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15:restartNumberingAfterBreak="0">
    <w:nsid w:val="547667C1"/>
    <w:multiLevelType w:val="hybridMultilevel"/>
    <w:tmpl w:val="5CDE4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7077A65"/>
    <w:multiLevelType w:val="hybridMultilevel"/>
    <w:tmpl w:val="93584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7F64E69"/>
    <w:multiLevelType w:val="hybridMultilevel"/>
    <w:tmpl w:val="BDE47E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4C2351C"/>
    <w:multiLevelType w:val="hybridMultilevel"/>
    <w:tmpl w:val="7AFC8C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7E86494"/>
    <w:multiLevelType w:val="multilevel"/>
    <w:tmpl w:val="B4BAF47E"/>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16cid:durableId="210196788">
    <w:abstractNumId w:val="4"/>
  </w:num>
  <w:num w:numId="2" w16cid:durableId="1208179256">
    <w:abstractNumId w:val="12"/>
  </w:num>
  <w:num w:numId="3" w16cid:durableId="1237931703">
    <w:abstractNumId w:val="13"/>
  </w:num>
  <w:num w:numId="4" w16cid:durableId="1617056983">
    <w:abstractNumId w:val="7"/>
  </w:num>
  <w:num w:numId="5" w16cid:durableId="1569146485">
    <w:abstractNumId w:val="20"/>
  </w:num>
  <w:num w:numId="6" w16cid:durableId="2015456818">
    <w:abstractNumId w:val="3"/>
  </w:num>
  <w:num w:numId="7" w16cid:durableId="1484589098">
    <w:abstractNumId w:val="10"/>
  </w:num>
  <w:num w:numId="8" w16cid:durableId="207573816">
    <w:abstractNumId w:val="15"/>
  </w:num>
  <w:num w:numId="9" w16cid:durableId="771822455">
    <w:abstractNumId w:val="18"/>
  </w:num>
  <w:num w:numId="10" w16cid:durableId="1100494096">
    <w:abstractNumId w:val="1"/>
  </w:num>
  <w:num w:numId="11" w16cid:durableId="254292324">
    <w:abstractNumId w:val="2"/>
  </w:num>
  <w:num w:numId="12" w16cid:durableId="412701659">
    <w:abstractNumId w:val="5"/>
  </w:num>
  <w:num w:numId="13" w16cid:durableId="737020805">
    <w:abstractNumId w:val="16"/>
  </w:num>
  <w:num w:numId="14" w16cid:durableId="1570311500">
    <w:abstractNumId w:val="9"/>
  </w:num>
  <w:num w:numId="15" w16cid:durableId="371998701">
    <w:abstractNumId w:val="14"/>
  </w:num>
  <w:num w:numId="16" w16cid:durableId="799886532">
    <w:abstractNumId w:val="17"/>
  </w:num>
  <w:num w:numId="17" w16cid:durableId="1049647927">
    <w:abstractNumId w:val="19"/>
  </w:num>
  <w:num w:numId="18" w16cid:durableId="1368485114">
    <w:abstractNumId w:val="6"/>
  </w:num>
  <w:num w:numId="19" w16cid:durableId="1325473323">
    <w:abstractNumId w:val="0"/>
  </w:num>
  <w:num w:numId="20" w16cid:durableId="1232883241">
    <w:abstractNumId w:val="11"/>
  </w:num>
  <w:num w:numId="21" w16cid:durableId="640118365">
    <w:abstractNumId w:val="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E0MDM2Njc1szAzNbNU0lEKTi0uzszPAykwqgUAX9Nj3iwAAAA="/>
  </w:docVars>
  <w:rsids>
    <w:rsidRoot w:val="008068A2"/>
    <w:rsid w:val="000006BB"/>
    <w:rsid w:val="00001312"/>
    <w:rsid w:val="00002C1C"/>
    <w:rsid w:val="0000359B"/>
    <w:rsid w:val="00007044"/>
    <w:rsid w:val="0001451E"/>
    <w:rsid w:val="00023DC6"/>
    <w:rsid w:val="00025F04"/>
    <w:rsid w:val="00034A06"/>
    <w:rsid w:val="00043877"/>
    <w:rsid w:val="000440A3"/>
    <w:rsid w:val="00054F8C"/>
    <w:rsid w:val="00064D15"/>
    <w:rsid w:val="0008559D"/>
    <w:rsid w:val="00086727"/>
    <w:rsid w:val="0009209B"/>
    <w:rsid w:val="000A1D29"/>
    <w:rsid w:val="000A6794"/>
    <w:rsid w:val="000B324B"/>
    <w:rsid w:val="000B39E6"/>
    <w:rsid w:val="000B56F0"/>
    <w:rsid w:val="000B60BF"/>
    <w:rsid w:val="000C4A11"/>
    <w:rsid w:val="000C5361"/>
    <w:rsid w:val="000D16E4"/>
    <w:rsid w:val="000D1FB2"/>
    <w:rsid w:val="000F4E6E"/>
    <w:rsid w:val="00103906"/>
    <w:rsid w:val="00120682"/>
    <w:rsid w:val="001275B9"/>
    <w:rsid w:val="00130FBC"/>
    <w:rsid w:val="00131427"/>
    <w:rsid w:val="00142C75"/>
    <w:rsid w:val="001449E8"/>
    <w:rsid w:val="001619DF"/>
    <w:rsid w:val="00164CDC"/>
    <w:rsid w:val="00167CF1"/>
    <w:rsid w:val="00171021"/>
    <w:rsid w:val="00175E1D"/>
    <w:rsid w:val="001837BD"/>
    <w:rsid w:val="00183A2C"/>
    <w:rsid w:val="00183C4F"/>
    <w:rsid w:val="00197A49"/>
    <w:rsid w:val="001A6728"/>
    <w:rsid w:val="001B3003"/>
    <w:rsid w:val="001B6280"/>
    <w:rsid w:val="001B7060"/>
    <w:rsid w:val="001C1FCD"/>
    <w:rsid w:val="001D2464"/>
    <w:rsid w:val="001D24A0"/>
    <w:rsid w:val="001D50AE"/>
    <w:rsid w:val="001E1161"/>
    <w:rsid w:val="001E1C8A"/>
    <w:rsid w:val="001E3FEF"/>
    <w:rsid w:val="001E408F"/>
    <w:rsid w:val="00202683"/>
    <w:rsid w:val="00215FCE"/>
    <w:rsid w:val="0021603E"/>
    <w:rsid w:val="002326A7"/>
    <w:rsid w:val="00232E7D"/>
    <w:rsid w:val="002354A5"/>
    <w:rsid w:val="00264287"/>
    <w:rsid w:val="0026589D"/>
    <w:rsid w:val="002664E1"/>
    <w:rsid w:val="002674C4"/>
    <w:rsid w:val="002819B5"/>
    <w:rsid w:val="002853F4"/>
    <w:rsid w:val="002A2D2D"/>
    <w:rsid w:val="002B4C8E"/>
    <w:rsid w:val="002B5D67"/>
    <w:rsid w:val="002C539D"/>
    <w:rsid w:val="002C71C6"/>
    <w:rsid w:val="002D07CA"/>
    <w:rsid w:val="002D25BB"/>
    <w:rsid w:val="002F0A56"/>
    <w:rsid w:val="00305122"/>
    <w:rsid w:val="0032105F"/>
    <w:rsid w:val="00322E96"/>
    <w:rsid w:val="003230CF"/>
    <w:rsid w:val="00323D6E"/>
    <w:rsid w:val="00324F56"/>
    <w:rsid w:val="0033212E"/>
    <w:rsid w:val="0033490F"/>
    <w:rsid w:val="00334F6E"/>
    <w:rsid w:val="00360DA9"/>
    <w:rsid w:val="0036651B"/>
    <w:rsid w:val="0037552D"/>
    <w:rsid w:val="00380A57"/>
    <w:rsid w:val="003817EF"/>
    <w:rsid w:val="00382A45"/>
    <w:rsid w:val="00384D71"/>
    <w:rsid w:val="003A051C"/>
    <w:rsid w:val="003A1601"/>
    <w:rsid w:val="003A33F9"/>
    <w:rsid w:val="003A5602"/>
    <w:rsid w:val="003B0278"/>
    <w:rsid w:val="003B1846"/>
    <w:rsid w:val="003B6A53"/>
    <w:rsid w:val="003C14D5"/>
    <w:rsid w:val="003D06B6"/>
    <w:rsid w:val="003D165E"/>
    <w:rsid w:val="003D4098"/>
    <w:rsid w:val="003E1013"/>
    <w:rsid w:val="003E167F"/>
    <w:rsid w:val="003E2A3C"/>
    <w:rsid w:val="003E2F33"/>
    <w:rsid w:val="003E6BFB"/>
    <w:rsid w:val="003F1864"/>
    <w:rsid w:val="003F309B"/>
    <w:rsid w:val="0041081C"/>
    <w:rsid w:val="00412CF4"/>
    <w:rsid w:val="004311CA"/>
    <w:rsid w:val="004314A4"/>
    <w:rsid w:val="00457F5A"/>
    <w:rsid w:val="0047331A"/>
    <w:rsid w:val="0047640B"/>
    <w:rsid w:val="0047644B"/>
    <w:rsid w:val="00476D4B"/>
    <w:rsid w:val="00491748"/>
    <w:rsid w:val="00497F85"/>
    <w:rsid w:val="004A7E77"/>
    <w:rsid w:val="004B0253"/>
    <w:rsid w:val="004B72C8"/>
    <w:rsid w:val="004C0A80"/>
    <w:rsid w:val="004D03E1"/>
    <w:rsid w:val="004D29A9"/>
    <w:rsid w:val="004E0D4F"/>
    <w:rsid w:val="004E4C1E"/>
    <w:rsid w:val="004F1300"/>
    <w:rsid w:val="004F3646"/>
    <w:rsid w:val="0050017E"/>
    <w:rsid w:val="00503820"/>
    <w:rsid w:val="005054C7"/>
    <w:rsid w:val="00507F81"/>
    <w:rsid w:val="005172E9"/>
    <w:rsid w:val="00517B12"/>
    <w:rsid w:val="00524789"/>
    <w:rsid w:val="00527BE8"/>
    <w:rsid w:val="0053134E"/>
    <w:rsid w:val="005416D7"/>
    <w:rsid w:val="005439C9"/>
    <w:rsid w:val="00553CCB"/>
    <w:rsid w:val="00563DC7"/>
    <w:rsid w:val="00564029"/>
    <w:rsid w:val="00564D7B"/>
    <w:rsid w:val="0056527D"/>
    <w:rsid w:val="0056786B"/>
    <w:rsid w:val="0057138C"/>
    <w:rsid w:val="005803E5"/>
    <w:rsid w:val="0058300D"/>
    <w:rsid w:val="00584EDB"/>
    <w:rsid w:val="0058723E"/>
    <w:rsid w:val="00590B62"/>
    <w:rsid w:val="00594821"/>
    <w:rsid w:val="00596357"/>
    <w:rsid w:val="00596AA5"/>
    <w:rsid w:val="005B0164"/>
    <w:rsid w:val="005B1CD5"/>
    <w:rsid w:val="005C131C"/>
    <w:rsid w:val="005C6A24"/>
    <w:rsid w:val="005E04CE"/>
    <w:rsid w:val="005E648F"/>
    <w:rsid w:val="005E6CC9"/>
    <w:rsid w:val="00600083"/>
    <w:rsid w:val="00604363"/>
    <w:rsid w:val="00620F56"/>
    <w:rsid w:val="00624212"/>
    <w:rsid w:val="006242A9"/>
    <w:rsid w:val="00624DCF"/>
    <w:rsid w:val="0063342B"/>
    <w:rsid w:val="00640502"/>
    <w:rsid w:val="00644D27"/>
    <w:rsid w:val="006640AE"/>
    <w:rsid w:val="00670041"/>
    <w:rsid w:val="00671FE2"/>
    <w:rsid w:val="00686C0C"/>
    <w:rsid w:val="00691E33"/>
    <w:rsid w:val="00695634"/>
    <w:rsid w:val="006A2531"/>
    <w:rsid w:val="006A69A3"/>
    <w:rsid w:val="006B3145"/>
    <w:rsid w:val="006C02E7"/>
    <w:rsid w:val="006D239A"/>
    <w:rsid w:val="006E1302"/>
    <w:rsid w:val="006E2245"/>
    <w:rsid w:val="006E55B4"/>
    <w:rsid w:val="006E7E50"/>
    <w:rsid w:val="00704432"/>
    <w:rsid w:val="007051DF"/>
    <w:rsid w:val="00724DA4"/>
    <w:rsid w:val="00732667"/>
    <w:rsid w:val="00740C6C"/>
    <w:rsid w:val="00763912"/>
    <w:rsid w:val="00774E44"/>
    <w:rsid w:val="0078235D"/>
    <w:rsid w:val="00785258"/>
    <w:rsid w:val="00791F02"/>
    <w:rsid w:val="0079324A"/>
    <w:rsid w:val="00794EEE"/>
    <w:rsid w:val="007A0B25"/>
    <w:rsid w:val="007A635E"/>
    <w:rsid w:val="007B3686"/>
    <w:rsid w:val="007C2C37"/>
    <w:rsid w:val="007C3E81"/>
    <w:rsid w:val="007C42AC"/>
    <w:rsid w:val="007D1747"/>
    <w:rsid w:val="007D742F"/>
    <w:rsid w:val="007E0960"/>
    <w:rsid w:val="007E4E4F"/>
    <w:rsid w:val="007F04BF"/>
    <w:rsid w:val="007F177C"/>
    <w:rsid w:val="007F5F65"/>
    <w:rsid w:val="008001D0"/>
    <w:rsid w:val="00801502"/>
    <w:rsid w:val="00803217"/>
    <w:rsid w:val="00804CDD"/>
    <w:rsid w:val="008056A8"/>
    <w:rsid w:val="008063E1"/>
    <w:rsid w:val="008068A2"/>
    <w:rsid w:val="008105A0"/>
    <w:rsid w:val="00810ED6"/>
    <w:rsid w:val="008138B0"/>
    <w:rsid w:val="008326C8"/>
    <w:rsid w:val="00836CA4"/>
    <w:rsid w:val="00845096"/>
    <w:rsid w:val="0085184F"/>
    <w:rsid w:val="00861625"/>
    <w:rsid w:val="008617B5"/>
    <w:rsid w:val="008672A8"/>
    <w:rsid w:val="00870828"/>
    <w:rsid w:val="0088080B"/>
    <w:rsid w:val="00883406"/>
    <w:rsid w:val="008B07D7"/>
    <w:rsid w:val="008B2205"/>
    <w:rsid w:val="008B557F"/>
    <w:rsid w:val="008C2344"/>
    <w:rsid w:val="008C2B83"/>
    <w:rsid w:val="008C5930"/>
    <w:rsid w:val="008D6097"/>
    <w:rsid w:val="008D78B1"/>
    <w:rsid w:val="008E6CF3"/>
    <w:rsid w:val="008F202C"/>
    <w:rsid w:val="008F5B43"/>
    <w:rsid w:val="008F5FDB"/>
    <w:rsid w:val="008F78E2"/>
    <w:rsid w:val="00902E68"/>
    <w:rsid w:val="00912BC6"/>
    <w:rsid w:val="0092145D"/>
    <w:rsid w:val="009254B7"/>
    <w:rsid w:val="00926CB1"/>
    <w:rsid w:val="00930CEE"/>
    <w:rsid w:val="00933EB0"/>
    <w:rsid w:val="00941FFF"/>
    <w:rsid w:val="00955691"/>
    <w:rsid w:val="00961157"/>
    <w:rsid w:val="00965C5B"/>
    <w:rsid w:val="00965C99"/>
    <w:rsid w:val="0096684B"/>
    <w:rsid w:val="00972C7F"/>
    <w:rsid w:val="00976E46"/>
    <w:rsid w:val="009B4FB4"/>
    <w:rsid w:val="009C0C39"/>
    <w:rsid w:val="009C57DA"/>
    <w:rsid w:val="009D1805"/>
    <w:rsid w:val="009E1A09"/>
    <w:rsid w:val="009F7269"/>
    <w:rsid w:val="00A00FA6"/>
    <w:rsid w:val="00A02545"/>
    <w:rsid w:val="00A025E6"/>
    <w:rsid w:val="00A05555"/>
    <w:rsid w:val="00A06D89"/>
    <w:rsid w:val="00A262F2"/>
    <w:rsid w:val="00A327B5"/>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01B16"/>
    <w:rsid w:val="00B03503"/>
    <w:rsid w:val="00B05BD8"/>
    <w:rsid w:val="00B06425"/>
    <w:rsid w:val="00B148DD"/>
    <w:rsid w:val="00B15F78"/>
    <w:rsid w:val="00B2472A"/>
    <w:rsid w:val="00B567F6"/>
    <w:rsid w:val="00B56DF3"/>
    <w:rsid w:val="00B57A5C"/>
    <w:rsid w:val="00B6185B"/>
    <w:rsid w:val="00B63561"/>
    <w:rsid w:val="00B638EB"/>
    <w:rsid w:val="00B63DED"/>
    <w:rsid w:val="00B66D0F"/>
    <w:rsid w:val="00B753E7"/>
    <w:rsid w:val="00B86AF3"/>
    <w:rsid w:val="00B9309B"/>
    <w:rsid w:val="00B957F7"/>
    <w:rsid w:val="00B97450"/>
    <w:rsid w:val="00BA1F40"/>
    <w:rsid w:val="00BA3FDD"/>
    <w:rsid w:val="00BA4820"/>
    <w:rsid w:val="00BB05FA"/>
    <w:rsid w:val="00BB5B10"/>
    <w:rsid w:val="00BC56D6"/>
    <w:rsid w:val="00BC6441"/>
    <w:rsid w:val="00BC6C37"/>
    <w:rsid w:val="00BD7F43"/>
    <w:rsid w:val="00BE399E"/>
    <w:rsid w:val="00BF1775"/>
    <w:rsid w:val="00BF201D"/>
    <w:rsid w:val="00C0121F"/>
    <w:rsid w:val="00C0490B"/>
    <w:rsid w:val="00C07904"/>
    <w:rsid w:val="00C121AF"/>
    <w:rsid w:val="00C1472A"/>
    <w:rsid w:val="00C14C80"/>
    <w:rsid w:val="00C27853"/>
    <w:rsid w:val="00C355A5"/>
    <w:rsid w:val="00C43B64"/>
    <w:rsid w:val="00C5398F"/>
    <w:rsid w:val="00C53F37"/>
    <w:rsid w:val="00C5499A"/>
    <w:rsid w:val="00C62A0F"/>
    <w:rsid w:val="00C82862"/>
    <w:rsid w:val="00C82ED3"/>
    <w:rsid w:val="00C84E4D"/>
    <w:rsid w:val="00CA2FD0"/>
    <w:rsid w:val="00CB2F48"/>
    <w:rsid w:val="00CB4070"/>
    <w:rsid w:val="00CB626D"/>
    <w:rsid w:val="00CC2E7E"/>
    <w:rsid w:val="00CC38FA"/>
    <w:rsid w:val="00CD5181"/>
    <w:rsid w:val="00CD7485"/>
    <w:rsid w:val="00CE2360"/>
    <w:rsid w:val="00CE236C"/>
    <w:rsid w:val="00CE3FD2"/>
    <w:rsid w:val="00CF0047"/>
    <w:rsid w:val="00D22895"/>
    <w:rsid w:val="00D3404A"/>
    <w:rsid w:val="00D373B8"/>
    <w:rsid w:val="00D4354E"/>
    <w:rsid w:val="00D43F69"/>
    <w:rsid w:val="00D50F79"/>
    <w:rsid w:val="00D73957"/>
    <w:rsid w:val="00D8395C"/>
    <w:rsid w:val="00D8582C"/>
    <w:rsid w:val="00D910AA"/>
    <w:rsid w:val="00DA028F"/>
    <w:rsid w:val="00DB2D45"/>
    <w:rsid w:val="00DB4880"/>
    <w:rsid w:val="00DB6C67"/>
    <w:rsid w:val="00DC28E6"/>
    <w:rsid w:val="00DC79E8"/>
    <w:rsid w:val="00DD55F0"/>
    <w:rsid w:val="00DD7BB2"/>
    <w:rsid w:val="00DE1B8E"/>
    <w:rsid w:val="00DE513E"/>
    <w:rsid w:val="00DE5AED"/>
    <w:rsid w:val="00DF00FA"/>
    <w:rsid w:val="00DF1D62"/>
    <w:rsid w:val="00DF57D8"/>
    <w:rsid w:val="00DF6F6D"/>
    <w:rsid w:val="00E032C5"/>
    <w:rsid w:val="00E04944"/>
    <w:rsid w:val="00E24C6A"/>
    <w:rsid w:val="00E25811"/>
    <w:rsid w:val="00E311EF"/>
    <w:rsid w:val="00E32F85"/>
    <w:rsid w:val="00E36FD8"/>
    <w:rsid w:val="00E37380"/>
    <w:rsid w:val="00E465C4"/>
    <w:rsid w:val="00E63BFC"/>
    <w:rsid w:val="00E63F64"/>
    <w:rsid w:val="00E74623"/>
    <w:rsid w:val="00E76C6E"/>
    <w:rsid w:val="00E77B7A"/>
    <w:rsid w:val="00E80E3D"/>
    <w:rsid w:val="00E86D42"/>
    <w:rsid w:val="00E870B8"/>
    <w:rsid w:val="00EA1019"/>
    <w:rsid w:val="00EA294E"/>
    <w:rsid w:val="00EA3B29"/>
    <w:rsid w:val="00EB573A"/>
    <w:rsid w:val="00EB7421"/>
    <w:rsid w:val="00EC36F5"/>
    <w:rsid w:val="00EC5A4D"/>
    <w:rsid w:val="00ED08E4"/>
    <w:rsid w:val="00ED0DEA"/>
    <w:rsid w:val="00ED73C4"/>
    <w:rsid w:val="00F054F7"/>
    <w:rsid w:val="00F20B48"/>
    <w:rsid w:val="00F22C1D"/>
    <w:rsid w:val="00F258BA"/>
    <w:rsid w:val="00F27E9C"/>
    <w:rsid w:val="00F32F2B"/>
    <w:rsid w:val="00F41F41"/>
    <w:rsid w:val="00F46918"/>
    <w:rsid w:val="00F46DDE"/>
    <w:rsid w:val="00F655ED"/>
    <w:rsid w:val="00F668AB"/>
    <w:rsid w:val="00F7033C"/>
    <w:rsid w:val="00F96D0D"/>
    <w:rsid w:val="00F976AD"/>
    <w:rsid w:val="00FA6461"/>
    <w:rsid w:val="00FC77E3"/>
    <w:rsid w:val="00FD17D6"/>
    <w:rsid w:val="00FD2303"/>
    <w:rsid w:val="00FD33AC"/>
    <w:rsid w:val="00FE038F"/>
    <w:rsid w:val="00FE77D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E513E"/>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qFormat/>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11">
    <w:name w:val="Неразрешено споменаване1"/>
    <w:basedOn w:val="a0"/>
    <w:uiPriority w:val="99"/>
    <w:semiHidden/>
    <w:unhideWhenUsed/>
    <w:rsid w:val="00527BE8"/>
    <w:rPr>
      <w:color w:val="605E5C"/>
      <w:shd w:val="clear" w:color="auto" w:fill="E1DFDD"/>
    </w:rPr>
  </w:style>
  <w:style w:type="paragraph" w:styleId="HTML">
    <w:name w:val="HTML Preformatted"/>
    <w:basedOn w:val="a"/>
    <w:link w:val="HTML0"/>
    <w:uiPriority w:val="99"/>
    <w:semiHidden/>
    <w:unhideWhenUsed/>
    <w:rsid w:val="00375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0">
    <w:name w:val="HTML стандартен Знак"/>
    <w:basedOn w:val="a0"/>
    <w:link w:val="HTML"/>
    <w:uiPriority w:val="99"/>
    <w:semiHidden/>
    <w:rsid w:val="0037552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369692">
      <w:bodyDiv w:val="1"/>
      <w:marLeft w:val="0"/>
      <w:marRight w:val="0"/>
      <w:marTop w:val="0"/>
      <w:marBottom w:val="0"/>
      <w:divBdr>
        <w:top w:val="none" w:sz="0" w:space="0" w:color="auto"/>
        <w:left w:val="none" w:sz="0" w:space="0" w:color="auto"/>
        <w:bottom w:val="none" w:sz="0" w:space="0" w:color="auto"/>
        <w:right w:val="none" w:sz="0" w:space="0" w:color="auto"/>
      </w:divBdr>
    </w:div>
    <w:div w:id="223031318">
      <w:bodyDiv w:val="1"/>
      <w:marLeft w:val="0"/>
      <w:marRight w:val="0"/>
      <w:marTop w:val="0"/>
      <w:marBottom w:val="0"/>
      <w:divBdr>
        <w:top w:val="none" w:sz="0" w:space="0" w:color="auto"/>
        <w:left w:val="none" w:sz="0" w:space="0" w:color="auto"/>
        <w:bottom w:val="none" w:sz="0" w:space="0" w:color="auto"/>
        <w:right w:val="none" w:sz="0" w:space="0" w:color="auto"/>
      </w:divBdr>
    </w:div>
    <w:div w:id="319846658">
      <w:bodyDiv w:val="1"/>
      <w:marLeft w:val="0"/>
      <w:marRight w:val="0"/>
      <w:marTop w:val="0"/>
      <w:marBottom w:val="0"/>
      <w:divBdr>
        <w:top w:val="none" w:sz="0" w:space="0" w:color="auto"/>
        <w:left w:val="none" w:sz="0" w:space="0" w:color="auto"/>
        <w:bottom w:val="none" w:sz="0" w:space="0" w:color="auto"/>
        <w:right w:val="none" w:sz="0" w:space="0" w:color="auto"/>
      </w:divBdr>
    </w:div>
    <w:div w:id="357007197">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41144488">
      <w:bodyDiv w:val="1"/>
      <w:marLeft w:val="0"/>
      <w:marRight w:val="0"/>
      <w:marTop w:val="0"/>
      <w:marBottom w:val="0"/>
      <w:divBdr>
        <w:top w:val="none" w:sz="0" w:space="0" w:color="auto"/>
        <w:left w:val="none" w:sz="0" w:space="0" w:color="auto"/>
        <w:bottom w:val="none" w:sz="0" w:space="0" w:color="auto"/>
        <w:right w:val="none" w:sz="0" w:space="0" w:color="auto"/>
      </w:divBdr>
    </w:div>
    <w:div w:id="516500561">
      <w:bodyDiv w:val="1"/>
      <w:marLeft w:val="0"/>
      <w:marRight w:val="0"/>
      <w:marTop w:val="0"/>
      <w:marBottom w:val="0"/>
      <w:divBdr>
        <w:top w:val="none" w:sz="0" w:space="0" w:color="auto"/>
        <w:left w:val="none" w:sz="0" w:space="0" w:color="auto"/>
        <w:bottom w:val="none" w:sz="0" w:space="0" w:color="auto"/>
        <w:right w:val="none" w:sz="0" w:space="0" w:color="auto"/>
      </w:divBdr>
    </w:div>
    <w:div w:id="550383699">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702367498">
      <w:bodyDiv w:val="1"/>
      <w:marLeft w:val="0"/>
      <w:marRight w:val="0"/>
      <w:marTop w:val="0"/>
      <w:marBottom w:val="0"/>
      <w:divBdr>
        <w:top w:val="none" w:sz="0" w:space="0" w:color="auto"/>
        <w:left w:val="none" w:sz="0" w:space="0" w:color="auto"/>
        <w:bottom w:val="none" w:sz="0" w:space="0" w:color="auto"/>
        <w:right w:val="none" w:sz="0" w:space="0" w:color="auto"/>
      </w:divBdr>
    </w:div>
    <w:div w:id="766269503">
      <w:bodyDiv w:val="1"/>
      <w:marLeft w:val="0"/>
      <w:marRight w:val="0"/>
      <w:marTop w:val="0"/>
      <w:marBottom w:val="0"/>
      <w:divBdr>
        <w:top w:val="none" w:sz="0" w:space="0" w:color="auto"/>
        <w:left w:val="none" w:sz="0" w:space="0" w:color="auto"/>
        <w:bottom w:val="none" w:sz="0" w:space="0" w:color="auto"/>
        <w:right w:val="none" w:sz="0" w:space="0" w:color="auto"/>
      </w:divBdr>
    </w:div>
    <w:div w:id="81541244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029902">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479709">
      <w:bodyDiv w:val="1"/>
      <w:marLeft w:val="0"/>
      <w:marRight w:val="0"/>
      <w:marTop w:val="0"/>
      <w:marBottom w:val="0"/>
      <w:divBdr>
        <w:top w:val="none" w:sz="0" w:space="0" w:color="auto"/>
        <w:left w:val="none" w:sz="0" w:space="0" w:color="auto"/>
        <w:bottom w:val="none" w:sz="0" w:space="0" w:color="auto"/>
        <w:right w:val="none" w:sz="0" w:space="0" w:color="auto"/>
      </w:divBdr>
    </w:div>
    <w:div w:id="1236550732">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86155594">
      <w:bodyDiv w:val="1"/>
      <w:marLeft w:val="0"/>
      <w:marRight w:val="0"/>
      <w:marTop w:val="0"/>
      <w:marBottom w:val="0"/>
      <w:divBdr>
        <w:top w:val="none" w:sz="0" w:space="0" w:color="auto"/>
        <w:left w:val="none" w:sz="0" w:space="0" w:color="auto"/>
        <w:bottom w:val="none" w:sz="0" w:space="0" w:color="auto"/>
        <w:right w:val="none" w:sz="0" w:space="0" w:color="auto"/>
      </w:divBdr>
    </w:div>
    <w:div w:id="1406299400">
      <w:bodyDiv w:val="1"/>
      <w:marLeft w:val="0"/>
      <w:marRight w:val="0"/>
      <w:marTop w:val="0"/>
      <w:marBottom w:val="0"/>
      <w:divBdr>
        <w:top w:val="none" w:sz="0" w:space="0" w:color="auto"/>
        <w:left w:val="none" w:sz="0" w:space="0" w:color="auto"/>
        <w:bottom w:val="none" w:sz="0" w:space="0" w:color="auto"/>
        <w:right w:val="none" w:sz="0" w:space="0" w:color="auto"/>
      </w:divBdr>
    </w:div>
    <w:div w:id="1461145834">
      <w:bodyDiv w:val="1"/>
      <w:marLeft w:val="0"/>
      <w:marRight w:val="0"/>
      <w:marTop w:val="0"/>
      <w:marBottom w:val="0"/>
      <w:divBdr>
        <w:top w:val="none" w:sz="0" w:space="0" w:color="auto"/>
        <w:left w:val="none" w:sz="0" w:space="0" w:color="auto"/>
        <w:bottom w:val="none" w:sz="0" w:space="0" w:color="auto"/>
        <w:right w:val="none" w:sz="0" w:space="0" w:color="auto"/>
      </w:divBdr>
    </w:div>
    <w:div w:id="1535803311">
      <w:bodyDiv w:val="1"/>
      <w:marLeft w:val="0"/>
      <w:marRight w:val="0"/>
      <w:marTop w:val="0"/>
      <w:marBottom w:val="0"/>
      <w:divBdr>
        <w:top w:val="none" w:sz="0" w:space="0" w:color="auto"/>
        <w:left w:val="none" w:sz="0" w:space="0" w:color="auto"/>
        <w:bottom w:val="none" w:sz="0" w:space="0" w:color="auto"/>
        <w:right w:val="none" w:sz="0" w:space="0" w:color="auto"/>
      </w:divBdr>
    </w:div>
    <w:div w:id="1687556814">
      <w:bodyDiv w:val="1"/>
      <w:marLeft w:val="0"/>
      <w:marRight w:val="0"/>
      <w:marTop w:val="0"/>
      <w:marBottom w:val="0"/>
      <w:divBdr>
        <w:top w:val="none" w:sz="0" w:space="0" w:color="auto"/>
        <w:left w:val="none" w:sz="0" w:space="0" w:color="auto"/>
        <w:bottom w:val="none" w:sz="0" w:space="0" w:color="auto"/>
        <w:right w:val="none" w:sz="0" w:space="0" w:color="auto"/>
      </w:divBdr>
    </w:div>
    <w:div w:id="1808737670">
      <w:bodyDiv w:val="1"/>
      <w:marLeft w:val="0"/>
      <w:marRight w:val="0"/>
      <w:marTop w:val="0"/>
      <w:marBottom w:val="0"/>
      <w:divBdr>
        <w:top w:val="none" w:sz="0" w:space="0" w:color="auto"/>
        <w:left w:val="none" w:sz="0" w:space="0" w:color="auto"/>
        <w:bottom w:val="none" w:sz="0" w:space="0" w:color="auto"/>
        <w:right w:val="none" w:sz="0" w:space="0" w:color="auto"/>
      </w:divBdr>
    </w:div>
    <w:div w:id="1861164219">
      <w:bodyDiv w:val="1"/>
      <w:marLeft w:val="0"/>
      <w:marRight w:val="0"/>
      <w:marTop w:val="0"/>
      <w:marBottom w:val="0"/>
      <w:divBdr>
        <w:top w:val="none" w:sz="0" w:space="0" w:color="auto"/>
        <w:left w:val="none" w:sz="0" w:space="0" w:color="auto"/>
        <w:bottom w:val="none" w:sz="0" w:space="0" w:color="auto"/>
        <w:right w:val="none" w:sz="0" w:space="0" w:color="auto"/>
      </w:divBdr>
    </w:div>
    <w:div w:id="1914663196">
      <w:bodyDiv w:val="1"/>
      <w:marLeft w:val="0"/>
      <w:marRight w:val="0"/>
      <w:marTop w:val="0"/>
      <w:marBottom w:val="0"/>
      <w:divBdr>
        <w:top w:val="none" w:sz="0" w:space="0" w:color="auto"/>
        <w:left w:val="none" w:sz="0" w:space="0" w:color="auto"/>
        <w:bottom w:val="none" w:sz="0" w:space="0" w:color="auto"/>
        <w:right w:val="none" w:sz="0" w:space="0" w:color="auto"/>
      </w:divBdr>
    </w:div>
    <w:div w:id="2137410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924/data-structures-advanced-with-java-december-2022"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jdk.java.net/13/"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openjdk.java.net/projects/code-tools/jmh/"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2333/01-B-Trees-2-3-Trees-and-AVL-Trees-Lab" TargetMode="External"/><Relationship Id="rId14" Type="http://schemas.openxmlformats.org/officeDocument/2006/relationships/image" Target="media/image3.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image" Target="media/image11.png"/><Relationship Id="rId13" Type="http://schemas.openxmlformats.org/officeDocument/2006/relationships/image" Target="media/image13.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7.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5.png"/><Relationship Id="rId2" Type="http://schemas.openxmlformats.org/officeDocument/2006/relationships/image" Target="media/image8.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10.png"/><Relationship Id="rId11" Type="http://schemas.openxmlformats.org/officeDocument/2006/relationships/image" Target="media/image12.png"/><Relationship Id="rId5" Type="http://schemas.openxmlformats.org/officeDocument/2006/relationships/hyperlink" Target="https://www.facebook.com/softuni.org" TargetMode="External"/><Relationship Id="rId15" Type="http://schemas.openxmlformats.org/officeDocument/2006/relationships/image" Target="media/image14.png"/><Relationship Id="rId10" Type="http://schemas.openxmlformats.org/officeDocument/2006/relationships/hyperlink" Target="https://twitter.com/SoftUni1" TargetMode="External"/><Relationship Id="rId19" Type="http://schemas.openxmlformats.org/officeDocument/2006/relationships/image" Target="media/image16.png"/><Relationship Id="rId4" Type="http://schemas.openxmlformats.org/officeDocument/2006/relationships/image" Target="media/image9.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2A8918-E7D3-4B38-9AB2-FD7F670DC1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427</TotalTime>
  <Pages>5</Pages>
  <Words>882</Words>
  <Characters>5028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Lab for Data Structures Fundamentals with Java couresat SoftUni</vt:lpstr>
    </vt:vector>
  </TitlesOfParts>
  <Company>SoftUni – https://softuni.org</Company>
  <LinksUpToDate>false</LinksUpToDate>
  <CharactersWithSpaces>5899</CharactersWithSpaces>
  <SharedDoc>false</SharedDoc>
  <HyperlinkBase>https://softuni.bg/trainings/2812/data-structures-fundamentals-with-java-march-2020</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for Data Structures Fundamentals with Java couresat SoftUni</dc:title>
  <dc:subject>Data Structures Fundamentals with Java</dc:subject>
  <dc:creator>Software University</dc:creator>
  <cp:keywords>java; fndamentals ;Sofware University; SoftUni; programming; coding; software development; education; training; course; data structures;</cp:keywords>
  <dc:description>© SoftUni – https://softuni.org
© Software University – https://softuni.bg
Copyrighted document. Unauthorized copy, reproduction or use is not permitted.</dc:description>
  <cp:lastModifiedBy>Yoana Yonkova</cp:lastModifiedBy>
  <cp:revision>103</cp:revision>
  <cp:lastPrinted>2015-10-26T22:35:00Z</cp:lastPrinted>
  <dcterms:created xsi:type="dcterms:W3CDTF">2019-11-12T12:29:00Z</dcterms:created>
  <dcterms:modified xsi:type="dcterms:W3CDTF">2022-12-02T09:07:00Z</dcterms:modified>
  <cp:category>programming; education; software engineering; software development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cffcbe785b0c87bc598cff21a018a1a2d3c3f034f58b426a6e0e25b26ab66e0b</vt:lpwstr>
  </property>
</Properties>
</file>