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743C" w14:textId="78D111E8" w:rsidR="008E75FE" w:rsidRDefault="00525D27">
      <w:r>
        <w:t>bonus(Nazwa działu, procent);</w:t>
      </w:r>
    </w:p>
    <w:p w14:paraId="28F02D34" w14:textId="48A278FA" w:rsidR="00525D27" w:rsidRDefault="00525D27">
      <w:r>
        <w:t>modyfikacja(</w:t>
      </w:r>
      <w:proofErr w:type="spellStart"/>
      <w:r>
        <w:t>id_pracownika</w:t>
      </w:r>
      <w:proofErr w:type="spellEnd"/>
      <w:r>
        <w:t>, kwota);</w:t>
      </w:r>
    </w:p>
    <w:p w14:paraId="7C05152C" w14:textId="7D91C1DA" w:rsidR="00525D27" w:rsidRDefault="00525D27">
      <w:proofErr w:type="spellStart"/>
      <w:r>
        <w:t>modyfinkcja_kierownika</w:t>
      </w:r>
      <w:proofErr w:type="spellEnd"/>
      <w:r>
        <w:t>(</w:t>
      </w:r>
      <w:proofErr w:type="spellStart"/>
      <w:r>
        <w:t>id_kierownika</w:t>
      </w:r>
      <w:proofErr w:type="spellEnd"/>
      <w:r>
        <w:t>, kwota);</w:t>
      </w:r>
    </w:p>
    <w:p w14:paraId="73FD998E" w14:textId="77777777" w:rsidR="00525D27" w:rsidRDefault="00525D27">
      <w:bookmarkStart w:id="0" w:name="_GoBack"/>
      <w:bookmarkEnd w:id="0"/>
    </w:p>
    <w:p w14:paraId="3419226F" w14:textId="77777777" w:rsidR="00525D27" w:rsidRDefault="00525D27"/>
    <w:p w14:paraId="7B0015A2" w14:textId="77777777" w:rsidR="00525D27" w:rsidRDefault="00525D27"/>
    <w:sectPr w:rsidR="0052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D3"/>
    <w:rsid w:val="00481AD3"/>
    <w:rsid w:val="004C7E52"/>
    <w:rsid w:val="00525D27"/>
    <w:rsid w:val="008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98D1"/>
  <w15:chartTrackingRefBased/>
  <w15:docId w15:val="{D57CEFAA-8B99-4F78-A986-4429BBD9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250112</dc:creator>
  <cp:keywords/>
  <dc:description/>
  <cp:lastModifiedBy>Student 250112</cp:lastModifiedBy>
  <cp:revision>2</cp:revision>
  <dcterms:created xsi:type="dcterms:W3CDTF">2019-12-05T12:31:00Z</dcterms:created>
  <dcterms:modified xsi:type="dcterms:W3CDTF">2019-12-05T12:41:00Z</dcterms:modified>
</cp:coreProperties>
</file>