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hiện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chỉ </w:t>
      </w:r>
      <w:r>
        <w:t xml:space="preserve">thừa </w:t>
      </w:r>
      <w:r>
        <w:t xml:space="preserve">nhận </w:t>
      </w:r>
      <w:r>
        <w:t xml:space="preserve">hiện </w:t>
      </w:r>
      <w:r>
        <w:t xml:space="preserve">tượng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phủ </w:t>
      </w:r>
      <w:r>
        <w:t xml:space="preserve">định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vật.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hình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coi </w:t>
      </w:r>
      <w:r>
        <w:t xml:space="preserve">trọng </w:t>
      </w:r>
      <w:r>
        <w:t xml:space="preserve">hình </w:t>
      </w:r>
      <w:r>
        <w:t xml:space="preserve">thức </w:t>
      </w:r>
      <w:r>
        <w:t xml:space="preserve">hơn </w:t>
      </w:r>
      <w:r>
        <w:t xml:space="preserve">là </w:t>
      </w:r>
      <w:r>
        <w:t xml:space="preserve">nội </w:t>
      </w:r>
      <w:r>
        <w:t xml:space="preserve">dung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hoạt </w:t>
      </w:r>
      <w:r>
        <w:t xml:space="preserve">động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hoài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hoài </w:t>
      </w:r>
      <w:r>
        <w:t xml:space="preserve">nghỉ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hư </w:t>
      </w:r>
      <w:r>
        <w:rPr>
          <w:b/>
        </w:rPr>
        <w:t xml:space="preserve">vô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phủ </w:t>
      </w:r>
      <w:r>
        <w:t xml:space="preserve">định </w:t>
      </w:r>
      <w:r>
        <w:t xml:space="preserve">tuyệt </w:t>
      </w:r>
      <w:r>
        <w:t xml:space="preserve">đối, </w:t>
      </w:r>
      <w:r>
        <w:t xml:space="preserve">phủ </w:t>
      </w:r>
      <w:r>
        <w:t xml:space="preserve">nhận </w:t>
      </w:r>
      <w:r>
        <w:t xml:space="preserve">hoàn </w:t>
      </w:r>
      <w:r>
        <w:t xml:space="preserve">toàn </w:t>
      </w:r>
      <w:r>
        <w:t xml:space="preserve">mọi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thần, </w:t>
      </w:r>
      <w:r>
        <w:t xml:space="preserve">đạo </w:t>
      </w:r>
      <w:r>
        <w:t xml:space="preserve">đức, </w:t>
      </w:r>
      <w:r>
        <w:t xml:space="preserve">văn </w:t>
      </w:r>
      <w:r>
        <w:t xml:space="preserve">hoá, </w:t>
      </w:r>
      <w:r>
        <w:t xml:space="preserve">v.v., </w:t>
      </w:r>
      <w:r>
        <w:t xml:space="preserve">cho </w:t>
      </w:r>
      <w:r>
        <w:t xml:space="preserve">rằng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có </w:t>
      </w:r>
      <w:r>
        <w:t xml:space="preserve">ý </w:t>
      </w:r>
      <w:r>
        <w:t xml:space="preserve">nghĩa </w:t>
      </w:r>
      <w:r>
        <w:t xml:space="preserve">cả.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Thái </w:t>
      </w:r>
      <w:r>
        <w:t xml:space="preserve">độ </w:t>
      </w:r>
      <w:r>
        <w:t xml:space="preserve">gọi </w:t>
      </w:r>
      <w:r>
        <w:t xml:space="preserve">là </w:t>
      </w:r>
      <w:r>
        <w:t xml:space="preserve">"khách </w:t>
      </w:r>
      <w:r>
        <w:t xml:space="preserve">quan" </w:t>
      </w:r>
      <w:r>
        <w:t xml:space="preserve">trước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hội, </w:t>
      </w:r>
      <w:r>
        <w:t xml:space="preserve">coi </w:t>
      </w:r>
      <w:r>
        <w:t xml:space="preserve">chúng </w:t>
      </w:r>
      <w:r>
        <w:t xml:space="preserve">đều </w:t>
      </w:r>
      <w:r>
        <w:t xml:space="preserve">là </w:t>
      </w:r>
      <w:r>
        <w:t xml:space="preserve">tất </w:t>
      </w:r>
      <w:r>
        <w:t xml:space="preserve">yếu, </w:t>
      </w:r>
      <w:r>
        <w:t xml:space="preserve">không </w:t>
      </w:r>
      <w:r>
        <w:t xml:space="preserve">có </w:t>
      </w:r>
      <w:r>
        <w:t xml:space="preserve">đánh </w:t>
      </w:r>
      <w:r>
        <w:t xml:space="preserve">giá, </w:t>
      </w:r>
      <w:r>
        <w:t xml:space="preserve">đi </w:t>
      </w:r>
      <w:r>
        <w:t xml:space="preserve">đến </w:t>
      </w:r>
      <w:r>
        <w:t xml:space="preserve">biện </w:t>
      </w:r>
      <w:r>
        <w:t xml:space="preserve">hộ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đang </w:t>
      </w:r>
      <w:r>
        <w:t xml:space="preserve">tồn </w:t>
      </w:r>
      <w:r>
        <w:t xml:space="preserve">tại.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khắc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khắc </w:t>
      </w:r>
      <w:r>
        <w:t xml:space="preserve">kỷ </w:t>
      </w:r>
      <w:r>
        <w:t xml:space="preserve">danh từ </w:t>
      </w:r>
      <w:r>
        <w:rPr>
          <w:b/>
        </w:rPr>
        <w:t xml:space="preserve">1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thời </w:t>
      </w:r>
      <w:r>
        <w:t xml:space="preserve">cổ </w:t>
      </w:r>
      <w:r>
        <w:t xml:space="preserve">Hi </w:t>
      </w:r>
      <w:r>
        <w:t xml:space="preserve">Lạp, </w:t>
      </w:r>
      <w:r>
        <w:t xml:space="preserve">chủ </w:t>
      </w:r>
      <w:r>
        <w:t xml:space="preserve">trương </w:t>
      </w:r>
      <w:r>
        <w:t xml:space="preserve">con </w:t>
      </w:r>
      <w:r>
        <w:t xml:space="preserve">người </w:t>
      </w:r>
      <w:r>
        <w:t xml:space="preserve">nên </w:t>
      </w:r>
      <w:r>
        <w:t xml:space="preserve">tự </w:t>
      </w:r>
      <w:r>
        <w:t xml:space="preserve">kiểm </w:t>
      </w:r>
      <w:r>
        <w:t xml:space="preserve">chế </w:t>
      </w:r>
      <w:r>
        <w:t xml:space="preserve">mọi </w:t>
      </w:r>
      <w:r>
        <w:t xml:space="preserve">ham </w:t>
      </w:r>
      <w:r>
        <w:t xml:space="preserve">muốn, </w:t>
      </w:r>
      <w:r>
        <w:t xml:space="preserve">dục </w:t>
      </w:r>
      <w:r>
        <w:t xml:space="preserve">vọng </w:t>
      </w:r>
      <w:r>
        <w:t xml:space="preserve">và </w:t>
      </w:r>
      <w:r>
        <w:t xml:space="preserve">sống </w:t>
      </w:r>
      <w:r>
        <w:t xml:space="preserve">tuân </w:t>
      </w:r>
      <w:r>
        <w:t xml:space="preserve">theo </w:t>
      </w:r>
      <w:r>
        <w:t xml:space="preserve">lí </w:t>
      </w:r>
      <w:r>
        <w:t xml:space="preserve">trí. </w:t>
      </w:r>
      <w:r>
        <w:rPr>
          <w:b/>
        </w:rPr>
        <w:t xml:space="preserve">2 </w:t>
      </w:r>
      <w:r>
        <w:t xml:space="preserve">Quan </w:t>
      </w:r>
      <w:r>
        <w:t xml:space="preserve">niệm </w:t>
      </w:r>
      <w:r>
        <w:t xml:space="preserve">sống </w:t>
      </w:r>
      <w:r>
        <w:t xml:space="preserve">tự </w:t>
      </w:r>
      <w:r>
        <w:t xml:space="preserve">kiểm </w:t>
      </w:r>
      <w:r>
        <w:t xml:space="preserve">chế </w:t>
      </w:r>
      <w:r>
        <w:t xml:space="preserve">mọi </w:t>
      </w:r>
      <w:r>
        <w:t xml:space="preserve">ham </w:t>
      </w:r>
      <w:r>
        <w:t xml:space="preserve">muốn, </w:t>
      </w:r>
      <w:r>
        <w:t xml:space="preserve">dục </w:t>
      </w:r>
      <w:r>
        <w:t xml:space="preserve">vọng, </w:t>
      </w:r>
      <w:r>
        <w:t xml:space="preserve">gò </w:t>
      </w:r>
      <w:r>
        <w:t xml:space="preserve">mình </w:t>
      </w:r>
      <w:r>
        <w:t xml:space="preserve">theo </w:t>
      </w:r>
      <w:r>
        <w:t xml:space="preserve">một </w:t>
      </w:r>
      <w:r>
        <w:t xml:space="preserve">khuôn </w:t>
      </w:r>
      <w:r>
        <w:t xml:space="preserve">đạo </w:t>
      </w:r>
      <w:r>
        <w:t xml:space="preserve">đức </w:t>
      </w:r>
      <w:r>
        <w:t xml:space="preserve">khổ </w:t>
      </w:r>
      <w:r>
        <w:t xml:space="preserve">hạnh.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kinh </w:t>
      </w:r>
      <w:r>
        <w:rPr>
          <w:b/>
        </w:rPr>
        <w:t xml:space="preserve">nghiệm </w:t>
      </w:r>
      <w:r>
        <w:rPr>
          <w:i/>
        </w:rPr>
        <w:t xml:space="preserve">danh từ </w:t>
      </w:r>
      <w:r>
        <w:t xml:space="preserve">†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kinh </w:t>
      </w:r>
      <w:r>
        <w:t xml:space="preserve">nghiệm </w:t>
      </w:r>
      <w:r>
        <w:t xml:space="preserve">là </w:t>
      </w:r>
      <w:r>
        <w:t xml:space="preserve">nguồn </w:t>
      </w:r>
      <w:r>
        <w:t xml:space="preserve">gốc </w:t>
      </w:r>
      <w:r>
        <w:t xml:space="preserve">duy </w:t>
      </w:r>
      <w:r>
        <w:t xml:space="preserve">nhất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cường </w:t>
      </w:r>
      <w:r>
        <w:t xml:space="preserve">điệu </w:t>
      </w:r>
      <w:r>
        <w:t xml:space="preserve">vai </w:t>
      </w:r>
      <w:r>
        <w:t xml:space="preserve">trò </w:t>
      </w:r>
      <w:r>
        <w:t xml:space="preserve">của </w:t>
      </w:r>
      <w:r>
        <w:t xml:space="preserve">nhận </w:t>
      </w:r>
      <w:r>
        <w:t xml:space="preserve">thức </w:t>
      </w:r>
      <w:r>
        <w:t xml:space="preserve">cảm </w:t>
      </w:r>
      <w:r>
        <w:t xml:space="preserve">tính, </w:t>
      </w:r>
      <w:r>
        <w:t xml:space="preserve">coi </w:t>
      </w:r>
      <w:r>
        <w:t xml:space="preserve">nhẹ </w:t>
      </w:r>
      <w:r>
        <w:t xml:space="preserve">vai </w:t>
      </w:r>
      <w:r>
        <w:t xml:space="preserve">trò </w:t>
      </w:r>
      <w:r>
        <w:t xml:space="preserve">của </w:t>
      </w:r>
      <w:r>
        <w:t xml:space="preserve">tư </w:t>
      </w:r>
      <w:r>
        <w:t xml:space="preserve">duy, </w:t>
      </w:r>
      <w:r>
        <w:t xml:space="preserve">của </w:t>
      </w:r>
      <w:r>
        <w:t xml:space="preserve">sự </w:t>
      </w:r>
      <w:r>
        <w:t xml:space="preserve">trừu </w:t>
      </w:r>
      <w:r>
        <w:t xml:space="preserve">tượng </w:t>
      </w:r>
      <w:r>
        <w:t xml:space="preserve">hoá </w:t>
      </w:r>
      <w:r>
        <w:t xml:space="preserve">khoa </w:t>
      </w:r>
      <w:r>
        <w:t xml:space="preserve">học. </w:t>
      </w:r>
      <w:r>
        <w:rPr>
          <w:b/>
        </w:rPr>
        <w:t xml:space="preserve">2 </w:t>
      </w:r>
      <w:r>
        <w:t xml:space="preserve">Tư </w:t>
      </w:r>
      <w:r>
        <w:t xml:space="preserve">tưởng </w:t>
      </w:r>
      <w:r>
        <w:t xml:space="preserve">coi </w:t>
      </w:r>
      <w:r>
        <w:t xml:space="preserve">thường </w:t>
      </w:r>
      <w:r>
        <w:t xml:space="preserve">lí </w:t>
      </w:r>
      <w:r>
        <w:t xml:space="preserve">luận, </w:t>
      </w:r>
      <w:r>
        <w:t xml:space="preserve">chỉ </w:t>
      </w:r>
      <w:r>
        <w:t xml:space="preserve">biết </w:t>
      </w:r>
      <w:r>
        <w:t xml:space="preserve">dựa </w:t>
      </w:r>
      <w:r>
        <w:t xml:space="preserve">vào </w:t>
      </w:r>
      <w:r>
        <w:t xml:space="preserve">kinh </w:t>
      </w:r>
      <w:r>
        <w:t xml:space="preserve">nghiệm </w:t>
      </w:r>
      <w:r>
        <w:t xml:space="preserve">để </w:t>
      </w:r>
      <w:r>
        <w:t xml:space="preserve">xét </w:t>
      </w:r>
      <w:r>
        <w:t xml:space="preserve">đoán </w:t>
      </w:r>
      <w:r>
        <w:t xml:space="preserve">và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kinh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thời </w:t>
      </w:r>
      <w:r>
        <w:t xml:space="preserve">Trung </w:t>
      </w:r>
      <w:r>
        <w:t xml:space="preserve">Cổ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xây </w:t>
      </w:r>
      <w:r>
        <w:t xml:space="preserve">dựng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luận </w:t>
      </w:r>
      <w:r>
        <w:t xml:space="preserve">cứ </w:t>
      </w:r>
      <w:r>
        <w:t xml:space="preserve">nhân </w:t>
      </w:r>
      <w:r>
        <w:t xml:space="preserve">tạo, </w:t>
      </w:r>
      <w:r>
        <w:t xml:space="preserve">thuẩn </w:t>
      </w:r>
      <w:r>
        <w:t xml:space="preserve">tuý </w:t>
      </w:r>
      <w:r>
        <w:t xml:space="preserve">logic </w:t>
      </w:r>
      <w:r>
        <w:t xml:space="preserve">hình </w:t>
      </w:r>
      <w:r>
        <w:t xml:space="preserve">thức </w:t>
      </w:r>
      <w:r>
        <w:t xml:space="preserve">để </w:t>
      </w:r>
      <w:r>
        <w:t xml:space="preserve">biện </w:t>
      </w:r>
      <w:r>
        <w:t xml:space="preserve">minh </w:t>
      </w:r>
      <w:r>
        <w:t xml:space="preserve">cho </w:t>
      </w:r>
      <w:r>
        <w:t xml:space="preserve">những </w:t>
      </w:r>
      <w:r>
        <w:t xml:space="preserve">giáo </w:t>
      </w:r>
      <w:r>
        <w:t xml:space="preserve">điều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b/>
        </w:rPr>
        <w:t xml:space="preserve">2 </w:t>
      </w:r>
      <w:r>
        <w:t xml:space="preserve">Những </w:t>
      </w:r>
      <w:r>
        <w:t xml:space="preserve">tri </w:t>
      </w:r>
      <w:r>
        <w:t xml:space="preserve">thức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biện </w:t>
      </w:r>
      <w:r>
        <w:t xml:space="preserve">luận </w:t>
      </w:r>
      <w:r>
        <w:t xml:space="preserve">trừu </w:t>
      </w:r>
      <w:r>
        <w:t xml:space="preserve">tượng, </w:t>
      </w:r>
      <w:r>
        <w:t xml:space="preserve">tách </w:t>
      </w:r>
      <w:r>
        <w:t xml:space="preserve">rời </w:t>
      </w:r>
      <w:r>
        <w:t xml:space="preserve">cuộc </w:t>
      </w:r>
      <w:r>
        <w:t xml:space="preserve">sống, </w:t>
      </w:r>
      <w:r>
        <w:t xml:space="preserve">không </w:t>
      </w:r>
      <w:r>
        <w:t xml:space="preserve">được </w:t>
      </w:r>
      <w:r>
        <w:t xml:space="preserve">kiểm </w:t>
      </w:r>
      <w:r>
        <w:t xml:space="preserve">nghiệm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lãng </w:t>
      </w:r>
      <w:r>
        <w:rPr>
          <w:b/>
        </w:rPr>
        <w:t xml:space="preserve">mạn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Khuynh </w:t>
      </w:r>
      <w:r>
        <w:t xml:space="preserve">hướng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XVII </w:t>
      </w:r>
      <w:r>
        <w:t xml:space="preserve">và </w:t>
      </w:r>
      <w:r>
        <w:t xml:space="preserve">nửa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XIX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Tây, </w:t>
      </w:r>
      <w:r>
        <w:t xml:space="preserve">chủ </w:t>
      </w:r>
      <w:r>
        <w:t xml:space="preserve">trương </w:t>
      </w:r>
      <w:r>
        <w:t xml:space="preserve">phản </w:t>
      </w:r>
      <w:r>
        <w:t xml:space="preserve">ánh </w:t>
      </w:r>
      <w:r>
        <w:t xml:space="preserve">những </w:t>
      </w:r>
      <w:r>
        <w:t xml:space="preserve">cảm </w:t>
      </w:r>
      <w:r>
        <w:t xml:space="preserve">xúc, </w:t>
      </w:r>
      <w:r>
        <w:t xml:space="preserve">ước </w:t>
      </w:r>
      <w:r>
        <w:t xml:space="preserve">mơ </w:t>
      </w:r>
      <w:r>
        <w:t xml:space="preserve">và </w:t>
      </w:r>
      <w:r>
        <w:t xml:space="preserve">đời </w:t>
      </w:r>
      <w:r>
        <w:t xml:space="preserve">sống </w:t>
      </w:r>
      <w:r>
        <w:t xml:space="preserve">riêng </w:t>
      </w:r>
      <w:r>
        <w:t xml:space="preserve">của </w:t>
      </w:r>
      <w:r>
        <w:t xml:space="preserve">nghệ </w:t>
      </w:r>
      <w:r>
        <w:t xml:space="preserve">sĩ </w:t>
      </w:r>
      <w:r>
        <w:t xml:space="preserve">hoặc </w:t>
      </w:r>
      <w:r>
        <w:t xml:space="preserve">thể </w:t>
      </w:r>
      <w:r>
        <w:t xml:space="preserve">hiện </w:t>
      </w:r>
      <w:r>
        <w:t xml:space="preserve">những </w:t>
      </w:r>
      <w:r>
        <w:t xml:space="preserve">nhân </w:t>
      </w:r>
      <w:r>
        <w:t xml:space="preserve">vật, </w:t>
      </w:r>
      <w:r>
        <w:t xml:space="preserve">những </w:t>
      </w:r>
      <w:r>
        <w:t xml:space="preserve">cảnh </w:t>
      </w:r>
      <w:r>
        <w:t xml:space="preserve">đời </w:t>
      </w:r>
      <w:r>
        <w:t xml:space="preserve">lí </w:t>
      </w:r>
      <w:r>
        <w:t xml:space="preserve">tưởng, </w:t>
      </w:r>
      <w:r>
        <w:t xml:space="preserve">hư </w:t>
      </w:r>
      <w:r>
        <w:t xml:space="preserve">cấu </w:t>
      </w:r>
      <w:r>
        <w:rPr>
          <w:i/>
        </w:rPr>
        <w:t xml:space="preserve">theo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nghệ </w:t>
      </w:r>
      <w:r>
        <w:t xml:space="preserve">sĩ. </w:t>
      </w:r>
      <w:r>
        <w:rPr>
          <w:b/>
        </w:rPr>
        <w:t xml:space="preserve">2 </w:t>
      </w:r>
      <w:r>
        <w:t xml:space="preserve">Khuynh </w:t>
      </w:r>
      <w:r>
        <w:t xml:space="preserve">hướng </w:t>
      </w:r>
      <w:r>
        <w:t xml:space="preserve">văn </w:t>
      </w:r>
      <w:r>
        <w:t xml:space="preserve">học </w:t>
      </w:r>
      <w:r>
        <w:t xml:space="preserve">- </w:t>
      </w:r>
      <w:r>
        <w:t xml:space="preserve">nghệ </w:t>
      </w:r>
      <w:r>
        <w:t xml:space="preserve">thuật </w:t>
      </w:r>
      <w:r>
        <w:t xml:space="preserve">thấm </w:t>
      </w:r>
      <w:r>
        <w:t xml:space="preserve">đầy </w:t>
      </w:r>
      <w:r>
        <w:t xml:space="preserve">tư </w:t>
      </w:r>
      <w:r>
        <w:t xml:space="preserve">tưởng </w:t>
      </w:r>
      <w:r>
        <w:t xml:space="preserve">lạc </w:t>
      </w:r>
      <w:r>
        <w:t xml:space="preserve">quan </w:t>
      </w:r>
      <w:r>
        <w:t xml:space="preserve">và </w:t>
      </w:r>
      <w:r>
        <w:t xml:space="preserve">lòng </w:t>
      </w:r>
      <w:r>
        <w:t xml:space="preserve">mong </w:t>
      </w:r>
      <w:r>
        <w:t xml:space="preserve">muốn </w:t>
      </w:r>
      <w:r>
        <w:t xml:space="preserve">thông </w:t>
      </w:r>
      <w:r>
        <w:t xml:space="preserve">qua </w:t>
      </w:r>
      <w:r>
        <w:t xml:space="preserve">những </w:t>
      </w:r>
      <w:r>
        <w:t xml:space="preserve">điển </w:t>
      </w:r>
      <w:r>
        <w:t xml:space="preserve">hình </w:t>
      </w:r>
      <w:r>
        <w:t xml:space="preserve">sáng </w:t>
      </w:r>
      <w:r>
        <w:t xml:space="preserve">chói </w:t>
      </w:r>
      <w:r>
        <w:t xml:space="preserve">nêu </w:t>
      </w:r>
      <w:r>
        <w:t xml:space="preserve">rõ </w:t>
      </w:r>
      <w:r>
        <w:t xml:space="preserve">chức </w:t>
      </w:r>
      <w:r>
        <w:t xml:space="preserve">năng </w:t>
      </w:r>
      <w:r>
        <w:t xml:space="preserve">cao </w:t>
      </w:r>
      <w:r>
        <w:t xml:space="preserve">quý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b/>
        </w:rPr>
        <w:t xml:space="preserve">3 </w:t>
      </w:r>
      <w:r>
        <w:t xml:space="preserve">(ít dùng). </w:t>
      </w:r>
      <w:r>
        <w:t xml:space="preserve">Tâm </w:t>
      </w:r>
      <w:r>
        <w:t xml:space="preserve">trạng </w:t>
      </w:r>
      <w:r>
        <w:t xml:space="preserve">tràn </w:t>
      </w:r>
      <w:r>
        <w:t xml:space="preserve">đầy </w:t>
      </w:r>
      <w:r>
        <w:t xml:space="preserve">sự </w:t>
      </w:r>
      <w:r>
        <w:t xml:space="preserve">lí </w:t>
      </w:r>
      <w:r>
        <w:t xml:space="preserve">tưởng </w:t>
      </w:r>
      <w:r>
        <w:t xml:space="preserve">hóa </w:t>
      </w:r>
      <w:r>
        <w:t xml:space="preserve">hiện </w:t>
      </w:r>
      <w:r>
        <w:t xml:space="preserve">thực </w:t>
      </w:r>
      <w:r>
        <w:t xml:space="preserve">và </w:t>
      </w:r>
      <w:r>
        <w:t xml:space="preserve">những </w:t>
      </w:r>
      <w:r>
        <w:t xml:space="preserve">suy </w:t>
      </w:r>
      <w:r>
        <w:t xml:space="preserve">ngâm </w:t>
      </w:r>
      <w:r>
        <w:t xml:space="preserve">với </w:t>
      </w:r>
      <w:r>
        <w:t xml:space="preserve">nhiều </w:t>
      </w:r>
      <w:r>
        <w:t xml:space="preserve">ước </w:t>
      </w:r>
      <w:r>
        <w:t xml:space="preserve">mơ.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lập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Trường </w:t>
      </w:r>
      <w:r>
        <w:t xml:space="preserve">phái </w:t>
      </w:r>
      <w:r>
        <w:t xml:space="preserve">hội </w:t>
      </w:r>
      <w:r>
        <w:t xml:space="preserve">hoạ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chủ </w:t>
      </w:r>
      <w:r>
        <w:t xml:space="preserve">trương </w:t>
      </w:r>
      <w:r>
        <w:t xml:space="preserve">thể </w:t>
      </w:r>
      <w:r>
        <w:t xml:space="preserve">hiện </w:t>
      </w:r>
      <w:r>
        <w:t xml:space="preserve">các </w:t>
      </w:r>
      <w:r>
        <w:t xml:space="preserve">sự </w:t>
      </w:r>
      <w:r>
        <w:t xml:space="preserve">vật </w:t>
      </w:r>
      <w:r>
        <w:t xml:space="preserve">phân </w:t>
      </w:r>
      <w:r>
        <w:t xml:space="preserve">tích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khối </w:t>
      </w:r>
      <w:r>
        <w:t xml:space="preserve">hình </w:t>
      </w:r>
      <w:r>
        <w:t xml:space="preserve">học </w:t>
      </w:r>
      <w:r>
        <w:t xml:space="preserve">đơn </w:t>
      </w:r>
      <w:r>
        <w:t xml:space="preserve">giản.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Lenin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Lô-nin. </w:t>
      </w:r>
      <w:r>
        <w:t xml:space="preserve">danh từ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V. </w:t>
      </w:r>
      <w:r>
        <w:t xml:space="preserve">I. </w:t>
      </w:r>
      <w:r>
        <w:t xml:space="preserve">Lenin </w:t>
      </w:r>
      <w:r>
        <w:t xml:space="preserve">đối </w:t>
      </w:r>
      <w:r>
        <w:t xml:space="preserve">với </w:t>
      </w:r>
      <w:r>
        <w:t xml:space="preserve">chủ </w:t>
      </w:r>
      <w:r>
        <w:t xml:space="preserve">nghĩa </w:t>
      </w:r>
      <w:r>
        <w:t xml:space="preserve">Marx.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Mác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Marx </w:t>
      </w:r>
      <w: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quan </w:t>
      </w:r>
      <w:r>
        <w:t xml:space="preserve">điểm </w:t>
      </w:r>
      <w:r>
        <w:t xml:space="preserve">triết </w:t>
      </w:r>
      <w:r>
        <w:t xml:space="preserve">học, </w:t>
      </w:r>
      <w:r>
        <w:t xml:space="preserve">kinh </w:t>
      </w:r>
      <w:r>
        <w:t xml:space="preserve">tế </w:t>
      </w:r>
      <w:r>
        <w:t xml:space="preserve">và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do </w:t>
      </w:r>
      <w:r>
        <w:t xml:space="preserve">K. </w:t>
      </w:r>
      <w:r>
        <w:t xml:space="preserve">Marx </w:t>
      </w:r>
      <w:r>
        <w:t xml:space="preserve">và </w:t>
      </w:r>
      <w:r>
        <w:t xml:space="preserve">E. </w:t>
      </w:r>
      <w:r>
        <w:t xml:space="preserve">Engels </w:t>
      </w:r>
      <w:r>
        <w:t xml:space="preserve">sáng </w:t>
      </w:r>
      <w:r>
        <w:t xml:space="preserve">lập, </w:t>
      </w:r>
      <w:r>
        <w:t xml:space="preserve">là </w:t>
      </w:r>
      <w:r>
        <w:t xml:space="preserve">học </w:t>
      </w:r>
      <w:r>
        <w:t xml:space="preserve">thuyết </w:t>
      </w:r>
      <w:r>
        <w:t xml:space="preserve">về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tư </w:t>
      </w:r>
      <w:r>
        <w:t xml:space="preserve">duy, </w:t>
      </w:r>
      <w:r>
        <w:t xml:space="preserve">về </w:t>
      </w:r>
      <w:r>
        <w:t xml:space="preserve">đấu </w:t>
      </w:r>
      <w:r>
        <w:t xml:space="preserve">tranh </w:t>
      </w:r>
      <w:r>
        <w:t xml:space="preserve">đánh </w:t>
      </w:r>
      <w:r>
        <w:t xml:space="preserve">đổ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bản,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nghĩa </w:t>
      </w:r>
      <w:r>
        <w:rPr>
          <w:i/>
        </w:rPr>
        <w:t xml:space="preserve">xã </w:t>
      </w:r>
      <w:r>
        <w:t xml:space="preserve">hội </w:t>
      </w:r>
      <w:r>
        <w:t xml:space="preserve">và </w:t>
      </w:r>
      <w:r>
        <w:t xml:space="preserve">chủ </w:t>
      </w:r>
      <w:r>
        <w:t xml:space="preserve">nghĩa </w:t>
      </w:r>
      <w:r>
        <w:t xml:space="preserve">cộng </w:t>
      </w:r>
      <w:r>
        <w:t xml:space="preserve">sản.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Mác </w:t>
      </w:r>
      <w:r>
        <w:rPr>
          <w:b/>
        </w:rPr>
        <w:t xml:space="preserve">- </w:t>
      </w:r>
      <w:r>
        <w:rPr>
          <w:b/>
        </w:rPr>
        <w:t xml:space="preserve">Lê-nin </w:t>
      </w:r>
      <w:r>
        <w:rPr>
          <w:i/>
        </w:rPr>
        <w:t xml:space="preserve">cũng viết </w:t>
      </w:r>
      <w:r>
        <w:t xml:space="preserve">chủ </w:t>
      </w:r>
      <w:r>
        <w:t xml:space="preserve">nghĩa </w:t>
      </w:r>
      <w:r>
        <w:t xml:space="preserve">Marx-Lenin </w:t>
      </w:r>
      <w:r>
        <w:t xml:space="preserve">danh từ </w:t>
      </w:r>
      <w:r>
        <w:t xml:space="preserve">Chủ </w:t>
      </w:r>
      <w:r>
        <w:t xml:space="preserve">nghĩa </w:t>
      </w:r>
      <w:r>
        <w:t xml:space="preserve">Marx </w:t>
      </w:r>
      <w:r>
        <w:t xml:space="preserve">với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V. </w:t>
      </w:r>
      <w:r>
        <w:t xml:space="preserve">I </w:t>
      </w:r>
      <w:r>
        <w:rPr>
          <w:i/>
        </w:rPr>
        <w:t xml:space="preserve">Lenin.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nhân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coi </w:t>
      </w:r>
      <w:r>
        <w:t xml:space="preserve">con </w:t>
      </w:r>
      <w:r>
        <w:t xml:space="preserve">người </w:t>
      </w:r>
      <w:r>
        <w:t xml:space="preserve">chủ </w:t>
      </w:r>
      <w:r>
        <w:t xml:space="preserve">yếu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thực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học, </w:t>
      </w:r>
      <w:r>
        <w:t xml:space="preserve">giải </w:t>
      </w:r>
      <w:r>
        <w:t xml:space="preserve">thích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 </w:t>
      </w:r>
      <w:r>
        <w:t xml:space="preserve">bằng </w:t>
      </w:r>
      <w:r>
        <w:t xml:space="preserve">những </w:t>
      </w:r>
      <w:r>
        <w:t xml:space="preserve">thuộc </w:t>
      </w:r>
      <w:r>
        <w:t xml:space="preserve">tính </w:t>
      </w:r>
      <w:r>
        <w:t xml:space="preserve">và </w:t>
      </w:r>
      <w:r>
        <w:t xml:space="preserve">nhu </w:t>
      </w:r>
      <w:r>
        <w:t xml:space="preserve">cầu </w:t>
      </w:r>
      <w:r>
        <w:t xml:space="preserve">của </w:t>
      </w:r>
      <w:r>
        <w:t xml:space="preserve">những </w:t>
      </w:r>
      <w:r>
        <w:t xml:space="preserve">con </w:t>
      </w:r>
      <w:r>
        <w:t xml:space="preserve">người </w:t>
      </w:r>
      <w:r>
        <w:t xml:space="preserve">riêng </w:t>
      </w:r>
      <w:r>
        <w:t xml:space="preserve">lẻ, </w:t>
      </w:r>
      <w:r>
        <w:t xml:space="preserve">chứ </w:t>
      </w:r>
      <w:r>
        <w:t xml:space="preserve">không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nhân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quan </w:t>
      </w:r>
      <w:r>
        <w:t xml:space="preserve">điểm </w:t>
      </w:r>
      <w:r>
        <w:t xml:space="preserve">coi </w:t>
      </w:r>
      <w:r>
        <w:t xml:space="preserve">trọng </w:t>
      </w:r>
      <w:r>
        <w:t xml:space="preserve">nhân </w:t>
      </w:r>
      <w:r>
        <w:t xml:space="preserve">phẩm, </w:t>
      </w:r>
      <w:r>
        <w:t xml:space="preserve">thương </w:t>
      </w:r>
      <w:r>
        <w:t xml:space="preserve">yêu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trọng </w:t>
      </w:r>
      <w:r>
        <w:t xml:space="preserve">quyền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tự </w:t>
      </w:r>
      <w:r>
        <w:t xml:space="preserve">do, </w:t>
      </w:r>
      <w:r>
        <w:t xml:space="preserve">coi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là </w:t>
      </w:r>
      <w:r>
        <w:t xml:space="preserve">tiêu </w:t>
      </w:r>
      <w:r>
        <w:t xml:space="preserve">chuẩn </w:t>
      </w:r>
      <w:r>
        <w:t xml:space="preserve">đánh </w:t>
      </w:r>
      <w:r>
        <w:t xml:space="preserve">giá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hội. </w:t>
      </w:r>
      <w:r>
        <w:br w:type="page"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nhân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Trào </w:t>
      </w:r>
      <w:r>
        <w:t xml:space="preserve">lưu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văn </w:t>
      </w:r>
      <w:r>
        <w:t xml:space="preserve">hóa </w:t>
      </w:r>
      <w:r>
        <w:t xml:space="preserve">thời </w:t>
      </w:r>
      <w:r>
        <w:t xml:space="preserve">Phục </w:t>
      </w:r>
      <w:r>
        <w:t xml:space="preserve">Hưng </w:t>
      </w:r>
      <w:r>
        <w:t xml:space="preserve">ở </w:t>
      </w:r>
      <w:r>
        <w:t xml:space="preserve">châu </w:t>
      </w:r>
      <w:r>
        <w:t xml:space="preserve">Âu </w:t>
      </w:r>
      <w:r>
        <w:t xml:space="preserve">nhằm </w:t>
      </w:r>
      <w:r>
        <w:t xml:space="preserve">giải </w:t>
      </w:r>
      <w:r>
        <w:t xml:space="preserve">phóng </w:t>
      </w:r>
      <w:r>
        <w:t xml:space="preserve">cá </w:t>
      </w:r>
      <w:r>
        <w:t xml:space="preserve">nhân </w:t>
      </w:r>
      <w:r>
        <w:t xml:space="preserve">con </w:t>
      </w:r>
      <w:r>
        <w:t xml:space="preserve">người </w:t>
      </w:r>
      <w:r>
        <w:t xml:space="preserve">khỏi </w:t>
      </w:r>
      <w:r>
        <w:t xml:space="preserve">sự </w:t>
      </w:r>
      <w:r>
        <w:t xml:space="preserve">đè </w:t>
      </w:r>
      <w:r>
        <w:t xml:space="preserve">nén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kiến, </w:t>
      </w:r>
      <w:r>
        <w:t xml:space="preserve">chủ </w:t>
      </w:r>
      <w:r>
        <w:t xml:space="preserve">nghĩa </w:t>
      </w:r>
      <w:r>
        <w:t xml:space="preserve">kinh </w:t>
      </w:r>
      <w:r>
        <w:t xml:space="preserve">viện </w:t>
      </w:r>
      <w:r>
        <w:t xml:space="preserve">và </w:t>
      </w:r>
      <w:r>
        <w:t xml:space="preserve">giáo </w:t>
      </w:r>
      <w:r>
        <w:t xml:space="preserve">hội. </w:t>
      </w:r>
      <w:r>
        <w:rPr>
          <w:b/>
        </w:rPr>
        <w:t xml:space="preserve">2 </w:t>
      </w:r>
      <w:r>
        <w:t xml:space="preserve">tid.). </w:t>
      </w:r>
      <w:r>
        <w:t xml:space="preserve">Chủ </w:t>
      </w:r>
      <w:r>
        <w:t xml:space="preserve">nghĩa </w:t>
      </w:r>
      <w:r>
        <w:t xml:space="preserve">nhân </w:t>
      </w:r>
      <w:r>
        <w:t xml:space="preserve">đạo.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nhân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tôn </w:t>
      </w:r>
      <w:r>
        <w:t xml:space="preserve">giáo, </w:t>
      </w:r>
      <w:r>
        <w:t xml:space="preserve">cho </w:t>
      </w:r>
      <w:r>
        <w:t xml:space="preserve">rằng </w:t>
      </w:r>
      <w:r>
        <w:t xml:space="preserve">sự </w:t>
      </w:r>
      <w:r>
        <w:t xml:space="preserve">thật </w:t>
      </w:r>
      <w:r>
        <w:t xml:space="preserve">duy </w:t>
      </w:r>
      <w:r>
        <w:t xml:space="preserve">nhất </w:t>
      </w:r>
      <w:r>
        <w:t xml:space="preserve">là </w:t>
      </w:r>
      <w:r>
        <w:t xml:space="preserve">cá </w:t>
      </w:r>
      <w:r>
        <w:t xml:space="preserve">nhân </w:t>
      </w:r>
      <w:r>
        <w:t xml:space="preserve">con </w:t>
      </w:r>
      <w:r>
        <w:t xml:space="preserve">người,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là </w:t>
      </w:r>
      <w:r>
        <w:t xml:space="preserve">do </w:t>
      </w:r>
      <w:r>
        <w:t xml:space="preserve">Thượng </w:t>
      </w:r>
      <w:r>
        <w:t xml:space="preserve">Đế </w:t>
      </w:r>
      <w:r>
        <w:t xml:space="preserve">tạo </w:t>
      </w:r>
      <w:r>
        <w:t xml:space="preserve">ra.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phát </w:t>
      </w:r>
      <w:r>
        <w:rPr>
          <w:b/>
        </w:rPr>
        <w:t xml:space="preserve">xítx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fatxit.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quan </w:t>
      </w:r>
      <w:r>
        <w:rPr>
          <w:b/>
        </w:rPr>
        <w:t xml:space="preserve">liêu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Phương </w:t>
      </w:r>
      <w:r>
        <w:t xml:space="preserve">thức </w:t>
      </w:r>
      <w:r>
        <w:t xml:space="preserve">quản </w:t>
      </w:r>
      <w:r>
        <w:t xml:space="preserve">lí </w:t>
      </w:r>
      <w:r>
        <w:t xml:space="preserve">nhà </w:t>
      </w:r>
      <w:r>
        <w:t xml:space="preserve">nước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thực </w:t>
      </w:r>
      <w:r>
        <w:t xml:space="preserve">tế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quản </w:t>
      </w:r>
      <w:r>
        <w:t xml:space="preserve">chúng </w:t>
      </w:r>
      <w:r>
        <w:t xml:space="preserve">nhân </w:t>
      </w:r>
      <w:r>
        <w:t xml:space="preserve">dân </w:t>
      </w:r>
      <w:r>
        <w:t xml:space="preserve">và </w:t>
      </w:r>
      <w:r>
        <w:t xml:space="preserve">có </w:t>
      </w:r>
      <w:r>
        <w:t xml:space="preserve">đặc </w:t>
      </w:r>
      <w:r>
        <w:t xml:space="preserve">trưng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chủ </w:t>
      </w:r>
      <w:r>
        <w:t xml:space="preserve">nghĩa </w:t>
      </w:r>
      <w:r>
        <w:t xml:space="preserve">hình </w:t>
      </w:r>
      <w:r>
        <w:t xml:space="preserve">thức, </w:t>
      </w:r>
      <w:r>
        <w:t xml:space="preserve">bệnh </w:t>
      </w:r>
      <w:r>
        <w:t xml:space="preserve">giấy </w:t>
      </w:r>
      <w:r>
        <w:t xml:space="preserve">tờ </w:t>
      </w:r>
      <w:r>
        <w:t xml:space="preserve">và </w:t>
      </w:r>
      <w:r>
        <w:t xml:space="preserve">sự </w:t>
      </w:r>
      <w:r>
        <w:t xml:space="preserve">độc </w:t>
      </w:r>
      <w:r>
        <w:t xml:space="preserve">đoán. </w:t>
      </w:r>
      <w:r>
        <w:rPr>
          <w:b/>
        </w:rPr>
        <w:t xml:space="preserve">2 </w:t>
      </w:r>
      <w:r>
        <w:t xml:space="preserve">Bệnh </w:t>
      </w:r>
      <w:r>
        <w:t xml:space="preserve">giấy </w:t>
      </w:r>
      <w:r>
        <w:t xml:space="preserve">tờ </w:t>
      </w:r>
      <w:r>
        <w:t xml:space="preserve">thiên </w:t>
      </w:r>
      <w:r>
        <w:t xml:space="preserve">vềchủ </w:t>
      </w:r>
      <w:r>
        <w:t xml:space="preserve">nghĩa </w:t>
      </w:r>
      <w:r>
        <w:t xml:space="preserve">hình </w:t>
      </w:r>
      <w:r>
        <w:t xml:space="preserve">thức, </w:t>
      </w:r>
      <w:r>
        <w:t xml:space="preserve">xa </w:t>
      </w:r>
      <w:r>
        <w:t xml:space="preserve">rời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quân </w:t>
      </w:r>
      <w:r>
        <w:rPr>
          <w:b/>
        </w:rPr>
        <w:t xml:space="preserve">phiệt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đế </w:t>
      </w:r>
      <w:r>
        <w:t xml:space="preserve">quốc </w:t>
      </w:r>
      <w:r>
        <w:t xml:space="preserve">tăng </w:t>
      </w:r>
      <w:r>
        <w:t xml:space="preserve">cường </w:t>
      </w:r>
      <w:r>
        <w:t xml:space="preserve">lực </w:t>
      </w:r>
      <w:r>
        <w:t xml:space="preserve">lượng </w:t>
      </w:r>
      <w:r>
        <w:t xml:space="preserve">quân </w:t>
      </w:r>
      <w:r>
        <w:t xml:space="preserve">sự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chiến </w:t>
      </w:r>
      <w:r>
        <w:t xml:space="preserve">tranh </w:t>
      </w:r>
      <w:r>
        <w:t xml:space="preserve">xâm </w:t>
      </w:r>
      <w:r>
        <w:t xml:space="preserve">lược </w:t>
      </w:r>
      <w:r>
        <w:t xml:space="preserve">và </w:t>
      </w:r>
      <w:r>
        <w:t xml:space="preserve">đàn </w:t>
      </w:r>
      <w:r>
        <w:t xml:space="preserve">áp </w:t>
      </w:r>
      <w:r>
        <w:t xml:space="preserve">sự </w:t>
      </w:r>
      <w:r>
        <w:t xml:space="preserve">phản </w:t>
      </w:r>
      <w:r>
        <w:t xml:space="preserve">kháng </w:t>
      </w:r>
      <w:r>
        <w:t xml:space="preserve">trong </w:t>
      </w:r>
      <w:r>
        <w:t xml:space="preserve">nước.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gia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chính </w:t>
      </w:r>
      <w:r>
        <w:t xml:space="preserve">trị </w:t>
      </w:r>
      <w:r>
        <w:t xml:space="preserve">đề </w:t>
      </w:r>
      <w:r>
        <w:t xml:space="preserve">cao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nước </w:t>
      </w:r>
      <w:r>
        <w:t xml:space="preserve">mình, </w:t>
      </w:r>
      <w:r>
        <w:t xml:space="preserve">coi </w:t>
      </w:r>
      <w:r>
        <w:t xml:space="preserve">là </w:t>
      </w:r>
      <w:r>
        <w:t xml:space="preserve">cao </w:t>
      </w:r>
      <w:r>
        <w:t xml:space="preserve">hơn </w:t>
      </w:r>
      <w:r>
        <w:t xml:space="preserve">tất </w:t>
      </w:r>
      <w:r>
        <w:t xml:space="preserve">cả,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nhằm </w:t>
      </w:r>
      <w:r>
        <w:t xml:space="preserve">bênh </w:t>
      </w:r>
      <w:r>
        <w:t xml:space="preserve">vực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thống </w:t>
      </w:r>
      <w:r>
        <w:t xml:space="preserve">trị </w:t>
      </w:r>
      <w:r>
        <w:t xml:space="preserve">trong </w:t>
      </w:r>
      <w:r>
        <w:t xml:space="preserve">nước,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bài </w:t>
      </w:r>
      <w:r>
        <w:t xml:space="preserve">ngoại </w:t>
      </w:r>
      <w:r>
        <w:t xml:space="preserve">và </w:t>
      </w:r>
      <w:r>
        <w:t xml:space="preserve">bành </w:t>
      </w:r>
      <w:r>
        <w:t xml:space="preserve">trướng.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hoặc </w:t>
      </w:r>
      <w:r>
        <w:t xml:space="preserve">chính </w:t>
      </w:r>
      <w:r>
        <w:t xml:space="preserve">sách </w:t>
      </w:r>
      <w:r>
        <w:t xml:space="preserve">đoàn </w:t>
      </w:r>
      <w:r>
        <w:t xml:space="preserve">kết </w:t>
      </w:r>
      <w:r>
        <w:t xml:space="preserve">hợp </w:t>
      </w:r>
      <w:r>
        <w:t xml:space="preserve">tác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bình </w:t>
      </w:r>
      <w:r>
        <w:t xml:space="preserve">đẳng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chung.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xã </w:t>
      </w:r>
      <w:r>
        <w:t xml:space="preserve">danh từ </w:t>
      </w:r>
      <w:r>
        <w:t xml:space="preserve">Chủ </w:t>
      </w:r>
      <w:r>
        <w:t xml:space="preserve">nghĩa </w:t>
      </w:r>
      <w:r>
        <w:t xml:space="preserve">fabdt </w:t>
      </w:r>
      <w:r>
        <w:t xml:space="preserve">Đức. </w:t>
      </w:r>
      <w:r>
        <w:t xml:space="preserve">chủ </w:t>
      </w:r>
      <w:r>
        <w:t xml:space="preserve">nghĩa </w:t>
      </w:r>
      <w:r>
        <w:t xml:space="preserve">siêu </w:t>
      </w:r>
      <w:r>
        <w:t xml:space="preserve">thực </w:t>
      </w:r>
      <w:r>
        <w:t xml:space="preserve">danh từ </w:t>
      </w:r>
      <w:r>
        <w:t xml:space="preserve">Khuynh </w:t>
      </w:r>
      <w:r>
        <w:t xml:space="preserve">hướng </w:t>
      </w:r>
      <w:r>
        <w:t xml:space="preserve">nghệ </w:t>
      </w:r>
      <w:r>
        <w:t xml:space="preserve">thuật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cho </w:t>
      </w:r>
      <w:r>
        <w:t xml:space="preserve">rằng </w:t>
      </w:r>
      <w:r>
        <w:t xml:space="preserve">nghệ </w:t>
      </w:r>
      <w:r>
        <w:t xml:space="preserve">thuật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lĩnh </w:t>
      </w:r>
      <w:r>
        <w:t xml:space="preserve">vực </w:t>
      </w:r>
      <w:r>
        <w:t xml:space="preserve">của </w:t>
      </w:r>
      <w:r>
        <w:t xml:space="preserve">tiềm </w:t>
      </w:r>
      <w:r>
        <w:t xml:space="preserve">thức </w:t>
      </w:r>
      <w:r>
        <w:t xml:space="preserve">(các </w:t>
      </w:r>
      <w:r>
        <w:t xml:space="preserve">bản </w:t>
      </w:r>
      <w:r>
        <w:t xml:space="preserve">năng, </w:t>
      </w:r>
      <w:r>
        <w:t xml:space="preserve">chiêm </w:t>
      </w:r>
      <w:r>
        <w:t xml:space="preserve">bao, </w:t>
      </w:r>
      <w:r>
        <w:t xml:space="preserve">ảo </w:t>
      </w:r>
      <w:r>
        <w:t xml:space="preserve">giác),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nó </w:t>
      </w:r>
      <w:r>
        <w:t xml:space="preserve">là </w:t>
      </w:r>
      <w:r>
        <w:t xml:space="preserve">cắt </w:t>
      </w:r>
      <w:r>
        <w:t xml:space="preserve">đứt </w:t>
      </w:r>
      <w:r>
        <w:t xml:space="preserve">các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logic, </w:t>
      </w:r>
      <w:r>
        <w:t xml:space="preserve">thay </w:t>
      </w:r>
      <w:r>
        <w:t xml:space="preserve">thế </w:t>
      </w:r>
      <w:r>
        <w:t xml:space="preserve">bằng </w:t>
      </w:r>
      <w:r>
        <w:t xml:space="preserve">những </w:t>
      </w:r>
      <w:r>
        <w:t xml:space="preserve">liên </w:t>
      </w:r>
      <w:r>
        <w:t xml:space="preserve">tưởng </w:t>
      </w:r>
      <w:r>
        <w:t xml:space="preserve">chủ </w:t>
      </w:r>
      <w:r>
        <w:t xml:space="preserve">quan.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sinh </w:t>
      </w:r>
      <w:r>
        <w:rPr>
          <w:b/>
        </w:rPr>
        <w:t xml:space="preserve">tổn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hiện </w:t>
      </w:r>
      <w:r>
        <w:t xml:space="preserve">sinh.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Sion </w:t>
      </w:r>
      <w:r>
        <w:rPr>
          <w:b/>
        </w:rPr>
        <w:t xml:space="preserve">[xi </w:t>
      </w:r>
      <w:r>
        <w:rPr>
          <w:b/>
        </w:rPr>
        <w:t xml:space="preserve">- </w:t>
      </w:r>
      <w:r>
        <w:rPr>
          <w:b/>
        </w:rPr>
        <w:t xml:space="preserve">on]. </w:t>
      </w:r>
      <w:r>
        <w:rPr>
          <w:i/>
        </w:rPr>
        <w:t xml:space="preserve">danh từ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tộc </w:t>
      </w:r>
      <w:r>
        <w:t xml:space="preserve">Do </w:t>
      </w:r>
      <w:r>
        <w:t xml:space="preserve">Thái, </w:t>
      </w:r>
      <w:r>
        <w:t xml:space="preserve">có </w:t>
      </w:r>
      <w:r>
        <w:t xml:space="preserve">đặc </w:t>
      </w:r>
      <w:r>
        <w:t xml:space="preserve">trưng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chủ </w:t>
      </w:r>
      <w:r>
        <w:t xml:space="preserve">nghĩa </w:t>
      </w:r>
      <w:r>
        <w:t xml:space="preserve">sôvanh, </w:t>
      </w:r>
      <w:r>
        <w:t xml:space="preserve">chủ </w:t>
      </w:r>
      <w:r>
        <w:t xml:space="preserve">nghĩa </w:t>
      </w:r>
      <w:r>
        <w:t xml:space="preserve">chủng </w:t>
      </w:r>
      <w:r>
        <w:t xml:space="preserve">tộc </w:t>
      </w:r>
      <w:r>
        <w:t xml:space="preserve">và </w:t>
      </w:r>
      <w:r>
        <w:t xml:space="preserve">tư </w:t>
      </w:r>
      <w:r>
        <w:t xml:space="preserve">tưởng </w:t>
      </w:r>
      <w:r>
        <w:t xml:space="preserve">chống </w:t>
      </w:r>
      <w:r>
        <w:t xml:space="preserve">cộng </w:t>
      </w:r>
      <w:r>
        <w:t xml:space="preserve">sản.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sôvanh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cực </w:t>
      </w:r>
      <w:r>
        <w:t xml:space="preserve">đoan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tộc, </w:t>
      </w:r>
      <w:r>
        <w:t xml:space="preserve">để </w:t>
      </w:r>
      <w:r>
        <w:t xml:space="preserve">cao </w:t>
      </w:r>
      <w:r>
        <w:t xml:space="preserve">dân </w:t>
      </w:r>
      <w:r>
        <w:t xml:space="preserve">tộc </w:t>
      </w:r>
      <w:r>
        <w:t xml:space="preserve">mình,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miệt </w:t>
      </w:r>
      <w:r>
        <w:t xml:space="preserve">thị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khác.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sôvanh </w:t>
      </w:r>
      <w:r>
        <w:rPr>
          <w:b/>
        </w:rPr>
        <w:t xml:space="preserve">nước </w:t>
      </w:r>
      <w:r>
        <w:rPr>
          <w:b/>
        </w:rPr>
        <w:t xml:space="preserve">lớn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chủ </w:t>
      </w:r>
      <w:r>
        <w:t xml:space="preserve">nghĩa </w:t>
      </w:r>
      <w:r>
        <w:t xml:space="preserve">sôvanh </w:t>
      </w:r>
      <w:r>
        <w:t xml:space="preserve">ở </w:t>
      </w:r>
      <w:r>
        <w:t xml:space="preserve">nước </w:t>
      </w:r>
      <w:r>
        <w:t xml:space="preserve">lớn, </w:t>
      </w:r>
      <w:r>
        <w:t xml:space="preserve">tự </w:t>
      </w:r>
      <w:r>
        <w:t xml:space="preserve">coi </w:t>
      </w:r>
      <w:r>
        <w:t xml:space="preserve">dân </w:t>
      </w:r>
      <w:r>
        <w:t xml:space="preserve">tộc </w:t>
      </w:r>
      <w:r>
        <w:t xml:space="preserve">mình </w:t>
      </w:r>
      <w:r>
        <w:t xml:space="preserve">là </w:t>
      </w:r>
      <w:r>
        <w:t xml:space="preserve">đứng </w:t>
      </w:r>
      <w:r>
        <w:t xml:space="preserve">trên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khác, </w:t>
      </w:r>
      <w:r>
        <w:t xml:space="preserve">có </w:t>
      </w:r>
      <w:r>
        <w:t xml:space="preserve">quyền </w:t>
      </w:r>
      <w:r>
        <w:t xml:space="preserve">bắt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phải </w:t>
      </w:r>
      <w:r>
        <w:t xml:space="preserve">phục </w:t>
      </w:r>
      <w:r>
        <w:t xml:space="preserve">tùng. </w:t>
      </w:r>
      <w:r>
        <w:t xml:space="preserve">chủ </w:t>
      </w:r>
      <w:r>
        <w:t xml:space="preserve">nghĩa </w:t>
      </w:r>
      <w:r>
        <w:t xml:space="preserve">tả </w:t>
      </w:r>
      <w:r>
        <w:t xml:space="preserve">chân </w:t>
      </w:r>
      <w: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hiện </w:t>
      </w:r>
      <w:r>
        <w:t xml:space="preserve">chủ </w:t>
      </w:r>
      <w:r>
        <w:t xml:space="preserve">nghĩa </w:t>
      </w:r>
      <w:r>
        <w:t xml:space="preserve">tam </w:t>
      </w:r>
      <w:r>
        <w:t xml:space="preserve">dân </w:t>
      </w:r>
      <w:r>
        <w:t xml:space="preserve">danh từ </w:t>
      </w:r>
      <w:r>
        <w:t xml:space="preserve">Cương </w:t>
      </w:r>
      <w:r>
        <w:t xml:space="preserve">lĩnh </w:t>
      </w:r>
      <w:r>
        <w:t xml:space="preserve">chính </w:t>
      </w:r>
      <w:r>
        <w:t xml:space="preserve">E </w:t>
      </w:r>
      <w:r>
        <w:t xml:space="preserve">trị </w:t>
      </w:r>
      <w:r>
        <w:t xml:space="preserve">của </w:t>
      </w:r>
      <w:r>
        <w:t xml:space="preserve">Tôn </w:t>
      </w:r>
      <w:r>
        <w:t xml:space="preserve">Văn, </w:t>
      </w:r>
      <w:r>
        <w:t xml:space="preserve">chủ </w:t>
      </w:r>
      <w:r>
        <w:t xml:space="preserve">trương </w:t>
      </w:r>
      <w:r>
        <w:t xml:space="preserve">dân </w:t>
      </w:r>
      <w:r>
        <w:t xml:space="preserve">tộc: </w:t>
      </w:r>
      <w:r>
        <w:t xml:space="preserve">độc </w:t>
      </w:r>
      <w:r>
        <w:t xml:space="preserve">— </w:t>
      </w:r>
      <w:r>
        <w:t xml:space="preserve">lập; </w:t>
      </w:r>
      <w:r>
        <w:t xml:space="preserve">dân </w:t>
      </w:r>
      <w:r>
        <w:t xml:space="preserve">quyền: </w:t>
      </w:r>
      <w:r>
        <w:t xml:space="preserve">tự </w:t>
      </w:r>
      <w:r>
        <w:t xml:space="preserve">do; </w:t>
      </w:r>
      <w:r>
        <w:t xml:space="preserve">dân </w:t>
      </w:r>
      <w:r>
        <w:t xml:space="preserve">sinh: </w:t>
      </w:r>
      <w:r>
        <w:t xml:space="preserve">hạnh </w:t>
      </w:r>
      <w:r>
        <w:t xml:space="preserve">phúc.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thần </w:t>
      </w:r>
      <w:r>
        <w:rPr>
          <w:b/>
        </w:rPr>
        <w:t xml:space="preserve">bí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tin </w:t>
      </w:r>
      <w:r>
        <w:t xml:space="preserve">rằng </w:t>
      </w:r>
      <w:r>
        <w:t xml:space="preserve">có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 </w:t>
      </w:r>
      <w:r>
        <w:rPr>
          <w:i/>
        </w:rPr>
        <w:t xml:space="preserve">thân </w:t>
      </w:r>
      <w:r>
        <w:t xml:space="preserve">bí </w:t>
      </w:r>
      <w:r>
        <w:t xml:space="preserve">và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giao </w:t>
      </w:r>
      <w:r>
        <w:t xml:space="preserve">tiếp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cõi </w:t>
      </w:r>
      <w:r>
        <w:t xml:space="preserve">âm. </w:t>
      </w:r>
      <w:r>
        <w:t xml:space="preserve">I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dân </w:t>
      </w:r>
      <w:r>
        <w:t xml:space="preserve">tộc, </w:t>
      </w:r>
      <w:r>
        <w:t xml:space="preserve">quốc </w:t>
      </w:r>
      <w:r>
        <w:t xml:space="preserve">gia </w:t>
      </w:r>
      <w:r>
        <w:t xml:space="preserve">là </w:t>
      </w:r>
      <w:r>
        <w:t xml:space="preserve">những </w:t>
      </w:r>
      <w:r>
        <w:t xml:space="preserve">khái </w:t>
      </w:r>
      <w:r>
        <w:t xml:space="preserve">niệm </w:t>
      </w:r>
      <w:r>
        <w:t xml:space="preserve">đã </w:t>
      </w:r>
      <w:r>
        <w:t xml:space="preserve">lỗi </w:t>
      </w:r>
      <w:r>
        <w:t xml:space="preserve">thời, </w:t>
      </w:r>
      <w:r>
        <w:t xml:space="preserve">nêu </w:t>
      </w:r>
      <w:r>
        <w:t xml:space="preserve">khẩu </w:t>
      </w:r>
      <w:r>
        <w:t xml:space="preserve">hiệu </w:t>
      </w:r>
      <w:r>
        <w:t xml:space="preserve">"con </w:t>
      </w:r>
      <w:r>
        <w:t xml:space="preserve">người </w:t>
      </w:r>
      <w:r>
        <w:t xml:space="preserve">là </w:t>
      </w:r>
      <w:r>
        <w:t xml:space="preserve">công </w:t>
      </w:r>
      <w:r>
        <w:t xml:space="preserve">dân </w:t>
      </w:r>
      <w:r>
        <w:t xml:space="preserve">của </w:t>
      </w:r>
      <w:r>
        <w:t xml:space="preserve">thế </w:t>
      </w:r>
      <w:r>
        <w:t xml:space="preserve">giới”.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thuần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tuyệt </w:t>
      </w:r>
      <w:r>
        <w:t xml:space="preserve">đối </w:t>
      </w:r>
      <w:r>
        <w:t xml:space="preserve">hoá </w:t>
      </w:r>
      <w:r>
        <w:t xml:space="preserve">những </w:t>
      </w:r>
      <w:r>
        <w:t xml:space="preserve">chuẩn </w:t>
      </w:r>
      <w:r>
        <w:t xml:space="preserve">ngôn </w:t>
      </w:r>
      <w:r>
        <w:t xml:space="preserve">ngữ </w:t>
      </w:r>
      <w:r>
        <w:t xml:space="preserve">đã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coi </w:t>
      </w:r>
      <w:r>
        <w:t xml:space="preserve">đó </w:t>
      </w:r>
      <w:r>
        <w:t xml:space="preserve">là </w:t>
      </w:r>
      <w:r>
        <w:t xml:space="preserve">những </w:t>
      </w:r>
      <w:r>
        <w:t xml:space="preserve">mẫu </w:t>
      </w:r>
      <w:r>
        <w:t xml:space="preserve">mực </w:t>
      </w:r>
      <w:r>
        <w:t xml:space="preserve">lí </w:t>
      </w:r>
      <w:r>
        <w:t xml:space="preserve">tưởng, </w:t>
      </w:r>
      <w:r>
        <w:t xml:space="preserve">phản </w:t>
      </w:r>
      <w:r>
        <w:t xml:space="preserve">đối </w:t>
      </w:r>
      <w:r>
        <w:t xml:space="preserve">mọi </w:t>
      </w:r>
      <w:r>
        <w:t xml:space="preserve">sự </w:t>
      </w:r>
      <w:r>
        <w:t xml:space="preserve">sai </w:t>
      </w:r>
      <w:r>
        <w:t xml:space="preserve">khác, </w:t>
      </w:r>
      <w:r>
        <w:t xml:space="preserve">mọi </w:t>
      </w:r>
      <w:r>
        <w:t xml:space="preserve">hiện </w:t>
      </w:r>
      <w:r>
        <w:t xml:space="preserve">tượng </w:t>
      </w:r>
      <w:r>
        <w:t xml:space="preserve">mới, </w:t>
      </w:r>
      <w:r>
        <w:t xml:space="preserve">thường </w:t>
      </w:r>
      <w:r>
        <w:t xml:space="preserve">"dựa </w:t>
      </w:r>
      <w:r>
        <w:t xml:space="preserve">trên </w:t>
      </w:r>
      <w:r>
        <w:t xml:space="preserve">một </w:t>
      </w:r>
      <w:r>
        <w:t xml:space="preserve">nhận </w:t>
      </w:r>
      <w:r>
        <w:t xml:space="preserve">thức </w:t>
      </w:r>
      <w:r>
        <w:t xml:space="preserve">phiến </w:t>
      </w:r>
      <w:r>
        <w:t xml:space="preserve">điện </w:t>
      </w:r>
      <w:r>
        <w:t xml:space="preserve">về </w:t>
      </w:r>
      <w:r>
        <w:t xml:space="preserve">sự </w:t>
      </w:r>
      <w:r>
        <w:t xml:space="preserve">trong </w:t>
      </w:r>
      <w:r>
        <w:t xml:space="preserve">sáng </w:t>
      </w:r>
      <w:r>
        <w:t xml:space="preserve">của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thực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cũng nói </w:t>
      </w:r>
      <w:r>
        <w:t xml:space="preserve">thực </w:t>
      </w:r>
      <w:r>
        <w:t xml:space="preserve">chứng </w:t>
      </w:r>
      <w:r>
        <w:t xml:space="preserve">luận.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trì </w:t>
      </w:r>
      <w:r>
        <w:t xml:space="preserve">thức </w:t>
      </w:r>
      <w:r>
        <w:t xml:space="preserve">chân </w:t>
      </w:r>
      <w:r>
        <w:t xml:space="preserve">chính </w:t>
      </w:r>
      <w:r>
        <w:t xml:space="preserve">(thực </w:t>
      </w:r>
      <w:r>
        <w:t xml:space="preserve">chứng)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tổng </w:t>
      </w:r>
      <w:r>
        <w:t xml:space="preserve">hợp </w:t>
      </w:r>
      <w:r>
        <w:t xml:space="preserve">của </w:t>
      </w:r>
      <w:r>
        <w:t xml:space="preserve">các </w:t>
      </w:r>
      <w:r>
        <w:t xml:space="preserve">khoa </w:t>
      </w:r>
      <w:r>
        <w:t xml:space="preserve">học </w:t>
      </w:r>
      <w:r>
        <w:t xml:space="preserve">chuyên </w:t>
      </w:r>
      <w:r>
        <w:t xml:space="preserve">ngành, </w:t>
      </w:r>
      <w:r>
        <w:t xml:space="preserve">khoa </w:t>
      </w:r>
      <w:r>
        <w:t xml:space="preserve">học </w:t>
      </w:r>
      <w:r>
        <w:t xml:space="preserve">không </w:t>
      </w:r>
      <w:r>
        <w:t xml:space="preserve">cần </w:t>
      </w:r>
      <w:r>
        <w:t xml:space="preserve">gì </w:t>
      </w:r>
      <w:r>
        <w:t xml:space="preserve">đến </w:t>
      </w:r>
      <w:r>
        <w:t xml:space="preserve">triết </w:t>
      </w:r>
      <w:r>
        <w:t xml:space="preserve">học </w:t>
      </w:r>
      <w:r>
        <w:t xml:space="preserve">và </w:t>
      </w:r>
      <w:r>
        <w:t xml:space="preserve">nhiệm </w:t>
      </w:r>
      <w:r>
        <w:t xml:space="preserve">vụ </w:t>
      </w:r>
      <w:r>
        <w:t xml:space="preserve">của </w:t>
      </w:r>
      <w:r>
        <w:t xml:space="preserve">khoa </w:t>
      </w:r>
      <w:r>
        <w:t xml:space="preserve">học </w:t>
      </w:r>
      <w:r>
        <w:t xml:space="preserve">chỉ </w:t>
      </w:r>
      <w:r>
        <w:t xml:space="preserve">là </w:t>
      </w:r>
      <w:r>
        <w:t xml:space="preserve">miêu </w:t>
      </w:r>
      <w:r>
        <w:t xml:space="preserve">tả </w:t>
      </w:r>
      <w:r>
        <w:t xml:space="preserve">các </w:t>
      </w:r>
      <w:r>
        <w:t xml:space="preserve">hiện </w:t>
      </w:r>
      <w:r>
        <w:t xml:space="preserve">tượng.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thực </w:t>
      </w:r>
      <w:r>
        <w:rPr>
          <w:b/>
        </w:rPr>
        <w:t xml:space="preserve">chứng </w:t>
      </w:r>
      <w:r>
        <w:rPr>
          <w:b/>
        </w:rPr>
        <w:t xml:space="preserve">mới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chứng </w:t>
      </w:r>
      <w:r>
        <w:t xml:space="preserve">ở </w:t>
      </w:r>
      <w:r>
        <w:t xml:space="preserve">thế </w:t>
      </w:r>
      <w:r>
        <w:t xml:space="preserve">kỉ </w:t>
      </w:r>
      <w:r>
        <w:rPr>
          <w:i/>
        </w:rPr>
        <w:t xml:space="preserve">XX, </w:t>
      </w:r>
      <w:r>
        <w:t xml:space="preserve">phủ </w:t>
      </w:r>
      <w:r>
        <w:t xml:space="preserve">nhận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của </w:t>
      </w:r>
      <w:r>
        <w:t xml:space="preserve">triết </w:t>
      </w:r>
      <w:r>
        <w:t xml:space="preserve">học, </w:t>
      </w:r>
      <w:r>
        <w:t xml:space="preserve">đối </w:t>
      </w:r>
      <w:r>
        <w:t xml:space="preserve">lập </w:t>
      </w:r>
      <w:r>
        <w:t xml:space="preserve">khoa </w:t>
      </w:r>
      <w:r>
        <w:t xml:space="preserve">học </w:t>
      </w:r>
      <w:r>
        <w:t xml:space="preserve">với </w:t>
      </w:r>
      <w:r>
        <w:t xml:space="preserve">triết </w:t>
      </w:r>
      <w:r>
        <w:t xml:space="preserve">học, </w:t>
      </w:r>
      <w:r>
        <w:t xml:space="preserve">tự </w:t>
      </w:r>
      <w:r>
        <w:t xml:space="preserve">đặt </w:t>
      </w:r>
      <w:r>
        <w:t xml:space="preserve">cho </w:t>
      </w:r>
      <w:r>
        <w:t xml:space="preserve">mình </w:t>
      </w:r>
      <w:r>
        <w:t xml:space="preserve">nhiệm </w:t>
      </w:r>
      <w:r>
        <w:t xml:space="preserve">vụ </w:t>
      </w:r>
      <w:r>
        <w:t xml:space="preserve">xây </w:t>
      </w:r>
      <w:r>
        <w:t xml:space="preserve">dựng </w:t>
      </w:r>
      <w:r>
        <w:t xml:space="preserve">phương </w:t>
      </w:r>
      <w:r>
        <w:t xml:space="preserve">pháp </w:t>
      </w:r>
      <w:r>
        <w:t xml:space="preserve">phân </w:t>
      </w:r>
      <w:r>
        <w:t xml:space="preserve">tích </w:t>
      </w:r>
      <w:r>
        <w:t xml:space="preserve">logic </w:t>
      </w:r>
      <w:r>
        <w:t xml:space="preserve">các </w:t>
      </w:r>
      <w:r>
        <w:t xml:space="preserve">tri </w:t>
      </w:r>
      <w:r>
        <w:t xml:space="preserve">thức. </w:t>
      </w:r>
      <w:r>
        <w:br/>
      </w:r>
      <w:r>
        <w:rPr>
          <w:b/>
        </w:rPr>
        <w:t xml:space="preserve">_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thực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các </w:t>
      </w:r>
      <w:r>
        <w:t xml:space="preserve">“ </w:t>
      </w:r>
      <w:r>
        <w:t xml:space="preserve">nước </w:t>
      </w:r>
      <w:r>
        <w:t xml:space="preserve">tư </w:t>
      </w:r>
      <w:r>
        <w:t xml:space="preserve">bản </w:t>
      </w:r>
      <w:r>
        <w:t xml:space="preserve">chủ </w:t>
      </w:r>
      <w:r>
        <w:t xml:space="preserve">nghĩa </w:t>
      </w:r>
      <w:r>
        <w:t xml:space="preserve">bóc </w:t>
      </w:r>
      <w:r>
        <w:t xml:space="preserve">lột </w:t>
      </w:r>
      <w:r>
        <w:t xml:space="preserve">và </w:t>
      </w:r>
      <w:r>
        <w:t xml:space="preserve">áp </w:t>
      </w:r>
      <w:r>
        <w:t xml:space="preserve">bức </w:t>
      </w:r>
      <w:r>
        <w:t xml:space="preserve">nhân </w:t>
      </w:r>
      <w:r>
        <w:t xml:space="preserve">dân </w:t>
      </w:r>
      <w:r>
        <w:t xml:space="preserve">các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và </w:t>
      </w:r>
      <w:r>
        <w:t xml:space="preserve">phụ </w:t>
      </w:r>
      <w:r>
        <w:t xml:space="preserve">thuộc. </w:t>
      </w:r>
      <w:r>
        <w:t xml:space="preserve">239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