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5C" w:rsidRDefault="004E0F70">
      <w:pPr>
        <w:pStyle w:val="1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 5  Политика и стандарты информационной безопасности</w:t>
      </w:r>
    </w:p>
    <w:p w:rsidR="00B2385C" w:rsidRDefault="00B2385C">
      <w:pPr>
        <w:pStyle w:val="10"/>
        <w:shd w:val="clear" w:color="auto" w:fill="FFFFFF"/>
        <w:tabs>
          <w:tab w:val="left" w:pos="675"/>
          <w:tab w:val="left" w:pos="2628"/>
        </w:tabs>
        <w:spacing w:line="240" w:lineRule="auto"/>
        <w:ind w:right="163"/>
        <w:rPr>
          <w:rFonts w:ascii="Times New Roman" w:eastAsia="Times New Roman" w:hAnsi="Times New Roman" w:cs="Times New Roman"/>
          <w:sz w:val="24"/>
          <w:szCs w:val="24"/>
        </w:rPr>
      </w:pPr>
    </w:p>
    <w:p w:rsidR="00B2385C" w:rsidRDefault="004E0F70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Цель:   Изучить основные стандарты информационной безопасности  </w:t>
      </w:r>
    </w:p>
    <w:p w:rsidR="00B2385C" w:rsidRDefault="00B2385C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85C" w:rsidRDefault="004E0F70">
      <w:pPr>
        <w:pStyle w:val="10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:rsidR="00B2385C" w:rsidRDefault="004E0F70">
      <w:pPr>
        <w:pStyle w:val="1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Политики и модели безопасности компьютерных систем. Методики и программные продукты для оценки рисков. Современные стандарты IT в области информационной безопасности.  Обзор и сравнительный анализ стандартов информационной безопасности.  Критерии оценки безопасности информационных технологий. Структура и содержание нормативно-правовой базы информационной безопасности РК.</w:t>
      </w:r>
    </w:p>
    <w:p w:rsidR="00B2385C" w:rsidRDefault="004E0F70">
      <w:pPr>
        <w:pStyle w:val="10"/>
        <w:tabs>
          <w:tab w:val="left" w:pos="675"/>
          <w:tab w:val="left" w:pos="2628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B2385C" w:rsidRDefault="004E0F70">
      <w:pPr>
        <w:pStyle w:val="1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:rsidR="00B2385C" w:rsidRDefault="004E0F70">
      <w:pPr>
        <w:pStyle w:val="10"/>
        <w:tabs>
          <w:tab w:val="right" w:pos="93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Обзор научно - учебной  литературы по теме  </w:t>
      </w:r>
    </w:p>
    <w:p w:rsidR="00B2385C" w:rsidRDefault="004E0F70">
      <w:pPr>
        <w:pStyle w:val="10"/>
        <w:tabs>
          <w:tab w:val="left" w:pos="18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 Подготовьте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конспект по вопросам практического занятия   </w:t>
      </w:r>
    </w:p>
    <w:p w:rsidR="00B2385C" w:rsidRDefault="004E0F70">
      <w:pPr>
        <w:pStyle w:val="10"/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Обзор  стандартов информационной безопасности. </w:t>
      </w:r>
    </w:p>
    <w:p w:rsidR="00B2385C" w:rsidRDefault="004E0F70">
      <w:pPr>
        <w:pStyle w:val="10"/>
        <w:shd w:val="clear" w:color="auto" w:fill="FFFFFF"/>
        <w:tabs>
          <w:tab w:val="left" w:pos="675"/>
          <w:tab w:val="left" w:pos="2628"/>
        </w:tabs>
        <w:spacing w:line="240" w:lineRule="auto"/>
        <w:ind w:right="1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Изучить организационно-правовые аспекты защиты информации</w:t>
      </w:r>
    </w:p>
    <w:p w:rsidR="00B2385C" w:rsidRDefault="004E0F70">
      <w:pPr>
        <w:pStyle w:val="1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 Составить контрольные вопросы </w:t>
      </w:r>
    </w:p>
    <w:p w:rsidR="00C24387" w:rsidRDefault="00C24387">
      <w:pPr>
        <w:pStyle w:val="1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387" w:rsidRDefault="00C24387" w:rsidP="00C24387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387" w:rsidRPr="00C24387" w:rsidRDefault="00C24387" w:rsidP="00C24387">
      <w:pPr>
        <w:pStyle w:val="10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4387">
        <w:rPr>
          <w:rFonts w:ascii="Times New Roman" w:hAnsi="Times New Roman" w:cs="Times New Roman"/>
          <w:sz w:val="24"/>
          <w:szCs w:val="24"/>
        </w:rPr>
        <w:t>1.Что означает политика информационной безопасности?</w:t>
      </w:r>
    </w:p>
    <w:p w:rsidR="00C24387" w:rsidRPr="00C24387" w:rsidRDefault="00C24387" w:rsidP="00C24387">
      <w:pPr>
        <w:pStyle w:val="10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4387">
        <w:rPr>
          <w:rFonts w:ascii="Times New Roman" w:hAnsi="Times New Roman" w:cs="Times New Roman"/>
          <w:sz w:val="24"/>
          <w:szCs w:val="24"/>
        </w:rPr>
        <w:t>2. Для чего требуется политика информационной безопасности?</w:t>
      </w:r>
    </w:p>
    <w:p w:rsidR="00C24387" w:rsidRDefault="00C24387" w:rsidP="00C24387">
      <w:pPr>
        <w:pStyle w:val="10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4387">
        <w:rPr>
          <w:rFonts w:ascii="Times New Roman" w:hAnsi="Times New Roman" w:cs="Times New Roman"/>
          <w:sz w:val="24"/>
          <w:szCs w:val="24"/>
        </w:rPr>
        <w:t>3.</w:t>
      </w:r>
      <w:r w:rsidR="00797B6A">
        <w:rPr>
          <w:rFonts w:ascii="Times New Roman" w:hAnsi="Times New Roman" w:cs="Times New Roman"/>
          <w:sz w:val="24"/>
          <w:szCs w:val="24"/>
        </w:rPr>
        <w:t>Что является основной целью криптографической защиты</w:t>
      </w:r>
      <w:r w:rsidRPr="00C24387">
        <w:rPr>
          <w:rFonts w:ascii="Times New Roman" w:hAnsi="Times New Roman" w:cs="Times New Roman"/>
          <w:sz w:val="24"/>
          <w:szCs w:val="24"/>
        </w:rPr>
        <w:t>?</w:t>
      </w:r>
      <w:bookmarkStart w:id="1" w:name="_GoBack"/>
      <w:bookmarkEnd w:id="1"/>
    </w:p>
    <w:p w:rsidR="00C24387" w:rsidRDefault="00C24387" w:rsidP="00C24387">
      <w:pPr>
        <w:pStyle w:val="10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797B6A">
        <w:rPr>
          <w:rFonts w:ascii="Times New Roman" w:hAnsi="Times New Roman" w:cs="Times New Roman"/>
          <w:sz w:val="24"/>
          <w:szCs w:val="24"/>
        </w:rPr>
        <w:t>Перечислите основные разделы криптографии</w:t>
      </w:r>
      <w:r w:rsidRPr="00C24387">
        <w:rPr>
          <w:rFonts w:ascii="Times New Roman" w:hAnsi="Times New Roman" w:cs="Times New Roman"/>
          <w:sz w:val="24"/>
          <w:szCs w:val="24"/>
        </w:rPr>
        <w:t>?</w:t>
      </w:r>
    </w:p>
    <w:p w:rsidR="00C24387" w:rsidRPr="00C24387" w:rsidRDefault="00C24387" w:rsidP="00C24387">
      <w:pPr>
        <w:pStyle w:val="10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5.Какие есть международные стандарты информационной безопасности</w:t>
      </w:r>
      <w:r w:rsidRPr="00C24387">
        <w:rPr>
          <w:rFonts w:ascii="Times New Roman" w:hAnsi="Times New Roman" w:cs="Times New Roman"/>
          <w:sz w:val="24"/>
          <w:szCs w:val="24"/>
        </w:rPr>
        <w:t>?</w:t>
      </w:r>
    </w:p>
    <w:p w:rsidR="00C24387" w:rsidRPr="00C24387" w:rsidRDefault="00C24387">
      <w:pPr>
        <w:pStyle w:val="1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4387" w:rsidRPr="00C24387" w:rsidSect="00B238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385C"/>
    <w:rsid w:val="004E0F70"/>
    <w:rsid w:val="00797B6A"/>
    <w:rsid w:val="00B2385C"/>
    <w:rsid w:val="00C2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E1F5"/>
  <w15:docId w15:val="{63730535-01CC-41B3-975F-E561747E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B238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238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238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238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2385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238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2385C"/>
  </w:style>
  <w:style w:type="table" w:customStyle="1" w:styleId="TableNormal">
    <w:name w:val="Table Normal"/>
    <w:rsid w:val="00B238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2385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2385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2022-02-15T11:06:00Z</dcterms:created>
  <dcterms:modified xsi:type="dcterms:W3CDTF">2022-02-23T08:56:00Z</dcterms:modified>
</cp:coreProperties>
</file>