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C9F87" w14:textId="76E68509" w:rsidR="006C09DE" w:rsidRDefault="006C09DE" w:rsidP="006C09DE">
      <w:pPr>
        <w:jc w:val="center"/>
        <w:rPr>
          <w:sz w:val="36"/>
          <w:szCs w:val="36"/>
        </w:rPr>
      </w:pPr>
      <w:r w:rsidRPr="003D3F66">
        <w:rPr>
          <w:rFonts w:hint="eastAsia"/>
          <w:sz w:val="36"/>
          <w:szCs w:val="36"/>
        </w:rPr>
        <w:t>数据分析</w:t>
      </w:r>
    </w:p>
    <w:p w14:paraId="048AA8AD" w14:textId="77C92B5B" w:rsidR="00890A5B" w:rsidRPr="00890A5B" w:rsidRDefault="00890A5B" w:rsidP="00890A5B">
      <w:pPr>
        <w:pStyle w:val="a7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890A5B">
        <w:rPr>
          <w:rFonts w:hint="eastAsia"/>
          <w:b/>
          <w:bCs/>
          <w:sz w:val="30"/>
          <w:szCs w:val="30"/>
        </w:rPr>
        <w:t>描述性分析</w:t>
      </w:r>
    </w:p>
    <w:p w14:paraId="0123719B" w14:textId="5F73C863" w:rsidR="00890A5B" w:rsidRPr="00A1123A" w:rsidRDefault="00A1123A" w:rsidP="00A1123A">
      <w:pPr>
        <w:pStyle w:val="a7"/>
        <w:numPr>
          <w:ilvl w:val="1"/>
          <w:numId w:val="3"/>
        </w:numPr>
        <w:ind w:left="0" w:firstLineChars="0" w:firstLine="0"/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</w:pPr>
      <w:r>
        <w:rPr>
          <w:rStyle w:val="bjh-strong"/>
          <w:rFonts w:ascii="黑体" w:eastAsia="黑体" w:hAnsi="黑体" w:cs="Arial" w:hint="eastAsia"/>
          <w:b/>
          <w:bCs/>
          <w:color w:val="333333"/>
          <w:kern w:val="0"/>
          <w:sz w:val="27"/>
          <w:szCs w:val="27"/>
        </w:rPr>
        <w:t xml:space="preserve"> </w:t>
      </w:r>
      <w:r w:rsidR="00890A5B" w:rsidRPr="00A1123A">
        <w:rPr>
          <w:rStyle w:val="bjh-strong"/>
          <w:rFonts w:ascii="黑体" w:eastAsia="黑体" w:hAnsi="黑体" w:cs="Arial" w:hint="eastAsia"/>
          <w:b/>
          <w:bCs/>
          <w:color w:val="333333"/>
          <w:kern w:val="0"/>
          <w:sz w:val="27"/>
          <w:szCs w:val="27"/>
        </w:rPr>
        <w:t>数据清洗</w:t>
      </w:r>
    </w:p>
    <w:p w14:paraId="186A96A9" w14:textId="519AE02E" w:rsidR="00890A5B" w:rsidRPr="00A1123A" w:rsidRDefault="00890A5B" w:rsidP="00A1123A">
      <w:pPr>
        <w:ind w:firstLine="420"/>
        <w:rPr>
          <w:rFonts w:hint="eastAsia"/>
          <w:szCs w:val="21"/>
        </w:rPr>
      </w:pPr>
      <w:r w:rsidRPr="00A1123A">
        <w:rPr>
          <w:rFonts w:hint="eastAsia"/>
          <w:szCs w:val="21"/>
        </w:rPr>
        <w:t>查看数据描述信息，如下图</w:t>
      </w:r>
      <w:r w:rsidR="00A1123A" w:rsidRPr="00A1123A">
        <w:rPr>
          <w:rFonts w:hint="eastAsia"/>
          <w:szCs w:val="21"/>
        </w:rPr>
        <w:t>1</w:t>
      </w:r>
      <w:r w:rsidRPr="00A1123A">
        <w:rPr>
          <w:rFonts w:hint="eastAsia"/>
          <w:szCs w:val="21"/>
        </w:rPr>
        <w:t>所示</w:t>
      </w:r>
      <w:r w:rsidR="00A1123A" w:rsidRPr="00A1123A">
        <w:rPr>
          <w:rFonts w:hint="eastAsia"/>
          <w:szCs w:val="21"/>
        </w:rPr>
        <w:t>，</w:t>
      </w:r>
      <w:r w:rsidRPr="00A1123A">
        <w:rPr>
          <w:rFonts w:hint="eastAsia"/>
          <w:szCs w:val="21"/>
        </w:rPr>
        <w:t>可以看出</w:t>
      </w:r>
      <w:r w:rsidR="00A1123A" w:rsidRPr="00A1123A">
        <w:rPr>
          <w:rFonts w:hint="eastAsia"/>
          <w:szCs w:val="21"/>
        </w:rPr>
        <w:t>B</w:t>
      </w:r>
      <w:r w:rsidR="00A1123A" w:rsidRPr="00A1123A">
        <w:rPr>
          <w:szCs w:val="21"/>
        </w:rPr>
        <w:t>ASK_SPEND</w:t>
      </w:r>
      <w:r w:rsidR="00A1123A" w:rsidRPr="00A1123A">
        <w:rPr>
          <w:rFonts w:hint="eastAsia"/>
          <w:szCs w:val="21"/>
        </w:rPr>
        <w:t>在最小值出现了负值情况，</w:t>
      </w:r>
      <w:r w:rsidR="00A1123A" w:rsidRPr="00A1123A">
        <w:rPr>
          <w:rFonts w:hint="eastAsia"/>
          <w:szCs w:val="21"/>
        </w:rPr>
        <w:t>筛出</w:t>
      </w:r>
      <w:r w:rsidR="00A1123A" w:rsidRPr="00A1123A">
        <w:rPr>
          <w:rFonts w:hint="eastAsia"/>
          <w:szCs w:val="21"/>
        </w:rPr>
        <w:t>B</w:t>
      </w:r>
      <w:r w:rsidR="00A1123A" w:rsidRPr="00A1123A">
        <w:rPr>
          <w:szCs w:val="21"/>
        </w:rPr>
        <w:t>ASH_SPEND</w:t>
      </w:r>
      <w:r w:rsidR="00A1123A" w:rsidRPr="00A1123A">
        <w:rPr>
          <w:rFonts w:hint="eastAsia"/>
          <w:szCs w:val="21"/>
        </w:rPr>
        <w:t>小于0的数据，筛选后的数据</w:t>
      </w:r>
      <w:r w:rsidR="00A1123A">
        <w:rPr>
          <w:rFonts w:hint="eastAsia"/>
          <w:szCs w:val="21"/>
        </w:rPr>
        <w:t>描述</w:t>
      </w:r>
      <w:r w:rsidR="00A1123A" w:rsidRPr="00A1123A">
        <w:rPr>
          <w:rFonts w:hint="eastAsia"/>
          <w:szCs w:val="21"/>
        </w:rPr>
        <w:t>如图2</w:t>
      </w:r>
      <w:r w:rsidR="00A1123A" w:rsidRPr="00A1123A">
        <w:rPr>
          <w:szCs w:val="21"/>
        </w:rPr>
        <w:t xml:space="preserve"> </w:t>
      </w:r>
      <w:r w:rsidR="00A1123A" w:rsidRPr="00A1123A">
        <w:rPr>
          <w:rFonts w:hint="eastAsia"/>
          <w:szCs w:val="21"/>
        </w:rPr>
        <w:t>所示</w:t>
      </w:r>
      <w:r w:rsidR="00A1123A">
        <w:rPr>
          <w:rFonts w:hint="eastAsia"/>
          <w:szCs w:val="21"/>
        </w:rPr>
        <w:t>，数据条数为569797条</w:t>
      </w:r>
      <w:r w:rsidR="00A1123A" w:rsidRPr="00A1123A">
        <w:rPr>
          <w:rFonts w:hint="eastAsia"/>
          <w:szCs w:val="21"/>
        </w:rPr>
        <w:t>。</w:t>
      </w:r>
    </w:p>
    <w:p w14:paraId="442A1BE2" w14:textId="02FAD2E6" w:rsidR="00890A5B" w:rsidRPr="00890A5B" w:rsidRDefault="00A1123A" w:rsidP="00890A5B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6B798177" wp14:editId="08F4EF9D">
            <wp:extent cx="1885001" cy="139446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8004" cy="141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FDE7" w14:textId="77DB6D3B" w:rsidR="00890A5B" w:rsidRDefault="00890A5B" w:rsidP="00890A5B">
      <w:pPr>
        <w:ind w:left="600"/>
        <w:rPr>
          <w:sz w:val="36"/>
          <w:szCs w:val="36"/>
        </w:rPr>
      </w:pPr>
      <w:r>
        <w:rPr>
          <w:noProof/>
        </w:rPr>
        <w:drawing>
          <wp:inline distT="0" distB="0" distL="0" distR="0" wp14:anchorId="010CACEA" wp14:editId="2ECE279E">
            <wp:extent cx="2553767" cy="937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686" cy="95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6685" w14:textId="61E0CDBB" w:rsidR="00A1123A" w:rsidRDefault="00A1123A" w:rsidP="00A1123A">
      <w:pPr>
        <w:pStyle w:val="a7"/>
        <w:numPr>
          <w:ilvl w:val="1"/>
          <w:numId w:val="3"/>
        </w:numPr>
        <w:ind w:left="0" w:firstLineChars="0" w:firstLine="0"/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</w:pPr>
      <w:r w:rsidRPr="00A1123A"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  <w:t xml:space="preserve"> 数据分布情况</w:t>
      </w:r>
    </w:p>
    <w:p w14:paraId="08415CA3" w14:textId="5A2D6AEF" w:rsidR="00791593" w:rsidRPr="00791593" w:rsidRDefault="00791593" w:rsidP="00791593">
      <w:pPr>
        <w:rPr>
          <w:rStyle w:val="bjh-strong"/>
          <w:rFonts w:ascii="黑体" w:eastAsia="黑体" w:hAnsi="黑体" w:cs="Arial" w:hint="eastAsia"/>
          <w:b/>
          <w:bCs/>
          <w:color w:val="333333"/>
          <w:kern w:val="0"/>
          <w:sz w:val="27"/>
          <w:szCs w:val="27"/>
        </w:rPr>
      </w:pPr>
      <w:r>
        <w:rPr>
          <w:rStyle w:val="bjh-strong"/>
          <w:rFonts w:ascii="黑体" w:eastAsia="黑体" w:hAnsi="黑体" w:cs="Arial" w:hint="eastAsia"/>
          <w:b/>
          <w:bCs/>
          <w:color w:val="333333"/>
          <w:kern w:val="0"/>
          <w:sz w:val="27"/>
          <w:szCs w:val="27"/>
        </w:rPr>
        <w:t>每日消费数额与消费笔数分布</w:t>
      </w:r>
      <w:r w:rsidR="002648BD">
        <w:rPr>
          <w:rStyle w:val="bjh-strong"/>
          <w:rFonts w:ascii="黑体" w:eastAsia="黑体" w:hAnsi="黑体" w:cs="Arial" w:hint="eastAsia"/>
          <w:b/>
          <w:bCs/>
          <w:color w:val="333333"/>
          <w:kern w:val="0"/>
          <w:sz w:val="27"/>
          <w:szCs w:val="27"/>
        </w:rPr>
        <w:t>：</w:t>
      </w:r>
    </w:p>
    <w:p w14:paraId="33501EDC" w14:textId="77777777" w:rsidR="00791593" w:rsidRDefault="00F005FD" w:rsidP="00A1123A">
      <w:pPr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28A20000" wp14:editId="499E12DE">
            <wp:extent cx="3482340" cy="314987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8812" cy="317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87CD" w14:textId="77777777" w:rsidR="00791593" w:rsidRDefault="00791593" w:rsidP="00A1123A">
      <w:pPr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</w:pPr>
    </w:p>
    <w:p w14:paraId="4BC41E2C" w14:textId="77777777" w:rsidR="00791593" w:rsidRDefault="00791593" w:rsidP="00A1123A">
      <w:pPr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</w:pPr>
    </w:p>
    <w:p w14:paraId="1CF3280E" w14:textId="21CE8EE9" w:rsidR="00791593" w:rsidRPr="002648BD" w:rsidRDefault="00791593" w:rsidP="00A1123A">
      <w:pPr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</w:pPr>
      <w:r w:rsidRPr="002648BD"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  <w:lastRenderedPageBreak/>
        <w:t>消费人数分布情况：</w:t>
      </w:r>
    </w:p>
    <w:p w14:paraId="7A02E1DE" w14:textId="6AB42B6F" w:rsidR="00A1123A" w:rsidRDefault="009C47D9" w:rsidP="00A1123A">
      <w:pPr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5D924911" wp14:editId="7FDEFD68">
            <wp:extent cx="3366148" cy="1889760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646" cy="189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E2EA" w14:textId="3C8FF6C6" w:rsidR="00791593" w:rsidRPr="002648BD" w:rsidRDefault="00791593" w:rsidP="00A1123A">
      <w:pPr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</w:pPr>
      <w:r w:rsidRPr="002648BD"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  <w:t>产品销售情况分布</w:t>
      </w:r>
      <w:r w:rsidRPr="002648BD">
        <w:rPr>
          <w:rStyle w:val="bjh-strong"/>
          <w:rFonts w:ascii="黑体" w:eastAsia="黑体" w:hAnsi="黑体" w:cs="Arial" w:hint="eastAsia"/>
          <w:b/>
          <w:bCs/>
          <w:color w:val="333333"/>
          <w:kern w:val="0"/>
          <w:sz w:val="27"/>
          <w:szCs w:val="27"/>
        </w:rPr>
        <w:t>图：</w:t>
      </w:r>
    </w:p>
    <w:p w14:paraId="420DF155" w14:textId="592577F4" w:rsidR="00F005FD" w:rsidRDefault="00F005FD" w:rsidP="00A1123A">
      <w:pPr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23DE5CFB" wp14:editId="5B7522A6">
            <wp:extent cx="2918460" cy="198417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2406" cy="199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B79E" w14:textId="401FAB5D" w:rsidR="00791593" w:rsidRDefault="00791593" w:rsidP="00A1123A">
      <w:pPr>
        <w:rPr>
          <w:rStyle w:val="bjh-strong"/>
          <w:rFonts w:ascii="黑体" w:eastAsia="黑体" w:hAnsi="黑体" w:cs="Arial" w:hint="eastAsia"/>
          <w:b/>
          <w:bCs/>
          <w:color w:val="333333"/>
          <w:kern w:val="0"/>
          <w:sz w:val="27"/>
          <w:szCs w:val="27"/>
        </w:rPr>
      </w:pPr>
      <w:r>
        <w:rPr>
          <w:rStyle w:val="bjh-strong"/>
          <w:rFonts w:ascii="黑体" w:eastAsia="黑体" w:hAnsi="黑体" w:cs="Arial" w:hint="eastAsia"/>
          <w:b/>
          <w:bCs/>
          <w:color w:val="333333"/>
          <w:kern w:val="0"/>
          <w:sz w:val="27"/>
          <w:szCs w:val="27"/>
        </w:rPr>
        <w:t>折扣情况商品数量分布图：</w:t>
      </w:r>
    </w:p>
    <w:p w14:paraId="58FA379E" w14:textId="79FACF03" w:rsidR="009C47D9" w:rsidRDefault="00791593" w:rsidP="00A1123A">
      <w:pPr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22DBFB6C" wp14:editId="430CB26A">
            <wp:extent cx="2795479" cy="3268980"/>
            <wp:effectExtent l="0" t="0" r="508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5094" cy="328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14F5" w14:textId="27CCEE8C" w:rsidR="002648BD" w:rsidRDefault="002648BD" w:rsidP="00A1123A">
      <w:pPr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</w:pPr>
    </w:p>
    <w:p w14:paraId="7BE827C7" w14:textId="0D38DE97" w:rsidR="002648BD" w:rsidRDefault="002648BD" w:rsidP="00A1123A">
      <w:pPr>
        <w:rPr>
          <w:rStyle w:val="bjh-strong"/>
          <w:rFonts w:ascii="黑体" w:eastAsia="黑体" w:hAnsi="黑体" w:cs="Arial" w:hint="eastAsia"/>
          <w:b/>
          <w:bCs/>
          <w:color w:val="333333"/>
          <w:kern w:val="0"/>
          <w:sz w:val="27"/>
          <w:szCs w:val="27"/>
        </w:rPr>
      </w:pPr>
      <w:r>
        <w:rPr>
          <w:rStyle w:val="bjh-strong"/>
          <w:rFonts w:ascii="黑体" w:eastAsia="黑体" w:hAnsi="黑体" w:cs="Arial" w:hint="eastAsia"/>
          <w:b/>
          <w:bCs/>
          <w:color w:val="333333"/>
          <w:kern w:val="0"/>
          <w:sz w:val="27"/>
          <w:szCs w:val="27"/>
        </w:rPr>
        <w:t>商品价格分组分布情况：</w:t>
      </w:r>
    </w:p>
    <w:p w14:paraId="25E49210" w14:textId="36F7DFA9" w:rsidR="00791593" w:rsidRPr="00A1123A" w:rsidRDefault="00791593" w:rsidP="00A1123A">
      <w:pPr>
        <w:rPr>
          <w:rStyle w:val="bjh-strong"/>
          <w:rFonts w:ascii="黑体" w:eastAsia="黑体" w:hAnsi="黑体" w:cs="Arial" w:hint="eastAsia"/>
          <w:b/>
          <w:bCs/>
          <w:color w:val="333333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16865D29" wp14:editId="51C4D613">
            <wp:extent cx="5274310" cy="24237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0123" w14:textId="77777777" w:rsidR="00A1123A" w:rsidRPr="00A1123A" w:rsidRDefault="00A1123A" w:rsidP="00A1123A">
      <w:pPr>
        <w:pStyle w:val="a7"/>
        <w:numPr>
          <w:ilvl w:val="1"/>
          <w:numId w:val="3"/>
        </w:numPr>
        <w:ind w:left="0" w:firstLineChars="0" w:firstLine="0"/>
        <w:rPr>
          <w:rStyle w:val="bjh-strong"/>
          <w:rFonts w:ascii="黑体" w:eastAsia="黑体" w:hAnsi="黑体" w:cs="Arial" w:hint="eastAsia"/>
          <w:b/>
          <w:bCs/>
          <w:color w:val="333333"/>
          <w:kern w:val="0"/>
          <w:sz w:val="27"/>
          <w:szCs w:val="27"/>
        </w:rPr>
      </w:pPr>
    </w:p>
    <w:p w14:paraId="43496F45" w14:textId="6FBBA838" w:rsidR="006C09DE" w:rsidRDefault="00A1123A" w:rsidP="00A1123A">
      <w:pPr>
        <w:pStyle w:val="3"/>
        <w:spacing w:before="60" w:after="60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二．</w:t>
      </w:r>
      <w:r w:rsidR="006C09DE" w:rsidRPr="003D3F66">
        <w:rPr>
          <w:rFonts w:hint="eastAsia"/>
          <w:sz w:val="30"/>
          <w:szCs w:val="30"/>
        </w:rPr>
        <w:t>客户相关数据分析</w:t>
      </w:r>
    </w:p>
    <w:p w14:paraId="4EE95202" w14:textId="521EE993" w:rsidR="00104A90" w:rsidRPr="00934DBA" w:rsidRDefault="00A1123A" w:rsidP="00104A90">
      <w:pPr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</w:pPr>
      <w:r>
        <w:rPr>
          <w:rStyle w:val="bjh-strong"/>
          <w:rFonts w:ascii="黑体" w:eastAsia="黑体" w:hAnsi="黑体" w:cs="Arial" w:hint="eastAsia"/>
          <w:b/>
          <w:bCs/>
          <w:color w:val="333333"/>
          <w:kern w:val="0"/>
          <w:sz w:val="27"/>
          <w:szCs w:val="27"/>
        </w:rPr>
        <w:t>2</w:t>
      </w:r>
      <w:r w:rsidR="00104A90" w:rsidRPr="00934DBA"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  <w:t>.</w:t>
      </w:r>
      <w:r>
        <w:rPr>
          <w:rStyle w:val="bjh-strong"/>
          <w:rFonts w:ascii="黑体" w:eastAsia="黑体" w:hAnsi="黑体" w:cs="Arial" w:hint="eastAsia"/>
          <w:b/>
          <w:bCs/>
          <w:color w:val="333333"/>
          <w:kern w:val="0"/>
          <w:sz w:val="27"/>
          <w:szCs w:val="27"/>
        </w:rPr>
        <w:t>1</w:t>
      </w:r>
      <w:r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  <w:t xml:space="preserve"> </w:t>
      </w:r>
      <w:r w:rsidR="00104A90" w:rsidRPr="00934DBA"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  <w:t>客户购买频率</w:t>
      </w:r>
      <w:r w:rsidR="00104A90" w:rsidRPr="00934DBA">
        <w:rPr>
          <w:rStyle w:val="bjh-strong"/>
          <w:rFonts w:ascii="黑体" w:eastAsia="黑体" w:hAnsi="黑体" w:cs="Arial" w:hint="eastAsia"/>
          <w:b/>
          <w:bCs/>
          <w:color w:val="333333"/>
          <w:kern w:val="0"/>
          <w:sz w:val="27"/>
          <w:szCs w:val="27"/>
        </w:rPr>
        <w:t>等分析</w:t>
      </w:r>
    </w:p>
    <w:p w14:paraId="164D6F8B" w14:textId="7B78B3F6" w:rsidR="003D3F66" w:rsidRPr="00547549" w:rsidRDefault="00934DBA" w:rsidP="00547549">
      <w:pPr>
        <w:spacing w:line="360" w:lineRule="auto"/>
        <w:ind w:firstLineChars="200" w:firstLine="420"/>
        <w:rPr>
          <w:rStyle w:val="bjh-p"/>
          <w:rFonts w:ascii="宋体" w:eastAsia="宋体" w:hAnsi="宋体" w:cs="Arial"/>
          <w:color w:val="333333"/>
          <w:kern w:val="0"/>
          <w:szCs w:val="21"/>
        </w:rPr>
      </w:pPr>
      <w:r w:rsidRPr="00547549">
        <w:rPr>
          <w:rStyle w:val="bjh-p"/>
          <w:rFonts w:ascii="宋体" w:eastAsia="宋体" w:hAnsi="宋体" w:cs="Arial"/>
          <w:color w:val="333333"/>
          <w:kern w:val="0"/>
          <w:szCs w:val="21"/>
        </w:rPr>
        <w:t>如下图所示，通过计算</w:t>
      </w:r>
      <w:r w:rsidRPr="00547549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用户的购买频率，形成购买频率客户数图，</w:t>
      </w:r>
      <w:r w:rsidR="009A6A44" w:rsidRPr="00547549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经过分析用户购买频率分为1-6次，在统计期间购买2-3次的人数最多，分别为188802人次和167914人次。</w:t>
      </w:r>
    </w:p>
    <w:p w14:paraId="5BE853ED" w14:textId="609CE8FD" w:rsidR="009A6A44" w:rsidRPr="00547549" w:rsidRDefault="009A6A44" w:rsidP="00547549">
      <w:pPr>
        <w:spacing w:line="360" w:lineRule="auto"/>
        <w:ind w:firstLineChars="200" w:firstLine="420"/>
        <w:rPr>
          <w:rStyle w:val="bjh-p"/>
          <w:rFonts w:ascii="宋体" w:eastAsia="宋体" w:hAnsi="宋体" w:cs="Arial"/>
          <w:color w:val="333333"/>
          <w:kern w:val="0"/>
          <w:szCs w:val="21"/>
        </w:rPr>
      </w:pPr>
      <w:r w:rsidRPr="00547549">
        <w:rPr>
          <w:rStyle w:val="bjh-p"/>
          <w:rFonts w:ascii="宋体" w:eastAsia="宋体" w:hAnsi="宋体" w:cs="Arial"/>
          <w:color w:val="333333"/>
          <w:kern w:val="0"/>
          <w:szCs w:val="21"/>
        </w:rPr>
        <w:t>通过</w:t>
      </w:r>
      <w:r w:rsidRPr="00547549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购买</w:t>
      </w:r>
      <w:r w:rsidRPr="00547549">
        <w:rPr>
          <w:rStyle w:val="bjh-p"/>
          <w:rFonts w:ascii="宋体" w:eastAsia="宋体" w:hAnsi="宋体" w:cs="Arial"/>
          <w:color w:val="333333"/>
          <w:kern w:val="0"/>
          <w:szCs w:val="21"/>
        </w:rPr>
        <w:t>频率分组</w:t>
      </w:r>
      <w:r w:rsidRPr="00547549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平均消费金额的图像，可以看出购买频率为1-5次的客户的平均消费金额差距不大，都为39元左右。消费频率最高的6次的用户，平均消费额与前几个分组频率有着明显区别，为36.499元，可能与用户的购买频率较高有关联。</w:t>
      </w:r>
    </w:p>
    <w:p w14:paraId="3C8FD815" w14:textId="3481027E" w:rsidR="00547549" w:rsidRPr="00934DBA" w:rsidRDefault="009A6A44" w:rsidP="00547549">
      <w:pPr>
        <w:spacing w:line="360" w:lineRule="auto"/>
        <w:ind w:firstLineChars="200" w:firstLine="420"/>
        <w:rPr>
          <w:rStyle w:val="bjh-p"/>
          <w:rFonts w:ascii="宋体" w:eastAsia="宋体" w:hAnsi="宋体" w:cs="Arial"/>
          <w:color w:val="333333"/>
          <w:kern w:val="0"/>
          <w:szCs w:val="21"/>
        </w:rPr>
      </w:pPr>
      <w:r w:rsidRPr="00547549">
        <w:rPr>
          <w:rStyle w:val="bjh-p"/>
          <w:rFonts w:ascii="宋体" w:eastAsia="宋体" w:hAnsi="宋体" w:cs="Arial"/>
          <w:color w:val="333333"/>
          <w:kern w:val="0"/>
          <w:szCs w:val="21"/>
        </w:rPr>
        <w:t>通过</w:t>
      </w:r>
      <w:r w:rsidRPr="00547549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客户购买人数的日期分布来看，六月平均购买人数为16431人，七月为15468人</w:t>
      </w:r>
      <w:r w:rsidR="00547549" w:rsidRPr="00547549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，这与七月这五天为周一至周五工作日有关，并不能说明人流量出现明显下滑，其中</w:t>
      </w:r>
      <w:r w:rsidR="00547549" w:rsidRPr="00934DBA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六月16、17、18三天的</w:t>
      </w:r>
      <w:r w:rsidR="00547549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流量</w:t>
      </w:r>
      <w:r w:rsidR="00547549" w:rsidRPr="00934DBA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情况异常突出，星期分别为星期六、星期日、星期一，可能又相关促销行动举行，可在商品分析时，进一步分析。</w:t>
      </w:r>
      <w:r w:rsidR="00547549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但19日也就是周二的时候出现了较大的人流量下滑，活动过后的人流量下滑问题可进一步思考，提出对应策略分析解决。</w:t>
      </w:r>
    </w:p>
    <w:p w14:paraId="6C7B23E7" w14:textId="75616B1A" w:rsidR="009A6A44" w:rsidRPr="00547549" w:rsidRDefault="009A6A44" w:rsidP="003D3F66"/>
    <w:p w14:paraId="1ED53873" w14:textId="6D33D0CB" w:rsidR="00104A90" w:rsidRPr="00547549" w:rsidRDefault="00890A5B" w:rsidP="00547549">
      <w:pPr>
        <w:jc w:val="center"/>
        <w:rPr>
          <w:rStyle w:val="bjh-strong"/>
          <w:noProof/>
        </w:rPr>
      </w:pPr>
      <w:r>
        <w:rPr>
          <w:noProof/>
        </w:rPr>
        <w:lastRenderedPageBreak/>
        <w:drawing>
          <wp:inline distT="0" distB="0" distL="0" distR="0" wp14:anchorId="77DDEC4A" wp14:editId="6C2D893F">
            <wp:extent cx="5274310" cy="4149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BC2D" w14:textId="34022A56" w:rsidR="00104A90" w:rsidRPr="00687E4C" w:rsidRDefault="00732A97" w:rsidP="00104A9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黑体" w:eastAsia="黑体" w:hAnsi="黑体" w:cs="Arial"/>
          <w:color w:val="333333"/>
        </w:rPr>
      </w:pPr>
      <w:r w:rsidRPr="00687E4C">
        <w:rPr>
          <w:rStyle w:val="bjh-strong"/>
          <w:rFonts w:ascii="黑体" w:eastAsia="黑体" w:hAnsi="黑体" w:cs="Arial" w:hint="eastAsia"/>
          <w:b/>
          <w:bCs/>
          <w:color w:val="333333"/>
          <w:sz w:val="27"/>
          <w:szCs w:val="27"/>
        </w:rPr>
        <w:t>2.</w:t>
      </w:r>
      <w:r w:rsidR="00A1123A">
        <w:rPr>
          <w:rStyle w:val="bjh-strong"/>
          <w:rFonts w:ascii="黑体" w:eastAsia="黑体" w:hAnsi="黑体" w:cs="Arial" w:hint="eastAsia"/>
          <w:b/>
          <w:bCs/>
          <w:color w:val="333333"/>
          <w:sz w:val="27"/>
          <w:szCs w:val="27"/>
        </w:rPr>
        <w:t>2</w:t>
      </w:r>
      <w:r w:rsidR="00A1123A">
        <w:rPr>
          <w:rStyle w:val="bjh-strong"/>
          <w:rFonts w:ascii="黑体" w:eastAsia="黑体" w:hAnsi="黑体" w:cs="Arial"/>
          <w:b/>
          <w:bCs/>
          <w:color w:val="333333"/>
          <w:sz w:val="27"/>
          <w:szCs w:val="27"/>
        </w:rPr>
        <w:t xml:space="preserve"> </w:t>
      </w:r>
      <w:r w:rsidR="00104A90" w:rsidRPr="00687E4C">
        <w:rPr>
          <w:rStyle w:val="bjh-strong"/>
          <w:rFonts w:ascii="黑体" w:eastAsia="黑体" w:hAnsi="黑体" w:cs="Arial"/>
          <w:b/>
          <w:bCs/>
          <w:color w:val="333333"/>
          <w:sz w:val="27"/>
          <w:szCs w:val="27"/>
        </w:rPr>
        <w:t>RFM模型</w:t>
      </w:r>
    </w:p>
    <w:p w14:paraId="0F47BF40" w14:textId="77777777" w:rsidR="00104A90" w:rsidRPr="00732A97" w:rsidRDefault="00104A90" w:rsidP="00732A9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20"/>
        <w:jc w:val="both"/>
        <w:rPr>
          <w:rFonts w:ascii="Arial" w:hAnsi="Arial" w:cs="Arial"/>
          <w:color w:val="333333"/>
          <w:sz w:val="21"/>
          <w:szCs w:val="21"/>
        </w:rPr>
      </w:pP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RFM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模型是一个简单的根据客户的活跃程度和交易金额贡献所做的分类。因为操作简单，所以较为常用。</w:t>
      </w:r>
    </w:p>
    <w:p w14:paraId="4E80B6DE" w14:textId="77777777" w:rsidR="00104A90" w:rsidRPr="00732A97" w:rsidRDefault="00104A90" w:rsidP="00732A9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22"/>
        <w:jc w:val="both"/>
        <w:rPr>
          <w:rFonts w:ascii="Arial" w:hAnsi="Arial" w:cs="Arial"/>
          <w:color w:val="333333"/>
          <w:sz w:val="21"/>
          <w:szCs w:val="21"/>
        </w:rPr>
      </w:pPr>
      <w:r w:rsidRPr="00732A97">
        <w:rPr>
          <w:rStyle w:val="bjh-strong"/>
          <w:rFonts w:ascii="Arial" w:hAnsi="Arial" w:cs="Arial"/>
          <w:b/>
          <w:bCs/>
          <w:color w:val="333333"/>
          <w:sz w:val="21"/>
          <w:szCs w:val="21"/>
        </w:rPr>
        <w:t>近度</w:t>
      </w:r>
      <w:r w:rsidRPr="00732A97">
        <w:rPr>
          <w:rStyle w:val="bjh-strong"/>
          <w:rFonts w:ascii="Arial" w:hAnsi="Arial" w:cs="Arial"/>
          <w:b/>
          <w:bCs/>
          <w:color w:val="333333"/>
          <w:sz w:val="21"/>
          <w:szCs w:val="21"/>
        </w:rPr>
        <w:t>R</w:t>
      </w:r>
      <w:r w:rsidRPr="00732A97">
        <w:rPr>
          <w:rStyle w:val="bjh-strong"/>
          <w:rFonts w:ascii="Arial" w:hAnsi="Arial" w:cs="Arial"/>
          <w:b/>
          <w:bCs/>
          <w:color w:val="333333"/>
          <w:sz w:val="21"/>
          <w:szCs w:val="21"/>
        </w:rPr>
        <w:t>：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R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代表客户最近的活跃时间距离数据采集点的时间距离，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R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越大，表示客户越久未发生交易，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R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越小，表示客户越近有交易发生。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R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越大则客户越可能会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“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沉睡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”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，流失的可能性越大。在这部分客户中，可能有些优质客户，值得公司通过一定的营销手段进行激活。</w:t>
      </w:r>
    </w:p>
    <w:p w14:paraId="3AF43A77" w14:textId="77777777" w:rsidR="00104A90" w:rsidRPr="00732A97" w:rsidRDefault="00104A90" w:rsidP="00732A9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22"/>
        <w:jc w:val="both"/>
        <w:rPr>
          <w:rFonts w:ascii="Arial" w:hAnsi="Arial" w:cs="Arial"/>
          <w:color w:val="333333"/>
          <w:sz w:val="21"/>
          <w:szCs w:val="21"/>
        </w:rPr>
      </w:pPr>
      <w:r w:rsidRPr="00732A97">
        <w:rPr>
          <w:rStyle w:val="bjh-strong"/>
          <w:rFonts w:ascii="Arial" w:hAnsi="Arial" w:cs="Arial"/>
          <w:b/>
          <w:bCs/>
          <w:color w:val="333333"/>
          <w:sz w:val="21"/>
          <w:szCs w:val="21"/>
        </w:rPr>
        <w:t>频度</w:t>
      </w:r>
      <w:r w:rsidRPr="00732A97">
        <w:rPr>
          <w:rStyle w:val="bjh-strong"/>
          <w:rFonts w:ascii="Arial" w:hAnsi="Arial" w:cs="Arial"/>
          <w:b/>
          <w:bCs/>
          <w:color w:val="333333"/>
          <w:sz w:val="21"/>
          <w:szCs w:val="21"/>
        </w:rPr>
        <w:t>F</w:t>
      </w:r>
      <w:r w:rsidRPr="00732A97">
        <w:rPr>
          <w:rStyle w:val="bjh-strong"/>
          <w:rFonts w:ascii="Arial" w:hAnsi="Arial" w:cs="Arial"/>
          <w:b/>
          <w:bCs/>
          <w:color w:val="333333"/>
          <w:sz w:val="21"/>
          <w:szCs w:val="21"/>
        </w:rPr>
        <w:t>：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F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代表客户过去某段时间内的活跃频率。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F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越大，则表示客户同本公司的交易越频繁，不仅仅给公司带来人气，也带来稳定的现金流，是非常忠诚的客户；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F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越小，则表示客户不够活跃，且可能是竞争对手的常客。针对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F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较小、且消费额较大的客户，需要推出一定的竞争策略，将这批客户从竞争对手中争取过来。</w:t>
      </w:r>
    </w:p>
    <w:p w14:paraId="4673BC93" w14:textId="77777777" w:rsidR="00104A90" w:rsidRPr="00732A97" w:rsidRDefault="00104A90" w:rsidP="00732A9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22"/>
        <w:jc w:val="both"/>
        <w:rPr>
          <w:rFonts w:ascii="Arial" w:hAnsi="Arial" w:cs="Arial"/>
          <w:color w:val="333333"/>
          <w:sz w:val="21"/>
          <w:szCs w:val="21"/>
        </w:rPr>
      </w:pPr>
      <w:r w:rsidRPr="00732A97">
        <w:rPr>
          <w:rStyle w:val="bjh-strong"/>
          <w:rFonts w:ascii="Arial" w:hAnsi="Arial" w:cs="Arial"/>
          <w:b/>
          <w:bCs/>
          <w:color w:val="333333"/>
          <w:sz w:val="21"/>
          <w:szCs w:val="21"/>
        </w:rPr>
        <w:t>额度</w:t>
      </w:r>
      <w:r w:rsidRPr="00732A97">
        <w:rPr>
          <w:rStyle w:val="bjh-strong"/>
          <w:rFonts w:ascii="Arial" w:hAnsi="Arial" w:cs="Arial"/>
          <w:b/>
          <w:bCs/>
          <w:color w:val="333333"/>
          <w:sz w:val="21"/>
          <w:szCs w:val="21"/>
        </w:rPr>
        <w:t>M</w:t>
      </w:r>
      <w:r w:rsidRPr="00732A97">
        <w:rPr>
          <w:rStyle w:val="bjh-strong"/>
          <w:rFonts w:ascii="Arial" w:hAnsi="Arial" w:cs="Arial"/>
          <w:b/>
          <w:bCs/>
          <w:color w:val="333333"/>
          <w:sz w:val="21"/>
          <w:szCs w:val="21"/>
        </w:rPr>
        <w:t>：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表示客户每次消费金额的多少，可以用最近一次消费金额，也可以用过去的平均消费金额，根据分析的目的不同，可以有不同的标识方法。一般来讲，单次交易金额较大的客户，支付能力强，价格敏感度低，是较为优质的客户，而每次交易金额很小的客户，可能在支付能力和支付意愿上较低。当然，也不是绝对的。</w:t>
      </w:r>
    </w:p>
    <w:p w14:paraId="611628F8" w14:textId="4DDE3700" w:rsidR="00104A90" w:rsidRDefault="00104A90" w:rsidP="00732A9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20"/>
        <w:jc w:val="both"/>
        <w:rPr>
          <w:rStyle w:val="bjh-p"/>
          <w:rFonts w:ascii="Arial" w:hAnsi="Arial" w:cs="Arial"/>
          <w:color w:val="333333"/>
          <w:sz w:val="21"/>
          <w:szCs w:val="21"/>
        </w:rPr>
      </w:pPr>
      <w:r w:rsidRPr="00732A97">
        <w:rPr>
          <w:rStyle w:val="bjh-p"/>
          <w:rFonts w:ascii="Arial" w:hAnsi="Arial" w:cs="Arial"/>
          <w:color w:val="333333"/>
          <w:sz w:val="21"/>
          <w:szCs w:val="21"/>
        </w:rPr>
        <w:lastRenderedPageBreak/>
        <w:t>通过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RFM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分析将客户群体划分成一般保持客户、一般发展客户、一般价值客户、一般挽留客户、重要保持客户、重要发展客户、重要价值客户、要挽留客户等八个级别。</w:t>
      </w:r>
    </w:p>
    <w:p w14:paraId="57545CDD" w14:textId="77777777" w:rsidR="00732A97" w:rsidRDefault="00732A97" w:rsidP="00732A9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noProof/>
        </w:rPr>
      </w:pPr>
    </w:p>
    <w:p w14:paraId="60F0DA75" w14:textId="021E1691" w:rsidR="00732A97" w:rsidRDefault="00732A97" w:rsidP="00732A9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bjh-p"/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777A546" wp14:editId="51F3695E">
            <wp:extent cx="5274310" cy="2606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40"/>
                    <a:stretch/>
                  </pic:blipFill>
                  <pic:spPr bwMode="auto"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A0A3C" w14:textId="5A195F4B" w:rsidR="00732A97" w:rsidRDefault="00732A97" w:rsidP="00732A9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20"/>
        <w:jc w:val="both"/>
        <w:rPr>
          <w:rStyle w:val="bjh-p"/>
          <w:rFonts w:ascii="Arial" w:hAnsi="Arial" w:cs="Arial"/>
          <w:color w:val="333333"/>
          <w:sz w:val="21"/>
          <w:szCs w:val="21"/>
        </w:rPr>
      </w:pPr>
      <w:r>
        <w:rPr>
          <w:rStyle w:val="bjh-p"/>
          <w:rFonts w:ascii="Arial" w:hAnsi="Arial" w:cs="Arial" w:hint="eastAsia"/>
          <w:color w:val="333333"/>
          <w:sz w:val="21"/>
          <w:szCs w:val="21"/>
        </w:rPr>
        <w:t>如下图所示，通过购买间隔天数热力图可以看出，自第一天购买日期，间隔五到九天复购的人数最多。而根据最后一天下单距离表格统计日期，可以看出大多用户在前</w:t>
      </w:r>
      <w:r>
        <w:rPr>
          <w:rStyle w:val="bjh-p"/>
          <w:rFonts w:ascii="Arial" w:hAnsi="Arial" w:cs="Arial" w:hint="eastAsia"/>
          <w:color w:val="333333"/>
          <w:sz w:val="21"/>
          <w:szCs w:val="21"/>
        </w:rPr>
        <w:t>1-5</w:t>
      </w:r>
      <w:r>
        <w:rPr>
          <w:rStyle w:val="bjh-p"/>
          <w:rFonts w:ascii="Arial" w:hAnsi="Arial" w:cs="Arial" w:hint="eastAsia"/>
          <w:color w:val="333333"/>
          <w:sz w:val="21"/>
          <w:szCs w:val="21"/>
        </w:rPr>
        <w:t>天有过购买行为。</w:t>
      </w:r>
    </w:p>
    <w:p w14:paraId="1A69A8B3" w14:textId="69F746FA" w:rsidR="00732A97" w:rsidRPr="00732A97" w:rsidRDefault="00732A97" w:rsidP="00732A9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2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bjh-p"/>
          <w:rFonts w:ascii="Arial" w:hAnsi="Arial" w:cs="Arial" w:hint="eastAsia"/>
          <w:color w:val="333333"/>
          <w:sz w:val="21"/>
          <w:szCs w:val="21"/>
        </w:rPr>
        <w:t>从客户价值分类来看，新用户占比较大，</w:t>
      </w:r>
      <w:r w:rsidR="00687E4C">
        <w:rPr>
          <w:rStyle w:val="bjh-p"/>
          <w:rFonts w:ascii="Arial" w:hAnsi="Arial" w:cs="Arial" w:hint="eastAsia"/>
          <w:color w:val="333333"/>
          <w:sz w:val="21"/>
          <w:szCs w:val="21"/>
        </w:rPr>
        <w:t>属于最近有过购买记录但是累计单数累计消费金额较少的人群，但可能是因为统计时间的问题，造成用户累计单量未被完全统计，而用户分类出现偏差，新用户人群占比提升。</w:t>
      </w:r>
      <w:r w:rsidR="00687E4C" w:rsidRPr="00732A97">
        <w:rPr>
          <w:rFonts w:ascii="Arial" w:hAnsi="Arial" w:cs="Arial" w:hint="eastAsia"/>
          <w:color w:val="333333"/>
          <w:sz w:val="21"/>
          <w:szCs w:val="21"/>
        </w:rPr>
        <w:t xml:space="preserve"> </w:t>
      </w:r>
    </w:p>
    <w:p w14:paraId="255121B6" w14:textId="77777777" w:rsidR="00104A90" w:rsidRPr="00104A90" w:rsidRDefault="00104A90" w:rsidP="006C09DE">
      <w:pPr>
        <w:jc w:val="center"/>
        <w:rPr>
          <w:noProof/>
        </w:rPr>
      </w:pPr>
    </w:p>
    <w:p w14:paraId="39DE3D89" w14:textId="35414DC4" w:rsidR="00E94D4D" w:rsidRDefault="00E94D4D" w:rsidP="006C09D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B6E1CDA" wp14:editId="53785F51">
            <wp:extent cx="5274310" cy="4298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12BE" w14:textId="77777777" w:rsidR="00E94D4D" w:rsidRDefault="00E94D4D" w:rsidP="00E94D4D">
      <w:pPr>
        <w:jc w:val="center"/>
        <w:rPr>
          <w:noProof/>
        </w:rPr>
      </w:pPr>
    </w:p>
    <w:p w14:paraId="662F6F35" w14:textId="1B128EF1" w:rsidR="00E94D4D" w:rsidRPr="00687E4C" w:rsidRDefault="00A1123A" w:rsidP="00687E4C">
      <w:pPr>
        <w:jc w:val="left"/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</w:pPr>
      <w:r>
        <w:rPr>
          <w:rStyle w:val="bjh-strong"/>
          <w:rFonts w:ascii="黑体" w:eastAsia="黑体" w:hAnsi="黑体" w:cs="Arial" w:hint="eastAsia"/>
          <w:b/>
          <w:bCs/>
          <w:color w:val="333333"/>
          <w:kern w:val="0"/>
          <w:sz w:val="27"/>
          <w:szCs w:val="27"/>
        </w:rPr>
        <w:t>2.</w:t>
      </w:r>
      <w:r w:rsidR="00687E4C" w:rsidRPr="00687E4C"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  <w:t>3</w:t>
      </w:r>
      <w:r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  <w:t xml:space="preserve"> </w:t>
      </w:r>
      <w:r w:rsidR="00687E4C">
        <w:rPr>
          <w:rStyle w:val="bjh-strong"/>
          <w:rFonts w:ascii="黑体" w:eastAsia="黑体" w:hAnsi="黑体" w:cs="Arial" w:hint="eastAsia"/>
          <w:b/>
          <w:bCs/>
          <w:color w:val="333333"/>
          <w:kern w:val="0"/>
          <w:sz w:val="27"/>
          <w:szCs w:val="27"/>
        </w:rPr>
        <w:t>工作日划分分析</w:t>
      </w:r>
    </w:p>
    <w:p w14:paraId="49EDF1CF" w14:textId="35236256" w:rsidR="00E94D4D" w:rsidRPr="00934DBA" w:rsidRDefault="00687E4C" w:rsidP="00934DBA">
      <w:pPr>
        <w:spacing w:line="360" w:lineRule="auto"/>
        <w:ind w:firstLine="420"/>
        <w:rPr>
          <w:rStyle w:val="bjh-p"/>
          <w:rFonts w:ascii="宋体" w:eastAsia="宋体" w:hAnsi="宋体" w:cs="Arial"/>
          <w:color w:val="333333"/>
          <w:kern w:val="0"/>
          <w:szCs w:val="21"/>
        </w:rPr>
      </w:pPr>
      <w:r w:rsidRPr="00934DBA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如下图所示，用树状图表现星期一至星期日的销售情况，</w:t>
      </w:r>
      <w:r w:rsidR="00E94D4D" w:rsidRPr="00934DBA">
        <w:rPr>
          <w:rStyle w:val="bjh-p"/>
          <w:rFonts w:ascii="宋体" w:eastAsia="宋体" w:hAnsi="宋体" w:cs="Arial"/>
          <w:color w:val="333333"/>
          <w:kern w:val="0"/>
          <w:szCs w:val="21"/>
        </w:rPr>
        <w:t>销售</w:t>
      </w:r>
      <w:r w:rsidR="00E94D4D" w:rsidRPr="00934DBA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量表示</w:t>
      </w:r>
      <w:r w:rsidRPr="00934DBA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图形</w:t>
      </w:r>
      <w:r w:rsidR="00E94D4D" w:rsidRPr="00934DBA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大小，颜色表示销售额，颜色越深表示销售额越大。</w:t>
      </w:r>
      <w:r w:rsidRPr="00934DBA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根据图形可以看出周六周日销售量和销售额相当，平均单价也很接近分别为42.801和42.918</w:t>
      </w:r>
      <w:r w:rsidR="00934DBA" w:rsidRPr="00934DBA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，领先其他工作日销售情况。工作日中，紧邻周末的周一和周五销售情况最好，整个星期的消费情况呈现一个凹的造型。</w:t>
      </w:r>
    </w:p>
    <w:p w14:paraId="29805B81" w14:textId="3099F365" w:rsidR="00934DBA" w:rsidRPr="00934DBA" w:rsidRDefault="00934DBA" w:rsidP="00934DBA">
      <w:pPr>
        <w:spacing w:line="360" w:lineRule="auto"/>
        <w:ind w:firstLine="420"/>
        <w:rPr>
          <w:rStyle w:val="bjh-p"/>
          <w:rFonts w:ascii="宋体" w:eastAsia="宋体" w:hAnsi="宋体" w:cs="Arial"/>
          <w:color w:val="333333"/>
          <w:kern w:val="0"/>
          <w:szCs w:val="21"/>
        </w:rPr>
      </w:pPr>
      <w:r w:rsidRPr="00934DBA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按日期分析销售情况可以看出六月16、17、18三天的销售情况异常突出，星期分别为星期六、星期日、星期一，可能又相关促销行动举行，可在商品分析时，进一步分析。</w:t>
      </w:r>
    </w:p>
    <w:p w14:paraId="0BC97082" w14:textId="77777777" w:rsidR="00E94D4D" w:rsidRPr="00934DBA" w:rsidRDefault="00E94D4D" w:rsidP="00934DBA">
      <w:pPr>
        <w:spacing w:line="360" w:lineRule="auto"/>
        <w:rPr>
          <w:rFonts w:ascii="宋体" w:eastAsia="宋体" w:hAnsi="宋体"/>
          <w:noProof/>
        </w:rPr>
      </w:pPr>
    </w:p>
    <w:p w14:paraId="3A9C5092" w14:textId="1E837556" w:rsidR="00D0239E" w:rsidRDefault="00890A5B" w:rsidP="006C09DE">
      <w:pPr>
        <w:jc w:val="center"/>
      </w:pPr>
      <w:r>
        <w:rPr>
          <w:noProof/>
        </w:rPr>
        <w:lastRenderedPageBreak/>
        <w:drawing>
          <wp:inline distT="0" distB="0" distL="0" distR="0" wp14:anchorId="34391A1E" wp14:editId="7DDBDE27">
            <wp:extent cx="5274310" cy="42081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36D6" w14:textId="22B3DF76" w:rsidR="006C09DE" w:rsidRDefault="006C09DE" w:rsidP="006C09DE">
      <w:pPr>
        <w:jc w:val="center"/>
      </w:pPr>
    </w:p>
    <w:p w14:paraId="7B25981E" w14:textId="5D613DBE" w:rsidR="006C09DE" w:rsidRDefault="006C09DE" w:rsidP="006C09DE">
      <w:pPr>
        <w:jc w:val="center"/>
      </w:pPr>
    </w:p>
    <w:sectPr w:rsidR="006C0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F7FA7" w14:textId="77777777" w:rsidR="005E4D96" w:rsidRDefault="005E4D96" w:rsidP="001A27B8">
      <w:r>
        <w:separator/>
      </w:r>
    </w:p>
  </w:endnote>
  <w:endnote w:type="continuationSeparator" w:id="0">
    <w:p w14:paraId="73F80059" w14:textId="77777777" w:rsidR="005E4D96" w:rsidRDefault="005E4D96" w:rsidP="001A2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B56FF" w14:textId="77777777" w:rsidR="005E4D96" w:rsidRDefault="005E4D96" w:rsidP="001A27B8">
      <w:r>
        <w:separator/>
      </w:r>
    </w:p>
  </w:footnote>
  <w:footnote w:type="continuationSeparator" w:id="0">
    <w:p w14:paraId="2097BB94" w14:textId="77777777" w:rsidR="005E4D96" w:rsidRDefault="005E4D96" w:rsidP="001A2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76FE2"/>
    <w:multiLevelType w:val="multilevel"/>
    <w:tmpl w:val="E0E4117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B36ACB"/>
    <w:multiLevelType w:val="multilevel"/>
    <w:tmpl w:val="947AA85E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2880"/>
      </w:pPr>
      <w:rPr>
        <w:rFonts w:hint="default"/>
      </w:rPr>
    </w:lvl>
  </w:abstractNum>
  <w:abstractNum w:abstractNumId="2" w15:restartNumberingAfterBreak="0">
    <w:nsid w:val="607F2F69"/>
    <w:multiLevelType w:val="hybridMultilevel"/>
    <w:tmpl w:val="F720166A"/>
    <w:lvl w:ilvl="0" w:tplc="5F469818">
      <w:start w:val="1"/>
      <w:numFmt w:val="none"/>
      <w:lvlText w:val="一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DE"/>
    <w:rsid w:val="000039D3"/>
    <w:rsid w:val="00104A90"/>
    <w:rsid w:val="001A27B8"/>
    <w:rsid w:val="0024202F"/>
    <w:rsid w:val="002648BD"/>
    <w:rsid w:val="00335197"/>
    <w:rsid w:val="003D3F66"/>
    <w:rsid w:val="004F4C8C"/>
    <w:rsid w:val="004F70F3"/>
    <w:rsid w:val="00547549"/>
    <w:rsid w:val="005E4D96"/>
    <w:rsid w:val="00687E4C"/>
    <w:rsid w:val="006C09DE"/>
    <w:rsid w:val="00732A97"/>
    <w:rsid w:val="00791593"/>
    <w:rsid w:val="007D3FBF"/>
    <w:rsid w:val="00890A5B"/>
    <w:rsid w:val="00934DBA"/>
    <w:rsid w:val="009A6A44"/>
    <w:rsid w:val="009C47D9"/>
    <w:rsid w:val="00A1123A"/>
    <w:rsid w:val="00D0239E"/>
    <w:rsid w:val="00E94D4D"/>
    <w:rsid w:val="00EF1455"/>
    <w:rsid w:val="00F0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04C83"/>
  <w15:chartTrackingRefBased/>
  <w15:docId w15:val="{7503BD0E-22CA-4764-A263-6E1A0524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54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D3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3F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7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7B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D3F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D3F6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D3F66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04A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104A90"/>
  </w:style>
  <w:style w:type="character" w:customStyle="1" w:styleId="bjh-strong">
    <w:name w:val="bjh-strong"/>
    <w:basedOn w:val="a0"/>
    <w:rsid w:val="00104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0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楼</dc:creator>
  <cp:keywords/>
  <dc:description/>
  <cp:lastModifiedBy>南 楼</cp:lastModifiedBy>
  <cp:revision>4</cp:revision>
  <dcterms:created xsi:type="dcterms:W3CDTF">2020-10-09T08:45:00Z</dcterms:created>
  <dcterms:modified xsi:type="dcterms:W3CDTF">2020-10-18T15:53:00Z</dcterms:modified>
</cp:coreProperties>
</file>