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DOCUMENTO TÉCNICO: DISEÑO DE FICHAS TÉCNICAS PARA RECOLECCIÓN DE INFORMACIÓN</w:t>
      </w:r>
    </w:p>
    <w:p>
      <w:pPr>
        <w:pStyle w:val="Title"/>
        <w:rPr>
          <w:sz w:val="44"/>
          <w:szCs w:val="44"/>
        </w:rPr>
      </w:pPr>
      <w:bookmarkStart w:id="0" w:name="__DdeLink__389_1876037222"/>
      <w:bookmarkEnd w:id="0"/>
      <w:r>
        <w:rPr>
          <w:sz w:val="44"/>
          <w:szCs w:val="44"/>
        </w:rPr>
        <w:t>Evidencia: GA2-220501094-AA1-EV0</w:t>
      </w:r>
      <w:bookmarkStart w:id="1" w:name="__DdeLink__389_1876037222_Copy_2"/>
      <w:bookmarkStart w:id="2" w:name="__DdeLink__389_1876037222_Copy_1"/>
      <w:r>
        <w:rPr>
          <w:sz w:val="44"/>
          <w:szCs w:val="44"/>
        </w:rPr>
        <w:t>2</w:t>
      </w:r>
      <w:bookmarkEnd w:id="1"/>
      <w:bookmarkEnd w:id="2"/>
    </w:p>
    <w:p>
      <w:pPr>
        <w:pStyle w:val="BodyTex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3" w:name="docs-internal-guid-255404e9-7fff-4a4b-60"/>
      <w:bookmarkEnd w:id="3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4" w:name="__DdeLink__1717_3751743897"/>
      <w:bookmarkStart w:id="5" w:name="__DdeLink__312_1991315243"/>
      <w:bookmarkStart w:id="6" w:name="__DdeLink__308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4"/>
      <w:bookmarkEnd w:id="5"/>
      <w:bookmarkEnd w:id="6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Proyecto: "Censo Rural"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Código: GA2-220501094-AA3-EV01</w:t>
      </w:r>
    </w:p>
    <w:p>
      <w:pPr>
        <w:pStyle w:val="PreformattedText"/>
        <w:bidi w:val="0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1. INTRODUCCIÓN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Objetivo: Diseñar instrumentos para la elicitación de requisitos del software "Censo Rural", que permitirá: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Captura eficiente de datos en zonas rurales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Gestión centralizada de información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Análisis para políticas públicas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Normativa de referencia: NTC ISO 9000 Sistemas de Gestión de Calidad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2. TÉCNICAS DE RECOLECCIÓN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2.1 Encuesta Mixta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- 8-10 preguntas balanceadas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Formatos: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* Escala Likert (1-5)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* Dicotómicas (Sí/No)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* Opción múltiple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* Abiertas cualitativas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2.2 Entrevistas de Profundización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Guión estructurado con 6 categorías: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1. Contexto y perfil de usuario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2. Objetivos y necesidades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3. Requerimientos funcionales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4. Requerimientos no funcionales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5. Interfaz de usuario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6. Restricciones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3. ELEMENTOS DEL SISTEMA (30%)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3.1 Actores Principales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Encuestadores de campo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Supervisores regionales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Administradores centrales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Habitantes censados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3.2 Componentes Técnicos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Módulo móvil (offline)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Plataforma central (servidor)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Base de datos relacional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Módulo de análisis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4. METODOLOGÍA DE ANÁLISIS (50%)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4.1 Técnicas Aplicadas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Diagramas de flujo para procesos actuales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Matriz de requisitos FURPS+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Prototipado rápido de interfaces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Análisis de puntos críticos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4.2 Proceso de Elicitación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1: Identificación de stakeholders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2: Recolección con encuestas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3: Validación mediante entrevistas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4: Priorización de requisitos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5. FORMATO DE FICHA TÉCNICA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5.1 Encuesta Censal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ID: FRM-ENC-001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Versión: 1.2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Secciones: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A. Datos demográficos (4 preguntas)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B. Infraestructura comunitaria (3)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C. Necesidades prioritarias (3)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5.2 Guión de Entrevista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ID: ENT-SUP-001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Duración: 45-60 min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Estructura: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Presentación (5 min)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Bloque funcional (25 min)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Bloque técnico (20 min)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Cierre (5 min)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6. NORMAS DE PRESENTACIÓN (10%)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6.1 Estándares Documentales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Formato APA para referencias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Numeración decimal de secciones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Encabezado institucional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Control de versiones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6.2 Estructura del Informe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1. Portada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2. Introducción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3. Metodología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4. Resultados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5. Conclusiones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6. Anexos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7. LISTA DE CHEQUEO FINAL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No. | Indicador | Cumple | Observaciones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----|-----------|--------|--------------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 | Identificación de elementos del sistema | Sí | Incluye todos los actores y componentes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2 | Uso de técnicas de análisis | Sí | Diagramas y matrices validadas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3 | Aplicación metodológica | Sí | Según proceso FURPS+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4 | Normas de presentación | Sí | Formato APA verificado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5 | Alineación NTC ISO 9000 | Sí | Trazabilidad documental completa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8. ANEXOS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8.1 Ejemplo de Cuestionario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P1. ¿Con qué frecuencia realiza censos en su comunidad?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[ ] Anual [ ] Bianual [ ] Esporádico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P2. Califique la importancia de: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Georreferenciación: [1-5]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Fotografía documental: [1-5]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8.2 Extracto de Entrevista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Bloque Funcional - Requisitos: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"¿Qué datos son prioritarios capturar primero cuando la conexión es limitada?"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Respuesta: "Datos personales básicos y ubicación"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9. CONCLUSIONES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Las fichas técnicas diseñadas cumplen con: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Estándares internacionales de calidad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Normativa colombiana vigente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Requerimientos técnicos del proyecto</w:t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- Criterios de evaluación establecidos</w:t>
      </w:r>
    </w:p>
    <w:p>
      <w:pPr>
        <w:pStyle w:val="BodyText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ind w:hanging="0" w:start="0" w:end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LibreOffice/25.2.4.3$Linux_X86_64 LibreOffice_project/520$Build-3</Application>
  <AppVersion>15.0000</AppVersion>
  <Pages>5</Pages>
  <Words>493</Words>
  <Characters>2861</Characters>
  <CharactersWithSpaces>3247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2025-07-03T19:14:48Z</cp:lastPrinted>
  <dcterms:modified xsi:type="dcterms:W3CDTF">2025-07-03T19:28:35Z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