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Resolver </w:t>
      </w:r>
      <w:r>
        <w:rPr>
          <w:sz w:val="44"/>
          <w:szCs w:val="44"/>
        </w:rPr>
        <w:t>planteamiento de Ecuación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GA2-240201528-AA2 -EV01</w:t>
      </w:r>
      <w:r>
        <w:rPr>
          <w:sz w:val="44"/>
          <w:szCs w:val="44"/>
        </w:rPr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308_1991315243"/>
      <w:bookmarkStart w:id="2" w:name="__DdeLink__312_1991315243"/>
      <w:bookmarkStart w:id="3" w:name="__DdeLink__1717_3751743897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Para el desarrollo de esta evidencia tomare como referencia la evidencia para el calcullo de areas y volumenes de figuras planas y solidas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54610</wp:posOffset>
            </wp:positionV>
            <wp:extent cx="6285230" cy="32537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bookmarkStart w:id="4" w:name="__DdeLink__129_2479231034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1714500</wp:posOffset>
            </wp:positionH>
            <wp:positionV relativeFrom="paragraph">
              <wp:posOffset>2322195</wp:posOffset>
            </wp:positionV>
            <wp:extent cx="2903220" cy="29330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3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"/>
      <w:r>
        <w:rPr>
          <w:rFonts w:eastAsia="Noto Sans Mono CJK SC" w:cs="Liberation Mono" w:ascii="Adwaita Mono" w:hAnsi="Adwaita Mono"/>
          <w:sz w:val="22"/>
          <w:szCs w:val="22"/>
        </w:rPr>
        <w:t>Podriamos simplificar el problema de la casa y decir que debemos hallar la suma de las areas de ls siguiente figuras un cuadrado, un rectanngulo, un triangulo, un paralelogramo y un trapecio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Desarrollando la suma de varias figuras y sumando sus areas para determinar la de la casa: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# Calculadora de Área Total de una Casa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# Suma de áreas: Cuadrado + Rectángulo + Triángulo + Paralelogramo + Trapecio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area_cuadrado(lado):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"""Calcula el área de un cuadrado"""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lado * lado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area_rectangulo(base, altura):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"""Calcula el área de un rectángulo"""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base * altura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area_triangulo(base, altura):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"""Calcula el área de un triángulo"""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(base * altura) / 2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area_paralelogramo(base, altura):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"""Calcula el área de un paralelogramo"""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base * altura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area_trapecio(base_mayor, base_menor, altura):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"""Calcula el área de un trapecio"""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((base_mayor + base_menor) * altura) / 2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calcular_area_casa():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"""Función principal para calcular el área total de la casa"""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print("=== CALCULADORA DE ÁREA DE CASA ===")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print("Ingrese las dimensiones de cada figura:\n")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Cuadrado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print("1. CUADRADO:")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lado_cuadrado = float(input("Ingrese el lado del cuadrado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area_cuad = area_cuadrado(lado_cuadrado)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del cuadrado: {area_cuad} m²\n")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Rectángulo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print("2. RECTÁNGULO:")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base_rect = float(input("Ingrese la base del rectángulo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altura_rect = float(input("Ingrese la altura del rectángulo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area_rect = area_rectangulo(base_rect, altura_rect)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del rectángulo: {area_rect} m²\n")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Triángulo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print("3. TRIÁNGULO:")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base_tri = float(input("Ingrese la base del triángulo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altura_tri = float(input("Ingrese la altura del triángulo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area_tri = area_triangulo(base_tri, altura_tri)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del triángulo: {area_tri} m²\n")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Paralelogramo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print("4. PARALELOGRAMO:")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base_para = float(input("Ingrese la base del paralelogramo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altura_para = float(input("Ingrese la altura del paralelogramo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area_para = area_paralelogramo(base_para, altura_para)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del paralelogramo: {area_para} m²\n")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Trapecio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print("5. TRAPECIO:")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base_mayor = float(input("Ingrese la base mayor del trapecio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base_menor = float(input("Ingrese la base menor del trapecio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altura_trap = float(input("Ingrese la altura del trapecio (metros): "))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area_trap = area_trapecio(base_mayor, base_menor, altura_trap)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del trapecio: {area_trap} m²\n")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Área total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area_total = area_cuad + area_rect + area_tri + area_para + area_trap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print("=" * 50)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print("RESUMEN DE ÁREAS:")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print(f"Cuadrado:      {area_cuad:8.2f}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print(f"Rectángulo:    {area_rect:8.2f}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print(f"Triángulo:     {area_tri:8.2f}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print(f"Paralelogramo: {area_para:8.2f}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print(f"Trapecio:      {area_trap:8.2f}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print("-" * 30)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TOTAL:    {area_total:8.2f}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print("=" * 50)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return area_total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# Versión simplificada con valores de ejemplo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def ejemplo_casa():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"""Ejemplo con valores predefinidos para prueba rápida"""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print("=== EJEMPLO DE CÁLCULO ===")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# Valores de ejemplo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cuadrado = area_cuadrado(4)      # 4x4 = 16 m²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rectangulo = area_rectangulo(6, 3)  # 6x3 = 18 m²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triangulo = area_triangulo(5, 4)    # (5x4)/2 = 10 m²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paralelogramo = area_paralelogramo(7, 2)  # 7x2 = 14 m²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trapecio = area_trapecio(8, 4, 3)   # ((8+4)x3)/2 = 18 m²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total = cuadrado + rectangulo + triangulo + paralelogramo + trapecio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print(f"Cuadrado (4x4):           {cuadrado}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print(f"Rectángulo (6x3):         {rectangulo}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print(f"Triángulo (5x4):          {triangulo}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print(f"Paralelogramo (7x2):      {paralelogramo}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print(f"Trapecio (8,4,3):         {trapecio}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    </w:t>
      </w:r>
      <w:r>
        <w:rPr>
          <w:rFonts w:eastAsia="Noto Sans Mono CJK SC" w:cs="Liberation Mono" w:ascii="Adwaita Mono" w:hAnsi="Adwaita Mono"/>
          <w:sz w:val="22"/>
          <w:szCs w:val="22"/>
        </w:rPr>
        <w:t>print(f"ÁREA TOTAL DE LA CASA:    {total} m²")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print("=== CALCULADORA DE ÁREA DE CASA ===")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print("Ejecutando ejemplo automáticamente...\n")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ejemplo_casa()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print("\n" + "="*60)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print("INSTRUCCIONES PARA USO MANUAL:")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print("Para calcular con tus propios valores, ejecuta:")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print("calcular_area_casa()")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print("\nO usa las funciones individuales:")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print("area_cuadrado(lado)")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print("area_rectangulo(base, altura)")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print("area_triangulo(base, altura)")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print("area_paralelogramo(base, altura)")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print("area_trapecio(base_mayor, base_menor, altura)")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print("="*60)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La ejecucion del codigo dio el siguiente resultado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310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LibreOffice/25.2.4.3$Linux_X86_64 LibreOffice_project/520$Build-3</Application>
  <AppVersion>15.0000</AppVersion>
  <Pages>6</Pages>
  <Words>610</Words>
  <Characters>3990</Characters>
  <CharactersWithSpaces>4867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2025-07-03T19:14:48Z</cp:lastPrinted>
  <dcterms:modified xsi:type="dcterms:W3CDTF">2025-07-04T19:39:42Z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