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3D7F6" w14:textId="77777777" w:rsidR="00BC3F59" w:rsidRDefault="00BC3F59" w:rsidP="00B144C1">
      <w:pPr>
        <w:rPr>
          <w:rFonts w:eastAsia="Arial"/>
        </w:rPr>
      </w:pPr>
    </w:p>
    <w:tbl>
      <w:tblPr>
        <w:tblStyle w:val="a3"/>
        <w:tblW w:w="948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88"/>
      </w:tblGrid>
      <w:tr w:rsidR="00BC3F59" w14:paraId="3C9735CB" w14:textId="77777777">
        <w:tc>
          <w:tcPr>
            <w:tcW w:w="9488" w:type="dxa"/>
          </w:tcPr>
          <w:p w14:paraId="14D0E1F2" w14:textId="77777777" w:rsidR="00BC3F59" w:rsidRDefault="00387A24">
            <w:pPr>
              <w:spacing w:after="240" w:line="276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53048EB3" wp14:editId="70E34F01">
                  <wp:simplePos x="0" y="0"/>
                  <wp:positionH relativeFrom="column">
                    <wp:posOffset>2632075</wp:posOffset>
                  </wp:positionH>
                  <wp:positionV relativeFrom="paragraph">
                    <wp:posOffset>112395</wp:posOffset>
                  </wp:positionV>
                  <wp:extent cx="629920" cy="588645"/>
                  <wp:effectExtent l="0" t="0" r="0" b="0"/>
                  <wp:wrapNone/>
                  <wp:docPr id="10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l="88752" t="-33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9920" cy="58864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2C78B1D8" w14:textId="77777777" w:rsidR="00BC3F59" w:rsidRDefault="00BC3F59">
            <w:pPr>
              <w:spacing w:after="240" w:line="276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  <w:p w14:paraId="2D4B7666" w14:textId="77777777" w:rsidR="00BC3F59" w:rsidRDefault="00BC3F59">
            <w:pPr>
              <w:spacing w:after="240" w:line="276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  <w:p w14:paraId="4309F31B" w14:textId="77777777" w:rsidR="00BC3F59" w:rsidRDefault="00387A24">
            <w:pPr>
              <w:spacing w:after="240" w:line="276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Estrategia de aprendizaje: bitácora </w:t>
            </w:r>
          </w:p>
          <w:p w14:paraId="6FC03AA8" w14:textId="77777777" w:rsidR="00BC3F59" w:rsidRDefault="00387A24">
            <w:pPr>
              <w:spacing w:after="240" w:line="276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Guía del aprendiz </w:t>
            </w:r>
          </w:p>
        </w:tc>
      </w:tr>
      <w:tr w:rsidR="00BC3F59" w14:paraId="256340A2" w14:textId="77777777">
        <w:tc>
          <w:tcPr>
            <w:tcW w:w="9488" w:type="dxa"/>
            <w:shd w:val="clear" w:color="auto" w:fill="BDD7EE"/>
          </w:tcPr>
          <w:p w14:paraId="0FF782D8" w14:textId="77777777" w:rsidR="00BC3F59" w:rsidRDefault="00387A24">
            <w:pPr>
              <w:spacing w:after="240" w:line="276" w:lineRule="auto"/>
              <w:ind w:left="-113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Definición</w:t>
            </w:r>
          </w:p>
        </w:tc>
      </w:tr>
      <w:tr w:rsidR="00BC3F59" w14:paraId="1EC658F4" w14:textId="77777777">
        <w:tc>
          <w:tcPr>
            <w:tcW w:w="9488" w:type="dxa"/>
            <w:shd w:val="clear" w:color="auto" w:fill="auto"/>
          </w:tcPr>
          <w:p w14:paraId="6BB3481D" w14:textId="77777777" w:rsidR="00BC3F59" w:rsidRDefault="00BC3F59">
            <w:pPr>
              <w:spacing w:after="240" w:line="276" w:lineRule="auto"/>
              <w:ind w:right="255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57E26264" w14:textId="3C71865E" w:rsidR="00BC3F59" w:rsidRDefault="00387A24">
            <w:pPr>
              <w:spacing w:after="240" w:line="276" w:lineRule="auto"/>
              <w:ind w:right="255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La bitácora es un archivo en el que se reportan los avances y resultados de un proyecto, se incluyen con detalle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las observaciones, ideas, experiencias, datos, las acciones que se llevan a cabo para el desarrollo de un experimento o un trabajo de campo, 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ntre otras. Se puede ver como un instrumento</w:t>
            </w:r>
            <w:r w:rsidR="00B144C1">
              <w:rPr>
                <w:rFonts w:ascii="Arial" w:eastAsia="Arial" w:hAnsi="Arial" w:cs="Arial"/>
                <w:color w:val="000000"/>
                <w:sz w:val="20"/>
                <w:szCs w:val="20"/>
              </w:rPr>
              <w:t>,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cuya aplicación sigue un orden cronológico de acuerdo</w:t>
            </w:r>
            <w:r w:rsidR="00B144C1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con 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 avance del mismo.</w:t>
            </w:r>
          </w:p>
          <w:p w14:paraId="585A644A" w14:textId="50F04E47" w:rsidR="00BC3F59" w:rsidRDefault="00387A24" w:rsidP="008645D9">
            <w:pPr>
              <w:spacing w:after="240" w:line="276" w:lineRule="auto"/>
              <w:ind w:right="255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La bitácora abordada como estrategia pedagógica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permite el aprendizaje significativo, además de posibilitar</w:t>
            </w:r>
            <w:r w:rsidR="008645D9">
              <w:rPr>
                <w:rFonts w:ascii="Arial" w:eastAsia="Arial" w:hAnsi="Arial" w:cs="Arial"/>
                <w:color w:val="000000"/>
                <w:sz w:val="20"/>
                <w:szCs w:val="20"/>
              </w:rPr>
              <w:t>,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entre otras cosas, la socia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lización del conocimiento. También puede ser utilizada como método de valoración de procesos cognitivos que llevan cierto tiempo de aprendizaje. </w:t>
            </w:r>
          </w:p>
        </w:tc>
      </w:tr>
      <w:tr w:rsidR="00BC3F59" w14:paraId="1187C59C" w14:textId="77777777">
        <w:tc>
          <w:tcPr>
            <w:tcW w:w="9488" w:type="dxa"/>
            <w:shd w:val="clear" w:color="auto" w:fill="BDD7EE"/>
          </w:tcPr>
          <w:p w14:paraId="3A4F5BF6" w14:textId="77777777" w:rsidR="00BC3F59" w:rsidRDefault="00387A24">
            <w:pPr>
              <w:spacing w:after="24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Elementos que componen la bitácora</w:t>
            </w:r>
          </w:p>
        </w:tc>
      </w:tr>
      <w:tr w:rsidR="00BC3F59" w14:paraId="17B06A42" w14:textId="77777777">
        <w:tc>
          <w:tcPr>
            <w:tcW w:w="9488" w:type="dxa"/>
            <w:shd w:val="clear" w:color="auto" w:fill="FFFFFF"/>
          </w:tcPr>
          <w:p w14:paraId="20B4B1F6" w14:textId="77777777" w:rsidR="00BC3F59" w:rsidRDefault="00BC3F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71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  <w:p w14:paraId="4F1BFE5C" w14:textId="77777777" w:rsidR="00BC3F59" w:rsidRDefault="00BC3F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71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  <w:p w14:paraId="7FFA0102" w14:textId="77777777" w:rsidR="00BC3F59" w:rsidRDefault="00387A24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71" w:firstLine="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Portada: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debe contener el nombre del programa, datos del aprendiz, fecha en la que se realizó la bitácora y nombre de quien recibe la bitácora, entre otros aspectos comunes a una portada.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br/>
            </w:r>
          </w:p>
          <w:p w14:paraId="3505B804" w14:textId="2DF7C852" w:rsidR="00BC3F59" w:rsidRDefault="00387A24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71" w:firstLine="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Resumen: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en esta parte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se debe anexar el índice o la tabla de contenido, ad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emás de una lista de tablas y gráficas que se anexen al reporte.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br/>
            </w:r>
          </w:p>
          <w:p w14:paraId="377148E5" w14:textId="77777777" w:rsidR="00BC3F59" w:rsidRDefault="00387A24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71" w:firstLine="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Cuerpo de la bitácora:</w:t>
            </w:r>
          </w:p>
          <w:p w14:paraId="1006520F" w14:textId="6DDD9F25" w:rsidR="00BC3F59" w:rsidRDefault="00387A24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Introducción (breve descripción del proyecto)</w:t>
            </w:r>
            <w:r w:rsidR="008645D9">
              <w:rPr>
                <w:rFonts w:ascii="Arial" w:eastAsia="Arial" w:hAnsi="Arial" w:cs="Arial"/>
                <w:color w:val="000000"/>
                <w:sz w:val="20"/>
                <w:szCs w:val="20"/>
              </w:rPr>
              <w:t>.</w:t>
            </w:r>
          </w:p>
          <w:p w14:paraId="5D86CD42" w14:textId="77777777" w:rsidR="00BC3F59" w:rsidRDefault="00387A24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Objetivos y el alcance del proyecto.</w:t>
            </w:r>
          </w:p>
          <w:p w14:paraId="177D4594" w14:textId="6A2F3B3C" w:rsidR="00BC3F59" w:rsidRDefault="00387A24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Justificación (las razones por las que hace el proyecto)</w:t>
            </w:r>
            <w:r w:rsidR="008645D9">
              <w:rPr>
                <w:rFonts w:ascii="Arial" w:eastAsia="Arial" w:hAnsi="Arial" w:cs="Arial"/>
                <w:color w:val="000000"/>
                <w:sz w:val="20"/>
                <w:szCs w:val="20"/>
              </w:rPr>
              <w:t>.</w:t>
            </w:r>
          </w:p>
          <w:p w14:paraId="3BE3081F" w14:textId="23E699EA" w:rsidR="00BC3F59" w:rsidRDefault="00387A24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Los antecedentes (donde se exponga el marco teórico del trabajo y casos relacionados </w:t>
            </w:r>
            <w:r w:rsidR="00654FDC">
              <w:rPr>
                <w:rFonts w:ascii="Arial" w:eastAsia="Arial" w:hAnsi="Arial" w:cs="Arial"/>
                <w:color w:val="000000"/>
                <w:sz w:val="20"/>
                <w:szCs w:val="20"/>
              </w:rPr>
              <w:t>con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este)</w:t>
            </w:r>
            <w:r w:rsidR="00654FDC">
              <w:rPr>
                <w:rFonts w:ascii="Arial" w:eastAsia="Arial" w:hAnsi="Arial" w:cs="Arial"/>
                <w:color w:val="000000"/>
                <w:sz w:val="20"/>
                <w:szCs w:val="20"/>
              </w:rPr>
              <w:t>.</w:t>
            </w:r>
          </w:p>
          <w:p w14:paraId="0FBB606F" w14:textId="77777777" w:rsidR="00BC3F59" w:rsidRDefault="00387A24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El desarrollo o una descripción del trabajo.</w:t>
            </w:r>
          </w:p>
          <w:p w14:paraId="226F4DA1" w14:textId="60AB7C79" w:rsidR="00BC3F59" w:rsidRDefault="00387A24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Resultados</w:t>
            </w:r>
            <w:r w:rsidR="00654FDC">
              <w:rPr>
                <w:rFonts w:ascii="Arial" w:eastAsia="Arial" w:hAnsi="Arial" w:cs="Arial"/>
                <w:color w:val="000000"/>
                <w:sz w:val="20"/>
                <w:szCs w:val="20"/>
              </w:rPr>
              <w:t>.</w:t>
            </w:r>
          </w:p>
          <w:p w14:paraId="2301E205" w14:textId="2DD31F53" w:rsidR="00BC3F59" w:rsidRDefault="00387A24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Conclusiones</w:t>
            </w:r>
            <w:r w:rsidR="00654FDC">
              <w:rPr>
                <w:rFonts w:ascii="Arial" w:eastAsia="Arial" w:hAnsi="Arial" w:cs="Arial"/>
                <w:color w:val="000000"/>
                <w:sz w:val="20"/>
                <w:szCs w:val="20"/>
              </w:rPr>
              <w:t>.</w:t>
            </w:r>
          </w:p>
          <w:p w14:paraId="1A48AD10" w14:textId="77777777" w:rsidR="00BC3F59" w:rsidRDefault="00BC3F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891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  <w:p w14:paraId="71241115" w14:textId="700CFFA2" w:rsidR="00BC3F59" w:rsidRDefault="00387A24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71" w:firstLine="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Apéndices o anexos: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en este espacio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se agregan documentos, gráficas o tablas que estén relacionados </w:t>
            </w:r>
            <w:r w:rsidR="00F51B02">
              <w:rPr>
                <w:rFonts w:ascii="Arial" w:eastAsia="Arial" w:hAnsi="Arial" w:cs="Arial"/>
                <w:color w:val="000000"/>
                <w:sz w:val="20"/>
                <w:szCs w:val="20"/>
              </w:rPr>
              <w:t>con el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trabajo.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br/>
            </w:r>
          </w:p>
          <w:p w14:paraId="77306C1C" w14:textId="40DF549A" w:rsidR="00BC3F59" w:rsidRDefault="00387A24" w:rsidP="00F51B0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76" w:lineRule="auto"/>
              <w:ind w:left="171" w:firstLine="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lastRenderedPageBreak/>
              <w:t xml:space="preserve">Referencias: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se escribe una lista de los documentos o páginas usados durante el trabajo, se deben citar con </w:t>
            </w:r>
            <w:r w:rsidR="00F51B02">
              <w:rPr>
                <w:rFonts w:ascii="Arial" w:eastAsia="Arial" w:hAnsi="Arial" w:cs="Arial"/>
                <w:color w:val="000000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ormas APA 7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vertAlign w:val="superscript"/>
              </w:rPr>
              <w:t>a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edición.</w:t>
            </w:r>
          </w:p>
        </w:tc>
      </w:tr>
      <w:tr w:rsidR="00BC3F59" w14:paraId="39575643" w14:textId="77777777">
        <w:tc>
          <w:tcPr>
            <w:tcW w:w="9488" w:type="dxa"/>
            <w:shd w:val="clear" w:color="auto" w:fill="BDD7EE"/>
          </w:tcPr>
          <w:p w14:paraId="65E911A8" w14:textId="77777777" w:rsidR="00BC3F59" w:rsidRDefault="00387A24">
            <w:pPr>
              <w:spacing w:after="240" w:line="276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lastRenderedPageBreak/>
              <w:t>Pasos para elaborar una bitácora</w:t>
            </w:r>
          </w:p>
        </w:tc>
      </w:tr>
      <w:tr w:rsidR="00BC3F59" w14:paraId="2D1ACB84" w14:textId="77777777">
        <w:trPr>
          <w:trHeight w:val="1432"/>
        </w:trPr>
        <w:tc>
          <w:tcPr>
            <w:tcW w:w="9488" w:type="dxa"/>
            <w:shd w:val="clear" w:color="auto" w:fill="FFFFFF"/>
          </w:tcPr>
          <w:p w14:paraId="66952852" w14:textId="77777777" w:rsidR="00BC3F59" w:rsidRDefault="00BC3F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14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0338C5C8" w14:textId="77777777" w:rsidR="00BC3F59" w:rsidRDefault="00387A2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38" w:hanging="425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Seleccionar la temática de la bitácora. </w:t>
            </w:r>
          </w:p>
          <w:p w14:paraId="34084407" w14:textId="77777777" w:rsidR="00BC3F59" w:rsidRDefault="00387A2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38" w:hanging="425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Puede realizar la bitácora día por día, semanal o por pasos del proyecto, eso depende de la rigurosidad que se ponga a la hora de contar las experiencias.</w:t>
            </w:r>
          </w:p>
          <w:p w14:paraId="3C268721" w14:textId="77777777" w:rsidR="00BC3F59" w:rsidRDefault="00387A2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76" w:lineRule="auto"/>
              <w:ind w:left="738" w:hanging="425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Desarrollar cada uno de los aspectos o elementos que componen la bitácora.</w:t>
            </w:r>
          </w:p>
        </w:tc>
      </w:tr>
      <w:tr w:rsidR="00BC3F59" w14:paraId="712547D6" w14:textId="77777777">
        <w:trPr>
          <w:trHeight w:val="255"/>
        </w:trPr>
        <w:tc>
          <w:tcPr>
            <w:tcW w:w="9488" w:type="dxa"/>
            <w:shd w:val="clear" w:color="auto" w:fill="BDD7EE"/>
          </w:tcPr>
          <w:p w14:paraId="77FE4836" w14:textId="77777777" w:rsidR="00BC3F59" w:rsidRDefault="00387A24">
            <w:pPr>
              <w:spacing w:after="240" w:line="276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Recomendaciones para desarrollar una bitácora</w:t>
            </w:r>
          </w:p>
        </w:tc>
      </w:tr>
      <w:tr w:rsidR="00BC3F59" w14:paraId="6F9FCC78" w14:textId="77777777">
        <w:tc>
          <w:tcPr>
            <w:tcW w:w="9488" w:type="dxa"/>
            <w:shd w:val="clear" w:color="auto" w:fill="FFFFFF"/>
          </w:tcPr>
          <w:p w14:paraId="3E41BF46" w14:textId="77777777" w:rsidR="00BC3F59" w:rsidRDefault="00BC3F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7B53B4DF" w14:textId="5876650D" w:rsidR="00BC3F59" w:rsidRDefault="00387A2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38" w:hanging="567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Abr</w:t>
            </w:r>
            <w:r w:rsidR="00E60D35">
              <w:rPr>
                <w:rFonts w:ascii="Arial" w:eastAsia="Arial" w:hAnsi="Arial" w:cs="Arial"/>
                <w:color w:val="000000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un archivo en Word. </w:t>
            </w:r>
          </w:p>
          <w:p w14:paraId="554EC40C" w14:textId="09143BD9" w:rsidR="00BC3F59" w:rsidRDefault="00387A2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38" w:hanging="567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En la primera página diseñ</w:t>
            </w:r>
            <w:r w:rsidR="001F5D65">
              <w:rPr>
                <w:rFonts w:ascii="Arial" w:eastAsia="Arial" w:hAnsi="Arial" w:cs="Arial"/>
                <w:color w:val="000000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la portada. </w:t>
            </w:r>
          </w:p>
          <w:p w14:paraId="49C3F612" w14:textId="6C9C1B2A" w:rsidR="00BC3F59" w:rsidRDefault="00387A2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38" w:hanging="567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En las siguientes hojas inici</w:t>
            </w:r>
            <w:r w:rsidR="001F5D65">
              <w:rPr>
                <w:rFonts w:ascii="Arial" w:eastAsia="Arial" w:hAnsi="Arial" w:cs="Arial"/>
                <w:color w:val="000000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la tabla de contenido, la cual se debe ir completando a medida que avanza el trabajo a relacionar en la bitácora.</w:t>
            </w:r>
          </w:p>
          <w:p w14:paraId="7DC3F816" w14:textId="3BCB003C" w:rsidR="00BC3F59" w:rsidRDefault="00387A2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38" w:hanging="567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Es importante describir los pasos del trabajo en forma cronológica</w:t>
            </w:r>
            <w:r w:rsidR="001F5D65">
              <w:rPr>
                <w:rFonts w:ascii="Arial" w:eastAsia="Arial" w:hAnsi="Arial" w:cs="Arial"/>
                <w:color w:val="000000"/>
                <w:sz w:val="20"/>
                <w:szCs w:val="20"/>
              </w:rPr>
              <w:t>,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completando el cuerpo de la bitácora.</w:t>
            </w:r>
          </w:p>
          <w:p w14:paraId="6211653E" w14:textId="77777777" w:rsidR="00BC3F59" w:rsidRDefault="00387A2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38" w:hanging="567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Colocar en la parte final las referencias que se van consultando. </w:t>
            </w:r>
          </w:p>
          <w:p w14:paraId="5065E219" w14:textId="77777777" w:rsidR="00BC3F59" w:rsidRDefault="00387A2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76" w:lineRule="auto"/>
              <w:ind w:left="738" w:hanging="567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Reseñar los anexos.  </w:t>
            </w:r>
          </w:p>
        </w:tc>
      </w:tr>
      <w:tr w:rsidR="00BC3F59" w14:paraId="5F2F50F6" w14:textId="77777777">
        <w:tc>
          <w:tcPr>
            <w:tcW w:w="9488" w:type="dxa"/>
            <w:shd w:val="clear" w:color="auto" w:fill="BDD7EE"/>
          </w:tcPr>
          <w:p w14:paraId="60740D4E" w14:textId="35F04017" w:rsidR="00BC3F59" w:rsidRDefault="00387A24">
            <w:pPr>
              <w:spacing w:after="240" w:line="276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Herramientas digitales</w:t>
            </w:r>
            <w:r w:rsidR="001F5D65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 que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 se pueden utilizar para la elaboración de infografías</w:t>
            </w:r>
          </w:p>
        </w:tc>
      </w:tr>
      <w:tr w:rsidR="00BC3F59" w14:paraId="221E10C6" w14:textId="77777777">
        <w:tc>
          <w:tcPr>
            <w:tcW w:w="9488" w:type="dxa"/>
            <w:shd w:val="clear" w:color="auto" w:fill="FFFFFF"/>
          </w:tcPr>
          <w:p w14:paraId="3541CF39" w14:textId="77777777" w:rsidR="00BC3F59" w:rsidRDefault="00BC3F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240" w:line="276" w:lineRule="auto"/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  <w:p w14:paraId="38B7A017" w14:textId="77777777" w:rsidR="00BC3F59" w:rsidRDefault="00387A2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76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 Word: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facilita la descripción y recopilación de cada uno de los elementos de la bitácora.</w:t>
            </w:r>
          </w:p>
          <w:p w14:paraId="778558C9" w14:textId="77777777" w:rsidR="00BC3F59" w:rsidRDefault="00BC3F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76" w:lineRule="auto"/>
              <w:ind w:left="720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51AC0D55" w14:textId="57FDF6C5" w:rsidR="00BC3F59" w:rsidRDefault="00387A2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76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hyperlink r:id="rId9">
              <w:proofErr w:type="spellStart"/>
              <w:r>
                <w:rPr>
                  <w:rFonts w:ascii="Arial" w:eastAsia="Arial" w:hAnsi="Arial" w:cs="Arial"/>
                  <w:b/>
                  <w:color w:val="000000"/>
                  <w:sz w:val="20"/>
                  <w:szCs w:val="20"/>
                </w:rPr>
                <w:t>Narrato</w:t>
              </w:r>
              <w:proofErr w:type="spellEnd"/>
              <w:r>
                <w:rPr>
                  <w:rFonts w:ascii="Arial" w:eastAsia="Arial" w:hAnsi="Arial" w:cs="Arial"/>
                  <w:b/>
                  <w:color w:val="000000"/>
                  <w:sz w:val="20"/>
                  <w:szCs w:val="20"/>
                </w:rPr>
                <w:t xml:space="preserve"> </w:t>
              </w:r>
              <w:proofErr w:type="spellStart"/>
              <w:r>
                <w:rPr>
                  <w:rFonts w:ascii="Arial" w:eastAsia="Arial" w:hAnsi="Arial" w:cs="Arial"/>
                  <w:b/>
                  <w:color w:val="000000"/>
                  <w:sz w:val="20"/>
                  <w:szCs w:val="20"/>
                </w:rPr>
                <w:t>Journal</w:t>
              </w:r>
              <w:proofErr w:type="spellEnd"/>
            </w:hyperlink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es un servicio que permite registrar el día</w:t>
            </w:r>
            <w:r w:rsidR="001F5D65">
              <w:rPr>
                <w:rFonts w:ascii="Arial" w:eastAsia="Arial" w:hAnsi="Arial" w:cs="Arial"/>
                <w:color w:val="000000"/>
                <w:sz w:val="20"/>
                <w:szCs w:val="20"/>
              </w:rPr>
              <w:t>,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reuniendo no solo texto</w:t>
            </w:r>
            <w:r w:rsidR="001F5D65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sino también fotografías, estados de ánimo e incluso movimientos. Es una excelente agenda de recuerdos.</w:t>
            </w:r>
          </w:p>
          <w:p w14:paraId="50884886" w14:textId="77777777" w:rsidR="00BC3F59" w:rsidRDefault="00BC3F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76" w:lineRule="auto"/>
              <w:ind w:left="720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175323EF" w14:textId="77777777" w:rsidR="00BC3F59" w:rsidRDefault="00387A2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76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hyperlink r:id="rId10">
              <w:proofErr w:type="spellStart"/>
              <w:r>
                <w:rPr>
                  <w:rFonts w:ascii="Arial" w:eastAsia="Arial" w:hAnsi="Arial" w:cs="Arial"/>
                  <w:b/>
                  <w:color w:val="000000"/>
                  <w:sz w:val="20"/>
                  <w:szCs w:val="20"/>
                </w:rPr>
                <w:t>Grid</w:t>
              </w:r>
              <w:proofErr w:type="spellEnd"/>
              <w:r>
                <w:rPr>
                  <w:rFonts w:ascii="Arial" w:eastAsia="Arial" w:hAnsi="Arial" w:cs="Arial"/>
                  <w:b/>
                  <w:color w:val="000000"/>
                  <w:sz w:val="20"/>
                  <w:szCs w:val="20"/>
                </w:rPr>
                <w:t xml:space="preserve"> </w:t>
              </w:r>
              <w:proofErr w:type="spellStart"/>
              <w:r>
                <w:rPr>
                  <w:rFonts w:ascii="Arial" w:eastAsia="Arial" w:hAnsi="Arial" w:cs="Arial"/>
                  <w:b/>
                  <w:color w:val="000000"/>
                  <w:sz w:val="20"/>
                  <w:szCs w:val="20"/>
                </w:rPr>
                <w:t>Diary</w:t>
              </w:r>
              <w:proofErr w:type="spellEnd"/>
            </w:hyperlink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es un diario digital basta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nte sencillo que tiene como principal función registrar eventos a modo de bitácora, apoyándose en textos e imágenes. Además de este servicio, la App también es una agenda que emite notificaciones e incluye un calendario para poder organizar actividades con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meses de anticipación.</w:t>
            </w:r>
          </w:p>
          <w:p w14:paraId="6B9646D6" w14:textId="77777777" w:rsidR="00BC3F59" w:rsidRDefault="00BC3F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76" w:lineRule="auto"/>
              <w:ind w:left="720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2CBB2242" w14:textId="5BC043B0" w:rsidR="00BC3F59" w:rsidRDefault="00387A24" w:rsidP="0068234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240" w:line="276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hyperlink r:id="rId11">
              <w:proofErr w:type="spellStart"/>
              <w:r w:rsidRPr="0068234E">
                <w:rPr>
                  <w:rFonts w:ascii="Arial" w:eastAsia="Arial" w:hAnsi="Arial" w:cs="Arial"/>
                  <w:b/>
                  <w:color w:val="000000"/>
                  <w:sz w:val="20"/>
                  <w:szCs w:val="20"/>
                </w:rPr>
                <w:t>Everyday.me</w:t>
              </w:r>
              <w:proofErr w:type="spellEnd"/>
            </w:hyperlink>
            <w:r w:rsidRPr="0068234E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: </w:t>
            </w:r>
            <w:r w:rsidRPr="0068234E">
              <w:rPr>
                <w:rFonts w:ascii="Arial" w:eastAsia="Arial" w:hAnsi="Arial" w:cs="Arial"/>
                <w:color w:val="000000"/>
                <w:sz w:val="20"/>
                <w:szCs w:val="20"/>
              </w:rPr>
              <w:t>la aplicación es un diario inteligente que trabaja con texto, fotos y videos. Entre sus servicios está la posibilidad de administrar un calendario que se basa en etiquetas para organizar las actividades que se almacenan dentro de él.</w:t>
            </w:r>
            <w:bookmarkStart w:id="0" w:name="_heading=h.3znysh7" w:colFirst="0" w:colLast="0"/>
            <w:bookmarkEnd w:id="0"/>
          </w:p>
        </w:tc>
      </w:tr>
      <w:tr w:rsidR="00BC3F59" w14:paraId="331EAB40" w14:textId="77777777">
        <w:tc>
          <w:tcPr>
            <w:tcW w:w="9488" w:type="dxa"/>
            <w:shd w:val="clear" w:color="auto" w:fill="BDD7EE"/>
          </w:tcPr>
          <w:p w14:paraId="76764AC0" w14:textId="77777777" w:rsidR="00BC3F59" w:rsidRDefault="00387A24">
            <w:pPr>
              <w:spacing w:after="240" w:line="276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Ejemplo de una bitácora</w:t>
            </w:r>
          </w:p>
        </w:tc>
      </w:tr>
      <w:tr w:rsidR="00BC3F59" w14:paraId="1C6F4189" w14:textId="77777777">
        <w:tc>
          <w:tcPr>
            <w:tcW w:w="9488" w:type="dxa"/>
            <w:shd w:val="clear" w:color="auto" w:fill="FFFFFF"/>
          </w:tcPr>
          <w:p w14:paraId="3A9C87B3" w14:textId="77777777" w:rsidR="00BC3F59" w:rsidRDefault="00BC3F59">
            <w:pPr>
              <w:spacing w:after="240" w:line="276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  <w:p w14:paraId="220EA284" w14:textId="77777777" w:rsidR="00BC3F59" w:rsidRDefault="00387A24">
            <w:pPr>
              <w:spacing w:after="240"/>
              <w:ind w:left="1559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Figura 1</w:t>
            </w:r>
          </w:p>
          <w:p w14:paraId="267D562E" w14:textId="77777777" w:rsidR="00BC3F59" w:rsidRDefault="00387A24">
            <w:pPr>
              <w:spacing w:after="240"/>
              <w:ind w:left="1559"/>
              <w:rPr>
                <w:rFonts w:ascii="Arial" w:eastAsia="Arial" w:hAnsi="Arial" w:cs="Arial"/>
                <w:b/>
                <w:i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Bitácora</w:t>
            </w:r>
          </w:p>
          <w:p w14:paraId="315FED57" w14:textId="77777777" w:rsidR="00BC3F59" w:rsidRDefault="00387A24">
            <w:pPr>
              <w:spacing w:after="240" w:line="276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</w:rPr>
              <w:lastRenderedPageBreak/>
              <w:drawing>
                <wp:inline distT="0" distB="0" distL="0" distR="0" wp14:anchorId="5B5ABB5E" wp14:editId="42D2F577">
                  <wp:extent cx="4429125" cy="2121408"/>
                  <wp:effectExtent l="0" t="0" r="0" b="0"/>
                  <wp:docPr id="1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2"/>
                          <a:srcRect t="3341" b="603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9125" cy="212140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4820F926" w14:textId="77777777" w:rsidR="00BC3F59" w:rsidRDefault="00387A24">
            <w:pPr>
              <w:spacing w:after="24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</w:rPr>
              <w:drawing>
                <wp:inline distT="0" distB="0" distL="0" distR="0" wp14:anchorId="321FBAC9" wp14:editId="064D81B9">
                  <wp:extent cx="4429125" cy="3497961"/>
                  <wp:effectExtent l="0" t="0" r="0" b="0"/>
                  <wp:docPr id="1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2"/>
                          <a:srcRect t="400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9125" cy="349796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3402F8C7" w14:textId="4670CFC1" w:rsidR="00BC3F59" w:rsidRDefault="00387A24">
            <w:pPr>
              <w:spacing w:after="24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Nota. Ministerio de Educación Nacional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(2010)</w:t>
            </w:r>
            <w:r w:rsidR="0068234E">
              <w:rPr>
                <w:rFonts w:ascii="Arial" w:eastAsia="Arial" w:hAnsi="Arial" w:cs="Arial"/>
                <w:color w:val="000000"/>
                <w:sz w:val="20"/>
                <w:szCs w:val="20"/>
              </w:rPr>
              <w:t>.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https://bit.ly/3ixO5ZI</w:t>
            </w:r>
          </w:p>
          <w:p w14:paraId="710EB931" w14:textId="77777777" w:rsidR="00BC3F59" w:rsidRDefault="00BC3F59">
            <w:pPr>
              <w:spacing w:after="24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  <w:p w14:paraId="5CE370E7" w14:textId="77777777" w:rsidR="00BC3F59" w:rsidRDefault="00BC3F59">
            <w:pPr>
              <w:spacing w:after="240" w:line="276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BC3F59" w14:paraId="5BD14895" w14:textId="77777777">
        <w:tc>
          <w:tcPr>
            <w:tcW w:w="9488" w:type="dxa"/>
            <w:shd w:val="clear" w:color="auto" w:fill="BDD7EE"/>
          </w:tcPr>
          <w:p w14:paraId="7331E2A8" w14:textId="4D0AAF2F" w:rsidR="00BC3F59" w:rsidRDefault="00387A24">
            <w:pPr>
              <w:spacing w:after="240" w:line="276" w:lineRule="auto"/>
              <w:ind w:left="119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lastRenderedPageBreak/>
              <w:t>Referentes</w:t>
            </w:r>
            <w:r w:rsidR="0068234E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 b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ibliográficos </w:t>
            </w:r>
          </w:p>
        </w:tc>
      </w:tr>
      <w:tr w:rsidR="00BC3F59" w14:paraId="51028D50" w14:textId="77777777">
        <w:tc>
          <w:tcPr>
            <w:tcW w:w="9488" w:type="dxa"/>
            <w:shd w:val="clear" w:color="auto" w:fill="FFFFFF"/>
          </w:tcPr>
          <w:p w14:paraId="06DA5838" w14:textId="77777777" w:rsidR="00BC3F59" w:rsidRDefault="00BC3F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76" w:lineRule="auto"/>
              <w:ind w:left="3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017718E4" w14:textId="77777777" w:rsidR="00BC3F59" w:rsidRDefault="00387A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76" w:lineRule="auto"/>
              <w:ind w:left="1077" w:hanging="7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Ministerio de Educación Nacional. (2010). </w:t>
            </w: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Seguimiento a mis desempeños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. Escuela nueva. </w:t>
            </w:r>
            <w:hyperlink r:id="rId13">
              <w:r>
                <w:rPr>
                  <w:rFonts w:ascii="Arial" w:eastAsia="Arial" w:hAnsi="Arial" w:cs="Arial"/>
                  <w:color w:val="0000FF"/>
                  <w:sz w:val="20"/>
                  <w:szCs w:val="20"/>
                  <w:u w:val="single"/>
                </w:rPr>
                <w:t>https://redes.colombiaaprende.edu.co/ntg/men/archivos/Referentes_Calidad/Modelos_Flexibles/Escuela</w:t>
              </w:r>
              <w:r>
                <w:rPr>
                  <w:rFonts w:ascii="Arial" w:eastAsia="Arial" w:hAnsi="Arial" w:cs="Arial"/>
                  <w:color w:val="0000FF"/>
                  <w:sz w:val="20"/>
                  <w:szCs w:val="20"/>
                  <w:u w:val="single"/>
                </w:rPr>
                <w:t>_Nueva/Guias_para_estudiantes/Bitacora.pdf</w:t>
              </w:r>
            </w:hyperlink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</w:tbl>
    <w:p w14:paraId="69F40F87" w14:textId="77777777" w:rsidR="00BC3F59" w:rsidRDefault="00BC3F59" w:rsidP="000B4CFE">
      <w:pPr>
        <w:spacing w:after="240" w:line="276" w:lineRule="auto"/>
        <w:ind w:right="320"/>
        <w:rPr>
          <w:rFonts w:ascii="Arial" w:eastAsia="Arial" w:hAnsi="Arial" w:cs="Arial"/>
          <w:b/>
          <w:color w:val="000000"/>
          <w:sz w:val="20"/>
          <w:szCs w:val="20"/>
        </w:rPr>
      </w:pPr>
      <w:bookmarkStart w:id="1" w:name="_heading=h.1fob9te" w:colFirst="0" w:colLast="0"/>
      <w:bookmarkEnd w:id="1"/>
    </w:p>
    <w:sectPr w:rsidR="00BC3F59">
      <w:footerReference w:type="default" r:id="rId14"/>
      <w:pgSz w:w="12240" w:h="15840"/>
      <w:pgMar w:top="1417" w:right="1041" w:bottom="1417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B85172" w14:textId="77777777" w:rsidR="00387A24" w:rsidRDefault="00387A24">
      <w:r>
        <w:separator/>
      </w:r>
    </w:p>
  </w:endnote>
  <w:endnote w:type="continuationSeparator" w:id="0">
    <w:p w14:paraId="5DA80CD1" w14:textId="77777777" w:rsidR="00387A24" w:rsidRDefault="00387A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panose1 w:val="00000000000000000000"/>
    <w:charset w:val="00"/>
    <w:family w:val="roman"/>
    <w:notTrueType/>
    <w:pitch w:val="default"/>
  </w:font>
  <w:font w:name="DejaVu Sans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B13871" w14:textId="77777777" w:rsidR="00BC3F59" w:rsidRDefault="00387A2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6411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B1BC39" w14:textId="77777777" w:rsidR="00387A24" w:rsidRDefault="00387A24">
      <w:r>
        <w:separator/>
      </w:r>
    </w:p>
  </w:footnote>
  <w:footnote w:type="continuationSeparator" w:id="0">
    <w:p w14:paraId="630883B3" w14:textId="77777777" w:rsidR="00387A24" w:rsidRDefault="00387A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912DE"/>
    <w:multiLevelType w:val="multilevel"/>
    <w:tmpl w:val="1A5A5110"/>
    <w:lvl w:ilvl="0">
      <w:start w:val="1"/>
      <w:numFmt w:val="bullet"/>
      <w:lvlText w:val="●"/>
      <w:lvlJc w:val="left"/>
      <w:pPr>
        <w:ind w:left="89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1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3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5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7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9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1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3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51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AE51A1A"/>
    <w:multiLevelType w:val="multilevel"/>
    <w:tmpl w:val="F4E6E7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3A2B75"/>
    <w:multiLevelType w:val="multilevel"/>
    <w:tmpl w:val="BCAEF048"/>
    <w:lvl w:ilvl="0">
      <w:start w:val="1"/>
      <w:numFmt w:val="bullet"/>
      <w:lvlText w:val="●"/>
      <w:lvlJc w:val="left"/>
      <w:pPr>
        <w:ind w:left="11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0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6140C8A"/>
    <w:multiLevelType w:val="multilevel"/>
    <w:tmpl w:val="6A4ECD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8D369CE"/>
    <w:multiLevelType w:val="multilevel"/>
    <w:tmpl w:val="8CBC9228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F59"/>
    <w:rsid w:val="000B4CFE"/>
    <w:rsid w:val="001F5D65"/>
    <w:rsid w:val="00387A24"/>
    <w:rsid w:val="00654FDC"/>
    <w:rsid w:val="0068234E"/>
    <w:rsid w:val="008645D9"/>
    <w:rsid w:val="00B144C1"/>
    <w:rsid w:val="00BC3F59"/>
    <w:rsid w:val="00E60D35"/>
    <w:rsid w:val="00F51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69050"/>
  <w15:docId w15:val="{036BFABA-E80B-4B5B-8D92-EFE0B8B64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color w:val="00000A"/>
        <w:sz w:val="24"/>
        <w:szCs w:val="24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kern w:val="1"/>
      <w:lang w:eastAsia="zh-CN"/>
    </w:rPr>
  </w:style>
  <w:style w:type="paragraph" w:styleId="Ttulo1">
    <w:name w:val="heading 1"/>
    <w:basedOn w:val="Normal"/>
    <w:next w:val="Normal"/>
    <w:uiPriority w:val="9"/>
    <w:qFormat/>
    <w:pPr>
      <w:keepNext/>
      <w:tabs>
        <w:tab w:val="left" w:pos="5760"/>
      </w:tabs>
      <w:spacing w:line="480" w:lineRule="auto"/>
      <w:outlineLvl w:val="0"/>
    </w:pPr>
    <w:rPr>
      <w:rFonts w:ascii="Arial" w:hAnsi="Arial" w:cs="Arial"/>
      <w:i/>
      <w:iCs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link w:val="Ttulo3Car"/>
    <w:uiPriority w:val="9"/>
    <w:semiHidden/>
    <w:unhideWhenUsed/>
    <w:qFormat/>
    <w:rsid w:val="00BF2E23"/>
    <w:pPr>
      <w:suppressAutoHyphens w:val="0"/>
      <w:spacing w:before="100" w:beforeAutospacing="1" w:after="100" w:afterAutospacing="1"/>
      <w:outlineLvl w:val="2"/>
    </w:pPr>
    <w:rPr>
      <w:b/>
      <w:bCs/>
      <w:color w:val="auto"/>
      <w:kern w:val="0"/>
      <w:sz w:val="27"/>
      <w:szCs w:val="27"/>
      <w:lang w:eastAsia="es-CO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  <w:rPr>
      <w:rFonts w:ascii="Wingdings" w:hAnsi="Wingdings" w:cs="Wingdings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3">
    <w:name w:val="WW8Num6z3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Fuentedeprrafopredeter1">
    <w:name w:val="Fuente de párrafo predeter.1"/>
  </w:style>
  <w:style w:type="character" w:customStyle="1" w:styleId="Textoindependiente3Car">
    <w:name w:val="Texto independiente 3 Car"/>
    <w:rPr>
      <w:rFonts w:ascii="Arial" w:eastAsia="Times New Roman" w:hAnsi="Arial" w:cs="Arial"/>
      <w:sz w:val="24"/>
      <w:szCs w:val="24"/>
    </w:rPr>
  </w:style>
  <w:style w:type="character" w:customStyle="1" w:styleId="SangradetextonormalCar">
    <w:name w:val="Sangría de texto normal Car"/>
    <w:rPr>
      <w:rFonts w:ascii="Times New Roman" w:eastAsia="Times New Roman" w:hAnsi="Times New Roman" w:cs="Times New Roman"/>
      <w:sz w:val="24"/>
      <w:szCs w:val="24"/>
    </w:rPr>
  </w:style>
  <w:style w:type="character" w:customStyle="1" w:styleId="Ttulo1Car">
    <w:name w:val="Título 1 Car"/>
    <w:rPr>
      <w:rFonts w:ascii="Arial" w:eastAsia="Times New Roman" w:hAnsi="Arial" w:cs="Arial"/>
      <w:i/>
      <w:iCs/>
      <w:sz w:val="24"/>
      <w:szCs w:val="24"/>
    </w:rPr>
  </w:style>
  <w:style w:type="character" w:customStyle="1" w:styleId="EncabezadoCar">
    <w:name w:val="Encabezado Car"/>
    <w:uiPriority w:val="99"/>
    <w:rPr>
      <w:rFonts w:ascii="Times New Roman" w:eastAsia="Times New Roman" w:hAnsi="Times New Roman" w:cs="Times New Roman"/>
      <w:sz w:val="24"/>
      <w:szCs w:val="24"/>
    </w:rPr>
  </w:style>
  <w:style w:type="character" w:customStyle="1" w:styleId="normalchar">
    <w:name w:val="normal__char"/>
    <w:basedOn w:val="Fuentedeprrafopredeter1"/>
  </w:style>
  <w:style w:type="character" w:customStyle="1" w:styleId="Refdecomentario1">
    <w:name w:val="Ref. de comentario1"/>
    <w:rPr>
      <w:sz w:val="16"/>
      <w:szCs w:val="16"/>
    </w:rPr>
  </w:style>
  <w:style w:type="character" w:customStyle="1" w:styleId="TextocomentarioCar">
    <w:name w:val="Texto comentario Car"/>
    <w:rPr>
      <w:rFonts w:ascii="Times New Roman" w:eastAsia="Times New Roman" w:hAnsi="Times New Roman" w:cs="Times New Roman"/>
    </w:rPr>
  </w:style>
  <w:style w:type="character" w:customStyle="1" w:styleId="AsuntodelcomentarioCar">
    <w:name w:val="Asunto del comentario Car"/>
    <w:rPr>
      <w:rFonts w:ascii="Times New Roman" w:eastAsia="Times New Roman" w:hAnsi="Times New Roman" w:cs="Times New Roman"/>
      <w:b/>
      <w:bCs/>
    </w:rPr>
  </w:style>
  <w:style w:type="character" w:customStyle="1" w:styleId="TextodegloboCar">
    <w:name w:val="Texto de globo Car"/>
    <w:rPr>
      <w:rFonts w:ascii="Tahoma" w:eastAsia="Times New Roman" w:hAnsi="Tahoma" w:cs="Tahoma"/>
      <w:sz w:val="16"/>
      <w:szCs w:val="16"/>
    </w:rPr>
  </w:style>
  <w:style w:type="character" w:customStyle="1" w:styleId="PiedepginaCar">
    <w:name w:val="Pie de página Car"/>
    <w:rPr>
      <w:rFonts w:ascii="Times New Roman" w:eastAsia="Times New Roman" w:hAnsi="Times New Roman" w:cs="Times New Roman"/>
      <w:sz w:val="24"/>
      <w:szCs w:val="24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Symbol"/>
    </w:rPr>
  </w:style>
  <w:style w:type="paragraph" w:customStyle="1" w:styleId="Heading">
    <w:name w:val="Heading"/>
    <w:basedOn w:val="Normal"/>
    <w:next w:val="Textoindependiente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itlePage">
    <w:name w:val="TitlePage"/>
    <w:basedOn w:val="Normal"/>
    <w:pPr>
      <w:spacing w:line="480" w:lineRule="atLeast"/>
      <w:jc w:val="center"/>
      <w:textAlignment w:val="baseline"/>
    </w:pPr>
    <w:rPr>
      <w:szCs w:val="20"/>
    </w:rPr>
  </w:style>
  <w:style w:type="paragraph" w:customStyle="1" w:styleId="Textoindependiente31">
    <w:name w:val="Texto independiente 31"/>
    <w:basedOn w:val="Normal"/>
    <w:pPr>
      <w:jc w:val="center"/>
    </w:pPr>
    <w:rPr>
      <w:rFonts w:ascii="Arial" w:hAnsi="Arial" w:cs="Arial"/>
    </w:rPr>
  </w:style>
  <w:style w:type="paragraph" w:styleId="Sangradetextonormal">
    <w:name w:val="Body Text Indent"/>
    <w:basedOn w:val="Normal"/>
    <w:pPr>
      <w:spacing w:after="120"/>
      <w:ind w:left="360"/>
    </w:pPr>
  </w:style>
  <w:style w:type="paragraph" w:styleId="Encabezado">
    <w:name w:val="header"/>
    <w:basedOn w:val="Normal"/>
    <w:uiPriority w:val="99"/>
    <w:pPr>
      <w:tabs>
        <w:tab w:val="center" w:pos="4320"/>
        <w:tab w:val="right" w:pos="8640"/>
      </w:tabs>
    </w:pPr>
  </w:style>
  <w:style w:type="paragraph" w:customStyle="1" w:styleId="LO-normal">
    <w:name w:val="LO-normal"/>
    <w:basedOn w:val="Normal"/>
    <w:pPr>
      <w:spacing w:before="280" w:after="280"/>
    </w:pPr>
  </w:style>
  <w:style w:type="paragraph" w:styleId="Sinespaciado">
    <w:name w:val="No Spacing"/>
    <w:qFormat/>
    <w:pPr>
      <w:suppressAutoHyphens/>
    </w:pPr>
    <w:rPr>
      <w:rFonts w:eastAsia="Calibri"/>
      <w:kern w:val="1"/>
      <w:szCs w:val="22"/>
      <w:lang w:eastAsia="zh-CN"/>
    </w:rPr>
  </w:style>
  <w:style w:type="paragraph" w:customStyle="1" w:styleId="Textocomentario1">
    <w:name w:val="Texto comentario1"/>
    <w:basedOn w:val="Normal"/>
    <w:rPr>
      <w:sz w:val="20"/>
      <w:szCs w:val="20"/>
    </w:rPr>
  </w:style>
  <w:style w:type="paragraph" w:styleId="Asuntodelcomentario">
    <w:name w:val="annotation subject"/>
    <w:basedOn w:val="Textocomentario1"/>
    <w:rPr>
      <w:b/>
      <w:bCs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styleId="Piedepgina">
    <w:name w:val="footer"/>
    <w:basedOn w:val="Normal"/>
    <w:link w:val="PiedepginaCar1"/>
    <w:uiPriority w:val="99"/>
    <w:pPr>
      <w:tabs>
        <w:tab w:val="center" w:pos="4680"/>
        <w:tab w:val="right" w:pos="9360"/>
      </w:tabs>
    </w:pPr>
  </w:style>
  <w:style w:type="paragraph" w:customStyle="1" w:styleId="Default">
    <w:name w:val="Default"/>
    <w:rsid w:val="00CA2A22"/>
    <w:pPr>
      <w:autoSpaceDE w:val="0"/>
      <w:autoSpaceDN w:val="0"/>
      <w:adjustRightInd w:val="0"/>
    </w:pPr>
    <w:rPr>
      <w:color w:val="000000"/>
    </w:rPr>
  </w:style>
  <w:style w:type="paragraph" w:styleId="Prrafodelista">
    <w:name w:val="List Paragraph"/>
    <w:basedOn w:val="Normal"/>
    <w:uiPriority w:val="34"/>
    <w:qFormat/>
    <w:rsid w:val="00302926"/>
    <w:pPr>
      <w:suppressAutoHyphens w:val="0"/>
      <w:spacing w:after="200" w:line="276" w:lineRule="auto"/>
      <w:ind w:left="720"/>
      <w:contextualSpacing/>
    </w:pPr>
    <w:rPr>
      <w:rFonts w:ascii="Calibri" w:eastAsia="Calibri" w:hAnsi="Calibri"/>
      <w:color w:val="auto"/>
      <w:kern w:val="0"/>
      <w:sz w:val="22"/>
      <w:szCs w:val="22"/>
      <w:lang w:eastAsia="en-US"/>
    </w:rPr>
  </w:style>
  <w:style w:type="character" w:styleId="Refdecomentario">
    <w:name w:val="annotation reference"/>
    <w:uiPriority w:val="99"/>
    <w:semiHidden/>
    <w:unhideWhenUsed/>
    <w:rsid w:val="008F3F14"/>
    <w:rPr>
      <w:sz w:val="16"/>
      <w:szCs w:val="16"/>
    </w:rPr>
  </w:style>
  <w:style w:type="paragraph" w:styleId="Textocomentario">
    <w:name w:val="annotation text"/>
    <w:basedOn w:val="Normal"/>
    <w:link w:val="TextocomentarioCar1"/>
    <w:uiPriority w:val="99"/>
    <w:unhideWhenUsed/>
    <w:rsid w:val="008F3F14"/>
    <w:rPr>
      <w:sz w:val="20"/>
      <w:szCs w:val="20"/>
    </w:rPr>
  </w:style>
  <w:style w:type="character" w:customStyle="1" w:styleId="TextocomentarioCar1">
    <w:name w:val="Texto comentario Car1"/>
    <w:link w:val="Textocomentario"/>
    <w:uiPriority w:val="99"/>
    <w:rsid w:val="008F3F14"/>
    <w:rPr>
      <w:color w:val="00000A"/>
      <w:kern w:val="1"/>
      <w:lang w:val="en-US" w:eastAsia="zh-CN"/>
    </w:rPr>
  </w:style>
  <w:style w:type="character" w:styleId="Hipervnculo">
    <w:name w:val="Hyperlink"/>
    <w:uiPriority w:val="99"/>
    <w:unhideWhenUsed/>
    <w:rsid w:val="009865DF"/>
    <w:rPr>
      <w:color w:val="0000FF"/>
      <w:u w:val="single"/>
    </w:rPr>
  </w:style>
  <w:style w:type="character" w:customStyle="1" w:styleId="Ttulo3Car">
    <w:name w:val="Título 3 Car"/>
    <w:link w:val="Ttulo3"/>
    <w:uiPriority w:val="9"/>
    <w:rsid w:val="00BF2E23"/>
    <w:rPr>
      <w:b/>
      <w:bCs/>
      <w:sz w:val="27"/>
      <w:szCs w:val="27"/>
    </w:rPr>
  </w:style>
  <w:style w:type="table" w:styleId="Tablaconcuadrcula">
    <w:name w:val="Table Grid"/>
    <w:basedOn w:val="Tablanormal"/>
    <w:uiPriority w:val="39"/>
    <w:rsid w:val="00BF2E23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itaHTML">
    <w:name w:val="HTML Cite"/>
    <w:uiPriority w:val="99"/>
    <w:semiHidden/>
    <w:unhideWhenUsed/>
    <w:rsid w:val="00BF2E23"/>
    <w:rPr>
      <w:i/>
      <w:iCs/>
    </w:rPr>
  </w:style>
  <w:style w:type="paragraph" w:customStyle="1" w:styleId="body-paragraph">
    <w:name w:val="body-paragraph"/>
    <w:basedOn w:val="Normal"/>
    <w:rsid w:val="00BF2E23"/>
    <w:pPr>
      <w:suppressAutoHyphens w:val="0"/>
      <w:spacing w:before="100" w:beforeAutospacing="1" w:after="100" w:afterAutospacing="1"/>
    </w:pPr>
    <w:rPr>
      <w:color w:val="auto"/>
      <w:kern w:val="0"/>
      <w:lang w:eastAsia="es-CO"/>
    </w:rPr>
  </w:style>
  <w:style w:type="character" w:styleId="Textoennegrita">
    <w:name w:val="Strong"/>
    <w:uiPriority w:val="22"/>
    <w:qFormat/>
    <w:rsid w:val="00BF2E23"/>
    <w:rPr>
      <w:b/>
      <w:bCs/>
    </w:rPr>
  </w:style>
  <w:style w:type="paragraph" w:customStyle="1" w:styleId="ciarticulocompletop">
    <w:name w:val="ciarticulocompletop"/>
    <w:basedOn w:val="Normal"/>
    <w:rsid w:val="005B1807"/>
    <w:pPr>
      <w:suppressAutoHyphens w:val="0"/>
      <w:spacing w:before="100" w:beforeAutospacing="1" w:after="100" w:afterAutospacing="1"/>
    </w:pPr>
    <w:rPr>
      <w:color w:val="auto"/>
      <w:kern w:val="0"/>
      <w:lang w:val="es-ES" w:eastAsia="es-ES"/>
    </w:rPr>
  </w:style>
  <w:style w:type="paragraph" w:styleId="NormalWeb">
    <w:name w:val="Normal (Web)"/>
    <w:basedOn w:val="Normal"/>
    <w:uiPriority w:val="99"/>
    <w:unhideWhenUsed/>
    <w:rsid w:val="00502D59"/>
    <w:pPr>
      <w:suppressAutoHyphens w:val="0"/>
      <w:spacing w:before="100" w:beforeAutospacing="1" w:after="100" w:afterAutospacing="1"/>
    </w:pPr>
    <w:rPr>
      <w:color w:val="auto"/>
      <w:kern w:val="0"/>
      <w:lang w:val="es-ES" w:eastAsia="es-ES"/>
    </w:rPr>
  </w:style>
  <w:style w:type="character" w:customStyle="1" w:styleId="PiedepginaCar1">
    <w:name w:val="Pie de página Car1"/>
    <w:link w:val="Piedepgina"/>
    <w:uiPriority w:val="99"/>
    <w:rsid w:val="00044740"/>
    <w:rPr>
      <w:color w:val="00000A"/>
      <w:kern w:val="1"/>
      <w:sz w:val="24"/>
      <w:szCs w:val="24"/>
      <w:lang w:val="en-US" w:eastAsia="zh-CN"/>
    </w:rPr>
  </w:style>
  <w:style w:type="character" w:customStyle="1" w:styleId="FormatoNOVACar">
    <w:name w:val="Formato NOVA Car"/>
    <w:link w:val="FormatoNOVA"/>
    <w:locked/>
    <w:rsid w:val="00044740"/>
    <w:rPr>
      <w:rFonts w:eastAsia="Calibri"/>
      <w:sz w:val="24"/>
      <w:lang w:val="es-ES"/>
    </w:rPr>
  </w:style>
  <w:style w:type="paragraph" w:customStyle="1" w:styleId="FormatoNOVA">
    <w:name w:val="Formato NOVA"/>
    <w:basedOn w:val="Normal"/>
    <w:link w:val="FormatoNOVACar"/>
    <w:qFormat/>
    <w:rsid w:val="00044740"/>
    <w:pPr>
      <w:suppressAutoHyphens w:val="0"/>
      <w:spacing w:after="160" w:line="480" w:lineRule="auto"/>
    </w:pPr>
    <w:rPr>
      <w:rFonts w:eastAsia="Calibri"/>
      <w:color w:val="auto"/>
      <w:kern w:val="0"/>
      <w:szCs w:val="20"/>
      <w:lang w:val="es-ES" w:eastAsia="es-DO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187D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color w:val="auto"/>
      <w:kern w:val="0"/>
      <w:sz w:val="20"/>
      <w:szCs w:val="20"/>
      <w:lang w:val="es-ES" w:eastAsia="es-ES"/>
    </w:rPr>
  </w:style>
  <w:style w:type="character" w:customStyle="1" w:styleId="HTMLconformatoprevioCar">
    <w:name w:val="HTML con formato previo Car"/>
    <w:link w:val="HTMLconformatoprevio"/>
    <w:uiPriority w:val="99"/>
    <w:rsid w:val="00187D5F"/>
    <w:rPr>
      <w:rFonts w:ascii="Courier New" w:hAnsi="Courier New" w:cs="Courier New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3"/>
    <w:rPr>
      <w:rFonts w:ascii="Calibri" w:eastAsia="Calibri" w:hAnsi="Calibri" w:cs="Calibri"/>
      <w:sz w:val="22"/>
      <w:szCs w:val="22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AB044F"/>
    <w:pPr>
      <w:widowControl w:val="0"/>
      <w:suppressAutoHyphens w:val="0"/>
      <w:autoSpaceDE w:val="0"/>
      <w:autoSpaceDN w:val="0"/>
      <w:ind w:left="40"/>
    </w:pPr>
    <w:rPr>
      <w:rFonts w:ascii="Arial" w:eastAsia="Arial" w:hAnsi="Arial" w:cs="Arial"/>
      <w:color w:val="auto"/>
      <w:kern w:val="0"/>
      <w:sz w:val="22"/>
      <w:szCs w:val="22"/>
      <w:lang w:val="es-ES" w:eastAsia="en-US"/>
    </w:rPr>
  </w:style>
  <w:style w:type="table" w:customStyle="1" w:styleId="a0">
    <w:basedOn w:val="TableNormal3"/>
    <w:rPr>
      <w:rFonts w:ascii="Calibri" w:eastAsia="Calibri" w:hAnsi="Calibri" w:cs="Calibri"/>
      <w:sz w:val="22"/>
      <w:szCs w:val="22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3"/>
    <w:rPr>
      <w:rFonts w:ascii="Calibri" w:eastAsia="Calibri" w:hAnsi="Calibri" w:cs="Calibri"/>
      <w:sz w:val="22"/>
      <w:szCs w:val="22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1"/>
    <w:rPr>
      <w:rFonts w:ascii="Calibri" w:eastAsia="Calibri" w:hAnsi="Calibri" w:cs="Calibri"/>
      <w:sz w:val="22"/>
      <w:szCs w:val="22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0"/>
    <w:rPr>
      <w:rFonts w:ascii="Calibri" w:eastAsia="Calibri" w:hAnsi="Calibri" w:cs="Calibri"/>
      <w:sz w:val="22"/>
      <w:szCs w:val="22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edes.colombiaaprende.edu.co/ntg/men/archivos/Referentes_Calidad/Modelos_Flexibles/Escuela_Nueva/Guias_para_estudiantes/Bitacora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everyday.me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griddiaryapp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arrato.co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ITeiLlDkhkGtOO1QxtXbqhsYUg==">AMUW2mU6EOeRy7osbrcp7uITigbvWbCpc9otHPxp04bsic6egshBy41qP7AkOLSq5C8aM1OsvlhNFkAK/w4NudALb0WOQRObUnf+eAXYeJCIZ16oKWwuEO9V5PPIyvDERIpcNvemSVaMlenuxDjPdPd5XQT8J9rRmg==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623</Words>
  <Characters>3429</Characters>
  <Application>Microsoft Office Word</Application>
  <DocSecurity>0</DocSecurity>
  <Lines>28</Lines>
  <Paragraphs>8</Paragraphs>
  <ScaleCrop>false</ScaleCrop>
  <Company/>
  <LinksUpToDate>false</LinksUpToDate>
  <CharactersWithSpaces>4044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Luz Mila P</dc:creator>
  <cp:lastModifiedBy>JULIA ISABEL ROBERTO</cp:lastModifiedBy>
  <cp:revision>11</cp:revision>
  <dcterms:created xsi:type="dcterms:W3CDTF">2020-08-10T15:31:00Z</dcterms:created>
  <dcterms:modified xsi:type="dcterms:W3CDTF">2021-12-06T04:06:00Z</dcterms:modified>
</cp:coreProperties>
</file>