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EA8" w:rsidRDefault="004560DF" w:rsidP="004560DF">
      <w:pPr>
        <w:jc w:val="center"/>
        <w:rPr>
          <w:rFonts w:ascii="Trebuchet MS" w:hAnsi="Trebuchet MS"/>
          <w:color w:val="000000"/>
          <w:sz w:val="21"/>
          <w:szCs w:val="21"/>
          <w:shd w:val="clear" w:color="auto" w:fill="F7F7F7"/>
        </w:rPr>
      </w:pPr>
      <w:r>
        <w:rPr>
          <w:rFonts w:ascii="Trebuchet MS" w:hAnsi="Trebuchet MS"/>
          <w:color w:val="000000"/>
          <w:sz w:val="21"/>
          <w:szCs w:val="21"/>
          <w:shd w:val="clear" w:color="auto" w:fill="F7F7F7"/>
        </w:rPr>
        <w:t>PROL16 auf der SandboxX</w:t>
      </w:r>
      <w:r>
        <w:rPr>
          <w:rFonts w:ascii="Trebuchet MS" w:hAnsi="Trebuchet MS"/>
          <w:color w:val="000000"/>
          <w:sz w:val="21"/>
          <w:szCs w:val="21"/>
        </w:rPr>
        <w:br/>
      </w:r>
      <w:r>
        <w:rPr>
          <w:rFonts w:ascii="Trebuchet MS" w:hAnsi="Trebuchet MS"/>
          <w:color w:val="000000"/>
          <w:sz w:val="21"/>
          <w:szCs w:val="21"/>
          <w:shd w:val="clear" w:color="auto" w:fill="F7F7F7"/>
        </w:rPr>
        <w:t>Übungsprotokoll zur Übung 1</w:t>
      </w:r>
      <w:r>
        <w:rPr>
          <w:rFonts w:ascii="Trebuchet MS" w:hAnsi="Trebuchet MS"/>
          <w:color w:val="000000"/>
          <w:sz w:val="21"/>
          <w:szCs w:val="21"/>
        </w:rPr>
        <w:br/>
      </w:r>
      <w:r>
        <w:rPr>
          <w:rFonts w:ascii="Trebuchet MS" w:hAnsi="Trebuchet MS"/>
          <w:color w:val="000000"/>
          <w:sz w:val="21"/>
          <w:szCs w:val="21"/>
          <w:shd w:val="clear" w:color="auto" w:fill="F7F7F7"/>
        </w:rPr>
        <w:t>Metrikorientierter Hardwareentwurf</w:t>
      </w:r>
      <w:r>
        <w:rPr>
          <w:rFonts w:ascii="Trebuchet MS" w:hAnsi="Trebuchet MS"/>
          <w:color w:val="000000"/>
          <w:sz w:val="21"/>
          <w:szCs w:val="21"/>
        </w:rPr>
        <w:br/>
      </w:r>
      <w:r w:rsidR="002E273C">
        <w:rPr>
          <w:rFonts w:ascii="Trebuchet MS" w:hAnsi="Trebuchet MS"/>
          <w:color w:val="000000"/>
          <w:sz w:val="21"/>
          <w:szCs w:val="21"/>
          <w:shd w:val="clear" w:color="auto" w:fill="F7F7F7"/>
        </w:rPr>
        <w:t>Bernhard Selymes, Reinhard Penn</w:t>
      </w:r>
      <w:r>
        <w:rPr>
          <w:rFonts w:ascii="Trebuchet MS" w:hAnsi="Trebuchet MS"/>
          <w:color w:val="000000"/>
          <w:sz w:val="21"/>
          <w:szCs w:val="21"/>
        </w:rPr>
        <w:br/>
      </w:r>
      <w:r w:rsidR="004E6EB4">
        <w:rPr>
          <w:rFonts w:ascii="Trebuchet MS" w:hAnsi="Trebuchet MS"/>
          <w:color w:val="000000"/>
          <w:sz w:val="21"/>
          <w:szCs w:val="21"/>
          <w:shd w:val="clear" w:color="auto" w:fill="F7F7F7"/>
        </w:rPr>
        <w:t>11.11.2015</w:t>
      </w:r>
    </w:p>
    <w:p w:rsidR="00B23B80" w:rsidRDefault="00B23B80" w:rsidP="004560DF">
      <w:pPr>
        <w:jc w:val="center"/>
        <w:rPr>
          <w:rFonts w:ascii="Trebuchet MS" w:hAnsi="Trebuchet MS"/>
          <w:color w:val="000000"/>
          <w:sz w:val="21"/>
          <w:szCs w:val="21"/>
          <w:shd w:val="clear" w:color="auto" w:fill="F7F7F7"/>
        </w:rPr>
      </w:pPr>
    </w:p>
    <w:p w:rsidR="00EF7A27" w:rsidRPr="00EF7A27" w:rsidRDefault="00EF7A27" w:rsidP="00EF7A27">
      <w:pPr>
        <w:rPr>
          <w:rFonts w:ascii="Trebuchet MS" w:hAnsi="Trebuchet MS"/>
          <w:b/>
          <w:color w:val="000000"/>
          <w:sz w:val="21"/>
          <w:szCs w:val="21"/>
          <w:shd w:val="clear" w:color="auto" w:fill="F7F7F7"/>
        </w:rPr>
      </w:pPr>
      <w:r w:rsidRPr="00EF7A27">
        <w:rPr>
          <w:rFonts w:ascii="Trebuchet MS" w:hAnsi="Trebuchet MS"/>
          <w:b/>
          <w:color w:val="000000"/>
          <w:sz w:val="21"/>
          <w:szCs w:val="21"/>
          <w:shd w:val="clear" w:color="auto" w:fill="F7F7F7"/>
        </w:rPr>
        <w:t>Lösungsweg:</w:t>
      </w:r>
    </w:p>
    <w:p w:rsidR="00B23B80" w:rsidRDefault="003E5607" w:rsidP="00B23B80">
      <w:pPr>
        <w:rPr>
          <w:rFonts w:ascii="Trebuchet MS" w:hAnsi="Trebuchet MS"/>
          <w:color w:val="000000"/>
          <w:sz w:val="21"/>
          <w:szCs w:val="21"/>
          <w:shd w:val="clear" w:color="auto" w:fill="F7F7F7"/>
        </w:rPr>
      </w:pPr>
      <w:r>
        <w:rPr>
          <w:rFonts w:ascii="Trebuchet MS" w:hAnsi="Trebuchet MS"/>
          <w:color w:val="000000"/>
          <w:sz w:val="21"/>
          <w:szCs w:val="21"/>
          <w:shd w:val="clear" w:color="auto" w:fill="F7F7F7"/>
        </w:rPr>
        <w:t>Das Assemblerprogramm wandelt die Binärwerte der Schalter in eine entsprechende BCD Darstellung um</w:t>
      </w:r>
      <w:r w:rsidR="00972D39">
        <w:rPr>
          <w:rFonts w:ascii="Trebuchet MS" w:hAnsi="Trebuchet MS"/>
          <w:color w:val="000000"/>
          <w:sz w:val="21"/>
          <w:szCs w:val="21"/>
          <w:shd w:val="clear" w:color="auto" w:fill="F7F7F7"/>
        </w:rPr>
        <w:t>.</w:t>
      </w:r>
      <w:r w:rsidR="00EF7A27">
        <w:rPr>
          <w:rFonts w:ascii="Trebuchet MS" w:hAnsi="Trebuchet MS"/>
          <w:color w:val="000000"/>
          <w:sz w:val="21"/>
          <w:szCs w:val="21"/>
          <w:shd w:val="clear" w:color="auto" w:fill="F7F7F7"/>
        </w:rPr>
        <w:t xml:space="preserve"> Die Schalterwerte werden mithilfe</w:t>
      </w:r>
      <w:r w:rsidR="00C67C25">
        <w:rPr>
          <w:rFonts w:ascii="Trebuchet MS" w:hAnsi="Trebuchet MS"/>
          <w:color w:val="000000"/>
          <w:sz w:val="21"/>
          <w:szCs w:val="21"/>
          <w:shd w:val="clear" w:color="auto" w:fill="F7F7F7"/>
        </w:rPr>
        <w:t xml:space="preserve"> von Load an der Adresse 3000 eingelesen, die BCD Werte für die Siebensegmentanzeige werden an die A</w:t>
      </w:r>
      <w:r w:rsidR="00FC52CD">
        <w:rPr>
          <w:rFonts w:ascii="Trebuchet MS" w:hAnsi="Trebuchet MS"/>
          <w:color w:val="000000"/>
          <w:sz w:val="21"/>
          <w:szCs w:val="21"/>
          <w:shd w:val="clear" w:color="auto" w:fill="F7F7F7"/>
        </w:rPr>
        <w:t>dresse 3100 geschrie</w:t>
      </w:r>
      <w:r w:rsidR="00C67C25">
        <w:rPr>
          <w:rFonts w:ascii="Trebuchet MS" w:hAnsi="Trebuchet MS"/>
          <w:color w:val="000000"/>
          <w:sz w:val="21"/>
          <w:szCs w:val="21"/>
          <w:shd w:val="clear" w:color="auto" w:fill="F7F7F7"/>
        </w:rPr>
        <w:t>ben.</w:t>
      </w:r>
    </w:p>
    <w:p w:rsidR="00FC52CD" w:rsidRDefault="008357EF" w:rsidP="00B23B80">
      <w:pPr>
        <w:rPr>
          <w:rFonts w:ascii="Trebuchet MS" w:hAnsi="Trebuchet MS"/>
          <w:color w:val="000000"/>
          <w:sz w:val="21"/>
          <w:szCs w:val="21"/>
          <w:shd w:val="clear" w:color="auto" w:fill="F7F7F7"/>
        </w:rPr>
      </w:pPr>
      <w:r>
        <w:rPr>
          <w:rFonts w:ascii="Trebuchet MS" w:hAnsi="Trebuchet MS"/>
          <w:color w:val="000000"/>
          <w:sz w:val="21"/>
          <w:szCs w:val="21"/>
          <w:shd w:val="clear" w:color="auto" w:fill="F7F7F7"/>
        </w:rPr>
        <w:t>Bei der Adresse 3000 leitet der Arbiter die Signale der Schalter als Daten an die CPU weiter. Bei der Adresse 3100 leitet der Arbiter die Daten der CPU an die Siebensegmentanzeige weiter.</w:t>
      </w:r>
    </w:p>
    <w:p w:rsidR="00C64964" w:rsidRDefault="00C64964" w:rsidP="00B23B80">
      <w:pPr>
        <w:rPr>
          <w:rFonts w:ascii="Trebuchet MS" w:hAnsi="Trebuchet MS"/>
          <w:color w:val="000000"/>
          <w:sz w:val="21"/>
          <w:szCs w:val="21"/>
          <w:shd w:val="clear" w:color="auto" w:fill="F7F7F7"/>
        </w:rPr>
      </w:pPr>
    </w:p>
    <w:p w:rsidR="00C64964" w:rsidRPr="00C64964" w:rsidRDefault="00C64964" w:rsidP="00B23B80">
      <w:pPr>
        <w:rPr>
          <w:rFonts w:ascii="Trebuchet MS" w:hAnsi="Trebuchet MS"/>
          <w:color w:val="000000"/>
          <w:sz w:val="21"/>
          <w:szCs w:val="21"/>
          <w:shd w:val="clear" w:color="auto" w:fill="F7F7F7"/>
          <w:lang w:val="en-US"/>
        </w:rPr>
      </w:pPr>
      <w:r w:rsidRPr="00C64964">
        <w:rPr>
          <w:rFonts w:ascii="Trebuchet MS" w:hAnsi="Trebuchet MS"/>
          <w:color w:val="000000"/>
          <w:sz w:val="21"/>
          <w:szCs w:val="21"/>
          <w:shd w:val="clear" w:color="auto" w:fill="F7F7F7"/>
          <w:lang w:val="en-US"/>
        </w:rPr>
        <w:t>TODO:</w:t>
      </w:r>
    </w:p>
    <w:p w:rsidR="00C64964" w:rsidRPr="00C64964" w:rsidRDefault="00C64964" w:rsidP="00B23B80">
      <w:pPr>
        <w:rPr>
          <w:rFonts w:ascii="Trebuchet MS" w:hAnsi="Trebuchet MS"/>
          <w:color w:val="000000"/>
          <w:sz w:val="21"/>
          <w:szCs w:val="21"/>
          <w:shd w:val="clear" w:color="auto" w:fill="F7F7F7"/>
          <w:lang w:val="en-US"/>
        </w:rPr>
      </w:pPr>
      <w:r w:rsidRPr="00C64964">
        <w:rPr>
          <w:rFonts w:ascii="Trebuchet MS" w:hAnsi="Trebuchet MS"/>
          <w:color w:val="000000"/>
          <w:sz w:val="21"/>
          <w:szCs w:val="21"/>
          <w:shd w:val="clear" w:color="auto" w:fill="F7F7F7"/>
          <w:lang w:val="en-US"/>
        </w:rPr>
        <w:t>Entities erklären</w:t>
      </w:r>
    </w:p>
    <w:p w:rsidR="00C64964" w:rsidRPr="00C64964" w:rsidRDefault="00C64964" w:rsidP="00B23B80">
      <w:pPr>
        <w:rPr>
          <w:lang w:val="en-US"/>
        </w:rPr>
      </w:pPr>
      <w:r w:rsidRPr="00C64964">
        <w:rPr>
          <w:rFonts w:ascii="Trebuchet MS" w:hAnsi="Trebuchet MS"/>
          <w:color w:val="000000"/>
          <w:sz w:val="21"/>
          <w:szCs w:val="21"/>
          <w:shd w:val="clear" w:color="auto" w:fill="F7F7F7"/>
          <w:lang w:val="en-US"/>
        </w:rPr>
        <w:t xml:space="preserve">Screenshots Simulation + ev. </w:t>
      </w:r>
      <w:r>
        <w:rPr>
          <w:rFonts w:ascii="Trebuchet MS" w:hAnsi="Trebuchet MS"/>
          <w:color w:val="000000"/>
          <w:sz w:val="21"/>
          <w:szCs w:val="21"/>
          <w:shd w:val="clear" w:color="auto" w:fill="F7F7F7"/>
          <w:lang w:val="en-US"/>
        </w:rPr>
        <w:t>Board</w:t>
      </w:r>
      <w:bookmarkStart w:id="0" w:name="_GoBack"/>
      <w:bookmarkEnd w:id="0"/>
    </w:p>
    <w:sectPr w:rsidR="00C64964" w:rsidRPr="00C649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5A9"/>
    <w:rsid w:val="001A5EA8"/>
    <w:rsid w:val="002E273C"/>
    <w:rsid w:val="003E5607"/>
    <w:rsid w:val="00414C6B"/>
    <w:rsid w:val="004560DF"/>
    <w:rsid w:val="004E6EB4"/>
    <w:rsid w:val="006F3FB7"/>
    <w:rsid w:val="008357EF"/>
    <w:rsid w:val="00972D39"/>
    <w:rsid w:val="00B23B80"/>
    <w:rsid w:val="00C64964"/>
    <w:rsid w:val="00C67C25"/>
    <w:rsid w:val="00D805A9"/>
    <w:rsid w:val="00E0570E"/>
    <w:rsid w:val="00EF7A27"/>
    <w:rsid w:val="00FC5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561</Characters>
  <Application>Microsoft Office Word</Application>
  <DocSecurity>0</DocSecurity>
  <Lines>4</Lines>
  <Paragraphs>1</Paragraphs>
  <ScaleCrop>false</ScaleCrop>
  <Company>FH-OOE</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 Reinhard - S1410567017</dc:creator>
  <cp:keywords/>
  <dc:description/>
  <cp:lastModifiedBy>Penn Reinhard - S1410567017</cp:lastModifiedBy>
  <cp:revision>60</cp:revision>
  <dcterms:created xsi:type="dcterms:W3CDTF">2015-11-11T09:12:00Z</dcterms:created>
  <dcterms:modified xsi:type="dcterms:W3CDTF">2015-11-11T09:21:00Z</dcterms:modified>
</cp:coreProperties>
</file>