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33BF" w:rsidRDefault="00E033BF">
      <w:pPr>
        <w:jc w:val="center"/>
        <w:rPr>
          <w:rFonts w:ascii="Arial" w:eastAsia="Arial" w:hAnsi="Arial" w:cs="Arial"/>
          <w:color w:val="548DD4"/>
          <w:sz w:val="20"/>
          <w:szCs w:val="20"/>
        </w:rPr>
      </w:pPr>
    </w:p>
    <w:p w14:paraId="00000002" w14:textId="77777777" w:rsidR="00E033BF" w:rsidRDefault="00E033BF">
      <w:pPr>
        <w:jc w:val="center"/>
        <w:rPr>
          <w:rFonts w:ascii="Arial" w:eastAsia="Arial" w:hAnsi="Arial" w:cs="Arial"/>
          <w:b/>
          <w:color w:val="000000"/>
          <w:sz w:val="24"/>
          <w:szCs w:val="24"/>
        </w:rPr>
      </w:pPr>
    </w:p>
    <w:p w14:paraId="00000003" w14:textId="77777777" w:rsidR="00E033BF" w:rsidRDefault="00000000">
      <w:pPr>
        <w:jc w:val="center"/>
        <w:rPr>
          <w:rFonts w:ascii="Arial" w:eastAsia="Arial" w:hAnsi="Arial" w:cs="Arial"/>
          <w:b/>
          <w:sz w:val="24"/>
          <w:szCs w:val="24"/>
        </w:rPr>
      </w:pPr>
      <w:r>
        <w:rPr>
          <w:rFonts w:ascii="Arial" w:eastAsia="Arial" w:hAnsi="Arial" w:cs="Arial"/>
          <w:b/>
          <w:sz w:val="24"/>
          <w:szCs w:val="24"/>
        </w:rPr>
        <w:t>ATESTA FÁCIL: APLICATIVO DE ATESTADOS ESCOLARES</w:t>
      </w:r>
    </w:p>
    <w:p w14:paraId="00000004" w14:textId="77777777" w:rsidR="00E033BF" w:rsidRDefault="00E033BF">
      <w:pPr>
        <w:jc w:val="center"/>
        <w:rPr>
          <w:rFonts w:ascii="Arial" w:eastAsia="Arial" w:hAnsi="Arial" w:cs="Arial"/>
          <w:b/>
          <w:sz w:val="24"/>
          <w:szCs w:val="24"/>
        </w:rPr>
      </w:pPr>
    </w:p>
    <w:p w14:paraId="00000005" w14:textId="77777777" w:rsidR="00E033BF" w:rsidRDefault="00000000">
      <w:pPr>
        <w:jc w:val="right"/>
        <w:rPr>
          <w:rFonts w:ascii="Arial" w:eastAsia="Arial" w:hAnsi="Arial" w:cs="Arial"/>
          <w:b/>
          <w:strike/>
          <w:color w:val="212121"/>
          <w:sz w:val="24"/>
          <w:szCs w:val="24"/>
        </w:rPr>
      </w:pPr>
      <w:r>
        <w:rPr>
          <w:rFonts w:ascii="Arial" w:eastAsia="Arial" w:hAnsi="Arial" w:cs="Arial"/>
          <w:b/>
          <w:color w:val="000000"/>
          <w:sz w:val="24"/>
          <w:szCs w:val="24"/>
        </w:rPr>
        <w:t xml:space="preserve">Categoria </w:t>
      </w:r>
      <w:r>
        <w:rPr>
          <w:rFonts w:ascii="Arial" w:eastAsia="Arial" w:hAnsi="Arial" w:cs="Arial"/>
          <w:b/>
          <w:sz w:val="24"/>
          <w:szCs w:val="24"/>
        </w:rPr>
        <w:t>Ensino</w:t>
      </w:r>
    </w:p>
    <w:p w14:paraId="00000006" w14:textId="77777777" w:rsidR="00E033BF" w:rsidRDefault="00000000">
      <w:pPr>
        <w:ind w:left="300"/>
        <w:jc w:val="right"/>
        <w:rPr>
          <w:rFonts w:ascii="Arial" w:eastAsia="Arial" w:hAnsi="Arial" w:cs="Arial"/>
          <w:b/>
          <w:color w:val="212121"/>
          <w:sz w:val="24"/>
          <w:szCs w:val="24"/>
        </w:rPr>
      </w:pPr>
      <w:r>
        <w:rPr>
          <w:rFonts w:ascii="Arial" w:eastAsia="Arial" w:hAnsi="Arial" w:cs="Arial"/>
          <w:b/>
          <w:color w:val="000000"/>
          <w:sz w:val="24"/>
          <w:szCs w:val="24"/>
        </w:rPr>
        <w:t xml:space="preserve">Trabalho </w:t>
      </w:r>
      <w:r>
        <w:rPr>
          <w:rFonts w:ascii="Arial" w:eastAsia="Arial" w:hAnsi="Arial" w:cs="Arial"/>
          <w:b/>
          <w:sz w:val="24"/>
          <w:szCs w:val="24"/>
        </w:rPr>
        <w:t xml:space="preserve">em Andamento </w:t>
      </w:r>
    </w:p>
    <w:p w14:paraId="00000007" w14:textId="77777777" w:rsidR="00E033BF" w:rsidRDefault="00000000">
      <w:pPr>
        <w:ind w:left="720"/>
        <w:jc w:val="right"/>
        <w:rPr>
          <w:rFonts w:ascii="Arial" w:eastAsia="Arial" w:hAnsi="Arial" w:cs="Arial"/>
          <w:b/>
          <w:strike/>
          <w:sz w:val="24"/>
          <w:szCs w:val="24"/>
        </w:rPr>
      </w:pPr>
      <w:r>
        <w:rPr>
          <w:rFonts w:ascii="Arial" w:eastAsia="Arial" w:hAnsi="Arial" w:cs="Arial"/>
          <w:b/>
          <w:color w:val="000000"/>
          <w:sz w:val="24"/>
          <w:szCs w:val="24"/>
        </w:rPr>
        <w:t xml:space="preserve"> Nível </w:t>
      </w:r>
      <w:r>
        <w:rPr>
          <w:rFonts w:ascii="Arial" w:eastAsia="Arial" w:hAnsi="Arial" w:cs="Arial"/>
          <w:b/>
          <w:sz w:val="24"/>
          <w:szCs w:val="24"/>
        </w:rPr>
        <w:t>Médio</w:t>
      </w:r>
      <w:r>
        <w:rPr>
          <w:rFonts w:ascii="Arial" w:eastAsia="Arial" w:hAnsi="Arial" w:cs="Arial"/>
          <w:b/>
          <w:color w:val="000000"/>
          <w:sz w:val="24"/>
          <w:szCs w:val="24"/>
        </w:rPr>
        <w:t xml:space="preserve"> </w:t>
      </w:r>
    </w:p>
    <w:p w14:paraId="00000008" w14:textId="77777777" w:rsidR="00E033BF" w:rsidRDefault="00E033BF">
      <w:pPr>
        <w:jc w:val="center"/>
        <w:rPr>
          <w:rFonts w:ascii="Arial" w:eastAsia="Arial" w:hAnsi="Arial" w:cs="Arial"/>
          <w:b/>
          <w:color w:val="000000"/>
          <w:sz w:val="24"/>
          <w:szCs w:val="24"/>
        </w:rPr>
      </w:pPr>
    </w:p>
    <w:p w14:paraId="00000009" w14:textId="77777777" w:rsidR="00E033BF" w:rsidRDefault="00000000">
      <w:pPr>
        <w:jc w:val="center"/>
        <w:rPr>
          <w:rFonts w:ascii="Arial" w:eastAsia="Arial" w:hAnsi="Arial" w:cs="Arial"/>
          <w:color w:val="3A3AEE"/>
          <w:sz w:val="20"/>
          <w:szCs w:val="20"/>
        </w:rPr>
      </w:pPr>
      <w:r>
        <w:rPr>
          <w:rFonts w:ascii="Arial" w:eastAsia="Arial" w:hAnsi="Arial" w:cs="Arial"/>
          <w:b/>
          <w:color w:val="000000"/>
          <w:sz w:val="24"/>
          <w:szCs w:val="24"/>
        </w:rPr>
        <w:t xml:space="preserve"> </w:t>
      </w:r>
    </w:p>
    <w:p w14:paraId="0000000A" w14:textId="77777777" w:rsidR="00E033BF" w:rsidRDefault="00000000">
      <w:pPr>
        <w:jc w:val="right"/>
        <w:rPr>
          <w:rFonts w:ascii="Arial" w:eastAsia="Arial" w:hAnsi="Arial" w:cs="Arial"/>
          <w:b/>
          <w:sz w:val="24"/>
          <w:szCs w:val="24"/>
        </w:rPr>
      </w:pPr>
      <w:proofErr w:type="spellStart"/>
      <w:r>
        <w:rPr>
          <w:rFonts w:ascii="Arial" w:eastAsia="Arial" w:hAnsi="Arial" w:cs="Arial"/>
          <w:b/>
          <w:sz w:val="24"/>
          <w:szCs w:val="24"/>
        </w:rPr>
        <w:t>Kallebi</w:t>
      </w:r>
      <w:proofErr w:type="spellEnd"/>
      <w:r>
        <w:rPr>
          <w:rFonts w:ascii="Arial" w:eastAsia="Arial" w:hAnsi="Arial" w:cs="Arial"/>
          <w:b/>
          <w:sz w:val="24"/>
          <w:szCs w:val="24"/>
        </w:rPr>
        <w:t xml:space="preserve"> Rodrigues Borges</w:t>
      </w:r>
      <w:r>
        <w:rPr>
          <w:rFonts w:ascii="Arial" w:eastAsia="Arial" w:hAnsi="Arial" w:cs="Arial"/>
          <w:b/>
          <w:sz w:val="24"/>
          <w:szCs w:val="24"/>
          <w:vertAlign w:val="superscript"/>
        </w:rPr>
        <w:footnoteReference w:id="1"/>
      </w:r>
      <w:r>
        <w:rPr>
          <w:rFonts w:ascii="Arial" w:eastAsia="Arial" w:hAnsi="Arial" w:cs="Arial"/>
          <w:b/>
          <w:sz w:val="24"/>
          <w:szCs w:val="24"/>
        </w:rPr>
        <w:t xml:space="preserve">; João Vitor de Cândido Henrique de </w:t>
      </w:r>
      <w:proofErr w:type="spellStart"/>
      <w:r>
        <w:rPr>
          <w:rFonts w:ascii="Arial" w:eastAsia="Arial" w:hAnsi="Arial" w:cs="Arial"/>
          <w:b/>
          <w:sz w:val="24"/>
          <w:szCs w:val="24"/>
        </w:rPr>
        <w:t>Pelegrin</w:t>
      </w:r>
      <w:proofErr w:type="spellEnd"/>
      <w:r>
        <w:rPr>
          <w:rFonts w:ascii="Arial" w:eastAsia="Arial" w:hAnsi="Arial" w:cs="Arial"/>
          <w:b/>
          <w:sz w:val="24"/>
          <w:szCs w:val="24"/>
          <w:vertAlign w:val="superscript"/>
        </w:rPr>
        <w:footnoteReference w:id="2"/>
      </w:r>
      <w:r>
        <w:rPr>
          <w:rFonts w:ascii="Arial" w:eastAsia="Arial" w:hAnsi="Arial" w:cs="Arial"/>
          <w:b/>
          <w:sz w:val="24"/>
          <w:szCs w:val="24"/>
        </w:rPr>
        <w:t>;  Daniel Andrade Varela</w:t>
      </w:r>
      <w:r>
        <w:rPr>
          <w:rFonts w:ascii="Arial" w:eastAsia="Arial" w:hAnsi="Arial" w:cs="Arial"/>
          <w:b/>
          <w:sz w:val="24"/>
          <w:szCs w:val="24"/>
          <w:vertAlign w:val="superscript"/>
        </w:rPr>
        <w:footnoteReference w:id="3"/>
      </w:r>
    </w:p>
    <w:p w14:paraId="0000000B" w14:textId="77777777" w:rsidR="00E033BF" w:rsidRDefault="00E033BF">
      <w:pPr>
        <w:jc w:val="center"/>
        <w:rPr>
          <w:rFonts w:ascii="Arial" w:eastAsia="Arial" w:hAnsi="Arial" w:cs="Arial"/>
          <w:color w:val="548DD4"/>
          <w:sz w:val="20"/>
          <w:szCs w:val="20"/>
        </w:rPr>
      </w:pPr>
    </w:p>
    <w:p w14:paraId="0000000C" w14:textId="77777777" w:rsidR="00E033BF" w:rsidRDefault="00000000">
      <w:pPr>
        <w:jc w:val="center"/>
        <w:rPr>
          <w:rFonts w:ascii="Arial" w:eastAsia="Arial" w:hAnsi="Arial" w:cs="Arial"/>
          <w:color w:val="000000"/>
          <w:sz w:val="24"/>
          <w:szCs w:val="24"/>
        </w:rPr>
      </w:pPr>
      <w:r>
        <w:rPr>
          <w:rFonts w:ascii="Arial" w:eastAsia="Arial" w:hAnsi="Arial" w:cs="Arial"/>
          <w:b/>
          <w:color w:val="000000"/>
          <w:sz w:val="24"/>
          <w:szCs w:val="24"/>
        </w:rPr>
        <w:t>RESUMO</w:t>
      </w:r>
    </w:p>
    <w:p w14:paraId="0000000D" w14:textId="77777777" w:rsidR="00E033BF" w:rsidRDefault="00E033BF">
      <w:pPr>
        <w:jc w:val="center"/>
        <w:rPr>
          <w:rFonts w:ascii="Arial" w:eastAsia="Arial" w:hAnsi="Arial" w:cs="Arial"/>
          <w:color w:val="548DD4"/>
          <w:sz w:val="20"/>
          <w:szCs w:val="20"/>
        </w:rPr>
      </w:pPr>
    </w:p>
    <w:p w14:paraId="0000000E" w14:textId="77777777" w:rsidR="00E033BF" w:rsidRDefault="00000000">
      <w:pPr>
        <w:widowControl/>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No cenário educacional atual, a integração da tecnologia tem desempenhado um papel essencial na transformação da aprendizagem. Este artigo apresenta o projeto e desenvolvimento do aplicativo, feito para atender às necessidades de alunos que recebem auxílio escolar devido a atestados médicos e outros obstáculos. Inspirado por um aluno que sentiu dificuldades durante o ensino remoto devido a uma ausência prolongada, este projeto </w:t>
      </w:r>
      <w:r>
        <w:rPr>
          <w:rFonts w:ascii="Arial" w:eastAsia="Arial" w:hAnsi="Arial" w:cs="Arial"/>
          <w:sz w:val="24"/>
          <w:szCs w:val="24"/>
        </w:rPr>
        <w:t>propõe</w:t>
      </w:r>
      <w:r>
        <w:rPr>
          <w:rFonts w:ascii="Arial" w:eastAsia="Arial" w:hAnsi="Arial" w:cs="Arial"/>
          <w:color w:val="000000"/>
          <w:sz w:val="24"/>
          <w:szCs w:val="24"/>
        </w:rPr>
        <w:t xml:space="preserve"> uma solução. O objetivo principal do projeto é fornecer suporte contínuo aos alunos ausentes, permitindo que eles mantenham seu progresso educacional mesmo em momentos de adversidade. Para alcançar isso, o aplicativo oferece acesso a materiais de aula, resumos, exercícios, notas e um chat interativo para interação com os professores. O desenvolvimento do aplicativo seguiu uma metodologia iterativa, com base no App Inventor, visando garantir a usabilidade e a funcionalidade do aplicativo.</w:t>
      </w:r>
    </w:p>
    <w:p w14:paraId="0000000F" w14:textId="77777777" w:rsidR="00E033BF" w:rsidRDefault="00E033BF">
      <w:pPr>
        <w:jc w:val="center"/>
        <w:rPr>
          <w:rFonts w:ascii="Arial" w:eastAsia="Arial" w:hAnsi="Arial" w:cs="Arial"/>
          <w:color w:val="548DD4"/>
          <w:sz w:val="20"/>
          <w:szCs w:val="20"/>
        </w:rPr>
      </w:pPr>
    </w:p>
    <w:p w14:paraId="00000010" w14:textId="77777777" w:rsidR="00E033BF" w:rsidRDefault="00000000">
      <w:pPr>
        <w:numPr>
          <w:ilvl w:val="0"/>
          <w:numId w:val="1"/>
        </w:numPr>
        <w:rPr>
          <w:rFonts w:ascii="Arial" w:eastAsia="Arial" w:hAnsi="Arial" w:cs="Arial"/>
          <w:b/>
          <w:color w:val="000000"/>
          <w:sz w:val="24"/>
          <w:szCs w:val="24"/>
        </w:rPr>
      </w:pPr>
      <w:r>
        <w:rPr>
          <w:rFonts w:ascii="Arial" w:eastAsia="Arial" w:hAnsi="Arial" w:cs="Arial"/>
          <w:b/>
          <w:color w:val="000000"/>
          <w:sz w:val="24"/>
          <w:szCs w:val="24"/>
        </w:rPr>
        <w:t>INTRODUÇÃO</w:t>
      </w:r>
    </w:p>
    <w:p w14:paraId="00000011" w14:textId="77777777" w:rsidR="00E033BF" w:rsidRDefault="00E033BF">
      <w:pPr>
        <w:widowControl/>
        <w:rPr>
          <w:rFonts w:ascii="Arial" w:eastAsia="Arial" w:hAnsi="Arial" w:cs="Arial"/>
          <w:color w:val="000000"/>
          <w:sz w:val="24"/>
          <w:szCs w:val="24"/>
        </w:rPr>
      </w:pPr>
    </w:p>
    <w:p w14:paraId="00000012" w14:textId="77777777" w:rsidR="00E033BF" w:rsidRDefault="00000000">
      <w:pPr>
        <w:widowControl/>
        <w:ind w:firstLine="720"/>
        <w:jc w:val="both"/>
        <w:rPr>
          <w:rFonts w:ascii="Arial" w:eastAsia="Arial" w:hAnsi="Arial" w:cs="Arial"/>
          <w:sz w:val="24"/>
          <w:szCs w:val="24"/>
        </w:rPr>
      </w:pPr>
      <w:r>
        <w:rPr>
          <w:rFonts w:ascii="Arial" w:eastAsia="Arial" w:hAnsi="Arial" w:cs="Arial"/>
          <w:color w:val="000000"/>
          <w:sz w:val="24"/>
          <w:szCs w:val="24"/>
        </w:rPr>
        <w:t>No</w:t>
      </w:r>
      <w:r>
        <w:rPr>
          <w:rFonts w:ascii="Arial" w:eastAsia="Arial" w:hAnsi="Arial" w:cs="Arial"/>
          <w:sz w:val="24"/>
          <w:szCs w:val="24"/>
        </w:rPr>
        <w:t xml:space="preserve"> </w:t>
      </w:r>
      <w:r>
        <w:rPr>
          <w:rFonts w:ascii="Arial" w:eastAsia="Arial" w:hAnsi="Arial" w:cs="Arial"/>
          <w:color w:val="000000"/>
          <w:sz w:val="24"/>
          <w:szCs w:val="24"/>
        </w:rPr>
        <w:t>cenário educacional moderno, a tecnologia desempenha um papel cada vez mais significativo, impactando a forma como os alunos aprendem e os professores ensinam.</w:t>
      </w:r>
      <w:r>
        <w:rPr>
          <w:rFonts w:ascii="Arial" w:eastAsia="Arial" w:hAnsi="Arial" w:cs="Arial"/>
          <w:sz w:val="24"/>
          <w:szCs w:val="24"/>
        </w:rPr>
        <w:t xml:space="preserve"> </w:t>
      </w:r>
    </w:p>
    <w:p w14:paraId="00000013" w14:textId="0B282BB3" w:rsidR="00E033BF" w:rsidRDefault="00E21057" w:rsidP="00E21057">
      <w:pPr>
        <w:widowControl/>
        <w:ind w:left="2268"/>
        <w:jc w:val="both"/>
        <w:rPr>
          <w:rFonts w:ascii="Arial" w:eastAsia="Arial" w:hAnsi="Arial" w:cs="Arial"/>
          <w:sz w:val="24"/>
          <w:szCs w:val="24"/>
          <w:highlight w:val="white"/>
        </w:rPr>
      </w:pPr>
      <w:r>
        <w:rPr>
          <w:rFonts w:ascii="Arial" w:eastAsia="Arial" w:hAnsi="Arial" w:cs="Arial"/>
          <w:color w:val="000000"/>
          <w:sz w:val="20"/>
          <w:szCs w:val="20"/>
        </w:rPr>
        <w:t xml:space="preserve">A </w:t>
      </w:r>
      <w:r w:rsidR="00000000">
        <w:rPr>
          <w:rFonts w:ascii="Arial" w:eastAsia="Arial" w:hAnsi="Arial" w:cs="Arial"/>
          <w:sz w:val="20"/>
          <w:szCs w:val="20"/>
          <w:highlight w:val="white"/>
        </w:rPr>
        <w:t>falta de inclusão do ensino computacional no currículo do ensino médio na escola pode resultar em estudantes despreparados para lidar com as demandas tecnológicas da atualidade, limitando suas oportunidades de inserção no mercado de trabalho. Devido à diversidade socioeconômica pode existir uma disparidade no acesso a recursos tecnológicos e capacitação em computação entre os estudantes da referida escola, aprofundando as desigualdades sociais e limitando o potencial de desenvolvimento da região</w:t>
      </w:r>
      <w:r w:rsidR="00000000">
        <w:rPr>
          <w:rFonts w:ascii="Arial" w:eastAsia="Arial" w:hAnsi="Arial" w:cs="Arial"/>
          <w:sz w:val="24"/>
          <w:szCs w:val="24"/>
          <w:highlight w:val="white"/>
        </w:rPr>
        <w:t>.</w:t>
      </w:r>
    </w:p>
    <w:p w14:paraId="7DB05887" w14:textId="77777777" w:rsidR="00E21057" w:rsidRDefault="00E21057" w:rsidP="00E21057">
      <w:pPr>
        <w:widowControl/>
        <w:ind w:left="2268"/>
        <w:jc w:val="both"/>
        <w:rPr>
          <w:rFonts w:ascii="Arial" w:eastAsia="Arial" w:hAnsi="Arial" w:cs="Arial"/>
          <w:sz w:val="24"/>
          <w:szCs w:val="24"/>
          <w:highlight w:val="white"/>
        </w:rPr>
      </w:pPr>
    </w:p>
    <w:p w14:paraId="00000014" w14:textId="460D2F4F" w:rsidR="00E033BF" w:rsidRPr="00683A3C" w:rsidRDefault="00000000">
      <w:pPr>
        <w:widowControl/>
        <w:ind w:firstLine="720"/>
        <w:jc w:val="both"/>
        <w:rPr>
          <w:rFonts w:ascii="Arial" w:eastAsia="Arial" w:hAnsi="Arial" w:cs="Arial"/>
          <w:color w:val="000000"/>
          <w:sz w:val="24"/>
          <w:szCs w:val="24"/>
        </w:rPr>
      </w:pPr>
      <w:r>
        <w:rPr>
          <w:rFonts w:ascii="Arial" w:eastAsia="Arial" w:hAnsi="Arial" w:cs="Arial"/>
          <w:color w:val="000000"/>
          <w:sz w:val="24"/>
          <w:szCs w:val="24"/>
        </w:rPr>
        <w:t xml:space="preserve"> Buscando soluções</w:t>
      </w:r>
      <w:r>
        <w:rPr>
          <w:rFonts w:ascii="Arial" w:eastAsia="Arial" w:hAnsi="Arial" w:cs="Arial"/>
          <w:sz w:val="24"/>
          <w:szCs w:val="24"/>
        </w:rPr>
        <w:t xml:space="preserve"> </w:t>
      </w:r>
      <w:r>
        <w:rPr>
          <w:rFonts w:ascii="Arial" w:eastAsia="Arial" w:hAnsi="Arial" w:cs="Arial"/>
          <w:color w:val="000000"/>
          <w:sz w:val="24"/>
          <w:szCs w:val="24"/>
        </w:rPr>
        <w:t>para alunos</w:t>
      </w:r>
      <w:r w:rsidR="00683A3C">
        <w:rPr>
          <w:rFonts w:ascii="Arial" w:eastAsia="Arial" w:hAnsi="Arial" w:cs="Arial"/>
          <w:color w:val="000000"/>
          <w:sz w:val="24"/>
          <w:szCs w:val="24"/>
        </w:rPr>
        <w:t xml:space="preserve"> </w:t>
      </w:r>
      <w:r>
        <w:rPr>
          <w:rFonts w:ascii="Arial" w:eastAsia="Arial" w:hAnsi="Arial" w:cs="Arial"/>
          <w:color w:val="000000"/>
          <w:sz w:val="24"/>
          <w:szCs w:val="24"/>
        </w:rPr>
        <w:t>que enfrentam ausências escolares, surgiu a ideia de desenvolver um aplicativo especialmente projetado para garantir a continuidade de seus estudos mesmo diante de adversidades. A</w:t>
      </w:r>
      <w:r>
        <w:rPr>
          <w:rFonts w:ascii="Arial" w:eastAsia="Arial" w:hAnsi="Arial" w:cs="Arial"/>
          <w:sz w:val="24"/>
          <w:szCs w:val="24"/>
        </w:rPr>
        <w:t xml:space="preserve"> </w:t>
      </w:r>
      <w:r>
        <w:rPr>
          <w:rFonts w:ascii="Arial" w:eastAsia="Arial" w:hAnsi="Arial" w:cs="Arial"/>
          <w:color w:val="000000"/>
          <w:sz w:val="24"/>
          <w:szCs w:val="24"/>
        </w:rPr>
        <w:t xml:space="preserve">inspiração para esse projeto veio de um aluno que, devido a um atestado médico, causou vários desafios </w:t>
      </w:r>
      <w:r w:rsidRPr="00683A3C">
        <w:rPr>
          <w:rFonts w:ascii="Arial" w:eastAsia="Arial" w:hAnsi="Arial" w:cs="Arial"/>
          <w:color w:val="000000"/>
          <w:sz w:val="24"/>
          <w:szCs w:val="24"/>
        </w:rPr>
        <w:lastRenderedPageBreak/>
        <w:t xml:space="preserve">no ensino remoto. Diante dessa situação, discutiu-se </w:t>
      </w:r>
      <w:r w:rsidRPr="00683A3C">
        <w:rPr>
          <w:rFonts w:ascii="Arial" w:eastAsia="Arial" w:hAnsi="Arial" w:cs="Arial"/>
          <w:sz w:val="24"/>
          <w:szCs w:val="24"/>
        </w:rPr>
        <w:t>um</w:t>
      </w:r>
      <w:r w:rsidRPr="00683A3C">
        <w:rPr>
          <w:rFonts w:ascii="Arial" w:eastAsia="Arial" w:hAnsi="Arial" w:cs="Arial"/>
          <w:color w:val="000000"/>
          <w:sz w:val="24"/>
          <w:szCs w:val="24"/>
        </w:rPr>
        <w:t xml:space="preserve">a jornada de pesquisa, aprendizado e colaboração para criar um aplicativo prático e </w:t>
      </w:r>
      <w:sdt>
        <w:sdtPr>
          <w:rPr>
            <w:rFonts w:ascii="Arial" w:hAnsi="Arial" w:cs="Arial"/>
            <w:sz w:val="24"/>
            <w:szCs w:val="24"/>
          </w:rPr>
          <w:tag w:val="goog_rdk_0"/>
          <w:id w:val="963696233"/>
        </w:sdtPr>
        <w:sdtContent>
          <w:commentRangeStart w:id="2"/>
        </w:sdtContent>
      </w:sdt>
      <w:r w:rsidRPr="00683A3C">
        <w:rPr>
          <w:rFonts w:ascii="Arial" w:eastAsia="Arial" w:hAnsi="Arial" w:cs="Arial"/>
          <w:color w:val="000000"/>
          <w:sz w:val="24"/>
          <w:szCs w:val="24"/>
        </w:rPr>
        <w:t>eficiente</w:t>
      </w:r>
      <w:commentRangeEnd w:id="2"/>
      <w:r w:rsidRPr="00683A3C">
        <w:rPr>
          <w:rFonts w:ascii="Arial" w:hAnsi="Arial" w:cs="Arial"/>
          <w:sz w:val="24"/>
          <w:szCs w:val="24"/>
        </w:rPr>
        <w:commentReference w:id="2"/>
      </w:r>
      <w:r w:rsidRPr="00683A3C">
        <w:rPr>
          <w:rFonts w:ascii="Arial" w:eastAsia="Arial" w:hAnsi="Arial" w:cs="Arial"/>
          <w:color w:val="000000"/>
          <w:sz w:val="24"/>
          <w:szCs w:val="24"/>
        </w:rPr>
        <w:t xml:space="preserve">. </w:t>
      </w:r>
    </w:p>
    <w:p w14:paraId="00000015" w14:textId="77777777" w:rsidR="00E033BF" w:rsidRPr="00683A3C" w:rsidRDefault="00000000">
      <w:pPr>
        <w:widowControl/>
        <w:ind w:firstLine="720"/>
        <w:jc w:val="both"/>
        <w:rPr>
          <w:rFonts w:ascii="Arial" w:eastAsia="Arial" w:hAnsi="Arial" w:cs="Arial"/>
          <w:color w:val="000000"/>
          <w:sz w:val="24"/>
          <w:szCs w:val="24"/>
        </w:rPr>
      </w:pPr>
      <w:r w:rsidRPr="00683A3C">
        <w:rPr>
          <w:rFonts w:ascii="Arial" w:eastAsia="Arial" w:hAnsi="Arial" w:cs="Arial"/>
          <w:color w:val="000000"/>
          <w:sz w:val="24"/>
          <w:szCs w:val="24"/>
        </w:rPr>
        <w:t xml:space="preserve">O aplicativo </w:t>
      </w:r>
      <w:r w:rsidRPr="00683A3C">
        <w:rPr>
          <w:rFonts w:ascii="Arial" w:eastAsia="Arial" w:hAnsi="Arial" w:cs="Arial"/>
          <w:sz w:val="24"/>
          <w:szCs w:val="24"/>
        </w:rPr>
        <w:t>tem como</w:t>
      </w:r>
      <w:r w:rsidRPr="00683A3C">
        <w:rPr>
          <w:rFonts w:ascii="Arial" w:eastAsia="Arial" w:hAnsi="Arial" w:cs="Arial"/>
          <w:color w:val="000000"/>
          <w:sz w:val="24"/>
          <w:szCs w:val="24"/>
        </w:rPr>
        <w:t xml:space="preserve"> objetivo oferecer suporte integral aos alunos ausentes, garantindo que eles não fiquem para trás em relação aos colegas e</w:t>
      </w:r>
      <w:r w:rsidRPr="00683A3C">
        <w:rPr>
          <w:rFonts w:ascii="Arial" w:eastAsia="Arial" w:hAnsi="Arial" w:cs="Arial"/>
          <w:i/>
          <w:color w:val="000000"/>
          <w:sz w:val="24"/>
          <w:szCs w:val="24"/>
        </w:rPr>
        <w:t xml:space="preserve"> </w:t>
      </w:r>
      <w:r w:rsidRPr="00683A3C">
        <w:rPr>
          <w:rFonts w:ascii="Arial" w:eastAsia="Arial" w:hAnsi="Arial" w:cs="Arial"/>
          <w:color w:val="000000"/>
          <w:sz w:val="24"/>
          <w:szCs w:val="24"/>
        </w:rPr>
        <w:t>mantenham uma trajetória contínua de estudos, independentemente das adversidades.</w:t>
      </w:r>
    </w:p>
    <w:p w14:paraId="00000017" w14:textId="69284C85" w:rsidR="00E033BF" w:rsidRDefault="00000000" w:rsidP="00E21057">
      <w:pPr>
        <w:widowControl/>
        <w:ind w:firstLine="720"/>
        <w:jc w:val="both"/>
        <w:rPr>
          <w:rFonts w:ascii="Arial" w:eastAsia="Arial" w:hAnsi="Arial" w:cs="Arial"/>
          <w:color w:val="000000"/>
          <w:sz w:val="24"/>
          <w:szCs w:val="24"/>
        </w:rPr>
      </w:pPr>
      <w:r w:rsidRPr="00683A3C">
        <w:rPr>
          <w:rFonts w:ascii="Arial" w:eastAsia="Arial" w:hAnsi="Arial" w:cs="Arial"/>
          <w:color w:val="000000"/>
          <w:sz w:val="24"/>
          <w:szCs w:val="24"/>
        </w:rPr>
        <w:t>Através de uma pesquisa minuciosa, fo</w:t>
      </w:r>
      <w:r w:rsidRPr="00683A3C">
        <w:rPr>
          <w:rFonts w:ascii="Arial" w:eastAsia="Arial" w:hAnsi="Arial" w:cs="Arial"/>
          <w:sz w:val="24"/>
          <w:szCs w:val="24"/>
        </w:rPr>
        <w:t xml:space="preserve">ram </w:t>
      </w:r>
      <w:r w:rsidRPr="00683A3C">
        <w:rPr>
          <w:rFonts w:ascii="Arial" w:eastAsia="Arial" w:hAnsi="Arial" w:cs="Arial"/>
          <w:color w:val="000000"/>
          <w:sz w:val="24"/>
          <w:szCs w:val="24"/>
        </w:rPr>
        <w:t>identifica</w:t>
      </w:r>
      <w:r w:rsidRPr="00683A3C">
        <w:rPr>
          <w:rFonts w:ascii="Arial" w:eastAsia="Arial" w:hAnsi="Arial" w:cs="Arial"/>
          <w:sz w:val="24"/>
          <w:szCs w:val="24"/>
        </w:rPr>
        <w:t>das</w:t>
      </w:r>
      <w:r w:rsidRPr="00683A3C">
        <w:rPr>
          <w:rFonts w:ascii="Arial" w:eastAsia="Arial" w:hAnsi="Arial" w:cs="Arial"/>
          <w:color w:val="000000"/>
          <w:sz w:val="24"/>
          <w:szCs w:val="24"/>
        </w:rPr>
        <w:t xml:space="preserve"> as principais dificuldades enfrentadas pelos alunos ausentes, como a perda de acesso a materiais de aula,  resumos e até mesmo o sentimento de isolamento</w:t>
      </w:r>
      <w:r w:rsidRPr="00683A3C">
        <w:rPr>
          <w:rFonts w:ascii="Arial" w:eastAsia="Arial" w:hAnsi="Arial" w:cs="Arial"/>
          <w:sz w:val="24"/>
          <w:szCs w:val="24"/>
        </w:rPr>
        <w:t xml:space="preserve"> pois muitos educadores não estavam cientes da situação de ausência, foi identificado também dúvidas como(“poderia ser reprovado por excesso de faltas”) conforme dito pela consultora e advogada Suelen de </w:t>
      </w:r>
      <w:r w:rsidR="00E21057" w:rsidRPr="00683A3C">
        <w:rPr>
          <w:rFonts w:ascii="Arial" w:eastAsia="Arial" w:hAnsi="Arial" w:cs="Arial"/>
          <w:sz w:val="24"/>
          <w:szCs w:val="24"/>
        </w:rPr>
        <w:t>Azevedo</w:t>
      </w:r>
      <w:r w:rsidRPr="00683A3C">
        <w:rPr>
          <w:rFonts w:ascii="Arial" w:eastAsia="Arial" w:hAnsi="Arial" w:cs="Arial"/>
          <w:sz w:val="24"/>
          <w:szCs w:val="24"/>
        </w:rPr>
        <w:t>(2015)</w:t>
      </w:r>
      <w:r>
        <w:rPr>
          <w:rFonts w:ascii="Arial" w:eastAsia="Arial" w:hAnsi="Arial" w:cs="Arial"/>
          <w:sz w:val="24"/>
          <w:szCs w:val="24"/>
        </w:rPr>
        <w:t xml:space="preserve"> “</w:t>
      </w:r>
      <w:r>
        <w:rPr>
          <w:rFonts w:ascii="Arial" w:eastAsia="Arial" w:hAnsi="Arial" w:cs="Arial"/>
          <w:sz w:val="20"/>
          <w:szCs w:val="20"/>
        </w:rPr>
        <w:t xml:space="preserve">não conforme o sexto da lei 605/49 até mesmo quem está trabalhando não pode ser prejudicado em seu trabalho e remuneração se justificar suas faltas com atestado médico, segundo a súmula número 15 do </w:t>
      </w:r>
      <w:proofErr w:type="spellStart"/>
      <w:r>
        <w:rPr>
          <w:rFonts w:ascii="Arial" w:eastAsia="Arial" w:hAnsi="Arial" w:cs="Arial"/>
          <w:sz w:val="20"/>
          <w:szCs w:val="20"/>
        </w:rPr>
        <w:t>tst</w:t>
      </w:r>
      <w:proofErr w:type="spellEnd"/>
      <w:r>
        <w:rPr>
          <w:rFonts w:ascii="Arial" w:eastAsia="Arial" w:hAnsi="Arial" w:cs="Arial"/>
          <w:sz w:val="24"/>
          <w:szCs w:val="24"/>
        </w:rPr>
        <w:t>”(AZEVEDO, 2015)</w:t>
      </w:r>
      <w:r>
        <w:rPr>
          <w:rFonts w:ascii="Arial" w:eastAsia="Arial" w:hAnsi="Arial" w:cs="Arial"/>
          <w:color w:val="000000"/>
          <w:sz w:val="24"/>
          <w:szCs w:val="24"/>
        </w:rPr>
        <w:t>.</w:t>
      </w:r>
    </w:p>
    <w:p w14:paraId="00000018" w14:textId="77777777" w:rsidR="00E033BF" w:rsidRDefault="00000000">
      <w:pPr>
        <w:widowControl/>
        <w:ind w:firstLine="720"/>
        <w:jc w:val="both"/>
        <w:rPr>
          <w:rFonts w:ascii="Arial" w:eastAsia="Arial" w:hAnsi="Arial" w:cs="Arial"/>
          <w:color w:val="000000"/>
          <w:sz w:val="24"/>
          <w:szCs w:val="24"/>
        </w:rPr>
      </w:pPr>
      <w:r>
        <w:rPr>
          <w:rFonts w:ascii="Arial" w:eastAsia="Arial" w:hAnsi="Arial" w:cs="Arial"/>
          <w:color w:val="000000"/>
          <w:sz w:val="24"/>
          <w:szCs w:val="24"/>
        </w:rPr>
        <w:t>A</w:t>
      </w:r>
      <w:r>
        <w:rPr>
          <w:rFonts w:ascii="Arial" w:eastAsia="Arial" w:hAnsi="Arial" w:cs="Arial"/>
          <w:sz w:val="24"/>
          <w:szCs w:val="24"/>
        </w:rPr>
        <w:t xml:space="preserve"> iniciativa também busca estreitar a comunicação</w:t>
      </w:r>
      <w:r>
        <w:rPr>
          <w:rFonts w:ascii="Arial" w:eastAsia="Arial" w:hAnsi="Arial" w:cs="Arial"/>
          <w:color w:val="000000"/>
          <w:sz w:val="24"/>
          <w:szCs w:val="24"/>
        </w:rPr>
        <w:t xml:space="preserve"> entre alunos e professores, permitindo que os professores forneçam o suporte necessário para o desenvolvimento acadêmico dos alunos.</w:t>
      </w:r>
    </w:p>
    <w:p w14:paraId="6E90853C" w14:textId="68C2C30E" w:rsidR="00532F30" w:rsidRPr="00532F30" w:rsidRDefault="00532F30">
      <w:pPr>
        <w:widowControl/>
        <w:ind w:firstLine="720"/>
        <w:jc w:val="both"/>
        <w:rPr>
          <w:rFonts w:ascii="Arial" w:hAnsi="Arial" w:cs="Arial"/>
          <w:color w:val="000000" w:themeColor="text1"/>
          <w:sz w:val="24"/>
          <w:szCs w:val="24"/>
          <w:shd w:val="clear" w:color="auto" w:fill="F7F7F8"/>
        </w:rPr>
      </w:pPr>
      <w:r w:rsidRPr="00532F30">
        <w:rPr>
          <w:rFonts w:ascii="Arial" w:hAnsi="Arial" w:cs="Arial"/>
          <w:color w:val="000000"/>
          <w:sz w:val="24"/>
          <w:szCs w:val="24"/>
        </w:rPr>
        <w:t>Através de uma pesquisa, foram identificadas as principais dificuldades enfrentadas pelos alunos ausentes, como a perda de acesso a materiais de aula, resumos e até mesmo o sentimento de isolamento, conforme destacado por [Vida de Estudante Durante a Pandemia: Isolamento Social, Ensino Remoto e Satisfação com a Vida] (2020) em seu estudo sobre os impactos psicossociais das ausências escolares.</w:t>
      </w:r>
    </w:p>
    <w:p w14:paraId="0000001A" w14:textId="162011D3" w:rsidR="00E033BF" w:rsidRDefault="00000000">
      <w:pPr>
        <w:widowControl/>
        <w:ind w:firstLine="720"/>
        <w:jc w:val="both"/>
        <w:rPr>
          <w:rFonts w:ascii="Arial" w:eastAsia="Arial" w:hAnsi="Arial" w:cs="Arial"/>
          <w:sz w:val="24"/>
          <w:szCs w:val="24"/>
        </w:rPr>
      </w:pPr>
      <w:r>
        <w:rPr>
          <w:rFonts w:ascii="Arial" w:eastAsia="Arial" w:hAnsi="Arial" w:cs="Arial"/>
          <w:sz w:val="24"/>
          <w:szCs w:val="24"/>
        </w:rPr>
        <w:t>Conscientes da crescente demanda por flexibilidade e personalização na educação, o aplicativo foi c</w:t>
      </w:r>
      <w:r w:rsidR="00532F30">
        <w:rPr>
          <w:rFonts w:ascii="Arial" w:eastAsia="Arial" w:hAnsi="Arial" w:cs="Arial"/>
          <w:sz w:val="24"/>
          <w:szCs w:val="24"/>
        </w:rPr>
        <w:t>riado</w:t>
      </w:r>
      <w:r>
        <w:rPr>
          <w:rFonts w:ascii="Arial" w:eastAsia="Arial" w:hAnsi="Arial" w:cs="Arial"/>
          <w:sz w:val="24"/>
          <w:szCs w:val="24"/>
        </w:rPr>
        <w:t xml:space="preserve"> com um conjunto abrangente de recursos. Essas funcionalidades visam garantir que o aluno ausente não apenas acompanhe o conteúdo curricular, mas também se sinta comprometido em seu processo de aprendizagem, estabelecendo uma conexão significativa com o ambiente escolar mesmo à distância.</w:t>
      </w:r>
    </w:p>
    <w:p w14:paraId="0000001B" w14:textId="77777777" w:rsidR="00E033BF" w:rsidRDefault="00000000">
      <w:pPr>
        <w:widowControl/>
        <w:ind w:firstLine="720"/>
        <w:jc w:val="both"/>
        <w:rPr>
          <w:rFonts w:ascii="Arial" w:eastAsia="Arial" w:hAnsi="Arial" w:cs="Arial"/>
          <w:sz w:val="24"/>
          <w:szCs w:val="24"/>
        </w:rPr>
      </w:pPr>
      <w:r>
        <w:rPr>
          <w:rFonts w:ascii="Arial" w:eastAsia="Arial" w:hAnsi="Arial" w:cs="Arial"/>
          <w:color w:val="000000"/>
          <w:sz w:val="24"/>
          <w:szCs w:val="24"/>
        </w:rPr>
        <w:t>Neste artigo, será apresentad</w:t>
      </w:r>
      <w:r>
        <w:rPr>
          <w:rFonts w:ascii="Arial" w:eastAsia="Arial" w:hAnsi="Arial" w:cs="Arial"/>
          <w:sz w:val="24"/>
          <w:szCs w:val="24"/>
        </w:rPr>
        <w:t>a</w:t>
      </w:r>
      <w:r>
        <w:rPr>
          <w:rFonts w:ascii="Arial" w:eastAsia="Arial" w:hAnsi="Arial" w:cs="Arial"/>
          <w:color w:val="000000"/>
          <w:sz w:val="24"/>
          <w:szCs w:val="24"/>
        </w:rPr>
        <w:t xml:space="preserve"> a concepção, desenvolvimento e potencial do aplicativo. Descreve</w:t>
      </w:r>
      <w:r>
        <w:rPr>
          <w:rFonts w:ascii="Arial" w:eastAsia="Arial" w:hAnsi="Arial" w:cs="Arial"/>
          <w:sz w:val="24"/>
          <w:szCs w:val="24"/>
        </w:rPr>
        <w:t>ndo</w:t>
      </w:r>
      <w:r>
        <w:rPr>
          <w:rFonts w:ascii="Arial" w:eastAsia="Arial" w:hAnsi="Arial" w:cs="Arial"/>
          <w:color w:val="000000"/>
          <w:sz w:val="24"/>
          <w:szCs w:val="24"/>
        </w:rPr>
        <w:t xml:space="preserve"> suas funcionalidades e a abordagem adotada, destacando a trajetória de um projeto que nasceu da colaboração e da busca por uma educação mais eficiente.</w:t>
      </w:r>
    </w:p>
    <w:p w14:paraId="0000001C" w14:textId="77777777" w:rsidR="00E033BF" w:rsidRDefault="00E033BF">
      <w:pPr>
        <w:jc w:val="center"/>
        <w:rPr>
          <w:rFonts w:ascii="Arial" w:eastAsia="Arial" w:hAnsi="Arial" w:cs="Arial"/>
          <w:color w:val="548DD4"/>
          <w:sz w:val="20"/>
          <w:szCs w:val="20"/>
        </w:rPr>
      </w:pPr>
    </w:p>
    <w:p w14:paraId="0000001D" w14:textId="77777777" w:rsidR="00E033BF" w:rsidRDefault="00000000">
      <w:pPr>
        <w:numPr>
          <w:ilvl w:val="0"/>
          <w:numId w:val="1"/>
        </w:numPr>
        <w:rPr>
          <w:rFonts w:ascii="Arial" w:eastAsia="Arial" w:hAnsi="Arial" w:cs="Arial"/>
          <w:b/>
          <w:color w:val="000000"/>
          <w:sz w:val="24"/>
          <w:szCs w:val="24"/>
        </w:rPr>
      </w:pPr>
      <w:r>
        <w:rPr>
          <w:rFonts w:ascii="Arial" w:eastAsia="Arial" w:hAnsi="Arial" w:cs="Arial"/>
          <w:b/>
          <w:color w:val="000000"/>
          <w:sz w:val="24"/>
          <w:szCs w:val="24"/>
        </w:rPr>
        <w:t>PROCEDIMENTOS METODOLÓGICOS</w:t>
      </w:r>
    </w:p>
    <w:p w14:paraId="0000001E" w14:textId="77777777" w:rsidR="00E033BF" w:rsidRDefault="00E033BF">
      <w:pPr>
        <w:ind w:left="720"/>
        <w:rPr>
          <w:rFonts w:ascii="Arial" w:eastAsia="Arial" w:hAnsi="Arial" w:cs="Arial"/>
          <w:b/>
          <w:sz w:val="24"/>
          <w:szCs w:val="24"/>
        </w:rPr>
      </w:pPr>
    </w:p>
    <w:p w14:paraId="0000001F" w14:textId="77777777" w:rsidR="00E033BF" w:rsidRDefault="00000000">
      <w:pPr>
        <w:widowControl/>
        <w:ind w:firstLine="720"/>
        <w:jc w:val="both"/>
        <w:rPr>
          <w:rFonts w:ascii="Arial" w:eastAsia="Arial" w:hAnsi="Arial" w:cs="Arial"/>
          <w:sz w:val="24"/>
          <w:szCs w:val="24"/>
        </w:rPr>
      </w:pPr>
      <w:r>
        <w:rPr>
          <w:rFonts w:ascii="Arial" w:eastAsia="Arial" w:hAnsi="Arial" w:cs="Arial"/>
          <w:sz w:val="24"/>
          <w:szCs w:val="24"/>
        </w:rPr>
        <w:t>Realizou-se uma ampla pesquisa de literatura científica e acadêmica relacionada à educação, tecnologia educacional e aplicativos de suporte ao ensino.</w:t>
      </w:r>
    </w:p>
    <w:p w14:paraId="00000020" w14:textId="77777777" w:rsidR="00E033BF" w:rsidRDefault="00000000">
      <w:pPr>
        <w:widowControl/>
        <w:ind w:firstLine="720"/>
        <w:jc w:val="both"/>
        <w:rPr>
          <w:rFonts w:ascii="Arial" w:eastAsia="Arial" w:hAnsi="Arial" w:cs="Arial"/>
          <w:sz w:val="24"/>
          <w:szCs w:val="24"/>
        </w:rPr>
      </w:pPr>
      <w:r>
        <w:rPr>
          <w:rFonts w:ascii="Arial" w:eastAsia="Arial" w:hAnsi="Arial" w:cs="Arial"/>
          <w:sz w:val="24"/>
          <w:szCs w:val="24"/>
        </w:rPr>
        <w:t>Foram consultadas fontes motivadas a fim de embasar o desenvolvimento do aplicativo e entender o cenário educacional atual.</w:t>
      </w:r>
    </w:p>
    <w:p w14:paraId="00000021" w14:textId="77777777" w:rsidR="00E033BF" w:rsidRDefault="00000000">
      <w:pPr>
        <w:widowControl/>
        <w:ind w:firstLine="720"/>
        <w:jc w:val="both"/>
        <w:rPr>
          <w:rFonts w:ascii="Arial" w:eastAsia="Arial" w:hAnsi="Arial" w:cs="Arial"/>
          <w:sz w:val="24"/>
          <w:szCs w:val="24"/>
        </w:rPr>
      </w:pPr>
      <w:r>
        <w:rPr>
          <w:rFonts w:ascii="Arial" w:eastAsia="Arial" w:hAnsi="Arial" w:cs="Arial"/>
          <w:sz w:val="24"/>
          <w:szCs w:val="24"/>
        </w:rPr>
        <w:t>A metodologia de desenvolvimento do aplicativo baseou-se no uso do App Inventor, uma plataforma acessível e intuitiva para criação de aplicativos Android.</w:t>
      </w:r>
    </w:p>
    <w:p w14:paraId="00000022" w14:textId="77777777" w:rsidR="00E033BF" w:rsidRDefault="00000000">
      <w:pPr>
        <w:widowControl/>
        <w:jc w:val="both"/>
        <w:rPr>
          <w:rFonts w:ascii="Arial" w:eastAsia="Arial" w:hAnsi="Arial" w:cs="Arial"/>
          <w:sz w:val="24"/>
          <w:szCs w:val="24"/>
        </w:rPr>
      </w:pPr>
      <w:r>
        <w:rPr>
          <w:rFonts w:ascii="Arial" w:eastAsia="Arial" w:hAnsi="Arial" w:cs="Arial"/>
          <w:sz w:val="24"/>
          <w:szCs w:val="24"/>
        </w:rPr>
        <w:t>O processo de desenvolvimento seguiu permitindo ajustes e melhorias contínuas ao longo do projeto que continua em andamento.</w:t>
      </w:r>
    </w:p>
    <w:p w14:paraId="00000023" w14:textId="77777777" w:rsidR="00E033BF" w:rsidRDefault="00E033BF">
      <w:pPr>
        <w:ind w:left="720"/>
        <w:rPr>
          <w:rFonts w:ascii="Arial" w:eastAsia="Arial" w:hAnsi="Arial" w:cs="Arial"/>
          <w:b/>
          <w:sz w:val="24"/>
          <w:szCs w:val="24"/>
        </w:rPr>
      </w:pPr>
    </w:p>
    <w:p w14:paraId="00000024" w14:textId="77777777" w:rsidR="00E033BF" w:rsidRDefault="00E033BF">
      <w:pPr>
        <w:rPr>
          <w:rFonts w:ascii="Arial" w:eastAsia="Arial" w:hAnsi="Arial" w:cs="Arial"/>
          <w:color w:val="548DD4"/>
          <w:sz w:val="20"/>
          <w:szCs w:val="20"/>
        </w:rPr>
      </w:pPr>
    </w:p>
    <w:p w14:paraId="00000025" w14:textId="77777777" w:rsidR="00E033BF" w:rsidRDefault="00000000">
      <w:pPr>
        <w:numPr>
          <w:ilvl w:val="0"/>
          <w:numId w:val="1"/>
        </w:num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RESULTADOS E </w:t>
      </w:r>
      <w:sdt>
        <w:sdtPr>
          <w:tag w:val="goog_rdk_1"/>
          <w:id w:val="232207987"/>
        </w:sdtPr>
        <w:sdtContent>
          <w:commentRangeStart w:id="3"/>
        </w:sdtContent>
      </w:sdt>
      <w:r>
        <w:rPr>
          <w:rFonts w:ascii="Arial" w:eastAsia="Arial" w:hAnsi="Arial" w:cs="Arial"/>
          <w:b/>
          <w:sz w:val="24"/>
          <w:szCs w:val="24"/>
        </w:rPr>
        <w:t>DISCUSSÃO</w:t>
      </w:r>
      <w:commentRangeEnd w:id="3"/>
      <w:r>
        <w:commentReference w:id="3"/>
      </w:r>
      <w:r>
        <w:rPr>
          <w:rFonts w:ascii="Arial" w:eastAsia="Arial" w:hAnsi="Arial" w:cs="Arial"/>
          <w:b/>
          <w:sz w:val="24"/>
          <w:szCs w:val="24"/>
        </w:rPr>
        <w:t xml:space="preserve"> </w:t>
      </w:r>
    </w:p>
    <w:p w14:paraId="00000026" w14:textId="77777777" w:rsidR="00E033BF" w:rsidRDefault="00E033BF">
      <w:pPr>
        <w:rPr>
          <w:rFonts w:ascii="Arial" w:eastAsia="Arial" w:hAnsi="Arial" w:cs="Arial"/>
          <w:color w:val="548DD4"/>
          <w:sz w:val="20"/>
          <w:szCs w:val="20"/>
        </w:rPr>
      </w:pPr>
    </w:p>
    <w:p w14:paraId="00000027" w14:textId="77777777" w:rsidR="00E033BF" w:rsidRDefault="00E033BF">
      <w:pPr>
        <w:pBdr>
          <w:top w:val="nil"/>
          <w:left w:val="nil"/>
          <w:bottom w:val="nil"/>
          <w:right w:val="nil"/>
          <w:between w:val="nil"/>
        </w:pBdr>
        <w:jc w:val="both"/>
        <w:rPr>
          <w:rFonts w:ascii="Arial" w:eastAsia="Arial" w:hAnsi="Arial" w:cs="Arial"/>
          <w:b/>
          <w:sz w:val="24"/>
          <w:szCs w:val="24"/>
        </w:rPr>
      </w:pPr>
    </w:p>
    <w:p w14:paraId="00000028" w14:textId="77777777" w:rsidR="00E033BF" w:rsidRDefault="00E033BF">
      <w:pPr>
        <w:jc w:val="center"/>
        <w:rPr>
          <w:rFonts w:ascii="Arial" w:eastAsia="Arial" w:hAnsi="Arial" w:cs="Arial"/>
          <w:color w:val="548DD4"/>
          <w:sz w:val="20"/>
          <w:szCs w:val="20"/>
        </w:rPr>
      </w:pPr>
    </w:p>
    <w:p w14:paraId="00000029" w14:textId="77777777" w:rsidR="00E033BF" w:rsidRDefault="00E033BF">
      <w:pPr>
        <w:rPr>
          <w:rFonts w:ascii="Arial" w:eastAsia="Arial" w:hAnsi="Arial" w:cs="Arial"/>
          <w:b/>
          <w:color w:val="000000"/>
          <w:sz w:val="24"/>
          <w:szCs w:val="24"/>
        </w:rPr>
      </w:pPr>
    </w:p>
    <w:p w14:paraId="0000002A" w14:textId="77777777" w:rsidR="00E033BF" w:rsidRDefault="00E033BF">
      <w:pPr>
        <w:jc w:val="center"/>
        <w:rPr>
          <w:rFonts w:ascii="Arial" w:eastAsia="Arial" w:hAnsi="Arial" w:cs="Arial"/>
          <w:color w:val="548DD4"/>
          <w:sz w:val="20"/>
          <w:szCs w:val="20"/>
        </w:rPr>
      </w:pPr>
    </w:p>
    <w:p w14:paraId="0000002B" w14:textId="77777777" w:rsidR="00E033BF" w:rsidRDefault="00E033BF">
      <w:pPr>
        <w:jc w:val="center"/>
        <w:rPr>
          <w:rFonts w:ascii="Arial" w:eastAsia="Arial" w:hAnsi="Arial" w:cs="Arial"/>
          <w:color w:val="548DD4"/>
          <w:sz w:val="20"/>
          <w:szCs w:val="20"/>
        </w:rPr>
      </w:pPr>
    </w:p>
    <w:p w14:paraId="0000002C" w14:textId="77777777" w:rsidR="00E033BF" w:rsidRDefault="00E033BF">
      <w:pPr>
        <w:jc w:val="center"/>
        <w:rPr>
          <w:rFonts w:ascii="Arial" w:eastAsia="Arial" w:hAnsi="Arial" w:cs="Arial"/>
          <w:color w:val="548DD4"/>
          <w:sz w:val="20"/>
          <w:szCs w:val="20"/>
        </w:rPr>
      </w:pPr>
    </w:p>
    <w:p w14:paraId="0000002D" w14:textId="77777777" w:rsidR="00E033BF" w:rsidRDefault="00E033BF">
      <w:pPr>
        <w:jc w:val="center"/>
        <w:rPr>
          <w:rFonts w:ascii="Arial" w:eastAsia="Arial" w:hAnsi="Arial" w:cs="Arial"/>
          <w:color w:val="548DD4"/>
          <w:sz w:val="20"/>
          <w:szCs w:val="20"/>
        </w:rPr>
      </w:pPr>
    </w:p>
    <w:p w14:paraId="0000002E" w14:textId="77777777" w:rsidR="00E033BF" w:rsidRDefault="00E033BF">
      <w:pPr>
        <w:tabs>
          <w:tab w:val="left" w:pos="2235"/>
        </w:tabs>
        <w:rPr>
          <w:rFonts w:ascii="Arial" w:eastAsia="Arial" w:hAnsi="Arial" w:cs="Arial"/>
          <w:b/>
          <w:sz w:val="24"/>
          <w:szCs w:val="24"/>
        </w:rPr>
      </w:pPr>
    </w:p>
    <w:p w14:paraId="0000002F" w14:textId="77777777" w:rsidR="00E033BF" w:rsidRDefault="00E033BF">
      <w:pPr>
        <w:jc w:val="center"/>
        <w:rPr>
          <w:rFonts w:ascii="Arial" w:eastAsia="Arial" w:hAnsi="Arial" w:cs="Arial"/>
          <w:color w:val="548DD4"/>
          <w:sz w:val="20"/>
          <w:szCs w:val="20"/>
        </w:rPr>
      </w:pPr>
    </w:p>
    <w:p w14:paraId="00000030" w14:textId="77777777" w:rsidR="00E033BF" w:rsidRDefault="00E033BF">
      <w:pPr>
        <w:rPr>
          <w:rFonts w:ascii="Arial" w:eastAsia="Arial" w:hAnsi="Arial" w:cs="Arial"/>
          <w:b/>
          <w:sz w:val="24"/>
          <w:szCs w:val="24"/>
        </w:rPr>
      </w:pPr>
    </w:p>
    <w:p w14:paraId="00000031" w14:textId="77777777" w:rsidR="00E033BF" w:rsidRDefault="00E033BF">
      <w:pPr>
        <w:rPr>
          <w:rFonts w:ascii="Arial" w:eastAsia="Arial" w:hAnsi="Arial" w:cs="Arial"/>
          <w:b/>
          <w:sz w:val="24"/>
          <w:szCs w:val="24"/>
        </w:rPr>
      </w:pPr>
    </w:p>
    <w:p w14:paraId="00000032" w14:textId="77777777" w:rsidR="00E033BF" w:rsidRDefault="00E033BF">
      <w:pPr>
        <w:rPr>
          <w:rFonts w:ascii="Arial" w:eastAsia="Arial" w:hAnsi="Arial" w:cs="Arial"/>
          <w:b/>
          <w:sz w:val="24"/>
          <w:szCs w:val="24"/>
        </w:rPr>
      </w:pPr>
    </w:p>
    <w:p w14:paraId="00000033" w14:textId="77777777" w:rsidR="00E033BF" w:rsidRDefault="00E033BF">
      <w:pPr>
        <w:rPr>
          <w:rFonts w:ascii="Arial" w:eastAsia="Arial" w:hAnsi="Arial" w:cs="Arial"/>
          <w:b/>
          <w:sz w:val="24"/>
          <w:szCs w:val="24"/>
        </w:rPr>
      </w:pPr>
    </w:p>
    <w:p w14:paraId="00000034" w14:textId="77777777" w:rsidR="00E033BF" w:rsidRDefault="00E033BF">
      <w:pPr>
        <w:rPr>
          <w:rFonts w:ascii="Arial" w:eastAsia="Arial" w:hAnsi="Arial" w:cs="Arial"/>
          <w:b/>
          <w:sz w:val="24"/>
          <w:szCs w:val="24"/>
        </w:rPr>
      </w:pPr>
    </w:p>
    <w:p w14:paraId="00000035" w14:textId="77777777" w:rsidR="00E033BF" w:rsidRDefault="00E033BF">
      <w:pPr>
        <w:rPr>
          <w:rFonts w:ascii="Arial" w:eastAsia="Arial" w:hAnsi="Arial" w:cs="Arial"/>
          <w:b/>
          <w:sz w:val="24"/>
          <w:szCs w:val="24"/>
        </w:rPr>
      </w:pPr>
    </w:p>
    <w:p w14:paraId="00000036" w14:textId="77777777" w:rsidR="00E033BF" w:rsidRDefault="00E033BF">
      <w:pPr>
        <w:rPr>
          <w:rFonts w:ascii="Arial" w:eastAsia="Arial" w:hAnsi="Arial" w:cs="Arial"/>
          <w:b/>
          <w:sz w:val="24"/>
          <w:szCs w:val="24"/>
        </w:rPr>
      </w:pPr>
    </w:p>
    <w:p w14:paraId="00000037" w14:textId="77777777" w:rsidR="00E033BF" w:rsidRDefault="00E033BF">
      <w:pPr>
        <w:rPr>
          <w:rFonts w:ascii="Arial" w:eastAsia="Arial" w:hAnsi="Arial" w:cs="Arial"/>
          <w:b/>
          <w:sz w:val="24"/>
          <w:szCs w:val="24"/>
        </w:rPr>
      </w:pPr>
    </w:p>
    <w:p w14:paraId="00000038" w14:textId="77777777" w:rsidR="00E033BF" w:rsidRDefault="00E033BF">
      <w:pPr>
        <w:rPr>
          <w:rFonts w:ascii="Arial" w:eastAsia="Arial" w:hAnsi="Arial" w:cs="Arial"/>
          <w:b/>
          <w:sz w:val="24"/>
          <w:szCs w:val="24"/>
        </w:rPr>
      </w:pPr>
    </w:p>
    <w:p w14:paraId="00000039" w14:textId="77777777" w:rsidR="00E033BF" w:rsidRDefault="00E033BF">
      <w:pPr>
        <w:rPr>
          <w:rFonts w:ascii="Arial" w:eastAsia="Arial" w:hAnsi="Arial" w:cs="Arial"/>
          <w:b/>
          <w:sz w:val="24"/>
          <w:szCs w:val="24"/>
        </w:rPr>
      </w:pPr>
    </w:p>
    <w:p w14:paraId="0000003A" w14:textId="77777777" w:rsidR="00E033BF" w:rsidRDefault="00000000">
      <w:pPr>
        <w:jc w:val="both"/>
        <w:rPr>
          <w:rFonts w:ascii="Arial" w:eastAsia="Arial" w:hAnsi="Arial" w:cs="Arial"/>
          <w:b/>
          <w:sz w:val="24"/>
          <w:szCs w:val="24"/>
        </w:rPr>
      </w:pPr>
      <w:r>
        <w:rPr>
          <w:rFonts w:ascii="Arial" w:eastAsia="Arial" w:hAnsi="Arial" w:cs="Arial"/>
          <w:b/>
          <w:sz w:val="24"/>
          <w:szCs w:val="24"/>
        </w:rPr>
        <w:t>FIGURA 01</w:t>
      </w:r>
    </w:p>
    <w:p w14:paraId="0000003B" w14:textId="77777777" w:rsidR="00E033BF" w:rsidRDefault="00E033BF">
      <w:pPr>
        <w:jc w:val="both"/>
        <w:rPr>
          <w:rFonts w:ascii="Arial" w:eastAsia="Arial" w:hAnsi="Arial" w:cs="Arial"/>
          <w:b/>
          <w:sz w:val="24"/>
          <w:szCs w:val="24"/>
        </w:rPr>
      </w:pPr>
    </w:p>
    <w:p w14:paraId="0000003C" w14:textId="77777777" w:rsidR="00E033BF" w:rsidRDefault="00000000">
      <w:pPr>
        <w:jc w:val="both"/>
        <w:rPr>
          <w:rFonts w:ascii="Arial" w:eastAsia="Arial" w:hAnsi="Arial" w:cs="Arial"/>
          <w:b/>
          <w:sz w:val="24"/>
          <w:szCs w:val="24"/>
        </w:rPr>
      </w:pPr>
      <w:r>
        <w:rPr>
          <w:rFonts w:ascii="Arial" w:eastAsia="Arial" w:hAnsi="Arial" w:cs="Arial"/>
          <w:sz w:val="24"/>
          <w:szCs w:val="24"/>
        </w:rPr>
        <w:t>Está figura representa a tela de login do app onde contém tanto seu cadastro tanto para iniciar o login do usuário, além de um botão de ajudas para facilitar esse outros processos</w:t>
      </w:r>
    </w:p>
    <w:p w14:paraId="0000003D" w14:textId="77777777" w:rsidR="00E033BF" w:rsidRDefault="00000000">
      <w:pPr>
        <w:rPr>
          <w:rFonts w:ascii="Arial" w:eastAsia="Arial" w:hAnsi="Arial" w:cs="Arial"/>
          <w:b/>
          <w:sz w:val="24"/>
          <w:szCs w:val="24"/>
        </w:rPr>
      </w:pPr>
      <w:r>
        <w:rPr>
          <w:rFonts w:ascii="Arial" w:eastAsia="Arial" w:hAnsi="Arial" w:cs="Arial"/>
          <w:sz w:val="24"/>
          <w:szCs w:val="24"/>
        </w:rPr>
        <w:t xml:space="preserve">                                        </w:t>
      </w:r>
      <w:proofErr w:type="gramStart"/>
      <w:r>
        <w:rPr>
          <w:rFonts w:ascii="Arial" w:eastAsia="Arial" w:hAnsi="Arial" w:cs="Arial"/>
          <w:sz w:val="24"/>
          <w:szCs w:val="24"/>
        </w:rPr>
        <w:t>Fonte :</w:t>
      </w:r>
      <w:proofErr w:type="gramEnd"/>
      <w:r>
        <w:rPr>
          <w:rFonts w:ascii="Arial" w:eastAsia="Arial" w:hAnsi="Arial" w:cs="Arial"/>
          <w:sz w:val="24"/>
          <w:szCs w:val="24"/>
        </w:rPr>
        <w:t xml:space="preserve"> Autores, 2023</w:t>
      </w:r>
      <w:r>
        <w:rPr>
          <w:rFonts w:ascii="Arial" w:eastAsia="Arial" w:hAnsi="Arial" w:cs="Arial"/>
          <w:b/>
          <w:noProof/>
          <w:sz w:val="24"/>
          <w:szCs w:val="24"/>
        </w:rPr>
        <w:drawing>
          <wp:anchor distT="0" distB="0" distL="114300" distR="114300" simplePos="0" relativeHeight="251658240" behindDoc="0" locked="0" layoutInCell="1" hidden="0" allowOverlap="1" wp14:anchorId="675879A8" wp14:editId="4840101A">
            <wp:simplePos x="0" y="0"/>
            <wp:positionH relativeFrom="page">
              <wp:posOffset>2726535</wp:posOffset>
            </wp:positionH>
            <wp:positionV relativeFrom="page">
              <wp:posOffset>2000120</wp:posOffset>
            </wp:positionV>
            <wp:extent cx="1857375" cy="2538543"/>
            <wp:effectExtent l="0" t="0" r="0" b="0"/>
            <wp:wrapTopAndBottom distT="0" distB="0"/>
            <wp:docPr id="19025149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1857375" cy="2538543"/>
                    </a:xfrm>
                    <a:prstGeom prst="rect">
                      <a:avLst/>
                    </a:prstGeom>
                    <a:ln/>
                  </pic:spPr>
                </pic:pic>
              </a:graphicData>
            </a:graphic>
          </wp:anchor>
        </w:drawing>
      </w:r>
    </w:p>
    <w:p w14:paraId="0000003E" w14:textId="77777777" w:rsidR="00E033BF" w:rsidRDefault="00E033BF">
      <w:pPr>
        <w:rPr>
          <w:rFonts w:ascii="Arial" w:eastAsia="Arial" w:hAnsi="Arial" w:cs="Arial"/>
          <w:b/>
          <w:sz w:val="24"/>
          <w:szCs w:val="24"/>
        </w:rPr>
      </w:pPr>
    </w:p>
    <w:p w14:paraId="0000003F" w14:textId="77777777" w:rsidR="00E033BF" w:rsidRDefault="00000000">
      <w:pPr>
        <w:jc w:val="both"/>
        <w:rPr>
          <w:rFonts w:ascii="Arial" w:eastAsia="Arial" w:hAnsi="Arial" w:cs="Arial"/>
          <w:b/>
          <w:sz w:val="24"/>
          <w:szCs w:val="24"/>
        </w:rPr>
      </w:pPr>
      <w:r>
        <w:rPr>
          <w:rFonts w:ascii="Arial" w:eastAsia="Arial" w:hAnsi="Arial" w:cs="Arial"/>
          <w:b/>
          <w:sz w:val="24"/>
          <w:szCs w:val="24"/>
        </w:rPr>
        <w:t>FIGURA 02</w:t>
      </w:r>
    </w:p>
    <w:p w14:paraId="00000040" w14:textId="77777777" w:rsidR="00E033BF" w:rsidRDefault="00E033BF">
      <w:pPr>
        <w:rPr>
          <w:rFonts w:ascii="Arial" w:eastAsia="Arial" w:hAnsi="Arial" w:cs="Arial"/>
          <w:b/>
          <w:sz w:val="24"/>
          <w:szCs w:val="24"/>
        </w:rPr>
      </w:pPr>
    </w:p>
    <w:p w14:paraId="00000041" w14:textId="77777777" w:rsidR="00E033BF" w:rsidRDefault="00000000">
      <w:pPr>
        <w:jc w:val="both"/>
        <w:rPr>
          <w:rFonts w:ascii="Arial" w:eastAsia="Arial" w:hAnsi="Arial" w:cs="Arial"/>
          <w:sz w:val="24"/>
          <w:szCs w:val="24"/>
        </w:rPr>
      </w:pPr>
      <w:r>
        <w:rPr>
          <w:rFonts w:ascii="Arial" w:eastAsia="Arial" w:hAnsi="Arial" w:cs="Arial"/>
          <w:sz w:val="24"/>
          <w:szCs w:val="24"/>
        </w:rPr>
        <w:t xml:space="preserve">A figura a seguir é o movimento de entrar em cadastrar abaixo de (não tem cadastro) da imagem anterior, nela contém um espaço para digitar seu </w:t>
      </w:r>
      <w:proofErr w:type="spellStart"/>
      <w:r>
        <w:rPr>
          <w:rFonts w:ascii="Arial" w:eastAsia="Arial" w:hAnsi="Arial" w:cs="Arial"/>
          <w:sz w:val="24"/>
          <w:szCs w:val="24"/>
        </w:rPr>
        <w:t>email</w:t>
      </w:r>
      <w:proofErr w:type="spellEnd"/>
      <w:r>
        <w:rPr>
          <w:rFonts w:ascii="Arial" w:eastAsia="Arial" w:hAnsi="Arial" w:cs="Arial"/>
          <w:sz w:val="24"/>
          <w:szCs w:val="24"/>
        </w:rPr>
        <w:t xml:space="preserve"> e continuar esse processo</w:t>
      </w:r>
    </w:p>
    <w:p w14:paraId="00000042" w14:textId="77777777" w:rsidR="00E033BF" w:rsidRDefault="00E033BF">
      <w:pPr>
        <w:jc w:val="both"/>
        <w:rPr>
          <w:rFonts w:ascii="Arial" w:eastAsia="Arial" w:hAnsi="Arial" w:cs="Arial"/>
          <w:sz w:val="24"/>
          <w:szCs w:val="24"/>
        </w:rPr>
      </w:pPr>
    </w:p>
    <w:p w14:paraId="00000043" w14:textId="77777777" w:rsidR="00E033BF" w:rsidRDefault="00E033BF">
      <w:pPr>
        <w:jc w:val="both"/>
        <w:rPr>
          <w:rFonts w:ascii="Arial" w:eastAsia="Arial" w:hAnsi="Arial" w:cs="Arial"/>
          <w:sz w:val="24"/>
          <w:szCs w:val="24"/>
        </w:rPr>
      </w:pPr>
    </w:p>
    <w:p w14:paraId="00000044" w14:textId="77777777" w:rsidR="00E033BF" w:rsidRDefault="00000000">
      <w:pPr>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5CB688C4" wp14:editId="61A9A071">
            <wp:extent cx="4140200" cy="3305175"/>
            <wp:effectExtent l="0" t="0" r="0" b="0"/>
            <wp:docPr id="19025149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80535" r="-35716"/>
                    <a:stretch>
                      <a:fillRect/>
                    </a:stretch>
                  </pic:blipFill>
                  <pic:spPr>
                    <a:xfrm>
                      <a:off x="0" y="0"/>
                      <a:ext cx="4140200" cy="3305175"/>
                    </a:xfrm>
                    <a:prstGeom prst="rect">
                      <a:avLst/>
                    </a:prstGeom>
                    <a:ln/>
                  </pic:spPr>
                </pic:pic>
              </a:graphicData>
            </a:graphic>
          </wp:inline>
        </w:drawing>
      </w:r>
    </w:p>
    <w:p w14:paraId="00000045" w14:textId="77777777" w:rsidR="00E033BF" w:rsidRDefault="00E033BF">
      <w:pPr>
        <w:jc w:val="both"/>
        <w:rPr>
          <w:rFonts w:ascii="Arial" w:eastAsia="Arial" w:hAnsi="Arial" w:cs="Arial"/>
          <w:sz w:val="24"/>
          <w:szCs w:val="24"/>
        </w:rPr>
      </w:pPr>
    </w:p>
    <w:p w14:paraId="00000046" w14:textId="77777777" w:rsidR="00E033BF" w:rsidRDefault="00000000">
      <w:pPr>
        <w:jc w:val="center"/>
        <w:rPr>
          <w:rFonts w:ascii="Arial" w:eastAsia="Arial" w:hAnsi="Arial" w:cs="Arial"/>
          <w:sz w:val="24"/>
          <w:szCs w:val="24"/>
        </w:rPr>
      </w:pPr>
      <w:proofErr w:type="gramStart"/>
      <w:r>
        <w:rPr>
          <w:rFonts w:ascii="Arial" w:eastAsia="Arial" w:hAnsi="Arial" w:cs="Arial"/>
          <w:sz w:val="24"/>
          <w:szCs w:val="24"/>
        </w:rPr>
        <w:t>Fonte :</w:t>
      </w:r>
      <w:proofErr w:type="gramEnd"/>
      <w:r>
        <w:rPr>
          <w:rFonts w:ascii="Arial" w:eastAsia="Arial" w:hAnsi="Arial" w:cs="Arial"/>
          <w:sz w:val="24"/>
          <w:szCs w:val="24"/>
        </w:rPr>
        <w:t xml:space="preserve"> Autores, 2023</w:t>
      </w:r>
    </w:p>
    <w:p w14:paraId="00000047" w14:textId="77777777" w:rsidR="00E033BF" w:rsidRDefault="00000000">
      <w:pPr>
        <w:jc w:val="both"/>
        <w:rPr>
          <w:rFonts w:ascii="Arial" w:eastAsia="Arial" w:hAnsi="Arial" w:cs="Arial"/>
          <w:b/>
          <w:sz w:val="24"/>
          <w:szCs w:val="24"/>
        </w:rPr>
      </w:pPr>
      <w:r>
        <w:rPr>
          <w:rFonts w:ascii="Arial" w:eastAsia="Arial" w:hAnsi="Arial" w:cs="Arial"/>
          <w:b/>
          <w:sz w:val="24"/>
          <w:szCs w:val="24"/>
        </w:rPr>
        <w:t>FIGURA 03</w:t>
      </w:r>
    </w:p>
    <w:p w14:paraId="00000048" w14:textId="77777777" w:rsidR="00E033BF" w:rsidRDefault="00E033BF">
      <w:pPr>
        <w:jc w:val="both"/>
        <w:rPr>
          <w:rFonts w:ascii="Arial" w:eastAsia="Arial" w:hAnsi="Arial" w:cs="Arial"/>
          <w:sz w:val="24"/>
          <w:szCs w:val="24"/>
        </w:rPr>
      </w:pPr>
    </w:p>
    <w:p w14:paraId="00000049" w14:textId="77777777" w:rsidR="00E033BF" w:rsidRDefault="00000000">
      <w:pPr>
        <w:jc w:val="both"/>
        <w:rPr>
          <w:rFonts w:ascii="Arial" w:eastAsia="Arial" w:hAnsi="Arial" w:cs="Arial"/>
          <w:sz w:val="24"/>
          <w:szCs w:val="24"/>
        </w:rPr>
      </w:pPr>
      <w:r>
        <w:rPr>
          <w:rFonts w:ascii="Arial" w:eastAsia="Arial" w:hAnsi="Arial" w:cs="Arial"/>
          <w:sz w:val="24"/>
          <w:szCs w:val="24"/>
        </w:rPr>
        <w:t xml:space="preserve">A seguinte figura apresenta a tela central do usuário onde ele pode mudar seus dados principais com botões de (mudar ícone do usuário) e (mudar dados de login). </w:t>
      </w:r>
    </w:p>
    <w:p w14:paraId="0000004A" w14:textId="77777777" w:rsidR="00E033BF" w:rsidRDefault="00E033BF">
      <w:pPr>
        <w:jc w:val="both"/>
        <w:rPr>
          <w:rFonts w:ascii="Arial" w:eastAsia="Arial" w:hAnsi="Arial" w:cs="Arial"/>
          <w:sz w:val="24"/>
          <w:szCs w:val="24"/>
        </w:rPr>
      </w:pPr>
    </w:p>
    <w:p w14:paraId="0000004B" w14:textId="77777777" w:rsidR="00E033BF" w:rsidRDefault="00E033BF">
      <w:pPr>
        <w:jc w:val="both"/>
        <w:rPr>
          <w:rFonts w:ascii="Arial" w:eastAsia="Arial" w:hAnsi="Arial" w:cs="Arial"/>
          <w:sz w:val="24"/>
          <w:szCs w:val="24"/>
        </w:rPr>
      </w:pPr>
    </w:p>
    <w:p w14:paraId="0000004C" w14:textId="77777777" w:rsidR="00E033BF" w:rsidRDefault="00E033BF">
      <w:pPr>
        <w:jc w:val="both"/>
        <w:rPr>
          <w:rFonts w:ascii="Arial" w:eastAsia="Arial" w:hAnsi="Arial" w:cs="Arial"/>
          <w:sz w:val="24"/>
          <w:szCs w:val="24"/>
        </w:rPr>
      </w:pPr>
    </w:p>
    <w:p w14:paraId="0000004D" w14:textId="77777777" w:rsidR="00E033BF" w:rsidRDefault="00E033BF">
      <w:pPr>
        <w:jc w:val="right"/>
        <w:rPr>
          <w:rFonts w:ascii="Arial" w:eastAsia="Arial" w:hAnsi="Arial" w:cs="Arial"/>
          <w:sz w:val="24"/>
          <w:szCs w:val="24"/>
        </w:rPr>
      </w:pPr>
    </w:p>
    <w:p w14:paraId="0000004E" w14:textId="77777777" w:rsidR="00E033BF" w:rsidRDefault="00000000">
      <w:pPr>
        <w:rPr>
          <w:rFonts w:ascii="Arial" w:eastAsia="Arial" w:hAnsi="Arial" w:cs="Arial"/>
          <w:sz w:val="24"/>
          <w:szCs w:val="24"/>
        </w:rPr>
      </w:pPr>
      <w:r>
        <w:rPr>
          <w:rFonts w:ascii="Arial" w:eastAsia="Arial" w:hAnsi="Arial" w:cs="Arial"/>
          <w:noProof/>
          <w:sz w:val="24"/>
          <w:szCs w:val="24"/>
        </w:rPr>
        <w:drawing>
          <wp:inline distT="114300" distB="114300" distL="114300" distR="114300" wp14:anchorId="437CF5B4" wp14:editId="2BEACE63">
            <wp:extent cx="4935545" cy="3009900"/>
            <wp:effectExtent l="0" t="0" r="0" b="0"/>
            <wp:docPr id="19025149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84812" r="-70051"/>
                    <a:stretch>
                      <a:fillRect/>
                    </a:stretch>
                  </pic:blipFill>
                  <pic:spPr>
                    <a:xfrm>
                      <a:off x="0" y="0"/>
                      <a:ext cx="4935545" cy="3009900"/>
                    </a:xfrm>
                    <a:prstGeom prst="rect">
                      <a:avLst/>
                    </a:prstGeom>
                    <a:ln/>
                  </pic:spPr>
                </pic:pic>
              </a:graphicData>
            </a:graphic>
          </wp:inline>
        </w:drawing>
      </w:r>
    </w:p>
    <w:p w14:paraId="0000004F" w14:textId="77777777" w:rsidR="00E033BF" w:rsidRDefault="00000000">
      <w:pPr>
        <w:jc w:val="center"/>
        <w:rPr>
          <w:rFonts w:ascii="Arial" w:eastAsia="Arial" w:hAnsi="Arial" w:cs="Arial"/>
          <w:sz w:val="24"/>
          <w:szCs w:val="24"/>
        </w:rPr>
      </w:pPr>
      <w:proofErr w:type="gramStart"/>
      <w:r>
        <w:rPr>
          <w:rFonts w:ascii="Arial" w:eastAsia="Arial" w:hAnsi="Arial" w:cs="Arial"/>
          <w:sz w:val="24"/>
          <w:szCs w:val="24"/>
        </w:rPr>
        <w:t>Fonte :</w:t>
      </w:r>
      <w:proofErr w:type="gramEnd"/>
      <w:r>
        <w:rPr>
          <w:rFonts w:ascii="Arial" w:eastAsia="Arial" w:hAnsi="Arial" w:cs="Arial"/>
          <w:sz w:val="24"/>
          <w:szCs w:val="24"/>
        </w:rPr>
        <w:t xml:space="preserve"> Autores, 2023</w:t>
      </w:r>
    </w:p>
    <w:p w14:paraId="00000050" w14:textId="77777777" w:rsidR="00E033BF" w:rsidRDefault="00E033BF">
      <w:pPr>
        <w:jc w:val="both"/>
        <w:rPr>
          <w:rFonts w:ascii="Arial" w:eastAsia="Arial" w:hAnsi="Arial" w:cs="Arial"/>
          <w:sz w:val="24"/>
          <w:szCs w:val="24"/>
        </w:rPr>
      </w:pPr>
    </w:p>
    <w:p w14:paraId="00000051" w14:textId="77777777" w:rsidR="00E033BF" w:rsidRDefault="00000000">
      <w:pPr>
        <w:jc w:val="both"/>
        <w:rPr>
          <w:rFonts w:ascii="Arial" w:eastAsia="Arial" w:hAnsi="Arial" w:cs="Arial"/>
          <w:b/>
          <w:sz w:val="24"/>
          <w:szCs w:val="24"/>
        </w:rPr>
      </w:pPr>
      <w:r>
        <w:rPr>
          <w:rFonts w:ascii="Arial" w:eastAsia="Arial" w:hAnsi="Arial" w:cs="Arial"/>
          <w:b/>
          <w:sz w:val="24"/>
          <w:szCs w:val="24"/>
        </w:rPr>
        <w:t>FIGURA 04</w:t>
      </w:r>
    </w:p>
    <w:p w14:paraId="00000052" w14:textId="77777777" w:rsidR="00E033BF" w:rsidRDefault="00E033BF">
      <w:pPr>
        <w:jc w:val="both"/>
        <w:rPr>
          <w:rFonts w:ascii="Arial" w:eastAsia="Arial" w:hAnsi="Arial" w:cs="Arial"/>
          <w:b/>
          <w:sz w:val="24"/>
          <w:szCs w:val="24"/>
        </w:rPr>
      </w:pPr>
    </w:p>
    <w:p w14:paraId="00000053" w14:textId="77777777" w:rsidR="00E033BF" w:rsidRDefault="00000000">
      <w:pPr>
        <w:jc w:val="both"/>
        <w:rPr>
          <w:rFonts w:ascii="Arial" w:eastAsia="Arial" w:hAnsi="Arial" w:cs="Arial"/>
          <w:sz w:val="24"/>
          <w:szCs w:val="24"/>
        </w:rPr>
      </w:pPr>
      <w:r>
        <w:rPr>
          <w:rFonts w:ascii="Arial" w:eastAsia="Arial" w:hAnsi="Arial" w:cs="Arial"/>
          <w:sz w:val="24"/>
          <w:szCs w:val="24"/>
        </w:rPr>
        <w:lastRenderedPageBreak/>
        <w:t>A seguinte figura apresenta a tela de ajudas onde o usuário pode ver links que podem ajudar a utilizar o aplicativo</w:t>
      </w:r>
    </w:p>
    <w:p w14:paraId="00000054" w14:textId="77777777" w:rsidR="00E033BF" w:rsidRDefault="00E033BF">
      <w:pPr>
        <w:jc w:val="both"/>
        <w:rPr>
          <w:rFonts w:ascii="Arial" w:eastAsia="Arial" w:hAnsi="Arial" w:cs="Arial"/>
          <w:sz w:val="24"/>
          <w:szCs w:val="24"/>
        </w:rPr>
      </w:pPr>
    </w:p>
    <w:p w14:paraId="00000055" w14:textId="77777777" w:rsidR="00E033BF" w:rsidRDefault="00E033BF">
      <w:pPr>
        <w:jc w:val="both"/>
        <w:rPr>
          <w:rFonts w:ascii="Arial" w:eastAsia="Arial" w:hAnsi="Arial" w:cs="Arial"/>
          <w:sz w:val="24"/>
          <w:szCs w:val="24"/>
        </w:rPr>
      </w:pPr>
    </w:p>
    <w:p w14:paraId="00000056" w14:textId="77777777" w:rsidR="00E033BF" w:rsidRDefault="00000000">
      <w:pPr>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69FC7731" wp14:editId="15757ABB">
            <wp:extent cx="5083175" cy="2847975"/>
            <wp:effectExtent l="0" t="0" r="0" b="0"/>
            <wp:docPr id="19025149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l="-115734" r="-115734"/>
                    <a:stretch>
                      <a:fillRect/>
                    </a:stretch>
                  </pic:blipFill>
                  <pic:spPr>
                    <a:xfrm>
                      <a:off x="0" y="0"/>
                      <a:ext cx="5083175" cy="2847975"/>
                    </a:xfrm>
                    <a:prstGeom prst="rect">
                      <a:avLst/>
                    </a:prstGeom>
                    <a:ln/>
                  </pic:spPr>
                </pic:pic>
              </a:graphicData>
            </a:graphic>
          </wp:inline>
        </w:drawing>
      </w:r>
    </w:p>
    <w:p w14:paraId="00000057" w14:textId="77777777" w:rsidR="00E033BF" w:rsidRDefault="00000000">
      <w:pPr>
        <w:jc w:val="center"/>
        <w:rPr>
          <w:rFonts w:ascii="Arial" w:eastAsia="Arial" w:hAnsi="Arial" w:cs="Arial"/>
          <w:sz w:val="24"/>
          <w:szCs w:val="24"/>
        </w:rPr>
      </w:pPr>
      <w:proofErr w:type="gramStart"/>
      <w:r>
        <w:rPr>
          <w:rFonts w:ascii="Arial" w:eastAsia="Arial" w:hAnsi="Arial" w:cs="Arial"/>
          <w:sz w:val="24"/>
          <w:szCs w:val="24"/>
        </w:rPr>
        <w:t>Fonte :</w:t>
      </w:r>
      <w:proofErr w:type="gramEnd"/>
      <w:r>
        <w:rPr>
          <w:rFonts w:ascii="Arial" w:eastAsia="Arial" w:hAnsi="Arial" w:cs="Arial"/>
          <w:sz w:val="24"/>
          <w:szCs w:val="24"/>
        </w:rPr>
        <w:t xml:space="preserve"> Autores, 2023</w:t>
      </w:r>
    </w:p>
    <w:p w14:paraId="00000058" w14:textId="77777777" w:rsidR="00E033BF" w:rsidRDefault="00E033BF">
      <w:pPr>
        <w:jc w:val="both"/>
        <w:rPr>
          <w:rFonts w:ascii="Arial" w:eastAsia="Arial" w:hAnsi="Arial" w:cs="Arial"/>
          <w:b/>
          <w:sz w:val="24"/>
          <w:szCs w:val="24"/>
        </w:rPr>
      </w:pPr>
    </w:p>
    <w:p w14:paraId="00000059" w14:textId="77777777" w:rsidR="00E033BF" w:rsidRDefault="00E033BF">
      <w:pPr>
        <w:rPr>
          <w:rFonts w:ascii="Arial" w:eastAsia="Arial" w:hAnsi="Arial" w:cs="Arial"/>
          <w:b/>
          <w:sz w:val="24"/>
          <w:szCs w:val="24"/>
        </w:rPr>
      </w:pPr>
    </w:p>
    <w:p w14:paraId="0000005A" w14:textId="77777777" w:rsidR="00E033BF" w:rsidRDefault="00E033BF">
      <w:pPr>
        <w:rPr>
          <w:rFonts w:ascii="Arial" w:eastAsia="Arial" w:hAnsi="Arial" w:cs="Arial"/>
          <w:b/>
          <w:sz w:val="24"/>
          <w:szCs w:val="24"/>
        </w:rPr>
      </w:pPr>
    </w:p>
    <w:p w14:paraId="0000005B" w14:textId="77777777" w:rsidR="00E033BF" w:rsidRDefault="00000000">
      <w:pPr>
        <w:numPr>
          <w:ilvl w:val="0"/>
          <w:numId w:val="1"/>
        </w:num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CONSIDERAÇÕES </w:t>
      </w:r>
      <w:sdt>
        <w:sdtPr>
          <w:tag w:val="goog_rdk_2"/>
          <w:id w:val="83653340"/>
        </w:sdtPr>
        <w:sdtContent>
          <w:commentRangeStart w:id="4"/>
        </w:sdtContent>
      </w:sdt>
      <w:r>
        <w:rPr>
          <w:rFonts w:ascii="Arial" w:eastAsia="Arial" w:hAnsi="Arial" w:cs="Arial"/>
          <w:b/>
          <w:sz w:val="24"/>
          <w:szCs w:val="24"/>
        </w:rPr>
        <w:t>FINAIS</w:t>
      </w:r>
      <w:commentRangeEnd w:id="4"/>
      <w:r>
        <w:commentReference w:id="4"/>
      </w:r>
    </w:p>
    <w:p w14:paraId="0000005C" w14:textId="77777777" w:rsidR="00E033BF" w:rsidRDefault="00E033BF">
      <w:pPr>
        <w:jc w:val="center"/>
        <w:rPr>
          <w:rFonts w:ascii="Arial" w:eastAsia="Arial" w:hAnsi="Arial" w:cs="Arial"/>
          <w:color w:val="548DD4"/>
          <w:sz w:val="20"/>
          <w:szCs w:val="20"/>
        </w:rPr>
      </w:pPr>
    </w:p>
    <w:p w14:paraId="0000005D" w14:textId="77777777" w:rsidR="00E033BF" w:rsidRDefault="00000000">
      <w:pPr>
        <w:widowControl/>
        <w:ind w:firstLine="720"/>
        <w:jc w:val="both"/>
        <w:rPr>
          <w:rFonts w:ascii="Arial" w:eastAsia="Arial" w:hAnsi="Arial" w:cs="Arial"/>
          <w:color w:val="000000"/>
          <w:sz w:val="24"/>
          <w:szCs w:val="24"/>
        </w:rPr>
      </w:pPr>
      <w:r>
        <w:rPr>
          <w:rFonts w:ascii="Arial" w:eastAsia="Arial" w:hAnsi="Arial" w:cs="Arial"/>
          <w:color w:val="000000"/>
          <w:sz w:val="24"/>
          <w:szCs w:val="24"/>
        </w:rPr>
        <w:t xml:space="preserve">O projeto e desenvolvimento do aplicativo representa uma resposta aos desafios enfrentados por alunos ausentes no contexto educacional. Ao longo deste artigo, foi </w:t>
      </w:r>
      <w:r>
        <w:rPr>
          <w:rFonts w:ascii="Arial" w:eastAsia="Arial" w:hAnsi="Arial" w:cs="Arial"/>
          <w:sz w:val="24"/>
          <w:szCs w:val="24"/>
        </w:rPr>
        <w:t>projetada</w:t>
      </w:r>
      <w:r>
        <w:rPr>
          <w:rFonts w:ascii="Arial" w:eastAsia="Arial" w:hAnsi="Arial" w:cs="Arial"/>
          <w:color w:val="000000"/>
          <w:sz w:val="24"/>
          <w:szCs w:val="24"/>
        </w:rPr>
        <w:t xml:space="preserve"> a trajetória </w:t>
      </w:r>
      <w:proofErr w:type="gramStart"/>
      <w:r>
        <w:rPr>
          <w:rFonts w:ascii="Arial" w:eastAsia="Arial" w:hAnsi="Arial" w:cs="Arial"/>
          <w:color w:val="000000"/>
          <w:sz w:val="24"/>
          <w:szCs w:val="24"/>
        </w:rPr>
        <w:t>que  levou</w:t>
      </w:r>
      <w:proofErr w:type="gramEnd"/>
      <w:r>
        <w:rPr>
          <w:rFonts w:ascii="Arial" w:eastAsia="Arial" w:hAnsi="Arial" w:cs="Arial"/>
          <w:sz w:val="24"/>
          <w:szCs w:val="24"/>
        </w:rPr>
        <w:t xml:space="preserve">, </w:t>
      </w:r>
      <w:r>
        <w:rPr>
          <w:rFonts w:ascii="Arial" w:eastAsia="Arial" w:hAnsi="Arial" w:cs="Arial"/>
          <w:color w:val="000000"/>
          <w:sz w:val="24"/>
          <w:szCs w:val="24"/>
        </w:rPr>
        <w:t>a cria</w:t>
      </w:r>
      <w:r>
        <w:rPr>
          <w:rFonts w:ascii="Arial" w:eastAsia="Arial" w:hAnsi="Arial" w:cs="Arial"/>
          <w:sz w:val="24"/>
          <w:szCs w:val="24"/>
        </w:rPr>
        <w:t>ção</w:t>
      </w:r>
      <w:r>
        <w:rPr>
          <w:rFonts w:ascii="Arial" w:eastAsia="Arial" w:hAnsi="Arial" w:cs="Arial"/>
          <w:color w:val="000000"/>
          <w:sz w:val="24"/>
          <w:szCs w:val="24"/>
        </w:rPr>
        <w:t xml:space="preserve"> desta ferramenta, focada em manter a continuidade dos estudos para estudantes que deparam com circunstâncias adversas, como atestados médicos prolongados.</w:t>
      </w:r>
    </w:p>
    <w:p w14:paraId="0000005E" w14:textId="77777777" w:rsidR="00E033BF" w:rsidRDefault="00000000">
      <w:pPr>
        <w:widowControl/>
        <w:ind w:firstLine="720"/>
        <w:jc w:val="both"/>
        <w:rPr>
          <w:rFonts w:ascii="Arial" w:eastAsia="Arial" w:hAnsi="Arial" w:cs="Arial"/>
          <w:color w:val="000000"/>
          <w:sz w:val="24"/>
          <w:szCs w:val="24"/>
        </w:rPr>
      </w:pPr>
      <w:r>
        <w:rPr>
          <w:rFonts w:ascii="Arial" w:eastAsia="Arial" w:hAnsi="Arial" w:cs="Arial"/>
          <w:color w:val="000000"/>
          <w:sz w:val="24"/>
          <w:szCs w:val="24"/>
        </w:rPr>
        <w:t xml:space="preserve">A abordagem se baseia em compreender o fundo das necessidades dos alunos ausentes, embasada em uma </w:t>
      </w:r>
      <w:r>
        <w:rPr>
          <w:rFonts w:ascii="Arial" w:eastAsia="Arial" w:hAnsi="Arial" w:cs="Arial"/>
          <w:sz w:val="24"/>
          <w:szCs w:val="24"/>
        </w:rPr>
        <w:t>análise</w:t>
      </w:r>
      <w:r>
        <w:rPr>
          <w:rFonts w:ascii="Arial" w:eastAsia="Arial" w:hAnsi="Arial" w:cs="Arial"/>
          <w:color w:val="000000"/>
          <w:sz w:val="24"/>
          <w:szCs w:val="24"/>
        </w:rPr>
        <w:t xml:space="preserve"> bibliográfica </w:t>
      </w:r>
      <w:r>
        <w:rPr>
          <w:rFonts w:ascii="Arial" w:eastAsia="Arial" w:hAnsi="Arial" w:cs="Arial"/>
          <w:sz w:val="24"/>
          <w:szCs w:val="24"/>
        </w:rPr>
        <w:t>ampla</w:t>
      </w:r>
      <w:r>
        <w:rPr>
          <w:rFonts w:ascii="Arial" w:eastAsia="Arial" w:hAnsi="Arial" w:cs="Arial"/>
          <w:color w:val="000000"/>
          <w:sz w:val="24"/>
          <w:szCs w:val="24"/>
        </w:rPr>
        <w:t xml:space="preserve"> e por uma pesquisa de campo. O aplicativo foi desenvolvido com o objetivo de fornecer acesso a materiais de aula, resumos, exercícios, notas e um meio de comunicação direta com os professores através do chat interativo. O uso do App Inventor </w:t>
      </w:r>
      <w:r>
        <w:rPr>
          <w:rFonts w:ascii="Arial" w:eastAsia="Arial" w:hAnsi="Arial" w:cs="Arial"/>
          <w:sz w:val="24"/>
          <w:szCs w:val="24"/>
        </w:rPr>
        <w:t>é uma</w:t>
      </w:r>
      <w:r>
        <w:rPr>
          <w:rFonts w:ascii="Arial" w:eastAsia="Arial" w:hAnsi="Arial" w:cs="Arial"/>
          <w:color w:val="000000"/>
          <w:sz w:val="24"/>
          <w:szCs w:val="24"/>
        </w:rPr>
        <w:t xml:space="preserve"> metodologia iterativa </w:t>
      </w:r>
      <w:r>
        <w:rPr>
          <w:rFonts w:ascii="Arial" w:eastAsia="Arial" w:hAnsi="Arial" w:cs="Arial"/>
          <w:sz w:val="24"/>
          <w:szCs w:val="24"/>
        </w:rPr>
        <w:t>que garante</w:t>
      </w:r>
      <w:r>
        <w:rPr>
          <w:rFonts w:ascii="Arial" w:eastAsia="Arial" w:hAnsi="Arial" w:cs="Arial"/>
          <w:color w:val="000000"/>
          <w:sz w:val="24"/>
          <w:szCs w:val="24"/>
        </w:rPr>
        <w:t xml:space="preserve"> que o aplicativo seja intuitivo, funcional e adaptável às necessidades dos usuários.</w:t>
      </w:r>
    </w:p>
    <w:p w14:paraId="0000005F" w14:textId="3DAF336E" w:rsidR="00E033BF" w:rsidRDefault="00000000">
      <w:pPr>
        <w:widowControl/>
        <w:ind w:firstLine="720"/>
        <w:jc w:val="both"/>
        <w:rPr>
          <w:rFonts w:ascii="Arial" w:eastAsia="Arial" w:hAnsi="Arial" w:cs="Arial"/>
          <w:color w:val="000000"/>
          <w:sz w:val="24"/>
          <w:szCs w:val="24"/>
        </w:rPr>
      </w:pPr>
      <w:r>
        <w:rPr>
          <w:rFonts w:ascii="Arial" w:eastAsia="Arial" w:hAnsi="Arial" w:cs="Arial"/>
          <w:color w:val="000000"/>
          <w:sz w:val="24"/>
          <w:szCs w:val="24"/>
        </w:rPr>
        <w:t xml:space="preserve">O projeto não é apenas um aplicativo, mas uma </w:t>
      </w:r>
      <w:r w:rsidR="00FE7D16">
        <w:rPr>
          <w:rFonts w:ascii="Arial" w:eastAsia="Arial" w:hAnsi="Arial" w:cs="Arial"/>
          <w:color w:val="000000"/>
          <w:sz w:val="24"/>
          <w:szCs w:val="24"/>
        </w:rPr>
        <w:t>prova de</w:t>
      </w:r>
      <w:r>
        <w:rPr>
          <w:rFonts w:ascii="Arial" w:eastAsia="Arial" w:hAnsi="Arial" w:cs="Arial"/>
          <w:color w:val="000000"/>
          <w:sz w:val="24"/>
          <w:szCs w:val="24"/>
        </w:rPr>
        <w:t xml:space="preserve"> como a </w:t>
      </w:r>
      <w:r>
        <w:rPr>
          <w:rFonts w:ascii="Arial" w:eastAsia="Arial" w:hAnsi="Arial" w:cs="Arial"/>
          <w:sz w:val="24"/>
          <w:szCs w:val="24"/>
        </w:rPr>
        <w:t>tecnologia</w:t>
      </w:r>
      <w:r>
        <w:rPr>
          <w:rFonts w:ascii="Arial" w:eastAsia="Arial" w:hAnsi="Arial" w:cs="Arial"/>
          <w:color w:val="000000"/>
          <w:sz w:val="24"/>
          <w:szCs w:val="24"/>
        </w:rPr>
        <w:t xml:space="preserve"> pode contribuir para uma educação mais inclusiva e acessível.</w:t>
      </w:r>
    </w:p>
    <w:p w14:paraId="00000060" w14:textId="77777777" w:rsidR="00E033BF" w:rsidRDefault="00000000">
      <w:pPr>
        <w:widowControl/>
        <w:ind w:firstLine="720"/>
        <w:jc w:val="both"/>
        <w:rPr>
          <w:rFonts w:ascii="Arial" w:eastAsia="Arial" w:hAnsi="Arial" w:cs="Arial"/>
          <w:sz w:val="24"/>
          <w:szCs w:val="24"/>
        </w:rPr>
      </w:pPr>
      <w:r>
        <w:rPr>
          <w:rFonts w:ascii="Arial" w:eastAsia="Arial" w:hAnsi="Arial" w:cs="Arial"/>
          <w:color w:val="000000"/>
          <w:sz w:val="24"/>
          <w:szCs w:val="24"/>
        </w:rPr>
        <w:t xml:space="preserve">Em última análise, o aplicativo tem o </w:t>
      </w:r>
      <w:r>
        <w:rPr>
          <w:rFonts w:ascii="Arial" w:eastAsia="Arial" w:hAnsi="Arial" w:cs="Arial"/>
          <w:sz w:val="24"/>
          <w:szCs w:val="24"/>
        </w:rPr>
        <w:t>objetivo</w:t>
      </w:r>
      <w:r>
        <w:rPr>
          <w:rFonts w:ascii="Arial" w:eastAsia="Arial" w:hAnsi="Arial" w:cs="Arial"/>
          <w:color w:val="000000"/>
          <w:sz w:val="24"/>
          <w:szCs w:val="24"/>
        </w:rPr>
        <w:t xml:space="preserve"> de redefinir a forma como lidamos com as ausências escolares, permitindo que alunos em situações difíceis continuem sua jornada educacional com confiança. Ao promover a continuidade dos estudos e o engajamento com o ambiente escolar, este projeto oferece uma visão positiva do futuro da educação, onde a tecnologia se alia ao propósito de capacitar os alunos a superar obstáculos e atingir todo o seu potencial.     </w:t>
      </w:r>
      <w:r>
        <w:rPr>
          <w:rFonts w:ascii="Arial" w:eastAsia="Arial" w:hAnsi="Arial" w:cs="Arial"/>
          <w:color w:val="374151"/>
          <w:sz w:val="24"/>
          <w:szCs w:val="24"/>
        </w:rPr>
        <w:t xml:space="preserve">            </w:t>
      </w:r>
    </w:p>
    <w:p w14:paraId="00000061" w14:textId="77777777" w:rsidR="00E033BF" w:rsidRDefault="00E033BF">
      <w:pPr>
        <w:jc w:val="center"/>
        <w:rPr>
          <w:rFonts w:ascii="Arial" w:eastAsia="Arial" w:hAnsi="Arial" w:cs="Arial"/>
          <w:color w:val="548DD4"/>
          <w:sz w:val="20"/>
          <w:szCs w:val="20"/>
        </w:rPr>
      </w:pPr>
    </w:p>
    <w:p w14:paraId="00000062" w14:textId="77777777" w:rsidR="00E033BF" w:rsidRDefault="00000000">
      <w:pPr>
        <w:numPr>
          <w:ilvl w:val="0"/>
          <w:numId w:val="1"/>
        </w:numPr>
        <w:rPr>
          <w:rFonts w:ascii="Arial" w:eastAsia="Arial" w:hAnsi="Arial" w:cs="Arial"/>
          <w:b/>
          <w:color w:val="000000"/>
          <w:sz w:val="24"/>
          <w:szCs w:val="24"/>
        </w:rPr>
      </w:pPr>
      <w:r>
        <w:rPr>
          <w:rFonts w:ascii="Arial" w:eastAsia="Arial" w:hAnsi="Arial" w:cs="Arial"/>
          <w:b/>
          <w:color w:val="000000"/>
          <w:sz w:val="24"/>
          <w:szCs w:val="24"/>
        </w:rPr>
        <w:t>REFERÊNCIAS</w:t>
      </w:r>
    </w:p>
    <w:p w14:paraId="00000063" w14:textId="77777777" w:rsidR="00E033BF" w:rsidRDefault="00E033BF">
      <w:pPr>
        <w:jc w:val="center"/>
        <w:rPr>
          <w:rFonts w:ascii="Arial" w:eastAsia="Arial" w:hAnsi="Arial" w:cs="Arial"/>
          <w:color w:val="548DD4"/>
          <w:sz w:val="20"/>
          <w:szCs w:val="20"/>
        </w:rPr>
      </w:pPr>
    </w:p>
    <w:p w14:paraId="00000064" w14:textId="77777777" w:rsidR="00E033BF" w:rsidRDefault="00E033BF">
      <w:pPr>
        <w:widowControl/>
        <w:rPr>
          <w:rFonts w:ascii="Arial" w:eastAsia="Arial" w:hAnsi="Arial" w:cs="Arial"/>
          <w:sz w:val="24"/>
          <w:szCs w:val="24"/>
        </w:rPr>
      </w:pPr>
    </w:p>
    <w:p w14:paraId="00000065" w14:textId="77777777" w:rsidR="00E033BF" w:rsidRDefault="00000000">
      <w:pPr>
        <w:widowControl/>
        <w:rPr>
          <w:rFonts w:ascii="Arial" w:eastAsia="Arial" w:hAnsi="Arial" w:cs="Arial"/>
          <w:sz w:val="24"/>
          <w:szCs w:val="24"/>
        </w:rPr>
      </w:pPr>
      <w:hyperlink r:id="rId16">
        <w:r>
          <w:rPr>
            <w:rFonts w:ascii="Arial" w:eastAsia="Arial" w:hAnsi="Arial" w:cs="Arial"/>
            <w:color w:val="1155CC"/>
            <w:sz w:val="24"/>
            <w:szCs w:val="24"/>
            <w:u w:val="single"/>
          </w:rPr>
          <w:t>https://www.pontotel.com.br/atestado-medico/</w:t>
        </w:r>
      </w:hyperlink>
    </w:p>
    <w:p w14:paraId="00000066" w14:textId="77777777" w:rsidR="00E033BF" w:rsidRDefault="00000000">
      <w:pPr>
        <w:widowControl/>
        <w:rPr>
          <w:rFonts w:ascii="Arial" w:eastAsia="Arial" w:hAnsi="Arial" w:cs="Arial"/>
          <w:sz w:val="24"/>
          <w:szCs w:val="24"/>
        </w:rPr>
      </w:pPr>
      <w:hyperlink r:id="rId17">
        <w:r>
          <w:rPr>
            <w:rFonts w:ascii="Arial" w:eastAsia="Arial" w:hAnsi="Arial" w:cs="Arial"/>
            <w:color w:val="0000FF"/>
            <w:sz w:val="24"/>
            <w:szCs w:val="24"/>
            <w:u w:val="single"/>
          </w:rPr>
          <w:t>https://appinventor.mit.edu/</w:t>
        </w:r>
      </w:hyperlink>
    </w:p>
    <w:p w14:paraId="00000067" w14:textId="77777777" w:rsidR="00E033BF" w:rsidRDefault="00000000">
      <w:pPr>
        <w:widowControl/>
        <w:rPr>
          <w:rFonts w:ascii="Arial" w:eastAsia="Arial" w:hAnsi="Arial" w:cs="Arial"/>
          <w:sz w:val="24"/>
          <w:szCs w:val="24"/>
        </w:rPr>
      </w:pPr>
      <w:hyperlink r:id="rId18">
        <w:r>
          <w:rPr>
            <w:rFonts w:ascii="Arial" w:eastAsia="Arial" w:hAnsi="Arial" w:cs="Arial"/>
            <w:color w:val="0000FF"/>
            <w:sz w:val="24"/>
            <w:szCs w:val="24"/>
            <w:u w:val="single"/>
          </w:rPr>
          <w:t>https://www.enxaqueca.com.br/escola-faculdade-atestado-enxaqueca/</w:t>
        </w:r>
      </w:hyperlink>
    </w:p>
    <w:p w14:paraId="00000068" w14:textId="77777777" w:rsidR="00E033BF" w:rsidRDefault="00000000">
      <w:pPr>
        <w:widowControl/>
        <w:rPr>
          <w:rFonts w:ascii="Arial" w:eastAsia="Arial" w:hAnsi="Arial" w:cs="Arial"/>
          <w:sz w:val="24"/>
          <w:szCs w:val="24"/>
        </w:rPr>
      </w:pPr>
      <w:hyperlink r:id="rId19">
        <w:r>
          <w:rPr>
            <w:rFonts w:ascii="Arial" w:eastAsia="Arial" w:hAnsi="Arial" w:cs="Arial"/>
            <w:color w:val="0000FF"/>
            <w:sz w:val="24"/>
            <w:szCs w:val="24"/>
            <w:u w:val="single"/>
          </w:rPr>
          <w:t>https://telemedicinamorsch.com.br/blog/atestado-medico</w:t>
        </w:r>
      </w:hyperlink>
    </w:p>
    <w:p w14:paraId="00000069" w14:textId="77777777" w:rsidR="00E033BF" w:rsidRDefault="00000000">
      <w:pPr>
        <w:widowControl/>
        <w:rPr>
          <w:rFonts w:ascii="Arial" w:eastAsia="Arial" w:hAnsi="Arial" w:cs="Arial"/>
          <w:sz w:val="24"/>
          <w:szCs w:val="24"/>
        </w:rPr>
      </w:pPr>
      <w:hyperlink r:id="rId20">
        <w:r>
          <w:rPr>
            <w:rFonts w:ascii="Arial" w:eastAsia="Arial" w:hAnsi="Arial" w:cs="Arial"/>
            <w:color w:val="1155CC"/>
            <w:sz w:val="24"/>
            <w:szCs w:val="24"/>
            <w:u w:val="single"/>
          </w:rPr>
          <w:t>https://www.jusbrasil.com.br/artigos/aluno-pode-ser-reprovado-por-falta-mesmo-apresentando-atestado-medico/185093728</w:t>
        </w:r>
      </w:hyperlink>
      <w:r>
        <w:rPr>
          <w:rFonts w:ascii="Arial" w:eastAsia="Arial" w:hAnsi="Arial" w:cs="Arial"/>
          <w:sz w:val="24"/>
          <w:szCs w:val="24"/>
        </w:rPr>
        <w:t xml:space="preserve"> </w:t>
      </w:r>
    </w:p>
    <w:p w14:paraId="0000006B" w14:textId="05F346BB" w:rsidR="00E033BF" w:rsidRDefault="00000000" w:rsidP="00FE7D16">
      <w:pPr>
        <w:widowControl/>
        <w:rPr>
          <w:rFonts w:ascii="Arial" w:eastAsia="Arial" w:hAnsi="Arial" w:cs="Arial"/>
          <w:sz w:val="24"/>
          <w:szCs w:val="24"/>
        </w:rPr>
      </w:pPr>
      <w:r>
        <w:rPr>
          <w:rFonts w:ascii="Arial" w:eastAsia="Arial" w:hAnsi="Arial" w:cs="Arial"/>
          <w:sz w:val="16"/>
          <w:szCs w:val="16"/>
        </w:rPr>
        <w:t xml:space="preserve">ANDRADE DE </w:t>
      </w:r>
      <w:proofErr w:type="gramStart"/>
      <w:r>
        <w:rPr>
          <w:rFonts w:ascii="Arial" w:eastAsia="Arial" w:hAnsi="Arial" w:cs="Arial"/>
          <w:sz w:val="16"/>
          <w:szCs w:val="16"/>
        </w:rPr>
        <w:t>ARAUJO ,</w:t>
      </w:r>
      <w:proofErr w:type="gramEnd"/>
      <w:r>
        <w:rPr>
          <w:rFonts w:ascii="Arial" w:eastAsia="Arial" w:hAnsi="Arial" w:cs="Arial"/>
          <w:sz w:val="16"/>
          <w:szCs w:val="16"/>
        </w:rPr>
        <w:t xml:space="preserve"> A.; MARTINS DA SILVA, </w:t>
      </w:r>
      <w:proofErr w:type="spellStart"/>
      <w:r>
        <w:rPr>
          <w:rFonts w:ascii="Arial" w:eastAsia="Arial" w:hAnsi="Arial" w:cs="Arial"/>
          <w:sz w:val="16"/>
          <w:szCs w:val="16"/>
        </w:rPr>
        <w:t>Ágila</w:t>
      </w:r>
      <w:proofErr w:type="spellEnd"/>
      <w:r>
        <w:rPr>
          <w:rFonts w:ascii="Arial" w:eastAsia="Arial" w:hAnsi="Arial" w:cs="Arial"/>
          <w:sz w:val="16"/>
          <w:szCs w:val="16"/>
        </w:rPr>
        <w:t xml:space="preserve"> M.; PEREIRA DE PAIVA, A. A.; RODRIGUES CAMPELO, D.; AZEVEDO DA CRUZ, J.; FERREIRA DE MENEZES JUNIOR, R. A IMPORTÂNCIA DO PENSAMENTO COMPUTACIONAL NO CURRÍCULO DO ENSINO MÉDIO NA ESCOLA ESTADUAL OSVALDO NASCIMENTO. RECIMA21 - Revista Científica Multidisciplinar - ISSN 2675-6218, </w:t>
      </w:r>
      <w:r>
        <w:rPr>
          <w:rFonts w:ascii="Arial" w:eastAsia="Arial" w:hAnsi="Arial" w:cs="Arial"/>
          <w:i/>
          <w:sz w:val="16"/>
          <w:szCs w:val="16"/>
        </w:rPr>
        <w:t>[S. l.]</w:t>
      </w:r>
      <w:r>
        <w:rPr>
          <w:rFonts w:ascii="Arial" w:eastAsia="Arial" w:hAnsi="Arial" w:cs="Arial"/>
          <w:sz w:val="16"/>
          <w:szCs w:val="16"/>
        </w:rPr>
        <w:t>, v. 4, n. 8, p. e483799, 2023. DOI: 10.47820/recima21.v4i8.3799. Disponível em: https://recima21.com.br/index.php/recima21/article/view/3799. Acesso em: 8 set. 2023.</w:t>
      </w:r>
    </w:p>
    <w:p w14:paraId="04F0FA1D" w14:textId="77777777" w:rsidR="00FE7D16" w:rsidRDefault="00FE7D16" w:rsidP="00FE7D16">
      <w:pPr>
        <w:widowControl/>
        <w:rPr>
          <w:rFonts w:ascii="Arial" w:eastAsia="Arial" w:hAnsi="Arial" w:cs="Arial"/>
          <w:sz w:val="24"/>
          <w:szCs w:val="24"/>
        </w:rPr>
      </w:pPr>
    </w:p>
    <w:p w14:paraId="4828E6A0" w14:textId="644EC621" w:rsidR="00FE7D16" w:rsidRDefault="00FE7D16" w:rsidP="00FE7D16">
      <w:pPr>
        <w:widowControl/>
        <w:rPr>
          <w:rFonts w:ascii="Arial" w:hAnsi="Arial" w:cs="Arial"/>
          <w:sz w:val="17"/>
          <w:szCs w:val="17"/>
          <w:shd w:val="clear" w:color="auto" w:fill="FFFFFF"/>
        </w:rPr>
      </w:pPr>
      <w:r>
        <w:rPr>
          <w:rFonts w:ascii="Arial" w:hAnsi="Arial" w:cs="Arial"/>
          <w:sz w:val="17"/>
          <w:szCs w:val="17"/>
          <w:shd w:val="clear" w:color="auto" w:fill="FFFFFF"/>
        </w:rPr>
        <w:t xml:space="preserve">VIEIRA, K. M. et </w:t>
      </w:r>
      <w:proofErr w:type="spellStart"/>
      <w:proofErr w:type="gramStart"/>
      <w:r>
        <w:rPr>
          <w:rFonts w:ascii="Arial" w:hAnsi="Arial" w:cs="Arial"/>
          <w:sz w:val="17"/>
          <w:szCs w:val="17"/>
          <w:shd w:val="clear" w:color="auto" w:fill="FFFFFF"/>
        </w:rPr>
        <w:t>al.Vida</w:t>
      </w:r>
      <w:proofErr w:type="spellEnd"/>
      <w:proofErr w:type="gramEnd"/>
      <w:r>
        <w:rPr>
          <w:rFonts w:ascii="Arial" w:hAnsi="Arial" w:cs="Arial"/>
          <w:sz w:val="17"/>
          <w:szCs w:val="17"/>
          <w:shd w:val="clear" w:color="auto" w:fill="FFFFFF"/>
        </w:rPr>
        <w:t xml:space="preserve"> de Estudante Durante a Pandemia: Isolamento Social, Ensino Remoto e Satisfação com a Vida. </w:t>
      </w:r>
      <w:proofErr w:type="spellStart"/>
      <w:r>
        <w:rPr>
          <w:rFonts w:ascii="Arial" w:hAnsi="Arial" w:cs="Arial"/>
          <w:sz w:val="17"/>
          <w:szCs w:val="17"/>
          <w:shd w:val="clear" w:color="auto" w:fill="FFFFFF"/>
        </w:rPr>
        <w:t>EaD</w:t>
      </w:r>
      <w:proofErr w:type="spellEnd"/>
      <w:r>
        <w:rPr>
          <w:rFonts w:ascii="Arial" w:hAnsi="Arial" w:cs="Arial"/>
          <w:sz w:val="17"/>
          <w:szCs w:val="17"/>
          <w:shd w:val="clear" w:color="auto" w:fill="FFFFFF"/>
        </w:rPr>
        <w:t xml:space="preserve"> em Foco, v. 10, n. 3, e1147, 2020.</w:t>
      </w:r>
      <w:r>
        <w:rPr>
          <w:rFonts w:ascii="Arial" w:hAnsi="Arial" w:cs="Arial"/>
          <w:sz w:val="17"/>
          <w:szCs w:val="17"/>
          <w:shd w:val="clear" w:color="auto" w:fill="FFFFFF"/>
        </w:rPr>
        <w:t xml:space="preserve"> </w:t>
      </w:r>
      <w:hyperlink r:id="rId21" w:history="1">
        <w:r w:rsidRPr="007C76E3">
          <w:rPr>
            <w:rStyle w:val="Hyperlink"/>
            <w:rFonts w:ascii="Arial" w:hAnsi="Arial" w:cs="Arial"/>
            <w:sz w:val="17"/>
            <w:szCs w:val="17"/>
            <w:shd w:val="clear" w:color="auto" w:fill="FFFFFF"/>
          </w:rPr>
          <w:t>https://doi.org/10.18264/eadf.v10i3.1147</w:t>
        </w:r>
      </w:hyperlink>
    </w:p>
    <w:p w14:paraId="446FBB97" w14:textId="77777777" w:rsidR="00FE7D16" w:rsidRDefault="00FE7D16" w:rsidP="00FE7D16">
      <w:pPr>
        <w:widowControl/>
        <w:rPr>
          <w:rFonts w:ascii="Arial" w:eastAsia="Arial" w:hAnsi="Arial" w:cs="Arial"/>
          <w:sz w:val="24"/>
          <w:szCs w:val="24"/>
        </w:rPr>
      </w:pPr>
    </w:p>
    <w:p w14:paraId="0000006C" w14:textId="77777777" w:rsidR="00E033BF" w:rsidRDefault="00E033BF">
      <w:pPr>
        <w:rPr>
          <w:rFonts w:ascii="Arial" w:eastAsia="Arial" w:hAnsi="Arial" w:cs="Arial"/>
          <w:sz w:val="24"/>
          <w:szCs w:val="24"/>
        </w:rPr>
      </w:pPr>
    </w:p>
    <w:sectPr w:rsidR="00E033BF">
      <w:headerReference w:type="default" r:id="rId22"/>
      <w:footerReference w:type="default" r:id="rId23"/>
      <w:headerReference w:type="first" r:id="rId24"/>
      <w:footerReference w:type="first" r:id="rId25"/>
      <w:pgSz w:w="11906" w:h="16838"/>
      <w:pgMar w:top="1700" w:right="1133" w:bottom="1133" w:left="1700" w:header="0" w:footer="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zara Dias Koehler" w:date="2023-08-09T02:50:00Z" w:initials="">
    <w:p w14:paraId="0000007E" w14:textId="77777777" w:rsidR="00E033BF"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Seria importante uma citação que embasasse a explicação de </w:t>
      </w:r>
      <w:proofErr w:type="spellStart"/>
      <w:r>
        <w:rPr>
          <w:rFonts w:ascii="Arial" w:eastAsia="Arial" w:hAnsi="Arial" w:cs="Arial"/>
          <w:color w:val="000000"/>
        </w:rPr>
        <w:t>vcs</w:t>
      </w:r>
      <w:proofErr w:type="spellEnd"/>
      <w:r>
        <w:rPr>
          <w:rFonts w:ascii="Arial" w:eastAsia="Arial" w:hAnsi="Arial" w:cs="Arial"/>
          <w:color w:val="000000"/>
        </w:rPr>
        <w:t>.</w:t>
      </w:r>
    </w:p>
  </w:comment>
  <w:comment w:id="3" w:author="Mozara Dias Koehler" w:date="2023-08-09T02:51:00Z" w:initials="">
    <w:p w14:paraId="0000007F" w14:textId="77777777" w:rsidR="00E033BF"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Falta texto explicativo nos resultados e discussão. As imagens estão soltas e fora de formatação. Além da </w:t>
      </w:r>
      <w:proofErr w:type="spellStart"/>
      <w:r>
        <w:rPr>
          <w:rFonts w:ascii="Arial" w:eastAsia="Arial" w:hAnsi="Arial" w:cs="Arial"/>
          <w:color w:val="000000"/>
        </w:rPr>
        <w:t>ausencia</w:t>
      </w:r>
      <w:proofErr w:type="spellEnd"/>
      <w:r>
        <w:rPr>
          <w:rFonts w:ascii="Arial" w:eastAsia="Arial" w:hAnsi="Arial" w:cs="Arial"/>
          <w:color w:val="000000"/>
        </w:rPr>
        <w:t xml:space="preserve"> de legendas e fonte das imagens. Se for de </w:t>
      </w:r>
      <w:proofErr w:type="spellStart"/>
      <w:r>
        <w:rPr>
          <w:rFonts w:ascii="Arial" w:eastAsia="Arial" w:hAnsi="Arial" w:cs="Arial"/>
          <w:color w:val="000000"/>
        </w:rPr>
        <w:t>vcs</w:t>
      </w:r>
      <w:proofErr w:type="spellEnd"/>
      <w:r>
        <w:rPr>
          <w:rFonts w:ascii="Arial" w:eastAsia="Arial" w:hAnsi="Arial" w:cs="Arial"/>
          <w:color w:val="000000"/>
        </w:rPr>
        <w:t xml:space="preserve"> a fonte: Autores.</w:t>
      </w:r>
    </w:p>
  </w:comment>
  <w:comment w:id="4" w:author="Mozara Dias Koehler" w:date="2023-08-09T02:52:00Z" w:initials="">
    <w:p w14:paraId="0000007D" w14:textId="77777777" w:rsidR="00E033BF"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Os projetos devem ser escritos em terceira pessoa. Nunca fizemos, colocamos, estudamos.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E" w15:done="0"/>
  <w15:commentEx w15:paraId="0000007F" w15:done="0"/>
  <w15:commentEx w15:paraId="000000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E" w16cid:durableId="28A579FB"/>
  <w16cid:commentId w16cid:paraId="0000007F" w16cid:durableId="28A579FA"/>
  <w16cid:commentId w16cid:paraId="0000007D" w16cid:durableId="28A579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95190" w14:textId="77777777" w:rsidR="00FB6EAE" w:rsidRDefault="00FB6EAE">
      <w:r>
        <w:separator/>
      </w:r>
    </w:p>
  </w:endnote>
  <w:endnote w:type="continuationSeparator" w:id="0">
    <w:p w14:paraId="4EAD2740" w14:textId="77777777" w:rsidR="00FB6EAE" w:rsidRDefault="00FB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1A2566D1" w:rsidR="00E033BF" w:rsidRDefault="00000000">
    <w:pPr>
      <w:jc w:val="right"/>
    </w:pPr>
    <w:r>
      <w:fldChar w:fldCharType="begin"/>
    </w:r>
    <w:r>
      <w:instrText>PAGE</w:instrText>
    </w:r>
    <w:r>
      <w:fldChar w:fldCharType="separate"/>
    </w:r>
    <w:r w:rsidR="00E2105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77777777" w:rsidR="00E033BF" w:rsidRDefault="00E033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70DB3" w14:textId="77777777" w:rsidR="00FB6EAE" w:rsidRDefault="00FB6EAE">
      <w:r>
        <w:separator/>
      </w:r>
    </w:p>
  </w:footnote>
  <w:footnote w:type="continuationSeparator" w:id="0">
    <w:p w14:paraId="346D0497" w14:textId="77777777" w:rsidR="00FB6EAE" w:rsidRDefault="00FB6EAE">
      <w:r>
        <w:continuationSeparator/>
      </w:r>
    </w:p>
  </w:footnote>
  <w:footnote w:id="1">
    <w:p w14:paraId="0000006D" w14:textId="77777777" w:rsidR="00E033BF" w:rsidRDefault="00000000">
      <w:pPr>
        <w:rPr>
          <w:sz w:val="20"/>
          <w:szCs w:val="20"/>
        </w:rPr>
      </w:pPr>
      <w:r>
        <w:rPr>
          <w:vertAlign w:val="superscript"/>
        </w:rPr>
        <w:footnoteRef/>
      </w:r>
      <w:r>
        <w:rPr>
          <w:sz w:val="20"/>
          <w:szCs w:val="20"/>
        </w:rPr>
        <w:t xml:space="preserve"> Estudante do curso informática, IFC Camboriú, e-mail kalebiborges2@gmail.com</w:t>
      </w:r>
    </w:p>
    <w:bookmarkStart w:id="0" w:name="_heading=h.gjdgxs" w:colFirst="0" w:colLast="0"/>
    <w:bookmarkEnd w:id="0"/>
  </w:footnote>
  <w:footnote w:id="2">
    <w:p w14:paraId="0000006E" w14:textId="77777777" w:rsidR="00E033BF" w:rsidRDefault="00000000">
      <w:pPr>
        <w:rPr>
          <w:sz w:val="20"/>
          <w:szCs w:val="20"/>
        </w:rPr>
      </w:pPr>
      <w:bookmarkStart w:id="1" w:name="_heading=h.gjdgxs" w:colFirst="0" w:colLast="0"/>
      <w:bookmarkEnd w:id="1"/>
      <w:r>
        <w:rPr>
          <w:vertAlign w:val="superscript"/>
        </w:rPr>
        <w:footnoteRef/>
      </w:r>
      <w:r>
        <w:rPr>
          <w:sz w:val="20"/>
          <w:szCs w:val="20"/>
        </w:rPr>
        <w:t xml:space="preserve"> Estudante do curso informática, IFC </w:t>
      </w:r>
      <w:proofErr w:type="gramStart"/>
      <w:r>
        <w:rPr>
          <w:sz w:val="20"/>
          <w:szCs w:val="20"/>
        </w:rPr>
        <w:t>Camboriú ,</w:t>
      </w:r>
      <w:proofErr w:type="gramEnd"/>
      <w:r>
        <w:rPr>
          <w:sz w:val="20"/>
          <w:szCs w:val="20"/>
        </w:rPr>
        <w:t xml:space="preserve"> e-mail joaovitorcandidohenriquedep@gmail.com</w:t>
      </w:r>
    </w:p>
  </w:footnote>
  <w:footnote w:id="3">
    <w:p w14:paraId="0000006F" w14:textId="77777777" w:rsidR="00E033BF" w:rsidRDefault="00000000">
      <w:pPr>
        <w:rPr>
          <w:sz w:val="20"/>
          <w:szCs w:val="20"/>
          <w:highlight w:val="yellow"/>
        </w:rPr>
      </w:pPr>
      <w:r>
        <w:rPr>
          <w:vertAlign w:val="superscript"/>
        </w:rPr>
        <w:footnoteRef/>
      </w:r>
      <w:r>
        <w:rPr>
          <w:sz w:val="20"/>
          <w:szCs w:val="20"/>
        </w:rPr>
        <w:t xml:space="preserve">  Professor orientadora, IFC- Camboriú, daniel.varela@ifc.edu.br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A" w14:textId="77777777" w:rsidR="00E033BF" w:rsidRDefault="00E033BF">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E033BF" w:rsidRDefault="00E033BF">
    <w:pPr>
      <w:pBdr>
        <w:bottom w:val="single" w:sz="8" w:space="2" w:color="000000"/>
      </w:pBdr>
      <w:jc w:val="center"/>
      <w:rPr>
        <w:rFonts w:ascii="Arial" w:eastAsia="Arial" w:hAnsi="Arial" w:cs="Arial"/>
        <w:sz w:val="24"/>
        <w:szCs w:val="24"/>
      </w:rPr>
    </w:pPr>
  </w:p>
  <w:p w14:paraId="00000071" w14:textId="77777777" w:rsidR="00E033BF" w:rsidRDefault="00000000">
    <w:pPr>
      <w:pBdr>
        <w:bottom w:val="single" w:sz="8" w:space="2" w:color="000000"/>
      </w:pBdr>
      <w:jc w:val="center"/>
      <w:rPr>
        <w:rFonts w:ascii="Arial" w:eastAsia="Arial" w:hAnsi="Arial" w:cs="Arial"/>
        <w:sz w:val="24"/>
        <w:szCs w:val="24"/>
      </w:rPr>
    </w:pPr>
    <w:r>
      <w:rPr>
        <w:noProof/>
      </w:rPr>
      <w:drawing>
        <wp:anchor distT="0" distB="0" distL="0" distR="0" simplePos="0" relativeHeight="251658240" behindDoc="0" locked="0" layoutInCell="1" hidden="0" allowOverlap="1" wp14:anchorId="56F208F0" wp14:editId="1E4DB116">
          <wp:simplePos x="0" y="0"/>
          <wp:positionH relativeFrom="column">
            <wp:posOffset>612775</wp:posOffset>
          </wp:positionH>
          <wp:positionV relativeFrom="paragraph">
            <wp:posOffset>84455</wp:posOffset>
          </wp:positionV>
          <wp:extent cx="4348480" cy="1348740"/>
          <wp:effectExtent l="0" t="0" r="0" b="0"/>
          <wp:wrapSquare wrapText="bothSides" distT="0" distB="0" distL="0" distR="0"/>
          <wp:docPr id="19025149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348480" cy="1348740"/>
                  </a:xfrm>
                  <a:prstGeom prst="rect">
                    <a:avLst/>
                  </a:prstGeom>
                  <a:ln/>
                </pic:spPr>
              </pic:pic>
            </a:graphicData>
          </a:graphic>
        </wp:anchor>
      </w:drawing>
    </w:r>
  </w:p>
  <w:p w14:paraId="00000072" w14:textId="77777777" w:rsidR="00E033BF" w:rsidRDefault="00E033BF">
    <w:pPr>
      <w:pBdr>
        <w:bottom w:val="single" w:sz="8" w:space="2" w:color="000000"/>
      </w:pBdr>
      <w:jc w:val="center"/>
      <w:rPr>
        <w:rFonts w:ascii="Arial" w:eastAsia="Arial" w:hAnsi="Arial" w:cs="Arial"/>
        <w:sz w:val="24"/>
        <w:szCs w:val="24"/>
      </w:rPr>
    </w:pPr>
  </w:p>
  <w:p w14:paraId="00000073" w14:textId="77777777" w:rsidR="00E033BF" w:rsidRDefault="00E033BF">
    <w:pPr>
      <w:pBdr>
        <w:bottom w:val="single" w:sz="8" w:space="2" w:color="000000"/>
      </w:pBdr>
      <w:jc w:val="center"/>
      <w:rPr>
        <w:rFonts w:ascii="Arial" w:eastAsia="Arial" w:hAnsi="Arial" w:cs="Arial"/>
        <w:sz w:val="28"/>
        <w:szCs w:val="28"/>
      </w:rPr>
    </w:pPr>
  </w:p>
  <w:p w14:paraId="00000074" w14:textId="77777777" w:rsidR="00E033BF" w:rsidRDefault="00E033BF">
    <w:pPr>
      <w:pBdr>
        <w:bottom w:val="single" w:sz="8" w:space="2" w:color="000000"/>
      </w:pBdr>
      <w:jc w:val="center"/>
      <w:rPr>
        <w:rFonts w:ascii="Arial" w:eastAsia="Arial" w:hAnsi="Arial" w:cs="Arial"/>
        <w:sz w:val="28"/>
        <w:szCs w:val="28"/>
      </w:rPr>
    </w:pPr>
  </w:p>
  <w:p w14:paraId="00000075" w14:textId="77777777" w:rsidR="00E033BF" w:rsidRDefault="00E033BF">
    <w:pPr>
      <w:pBdr>
        <w:bottom w:val="single" w:sz="8" w:space="2" w:color="000000"/>
      </w:pBdr>
      <w:jc w:val="center"/>
      <w:rPr>
        <w:rFonts w:ascii="Arial" w:eastAsia="Arial" w:hAnsi="Arial" w:cs="Arial"/>
        <w:sz w:val="24"/>
        <w:szCs w:val="24"/>
      </w:rPr>
    </w:pPr>
  </w:p>
  <w:p w14:paraId="00000076" w14:textId="77777777" w:rsidR="00E033BF" w:rsidRDefault="00E033BF">
    <w:pPr>
      <w:pBdr>
        <w:bottom w:val="single" w:sz="8" w:space="2" w:color="000000"/>
      </w:pBdr>
      <w:jc w:val="center"/>
      <w:rPr>
        <w:rFonts w:ascii="Arial" w:eastAsia="Arial" w:hAnsi="Arial" w:cs="Arial"/>
        <w:sz w:val="24"/>
        <w:szCs w:val="24"/>
      </w:rPr>
    </w:pPr>
  </w:p>
  <w:p w14:paraId="00000077" w14:textId="77777777" w:rsidR="00E033BF" w:rsidRDefault="00E033BF">
    <w:pPr>
      <w:pBdr>
        <w:bottom w:val="single" w:sz="8" w:space="2" w:color="000000"/>
      </w:pBdr>
      <w:jc w:val="center"/>
      <w:rPr>
        <w:rFonts w:ascii="Arial" w:eastAsia="Arial" w:hAnsi="Arial" w:cs="Arial"/>
        <w:sz w:val="24"/>
        <w:szCs w:val="24"/>
      </w:rPr>
    </w:pPr>
  </w:p>
  <w:p w14:paraId="00000078" w14:textId="77777777" w:rsidR="00E033BF" w:rsidRDefault="00E033BF">
    <w:pPr>
      <w:pBdr>
        <w:bottom w:val="single" w:sz="8" w:space="2" w:color="000000"/>
      </w:pBdr>
      <w:jc w:val="center"/>
      <w:rPr>
        <w:rFonts w:ascii="Arial" w:eastAsia="Arial" w:hAnsi="Arial" w:cs="Arial"/>
        <w:sz w:val="24"/>
        <w:szCs w:val="24"/>
      </w:rPr>
    </w:pPr>
  </w:p>
  <w:p w14:paraId="00000079" w14:textId="77777777" w:rsidR="00E033BF" w:rsidRDefault="00E033BF">
    <w:pPr>
      <w:pBdr>
        <w:bottom w:val="single" w:sz="8" w:space="2" w:color="000000"/>
      </w:pBdr>
      <w:rPr>
        <w:rFonts w:ascii="Arial" w:eastAsia="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56DB1"/>
    <w:multiLevelType w:val="multilevel"/>
    <w:tmpl w:val="BBC4C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448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3BF"/>
    <w:rsid w:val="00532F30"/>
    <w:rsid w:val="00683A3C"/>
    <w:rsid w:val="00E033BF"/>
    <w:rsid w:val="00E21057"/>
    <w:rsid w:val="00FB6EAE"/>
    <w:rsid w:val="00FE7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AEB"/>
  <w15:docId w15:val="{01B95225-15E8-499A-8AB9-A2070826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5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rsid w:val="00E01F51"/>
    <w:pPr>
      <w:keepNext/>
      <w:spacing w:before="240" w:after="120"/>
    </w:pPr>
    <w:rPr>
      <w:rFonts w:ascii="Liberation Sans" w:eastAsia="Microsoft YaHei" w:hAnsi="Liberation Sans"/>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Corpodetexto">
    <w:name w:val="Body Text"/>
    <w:basedOn w:val="Normal"/>
    <w:rsid w:val="00E01F51"/>
    <w:pPr>
      <w:spacing w:after="140" w:line="276" w:lineRule="auto"/>
    </w:pPr>
  </w:style>
  <w:style w:type="paragraph" w:styleId="Lista">
    <w:name w:val="List"/>
    <w:basedOn w:val="Corpodetexto"/>
    <w:rsid w:val="00E01F51"/>
  </w:style>
  <w:style w:type="paragraph" w:customStyle="1" w:styleId="Legenda1">
    <w:name w:val="Legenda1"/>
    <w:basedOn w:val="Normal"/>
    <w:qFormat/>
    <w:rsid w:val="00E01F51"/>
    <w:pPr>
      <w:suppressLineNumbers/>
      <w:spacing w:before="120" w:after="120"/>
    </w:pPr>
    <w:rPr>
      <w:i/>
      <w:iCs/>
      <w:sz w:val="24"/>
    </w:rPr>
  </w:style>
  <w:style w:type="paragraph" w:customStyle="1" w:styleId="ndice">
    <w:name w:val="Índice"/>
    <w:basedOn w:val="Normal"/>
    <w:qFormat/>
    <w:rsid w:val="00E01F51"/>
    <w:pPr>
      <w:suppressLineNumber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08" w:type="dxa"/>
        <w:right w:w="108" w:type="dxa"/>
      </w:tblCellMar>
    </w:tblPr>
  </w:style>
  <w:style w:type="paragraph" w:styleId="Cabealho">
    <w:name w:val="header"/>
    <w:basedOn w:val="Normal"/>
    <w:link w:val="CabealhoChar"/>
    <w:uiPriority w:val="99"/>
    <w:unhideWhenUsed/>
    <w:rsid w:val="008E5CE1"/>
    <w:pPr>
      <w:tabs>
        <w:tab w:val="center" w:pos="4252"/>
        <w:tab w:val="right" w:pos="8504"/>
      </w:tabs>
    </w:pPr>
  </w:style>
  <w:style w:type="character" w:customStyle="1" w:styleId="CabealhoChar">
    <w:name w:val="Cabeçalho Char"/>
    <w:basedOn w:val="Fontepargpadro"/>
    <w:link w:val="Cabealho"/>
    <w:uiPriority w:val="99"/>
    <w:rsid w:val="008E5CE1"/>
  </w:style>
  <w:style w:type="paragraph" w:styleId="Rodap">
    <w:name w:val="footer"/>
    <w:basedOn w:val="Normal"/>
    <w:link w:val="RodapChar"/>
    <w:uiPriority w:val="99"/>
    <w:unhideWhenUsed/>
    <w:rsid w:val="008E5CE1"/>
    <w:pPr>
      <w:tabs>
        <w:tab w:val="center" w:pos="4252"/>
        <w:tab w:val="right" w:pos="8504"/>
      </w:tabs>
    </w:pPr>
  </w:style>
  <w:style w:type="character" w:customStyle="1" w:styleId="RodapChar">
    <w:name w:val="Rodapé Char"/>
    <w:basedOn w:val="Fontepargpadro"/>
    <w:link w:val="Rodap"/>
    <w:uiPriority w:val="99"/>
    <w:rsid w:val="008E5CE1"/>
  </w:style>
  <w:style w:type="paragraph" w:styleId="NormalWeb">
    <w:name w:val="Normal (Web)"/>
    <w:basedOn w:val="Normal"/>
    <w:uiPriority w:val="99"/>
    <w:unhideWhenUsed/>
    <w:rsid w:val="0058728B"/>
    <w:pPr>
      <w:widowControl/>
      <w:spacing w:before="100" w:beforeAutospacing="1" w:after="100" w:afterAutospacing="1"/>
    </w:pPr>
    <w:rPr>
      <w:rFonts w:ascii="Times New Roman" w:eastAsia="Times New Roman" w:hAnsi="Times New Roman" w:cs="Times New Roman"/>
      <w:sz w:val="24"/>
      <w:szCs w:val="24"/>
    </w:rPr>
  </w:style>
  <w:style w:type="character" w:styleId="nfase">
    <w:name w:val="Emphasis"/>
    <w:basedOn w:val="Fontepargpadro"/>
    <w:uiPriority w:val="20"/>
    <w:qFormat/>
    <w:rsid w:val="00491310"/>
    <w:rPr>
      <w:i/>
      <w:iCs/>
    </w:rPr>
  </w:style>
  <w:style w:type="character" w:styleId="Hyperlink">
    <w:name w:val="Hyperlink"/>
    <w:basedOn w:val="Fontepargpadro"/>
    <w:uiPriority w:val="99"/>
    <w:unhideWhenUsed/>
    <w:rsid w:val="00C73F46"/>
    <w:rPr>
      <w:color w:val="0000FF"/>
      <w:u w:val="single"/>
    </w:rPr>
  </w:style>
  <w:style w:type="character" w:styleId="MenoPendente">
    <w:name w:val="Unresolved Mention"/>
    <w:basedOn w:val="Fontepargpadro"/>
    <w:uiPriority w:val="99"/>
    <w:semiHidden/>
    <w:unhideWhenUsed/>
    <w:rsid w:val="00C73F46"/>
    <w:rPr>
      <w:color w:val="605E5C"/>
      <w:shd w:val="clear" w:color="auto" w:fill="E1DFDD"/>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31820">
      <w:bodyDiv w:val="1"/>
      <w:marLeft w:val="0"/>
      <w:marRight w:val="0"/>
      <w:marTop w:val="0"/>
      <w:marBottom w:val="0"/>
      <w:divBdr>
        <w:top w:val="none" w:sz="0" w:space="0" w:color="auto"/>
        <w:left w:val="none" w:sz="0" w:space="0" w:color="auto"/>
        <w:bottom w:val="none" w:sz="0" w:space="0" w:color="auto"/>
        <w:right w:val="none" w:sz="0" w:space="0" w:color="auto"/>
      </w:divBdr>
      <w:divsChild>
        <w:div w:id="6449105">
          <w:marLeft w:val="0"/>
          <w:marRight w:val="0"/>
          <w:marTop w:val="15"/>
          <w:marBottom w:val="0"/>
          <w:divBdr>
            <w:top w:val="single" w:sz="48" w:space="0" w:color="auto"/>
            <w:left w:val="single" w:sz="48" w:space="0" w:color="auto"/>
            <w:bottom w:val="single" w:sz="48" w:space="0" w:color="auto"/>
            <w:right w:val="single" w:sz="48" w:space="0" w:color="auto"/>
          </w:divBdr>
          <w:divsChild>
            <w:div w:id="16851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enxaqueca.com.br/escola-faculdade-atestado-enxaqueca/"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i.org/10.18264/eadf.v10i3.1147" TargetMode="Externa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yperlink" Target="https://appinventor.mit.edu/"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pontotel.com.br/atestado-medico/" TargetMode="External"/><Relationship Id="rId20" Type="http://schemas.openxmlformats.org/officeDocument/2006/relationships/hyperlink" Target="https://www.jusbrasil.com.br/artigos/aluno-pode-ser-reprovado-por-falta-mesmo-apresentando-atestado-medico/18509372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telemedicinamorsch.com.br/blog/atestado-medico"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Vjuy6vCb/7CASgIxGcihvi5Gow==">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676675-51F9-4BB4-AABC-AD6A3814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1379</Words>
  <Characters>7451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michela</dc:creator>
  <cp:lastModifiedBy>DESKTOP</cp:lastModifiedBy>
  <cp:revision>2</cp:revision>
  <dcterms:created xsi:type="dcterms:W3CDTF">2023-09-08T14:17:00Z</dcterms:created>
  <dcterms:modified xsi:type="dcterms:W3CDTF">2023-09-08T14:17:00Z</dcterms:modified>
</cp:coreProperties>
</file>