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10233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CD53D0" w14:textId="50FDFE74" w:rsidR="00A14AE2" w:rsidRDefault="00A14AE2">
          <w:pPr>
            <w:pStyle w:val="TOCHeading"/>
          </w:pPr>
          <w:r>
            <w:t>Contents</w:t>
          </w:r>
        </w:p>
        <w:p w14:paraId="088554AD" w14:textId="4643B368" w:rsidR="009226C4" w:rsidRDefault="00A14A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747293" w:history="1">
            <w:r w:rsidR="009226C4" w:rsidRPr="009C5AAB">
              <w:rPr>
                <w:rStyle w:val="Hyperlink"/>
                <w:noProof/>
              </w:rPr>
              <w:t>Install</w:t>
            </w:r>
            <w:r w:rsidR="009226C4">
              <w:rPr>
                <w:noProof/>
                <w:webHidden/>
              </w:rPr>
              <w:tab/>
            </w:r>
            <w:r w:rsidR="009226C4">
              <w:rPr>
                <w:noProof/>
                <w:webHidden/>
              </w:rPr>
              <w:fldChar w:fldCharType="begin"/>
            </w:r>
            <w:r w:rsidR="009226C4">
              <w:rPr>
                <w:noProof/>
                <w:webHidden/>
              </w:rPr>
              <w:instrText xml:space="preserve"> PAGEREF _Toc8747293 \h </w:instrText>
            </w:r>
            <w:r w:rsidR="009226C4">
              <w:rPr>
                <w:noProof/>
                <w:webHidden/>
              </w:rPr>
            </w:r>
            <w:r w:rsidR="009226C4">
              <w:rPr>
                <w:noProof/>
                <w:webHidden/>
              </w:rPr>
              <w:fldChar w:fldCharType="separate"/>
            </w:r>
            <w:r w:rsidR="009226C4">
              <w:rPr>
                <w:noProof/>
                <w:webHidden/>
              </w:rPr>
              <w:t>2</w:t>
            </w:r>
            <w:r w:rsidR="009226C4">
              <w:rPr>
                <w:noProof/>
                <w:webHidden/>
              </w:rPr>
              <w:fldChar w:fldCharType="end"/>
            </w:r>
          </w:hyperlink>
        </w:p>
        <w:p w14:paraId="7E0E1F99" w14:textId="1FE19E22" w:rsidR="009226C4" w:rsidRDefault="009226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294" w:history="1">
            <w:r w:rsidRPr="009C5AAB">
              <w:rPr>
                <w:rStyle w:val="Hyperlink"/>
                <w:noProof/>
              </w:rPr>
              <w:t>Method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3DF8" w14:textId="786C0BB4" w:rsidR="009226C4" w:rsidRDefault="009226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295" w:history="1">
            <w:r w:rsidRPr="009C5AAB">
              <w:rPr>
                <w:rStyle w:val="Hyperlink"/>
                <w:noProof/>
              </w:rPr>
              <w:t>Method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4A01" w14:textId="24B852BF" w:rsidR="009226C4" w:rsidRDefault="009226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296" w:history="1">
            <w:r w:rsidRPr="009C5AAB">
              <w:rPr>
                <w:rStyle w:val="Hyperlink"/>
                <w:noProof/>
              </w:rPr>
              <w:t>Snapping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8EC64" w14:textId="6645211A" w:rsidR="009226C4" w:rsidRDefault="009226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297" w:history="1">
            <w:r w:rsidRPr="009C5AAB">
              <w:rPr>
                <w:rStyle w:val="Hyperlink"/>
                <w:noProof/>
              </w:rPr>
              <w:t>Squares or circles: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A4FA" w14:textId="6EC91C55" w:rsidR="009226C4" w:rsidRDefault="009226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298" w:history="1">
            <w:r w:rsidRPr="009C5AAB">
              <w:rPr>
                <w:rStyle w:val="Hyperlink"/>
                <w:noProof/>
              </w:rPr>
              <w:t>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CCD5" w14:textId="069D1079" w:rsidR="009226C4" w:rsidRDefault="009226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299" w:history="1">
            <w:r w:rsidRPr="009C5AAB">
              <w:rPr>
                <w:rStyle w:val="Hyperlink"/>
                <w:noProof/>
              </w:rPr>
              <w:t>Brushes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E232" w14:textId="12BFA59C" w:rsidR="009226C4" w:rsidRDefault="009226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300" w:history="1">
            <w:r w:rsidRPr="009C5AAB">
              <w:rPr>
                <w:rStyle w:val="Hyperlink"/>
                <w:noProof/>
              </w:rPr>
              <w:t>Changing brush sizes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6856" w14:textId="4450AD0E" w:rsidR="009226C4" w:rsidRDefault="009226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301" w:history="1">
            <w:r w:rsidRPr="009C5AAB">
              <w:rPr>
                <w:rStyle w:val="Hyperlink"/>
                <w:noProof/>
              </w:rPr>
              <w:t>HotKeys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92B9" w14:textId="7AAA0250" w:rsidR="009226C4" w:rsidRDefault="009226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302" w:history="1">
            <w:r w:rsidRPr="009C5AAB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670C4" w14:textId="77AD2EBC" w:rsidR="009226C4" w:rsidRDefault="009226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747303" w:history="1">
            <w:r w:rsidRPr="009C5AAB">
              <w:rPr>
                <w:rStyle w:val="Hyperlink"/>
                <w:noProof/>
              </w:rPr>
              <w:t>Changing 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12B4" w14:textId="1C15B9CB" w:rsidR="00A14AE2" w:rsidRDefault="00A14AE2">
          <w:r>
            <w:rPr>
              <w:b/>
              <w:bCs/>
              <w:noProof/>
            </w:rPr>
            <w:fldChar w:fldCharType="end"/>
          </w:r>
        </w:p>
      </w:sdtContent>
    </w:sdt>
    <w:p w14:paraId="5FEBDE05" w14:textId="091A7F40" w:rsidR="00A14AE2" w:rsidRDefault="00A14AE2" w:rsidP="00A14AE2">
      <w:pPr>
        <w:pStyle w:val="Heading1"/>
      </w:pPr>
      <w:r>
        <w:br w:type="page"/>
      </w:r>
      <w:bookmarkStart w:id="0" w:name="_GoBack"/>
      <w:bookmarkEnd w:id="0"/>
    </w:p>
    <w:p w14:paraId="4FE8A51F" w14:textId="1B712D84" w:rsidR="000F2AAB" w:rsidRPr="000F2AAB" w:rsidRDefault="000F2AAB" w:rsidP="000F2AAB">
      <w:pPr>
        <w:pStyle w:val="Heading1"/>
      </w:pPr>
      <w:bookmarkStart w:id="1" w:name="_Toc8747293"/>
      <w:r>
        <w:lastRenderedPageBreak/>
        <w:t>Install</w:t>
      </w:r>
      <w:bookmarkEnd w:id="1"/>
    </w:p>
    <w:p w14:paraId="076DFF2B" w14:textId="72331E10" w:rsidR="000F2AAB" w:rsidRDefault="000F2AAB" w:rsidP="000F2AAB">
      <w:pPr>
        <w:pStyle w:val="Heading2"/>
      </w:pPr>
      <w:bookmarkStart w:id="2" w:name="_Toc8747294"/>
      <w:r>
        <w:t>Method 1.</w:t>
      </w:r>
      <w:bookmarkEnd w:id="2"/>
    </w:p>
    <w:p w14:paraId="21E2CA7F" w14:textId="29939759" w:rsidR="000F2AAB" w:rsidRDefault="000F2AAB" w:rsidP="000F2AAB">
      <w:r>
        <w:t>Open the "install" folder</w:t>
      </w:r>
    </w:p>
    <w:p w14:paraId="147F349E" w14:textId="2ED664FE" w:rsidR="000F2AAB" w:rsidRDefault="000F2AAB" w:rsidP="000F2AAB">
      <w:r>
        <w:t>Double click "setup.exe"</w:t>
      </w:r>
    </w:p>
    <w:p w14:paraId="6F125A00" w14:textId="3518B459" w:rsidR="000F2AAB" w:rsidRDefault="000F2AAB" w:rsidP="000F2AAB">
      <w:r>
        <w:t>Go through the installer</w:t>
      </w:r>
    </w:p>
    <w:p w14:paraId="2E13B294" w14:textId="0CB8D36C" w:rsidR="000F2AAB" w:rsidRDefault="000F2AAB" w:rsidP="000F2AAB">
      <w:r>
        <w:t>Open the new program from the start menu</w:t>
      </w:r>
    </w:p>
    <w:p w14:paraId="44B6A5EA" w14:textId="2E154F8A" w:rsidR="000F2AAB" w:rsidRDefault="000F2AAB" w:rsidP="000F2AAB">
      <w:pPr>
        <w:pStyle w:val="Heading2"/>
      </w:pPr>
      <w:bookmarkStart w:id="3" w:name="_Toc8747295"/>
      <w:r>
        <w:t>Method 2.</w:t>
      </w:r>
      <w:bookmarkEnd w:id="3"/>
    </w:p>
    <w:p w14:paraId="2E07ED28" w14:textId="1A3052E0" w:rsidR="000F2AAB" w:rsidRDefault="000F2AAB" w:rsidP="000F2AAB">
      <w:r>
        <w:t>Open the "exe file" folder</w:t>
      </w:r>
    </w:p>
    <w:p w14:paraId="0121E7A2" w14:textId="5561889F" w:rsidR="000F2AAB" w:rsidRDefault="000F2AAB" w:rsidP="000F2AAB">
      <w:r>
        <w:t>Double click "</w:t>
      </w:r>
      <w:proofErr w:type="spellStart"/>
      <w:r>
        <w:t>PhotoMarket</w:t>
      </w:r>
      <w:proofErr w:type="spellEnd"/>
      <w:r>
        <w:t xml:space="preserve"> vX.X.exe"</w:t>
      </w:r>
    </w:p>
    <w:p w14:paraId="0CBFEC00" w14:textId="2F6DF722" w:rsidR="000F2AAB" w:rsidRDefault="000F2AAB" w:rsidP="000F2AAB">
      <w:r>
        <w:t>Open which version you want to use</w:t>
      </w:r>
    </w:p>
    <w:p w14:paraId="39CD6DAE" w14:textId="77777777" w:rsidR="000F2AAB" w:rsidRDefault="000F2AAB" w:rsidP="000F2AAB"/>
    <w:p w14:paraId="18F57B9A" w14:textId="2C2623E1" w:rsidR="000F2AAB" w:rsidRDefault="000F2AAB" w:rsidP="000F2AAB">
      <w:pPr>
        <w:pStyle w:val="Heading1"/>
      </w:pPr>
      <w:bookmarkStart w:id="4" w:name="_Toc8747296"/>
      <w:r>
        <w:t>Snapping</w:t>
      </w:r>
      <w:bookmarkEnd w:id="4"/>
    </w:p>
    <w:p w14:paraId="1C937467" w14:textId="41CE72D9" w:rsidR="000F2AAB" w:rsidRDefault="000F2AAB" w:rsidP="000F2AAB">
      <w:pPr>
        <w:pStyle w:val="Heading2"/>
      </w:pPr>
      <w:bookmarkStart w:id="5" w:name="_Toc8747297"/>
      <w:r>
        <w:t>Squares or circles:</w:t>
      </w:r>
      <w:bookmarkEnd w:id="5"/>
    </w:p>
    <w:p w14:paraId="6B8A763C" w14:textId="19C31D9F" w:rsidR="000F2AAB" w:rsidRDefault="000F2AAB" w:rsidP="000F2AAB">
      <w:r>
        <w:t>Hold shift to make perfect variants of the shape</w:t>
      </w:r>
    </w:p>
    <w:p w14:paraId="39E6B9FC" w14:textId="5A1C3D0D" w:rsidR="000F2AAB" w:rsidRDefault="000F2AAB" w:rsidP="000F2AAB">
      <w:pPr>
        <w:pStyle w:val="Heading2"/>
      </w:pPr>
      <w:bookmarkStart w:id="6" w:name="_Toc8747298"/>
      <w:r>
        <w:t>Lines</w:t>
      </w:r>
      <w:bookmarkEnd w:id="6"/>
    </w:p>
    <w:p w14:paraId="6379B875" w14:textId="77777777" w:rsidR="000F2AAB" w:rsidRDefault="000F2AAB" w:rsidP="000F2AAB">
      <w:r>
        <w:t xml:space="preserve">Hold down shift to snap the line to the </w:t>
      </w:r>
      <w:proofErr w:type="gramStart"/>
      <w:r>
        <w:t>90 degree</w:t>
      </w:r>
      <w:proofErr w:type="gramEnd"/>
      <w:r>
        <w:t xml:space="preserve"> axis</w:t>
      </w:r>
    </w:p>
    <w:p w14:paraId="3C7FB56F" w14:textId="5AA2EA98" w:rsidR="000F2AAB" w:rsidRDefault="000F2AAB" w:rsidP="000F2AAB">
      <w:r>
        <w:t xml:space="preserve">Hold down control to snap to the </w:t>
      </w:r>
      <w:proofErr w:type="gramStart"/>
      <w:r>
        <w:t>45 degree</w:t>
      </w:r>
      <w:proofErr w:type="gramEnd"/>
      <w:r>
        <w:t xml:space="preserve"> axis</w:t>
      </w:r>
    </w:p>
    <w:p w14:paraId="370EBEC8" w14:textId="77777777" w:rsidR="000F2AAB" w:rsidRDefault="000F2AAB" w:rsidP="000F2AAB"/>
    <w:p w14:paraId="3556B9BE" w14:textId="391385F2" w:rsidR="000F2AAB" w:rsidRDefault="000F2AAB" w:rsidP="000F2AAB">
      <w:pPr>
        <w:pStyle w:val="Heading1"/>
      </w:pPr>
      <w:bookmarkStart w:id="7" w:name="_Toc8747299"/>
      <w:r>
        <w:t>Brushes</w:t>
      </w:r>
      <w:bookmarkEnd w:id="7"/>
    </w:p>
    <w:p w14:paraId="0A604961" w14:textId="7AC06422" w:rsidR="000F2AAB" w:rsidRDefault="000F2AAB" w:rsidP="000F2AAB">
      <w:pPr>
        <w:pStyle w:val="Heading2"/>
      </w:pPr>
      <w:bookmarkStart w:id="8" w:name="_Toc8747300"/>
      <w:r>
        <w:t>Changing brush sizes</w:t>
      </w:r>
      <w:bookmarkEnd w:id="8"/>
    </w:p>
    <w:p w14:paraId="33B80108" w14:textId="000AE554" w:rsidR="000F2AAB" w:rsidRDefault="000F2AAB" w:rsidP="000F2AAB">
      <w:r>
        <w:t>Hold shift to double or halve current brush size</w:t>
      </w:r>
    </w:p>
    <w:p w14:paraId="350C4E79" w14:textId="085F054D" w:rsidR="000F2AAB" w:rsidRDefault="000F2AAB" w:rsidP="000F2AAB">
      <w:pPr>
        <w:pStyle w:val="Heading2"/>
      </w:pPr>
      <w:bookmarkStart w:id="9" w:name="_Toc8747301"/>
      <w:proofErr w:type="spellStart"/>
      <w:r>
        <w:t>HotKeys</w:t>
      </w:r>
      <w:bookmarkEnd w:id="9"/>
      <w:proofErr w:type="spellEnd"/>
    </w:p>
    <w:p w14:paraId="7B0806A2" w14:textId="37146F11" w:rsidR="000F2AAB" w:rsidRDefault="000F2AAB" w:rsidP="000F2AAB">
      <w:r>
        <w:t xml:space="preserve">To switch between drawing </w:t>
      </w:r>
      <w:proofErr w:type="gramStart"/>
      <w:r>
        <w:t>types</w:t>
      </w:r>
      <w:proofErr w:type="gramEnd"/>
      <w:r>
        <w:t xml:space="preserve"> use the number keys (number matches order in the selection bar)</w:t>
      </w:r>
    </w:p>
    <w:p w14:paraId="04ECFCF7" w14:textId="6D9A7C64" w:rsidR="000F2AAB" w:rsidRDefault="000F2AAB" w:rsidP="000F2AAB">
      <w:r>
        <w:t xml:space="preserve">Click the </w:t>
      </w:r>
      <w:proofErr w:type="spellStart"/>
      <w:r>
        <w:t>multicolor</w:t>
      </w:r>
      <w:proofErr w:type="spellEnd"/>
      <w:r>
        <w:t xml:space="preserve"> bit to </w:t>
      </w:r>
      <w:proofErr w:type="spellStart"/>
      <w:proofErr w:type="gramStart"/>
      <w:r>
        <w:t>chose</w:t>
      </w:r>
      <w:proofErr w:type="spellEnd"/>
      <w:proofErr w:type="gramEnd"/>
      <w:r>
        <w:t xml:space="preserve"> a custom </w:t>
      </w:r>
      <w:proofErr w:type="spellStart"/>
      <w:r>
        <w:t>color</w:t>
      </w:r>
      <w:proofErr w:type="spellEnd"/>
      <w:r>
        <w:t xml:space="preserve"> then click chose </w:t>
      </w:r>
      <w:proofErr w:type="spellStart"/>
      <w:r>
        <w:t>color</w:t>
      </w:r>
      <w:proofErr w:type="spellEnd"/>
    </w:p>
    <w:p w14:paraId="33AAB233" w14:textId="77777777" w:rsidR="000F2AAB" w:rsidRDefault="000F2A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B1338D" w14:textId="4BB9D845" w:rsidR="000F2AAB" w:rsidRDefault="000F2AAB" w:rsidP="000F2AAB">
      <w:pPr>
        <w:pStyle w:val="Heading1"/>
      </w:pPr>
      <w:bookmarkStart w:id="10" w:name="_Toc8747302"/>
      <w:r>
        <w:lastRenderedPageBreak/>
        <w:t>Options</w:t>
      </w:r>
      <w:bookmarkEnd w:id="10"/>
    </w:p>
    <w:p w14:paraId="33136074" w14:textId="0F26FA56" w:rsidR="000F2AAB" w:rsidRDefault="002F6DC8" w:rsidP="000F2AAB">
      <w:r>
        <w:t>The options can be accessed by the toolbar at the top of the window</w:t>
      </w:r>
    </w:p>
    <w:p w14:paraId="13D77D5B" w14:textId="7062121C" w:rsidR="00B25F92" w:rsidRDefault="00B25F92" w:rsidP="002F6DC8">
      <w:pPr>
        <w:pStyle w:val="Heading1"/>
      </w:pPr>
      <w:bookmarkStart w:id="11" w:name="_Toc8747303"/>
      <w:r>
        <w:t>Changing Compression</w:t>
      </w:r>
      <w:bookmarkEnd w:id="11"/>
    </w:p>
    <w:p w14:paraId="7D5DB2EE" w14:textId="72D92D93" w:rsidR="00B25F92" w:rsidRDefault="00B25F92" w:rsidP="000F2AAB">
      <w:r>
        <w:t>This is where you change how far each new point can be from the last point when using a pen brush</w:t>
      </w:r>
    </w:p>
    <w:p w14:paraId="10B65764" w14:textId="7F9299A4" w:rsidR="00B25F92" w:rsidRDefault="00B25F92" w:rsidP="000F2AAB">
      <w:r>
        <w:t>Enter a new value in the text box, and click change, 0 will mean no compression</w:t>
      </w:r>
    </w:p>
    <w:p w14:paraId="361D2DBA" w14:textId="6A76F909" w:rsidR="00B25F92" w:rsidRDefault="00B25F92" w:rsidP="000F2AAB">
      <w:r>
        <w:t xml:space="preserve">The pen drawings will use a lot of storage without any compression, and a small amount of compression (10-20) is not even noticeable in </w:t>
      </w:r>
      <w:r w:rsidR="00A14AE2">
        <w:t>drawing but</w:t>
      </w:r>
      <w:r>
        <w:t xml:space="preserve"> can drastically reduce file size.</w:t>
      </w:r>
    </w:p>
    <w:p w14:paraId="5FB6A674" w14:textId="087B36E7" w:rsidR="00B25F92" w:rsidRDefault="00B25F92" w:rsidP="000F2AAB">
      <w:r>
        <w:t>This is a lossy compress</w:t>
      </w:r>
      <w:r w:rsidR="00A14AE2">
        <w:t>;</w:t>
      </w:r>
      <w:r>
        <w:t xml:space="preserve"> </w:t>
      </w:r>
      <w:r w:rsidR="00A14AE2">
        <w:t>thus,</w:t>
      </w:r>
      <w:r>
        <w:t xml:space="preserve"> it cannot be undone</w:t>
      </w:r>
      <w:r w:rsidR="00361E9E">
        <w:t>.</w:t>
      </w:r>
    </w:p>
    <w:sectPr w:rsidR="00B2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A2"/>
    <w:rsid w:val="000C07A2"/>
    <w:rsid w:val="000F2AAB"/>
    <w:rsid w:val="0021590F"/>
    <w:rsid w:val="002F6DC8"/>
    <w:rsid w:val="00361E9E"/>
    <w:rsid w:val="008D7182"/>
    <w:rsid w:val="009226C4"/>
    <w:rsid w:val="00A14AE2"/>
    <w:rsid w:val="00B2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9AC0"/>
  <w15:chartTrackingRefBased/>
  <w15:docId w15:val="{27AA274C-5277-410A-AAD0-6890B4B9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14A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4A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4A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4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67384-9424-4EEE-BA73-5D42D2730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Panditharatna, Kallum (Student)</dc:creator>
  <cp:keywords/>
  <dc:description/>
  <cp:lastModifiedBy>Panditharatna, Kallum (Student)</cp:lastModifiedBy>
  <cp:revision>7</cp:revision>
  <dcterms:created xsi:type="dcterms:W3CDTF">2019-05-13T01:49:00Z</dcterms:created>
  <dcterms:modified xsi:type="dcterms:W3CDTF">2019-05-14T16:28:00Z</dcterms:modified>
</cp:coreProperties>
</file>