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46465BE8"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3F342C8A" w:rsidR="000A6EEA" w:rsidRDefault="00892658" w:rsidP="00E0332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Test</w:t>
                    </w:r>
                    <w:r w:rsidR="00D91034">
                      <w:rPr>
                        <w:rFonts w:asciiTheme="majorHAnsi" w:eastAsiaTheme="majorEastAsia" w:hAnsiTheme="majorHAnsi" w:cstheme="majorBidi"/>
                        <w:sz w:val="88"/>
                        <w:szCs w:val="88"/>
                      </w:rPr>
                      <w:t xml:space="preserve"> </w:t>
                    </w:r>
                    <w:r w:rsidR="00E03327">
                      <w:rPr>
                        <w:rFonts w:asciiTheme="majorHAnsi" w:eastAsiaTheme="majorEastAsia" w:hAnsiTheme="majorHAnsi" w:cstheme="majorBidi"/>
                        <w:sz w:val="88"/>
                        <w:szCs w:val="88"/>
                      </w:rPr>
                      <w:t>Report</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113EFDC" w:rsidR="000A6EEA" w:rsidRDefault="00BF55FD" w:rsidP="000A6EEA">
                    <w:pPr>
                      <w:pStyle w:val="NoSpacing"/>
                      <w:rPr>
                        <w:color w:val="2E74B5" w:themeColor="accent1" w:themeShade="BF"/>
                        <w:sz w:val="24"/>
                      </w:rPr>
                    </w:pPr>
                    <w:r>
                      <w:rPr>
                        <w:sz w:val="24"/>
                        <w:szCs w:val="24"/>
                      </w:rPr>
                      <w:t>Sioux Parking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267900DD" w14:textId="77777777" w:rsidR="00640F44" w:rsidRDefault="00640F44" w:rsidP="00640F44">
                <w:pPr>
                  <w:pStyle w:val="NoSpacing"/>
                  <w:rPr>
                    <w:sz w:val="28"/>
                    <w:szCs w:val="28"/>
                  </w:rPr>
                </w:pPr>
                <w:r>
                  <w:rPr>
                    <w:sz w:val="28"/>
                    <w:szCs w:val="28"/>
                  </w:rPr>
                  <w:t>Group 2</w:t>
                </w:r>
              </w:p>
              <w:p w14:paraId="0B22E313" w14:textId="51DC5BC1" w:rsidR="00640F44" w:rsidRPr="000A6EEA" w:rsidRDefault="00640F44" w:rsidP="00640F44">
                <w:pPr>
                  <w:pStyle w:val="NoSpacing"/>
                  <w:rPr>
                    <w:sz w:val="28"/>
                    <w:szCs w:val="28"/>
                  </w:rPr>
                </w:pPr>
                <w:r>
                  <w:rPr>
                    <w:sz w:val="28"/>
                    <w:szCs w:val="28"/>
                  </w:rPr>
                  <w:t xml:space="preserve">Supervisor: </w:t>
                </w:r>
                <w:proofErr w:type="spellStart"/>
                <w:r w:rsidR="00360AC7">
                  <w:rPr>
                    <w:sz w:val="28"/>
                    <w:szCs w:val="28"/>
                  </w:rPr>
                  <w:t>Xuemei</w:t>
                </w:r>
                <w:proofErr w:type="spellEnd"/>
                <w:r>
                  <w:rPr>
                    <w:sz w:val="28"/>
                    <w:szCs w:val="28"/>
                  </w:rPr>
                  <w:t xml:space="preserve"> Pu</w:t>
                </w:r>
              </w:p>
              <w:p w14:paraId="74E26EBB" w14:textId="048E2A91" w:rsidR="000A6EEA" w:rsidRDefault="00640F44">
                <w:pPr>
                  <w:pStyle w:val="NoSpacing"/>
                  <w:rPr>
                    <w:color w:val="5B9BD5" w:themeColor="accent1"/>
                    <w:sz w:val="28"/>
                    <w:szCs w:val="28"/>
                  </w:rPr>
                </w:pPr>
                <w:r w:rsidRPr="00803850">
                  <w:rPr>
                    <w:sz w:val="28"/>
                    <w:szCs w:val="28"/>
                  </w:rPr>
                  <w:t>E</w:t>
                </w:r>
                <w:r>
                  <w:rPr>
                    <w:sz w:val="28"/>
                    <w:szCs w:val="28"/>
                  </w:rPr>
                  <w:t>indho</w:t>
                </w:r>
                <w:r w:rsidRPr="00803850">
                  <w:rPr>
                    <w:sz w:val="28"/>
                    <w:szCs w:val="28"/>
                  </w:rPr>
                  <w:t xml:space="preserve">ven, </w:t>
                </w:r>
                <w:sdt>
                  <w:sdtPr>
                    <w:rPr>
                      <w:color w:val="5B9BD5" w:themeColor="accent1"/>
                      <w:sz w:val="28"/>
                      <w:szCs w:val="28"/>
                    </w:rPr>
                    <w:alias w:val="Date"/>
                    <w:tag w:val="Date"/>
                    <w:id w:val="13406932"/>
                    <w:placeholder>
                      <w:docPart w:val="0A05261193FB49E0A1A5D1A311E9E8A6"/>
                    </w:placeholder>
                    <w:dataBinding w:prefixMappings="xmlns:ns0='http://schemas.microsoft.com/office/2006/coverPageProps'" w:xpath="/ns0:CoverPageProperties[1]/ns0:PublishDate[1]" w:storeItemID="{55AF091B-3C7A-41E3-B477-F2FDAA23CFDA}"/>
                    <w:date w:fullDate="2020-12-15T00:00:00Z">
                      <w:dateFormat w:val="M-d-yyyy"/>
                      <w:lid w:val="en-US"/>
                      <w:storeMappedDataAs w:val="dateTime"/>
                      <w:calendar w:val="gregorian"/>
                    </w:date>
                  </w:sdtPr>
                  <w:sdtEndPr/>
                  <w:sdtContent>
                    <w:r>
                      <w:rPr>
                        <w:color w:val="5B9BD5" w:themeColor="accent1"/>
                        <w:sz w:val="28"/>
                        <w:szCs w:val="28"/>
                      </w:rPr>
                      <w:t>12-15-2020</w:t>
                    </w:r>
                  </w:sdtContent>
                </w:sdt>
              </w:p>
              <w:p w14:paraId="2DBF0355" w14:textId="77777777" w:rsidR="000A6EEA" w:rsidRDefault="000A6EEA">
                <w:pPr>
                  <w:pStyle w:val="NoSpacing"/>
                  <w:rPr>
                    <w:color w:val="5B9BD5" w:themeColor="accent1"/>
                  </w:rPr>
                </w:pPr>
              </w:p>
            </w:tc>
          </w:tr>
        </w:tbl>
        <w:p w14:paraId="4E9C7F83" w14:textId="30809B83"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61B88E2D" w:rsidR="00E85A9D" w:rsidRDefault="00640F44" w:rsidP="004A729E">
            <w:r>
              <w:t>12/15/2020</w:t>
            </w:r>
          </w:p>
        </w:tc>
        <w:tc>
          <w:tcPr>
            <w:tcW w:w="1080" w:type="dxa"/>
          </w:tcPr>
          <w:p w14:paraId="40227EF1" w14:textId="47064E9E" w:rsidR="00E85A9D" w:rsidRDefault="00E85A9D" w:rsidP="00E85A9D">
            <w:r>
              <w:t>1.0</w:t>
            </w:r>
          </w:p>
        </w:tc>
        <w:tc>
          <w:tcPr>
            <w:tcW w:w="2070" w:type="dxa"/>
          </w:tcPr>
          <w:p w14:paraId="066CA976" w14:textId="21E1C94D" w:rsidR="00E85A9D" w:rsidRDefault="00640F44" w:rsidP="00E85A9D">
            <w:r>
              <w:t>Aleksandar Popov</w:t>
            </w:r>
          </w:p>
        </w:tc>
        <w:tc>
          <w:tcPr>
            <w:tcW w:w="4567" w:type="dxa"/>
          </w:tcPr>
          <w:p w14:paraId="11ADD967" w14:textId="5F84D93F" w:rsidR="00E85A9D" w:rsidRDefault="00640F44" w:rsidP="00E85A9D">
            <w:r>
              <w:t>Initial document</w:t>
            </w:r>
          </w:p>
        </w:tc>
      </w:tr>
    </w:tbl>
    <w:p w14:paraId="137307D3" w14:textId="1237A1D2" w:rsidR="002A452B" w:rsidRDefault="002A452B" w:rsidP="00E85A9D"/>
    <w:p w14:paraId="7B47BDBE" w14:textId="77777777" w:rsidR="002A452B" w:rsidRDefault="002A452B">
      <w:r>
        <w:br w:type="page"/>
      </w:r>
      <w:bookmarkStart w:id="0" w:name="_GoBack"/>
      <w:bookmarkEnd w:id="0"/>
    </w:p>
    <w:sdt>
      <w:sdtPr>
        <w:id w:val="188957908"/>
        <w:docPartObj>
          <w:docPartGallery w:val="Table of Contents"/>
          <w:docPartUnique/>
        </w:docPartObj>
      </w:sdtPr>
      <w:sdtEndPr>
        <w:rPr>
          <w:b/>
          <w:bCs/>
          <w:noProof/>
        </w:rPr>
      </w:sdtEndPr>
      <w:sdtContent>
        <w:p w14:paraId="3345C142" w14:textId="19DDA35E"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w:t>
          </w:r>
        </w:p>
        <w:p w14:paraId="549191F2" w14:textId="77777777" w:rsidR="00360AC7" w:rsidRDefault="00685522">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58960995" w:history="1">
            <w:r w:rsidR="00360AC7" w:rsidRPr="004127CF">
              <w:rPr>
                <w:rStyle w:val="Hyperlink"/>
                <w:noProof/>
              </w:rPr>
              <w:t>1</w:t>
            </w:r>
            <w:r w:rsidR="00360AC7">
              <w:rPr>
                <w:rFonts w:eastAsiaTheme="minorEastAsia"/>
                <w:noProof/>
              </w:rPr>
              <w:tab/>
            </w:r>
            <w:r w:rsidR="00360AC7" w:rsidRPr="004127CF">
              <w:rPr>
                <w:rStyle w:val="Hyperlink"/>
                <w:noProof/>
              </w:rPr>
              <w:t>Introduction</w:t>
            </w:r>
            <w:r w:rsidR="00360AC7">
              <w:rPr>
                <w:noProof/>
                <w:webHidden/>
              </w:rPr>
              <w:tab/>
            </w:r>
            <w:r w:rsidR="00360AC7">
              <w:rPr>
                <w:noProof/>
                <w:webHidden/>
              </w:rPr>
              <w:fldChar w:fldCharType="begin"/>
            </w:r>
            <w:r w:rsidR="00360AC7">
              <w:rPr>
                <w:noProof/>
                <w:webHidden/>
              </w:rPr>
              <w:instrText xml:space="preserve"> PAGEREF _Toc58960995 \h </w:instrText>
            </w:r>
            <w:r w:rsidR="00360AC7">
              <w:rPr>
                <w:noProof/>
                <w:webHidden/>
              </w:rPr>
            </w:r>
            <w:r w:rsidR="00360AC7">
              <w:rPr>
                <w:noProof/>
                <w:webHidden/>
              </w:rPr>
              <w:fldChar w:fldCharType="separate"/>
            </w:r>
            <w:r w:rsidR="00360AC7">
              <w:rPr>
                <w:noProof/>
                <w:webHidden/>
              </w:rPr>
              <w:t>4</w:t>
            </w:r>
            <w:r w:rsidR="00360AC7">
              <w:rPr>
                <w:noProof/>
                <w:webHidden/>
              </w:rPr>
              <w:fldChar w:fldCharType="end"/>
            </w:r>
          </w:hyperlink>
        </w:p>
        <w:p w14:paraId="6F98E4E7" w14:textId="77777777" w:rsidR="00360AC7" w:rsidRDefault="00360AC7">
          <w:pPr>
            <w:pStyle w:val="TOC2"/>
            <w:tabs>
              <w:tab w:val="left" w:pos="880"/>
              <w:tab w:val="right" w:leader="dot" w:pos="9062"/>
            </w:tabs>
            <w:rPr>
              <w:rFonts w:eastAsiaTheme="minorEastAsia"/>
              <w:noProof/>
            </w:rPr>
          </w:pPr>
          <w:hyperlink w:anchor="_Toc58960996" w:history="1">
            <w:r w:rsidRPr="004127CF">
              <w:rPr>
                <w:rStyle w:val="Hyperlink"/>
                <w:noProof/>
              </w:rPr>
              <w:t>1.1</w:t>
            </w:r>
            <w:r>
              <w:rPr>
                <w:rFonts w:eastAsiaTheme="minorEastAsia"/>
                <w:noProof/>
              </w:rPr>
              <w:tab/>
            </w:r>
            <w:r w:rsidRPr="004127CF">
              <w:rPr>
                <w:rStyle w:val="Hyperlink"/>
                <w:noProof/>
              </w:rPr>
              <w:t>Document Purpose</w:t>
            </w:r>
            <w:r>
              <w:rPr>
                <w:noProof/>
                <w:webHidden/>
              </w:rPr>
              <w:tab/>
            </w:r>
            <w:r>
              <w:rPr>
                <w:noProof/>
                <w:webHidden/>
              </w:rPr>
              <w:fldChar w:fldCharType="begin"/>
            </w:r>
            <w:r>
              <w:rPr>
                <w:noProof/>
                <w:webHidden/>
              </w:rPr>
              <w:instrText xml:space="preserve"> PAGEREF _Toc58960996 \h </w:instrText>
            </w:r>
            <w:r>
              <w:rPr>
                <w:noProof/>
                <w:webHidden/>
              </w:rPr>
            </w:r>
            <w:r>
              <w:rPr>
                <w:noProof/>
                <w:webHidden/>
              </w:rPr>
              <w:fldChar w:fldCharType="separate"/>
            </w:r>
            <w:r>
              <w:rPr>
                <w:noProof/>
                <w:webHidden/>
              </w:rPr>
              <w:t>4</w:t>
            </w:r>
            <w:r>
              <w:rPr>
                <w:noProof/>
                <w:webHidden/>
              </w:rPr>
              <w:fldChar w:fldCharType="end"/>
            </w:r>
          </w:hyperlink>
        </w:p>
        <w:p w14:paraId="579252A6" w14:textId="77777777" w:rsidR="00360AC7" w:rsidRDefault="00360AC7">
          <w:pPr>
            <w:pStyle w:val="TOC2"/>
            <w:tabs>
              <w:tab w:val="left" w:pos="880"/>
              <w:tab w:val="right" w:leader="dot" w:pos="9062"/>
            </w:tabs>
            <w:rPr>
              <w:rFonts w:eastAsiaTheme="minorEastAsia"/>
              <w:noProof/>
            </w:rPr>
          </w:pPr>
          <w:hyperlink w:anchor="_Toc58960997" w:history="1">
            <w:r w:rsidRPr="004127CF">
              <w:rPr>
                <w:rStyle w:val="Hyperlink"/>
                <w:noProof/>
              </w:rPr>
              <w:t>1.2</w:t>
            </w:r>
            <w:r>
              <w:rPr>
                <w:rFonts w:eastAsiaTheme="minorEastAsia"/>
                <w:noProof/>
              </w:rPr>
              <w:tab/>
            </w:r>
            <w:r w:rsidRPr="004127CF">
              <w:rPr>
                <w:rStyle w:val="Hyperlink"/>
                <w:noProof/>
              </w:rPr>
              <w:t>Document Overview</w:t>
            </w:r>
            <w:r>
              <w:rPr>
                <w:noProof/>
                <w:webHidden/>
              </w:rPr>
              <w:tab/>
            </w:r>
            <w:r>
              <w:rPr>
                <w:noProof/>
                <w:webHidden/>
              </w:rPr>
              <w:fldChar w:fldCharType="begin"/>
            </w:r>
            <w:r>
              <w:rPr>
                <w:noProof/>
                <w:webHidden/>
              </w:rPr>
              <w:instrText xml:space="preserve"> PAGEREF _Toc58960997 \h </w:instrText>
            </w:r>
            <w:r>
              <w:rPr>
                <w:noProof/>
                <w:webHidden/>
              </w:rPr>
            </w:r>
            <w:r>
              <w:rPr>
                <w:noProof/>
                <w:webHidden/>
              </w:rPr>
              <w:fldChar w:fldCharType="separate"/>
            </w:r>
            <w:r>
              <w:rPr>
                <w:noProof/>
                <w:webHidden/>
              </w:rPr>
              <w:t>4</w:t>
            </w:r>
            <w:r>
              <w:rPr>
                <w:noProof/>
                <w:webHidden/>
              </w:rPr>
              <w:fldChar w:fldCharType="end"/>
            </w:r>
          </w:hyperlink>
        </w:p>
        <w:p w14:paraId="23799754" w14:textId="77777777" w:rsidR="00360AC7" w:rsidRDefault="00360AC7">
          <w:pPr>
            <w:pStyle w:val="TOC1"/>
            <w:tabs>
              <w:tab w:val="left" w:pos="440"/>
              <w:tab w:val="right" w:leader="dot" w:pos="9062"/>
            </w:tabs>
            <w:rPr>
              <w:rFonts w:eastAsiaTheme="minorEastAsia"/>
              <w:noProof/>
            </w:rPr>
          </w:pPr>
          <w:hyperlink w:anchor="_Toc58960998" w:history="1">
            <w:r w:rsidRPr="004127CF">
              <w:rPr>
                <w:rStyle w:val="Hyperlink"/>
                <w:noProof/>
              </w:rPr>
              <w:t>2</w:t>
            </w:r>
            <w:r>
              <w:rPr>
                <w:rFonts w:eastAsiaTheme="minorEastAsia"/>
                <w:noProof/>
              </w:rPr>
              <w:tab/>
            </w:r>
            <w:r w:rsidRPr="004127CF">
              <w:rPr>
                <w:rStyle w:val="Hyperlink"/>
                <w:noProof/>
              </w:rPr>
              <w:t>Test Results</w:t>
            </w:r>
            <w:r>
              <w:rPr>
                <w:noProof/>
                <w:webHidden/>
              </w:rPr>
              <w:tab/>
            </w:r>
            <w:r>
              <w:rPr>
                <w:noProof/>
                <w:webHidden/>
              </w:rPr>
              <w:fldChar w:fldCharType="begin"/>
            </w:r>
            <w:r>
              <w:rPr>
                <w:noProof/>
                <w:webHidden/>
              </w:rPr>
              <w:instrText xml:space="preserve"> PAGEREF _Toc58960998 \h </w:instrText>
            </w:r>
            <w:r>
              <w:rPr>
                <w:noProof/>
                <w:webHidden/>
              </w:rPr>
            </w:r>
            <w:r>
              <w:rPr>
                <w:noProof/>
                <w:webHidden/>
              </w:rPr>
              <w:fldChar w:fldCharType="separate"/>
            </w:r>
            <w:r>
              <w:rPr>
                <w:noProof/>
                <w:webHidden/>
              </w:rPr>
              <w:t>6</w:t>
            </w:r>
            <w:r>
              <w:rPr>
                <w:noProof/>
                <w:webHidden/>
              </w:rPr>
              <w:fldChar w:fldCharType="end"/>
            </w:r>
          </w:hyperlink>
        </w:p>
        <w:p w14:paraId="0AAF3002" w14:textId="77777777" w:rsidR="00360AC7" w:rsidRDefault="00360AC7">
          <w:pPr>
            <w:pStyle w:val="TOC2"/>
            <w:tabs>
              <w:tab w:val="left" w:pos="880"/>
              <w:tab w:val="right" w:leader="dot" w:pos="9062"/>
            </w:tabs>
            <w:rPr>
              <w:rFonts w:eastAsiaTheme="minorEastAsia"/>
              <w:noProof/>
            </w:rPr>
          </w:pPr>
          <w:hyperlink w:anchor="_Toc58960999" w:history="1">
            <w:r w:rsidRPr="004127CF">
              <w:rPr>
                <w:rStyle w:val="Hyperlink"/>
                <w:noProof/>
              </w:rPr>
              <w:t>2.1</w:t>
            </w:r>
            <w:r>
              <w:rPr>
                <w:rFonts w:eastAsiaTheme="minorEastAsia"/>
                <w:noProof/>
              </w:rPr>
              <w:tab/>
            </w:r>
            <w:r w:rsidRPr="004127CF">
              <w:rPr>
                <w:rStyle w:val="Hyperlink"/>
                <w:noProof/>
              </w:rPr>
              <w:t>General Overview</w:t>
            </w:r>
            <w:r>
              <w:rPr>
                <w:noProof/>
                <w:webHidden/>
              </w:rPr>
              <w:tab/>
            </w:r>
            <w:r>
              <w:rPr>
                <w:noProof/>
                <w:webHidden/>
              </w:rPr>
              <w:fldChar w:fldCharType="begin"/>
            </w:r>
            <w:r>
              <w:rPr>
                <w:noProof/>
                <w:webHidden/>
              </w:rPr>
              <w:instrText xml:space="preserve"> PAGEREF _Toc58960999 \h </w:instrText>
            </w:r>
            <w:r>
              <w:rPr>
                <w:noProof/>
                <w:webHidden/>
              </w:rPr>
            </w:r>
            <w:r>
              <w:rPr>
                <w:noProof/>
                <w:webHidden/>
              </w:rPr>
              <w:fldChar w:fldCharType="separate"/>
            </w:r>
            <w:r>
              <w:rPr>
                <w:noProof/>
                <w:webHidden/>
              </w:rPr>
              <w:t>6</w:t>
            </w:r>
            <w:r>
              <w:rPr>
                <w:noProof/>
                <w:webHidden/>
              </w:rPr>
              <w:fldChar w:fldCharType="end"/>
            </w:r>
          </w:hyperlink>
        </w:p>
        <w:p w14:paraId="7DD182EE" w14:textId="77777777" w:rsidR="00360AC7" w:rsidRDefault="00360AC7">
          <w:pPr>
            <w:pStyle w:val="TOC2"/>
            <w:tabs>
              <w:tab w:val="left" w:pos="880"/>
              <w:tab w:val="right" w:leader="dot" w:pos="9062"/>
            </w:tabs>
            <w:rPr>
              <w:rFonts w:eastAsiaTheme="minorEastAsia"/>
              <w:noProof/>
            </w:rPr>
          </w:pPr>
          <w:hyperlink w:anchor="_Toc58961000" w:history="1">
            <w:r w:rsidRPr="004127CF">
              <w:rPr>
                <w:rStyle w:val="Hyperlink"/>
                <w:noProof/>
              </w:rPr>
              <w:t>2.2</w:t>
            </w:r>
            <w:r>
              <w:rPr>
                <w:rFonts w:eastAsiaTheme="minorEastAsia"/>
                <w:noProof/>
              </w:rPr>
              <w:tab/>
            </w:r>
            <w:r w:rsidRPr="004127CF">
              <w:rPr>
                <w:rStyle w:val="Hyperlink"/>
                <w:noProof/>
              </w:rPr>
              <w:t>Results</w:t>
            </w:r>
            <w:r>
              <w:rPr>
                <w:noProof/>
                <w:webHidden/>
              </w:rPr>
              <w:tab/>
            </w:r>
            <w:r>
              <w:rPr>
                <w:noProof/>
                <w:webHidden/>
              </w:rPr>
              <w:fldChar w:fldCharType="begin"/>
            </w:r>
            <w:r>
              <w:rPr>
                <w:noProof/>
                <w:webHidden/>
              </w:rPr>
              <w:instrText xml:space="preserve"> PAGEREF _Toc58961000 \h </w:instrText>
            </w:r>
            <w:r>
              <w:rPr>
                <w:noProof/>
                <w:webHidden/>
              </w:rPr>
            </w:r>
            <w:r>
              <w:rPr>
                <w:noProof/>
                <w:webHidden/>
              </w:rPr>
              <w:fldChar w:fldCharType="separate"/>
            </w:r>
            <w:r>
              <w:rPr>
                <w:noProof/>
                <w:webHidden/>
              </w:rPr>
              <w:t>6</w:t>
            </w:r>
            <w:r>
              <w:rPr>
                <w:noProof/>
                <w:webHidden/>
              </w:rPr>
              <w:fldChar w:fldCharType="end"/>
            </w:r>
          </w:hyperlink>
        </w:p>
        <w:p w14:paraId="63D68782" w14:textId="17DBB287" w:rsidR="00685522" w:rsidRDefault="00685522" w:rsidP="00E85A9D">
          <w:r>
            <w:rPr>
              <w:b/>
              <w:bCs/>
              <w:noProof/>
            </w:rPr>
            <w:fldChar w:fldCharType="end"/>
          </w:r>
        </w:p>
      </w:sdtContent>
    </w:sdt>
    <w:p w14:paraId="4469D11A" w14:textId="77777777" w:rsidR="00685522" w:rsidRDefault="00685522">
      <w:r>
        <w:br w:type="page"/>
      </w:r>
    </w:p>
    <w:p w14:paraId="667E6BD5" w14:textId="4D935C62" w:rsidR="00C411D8" w:rsidRDefault="00C411D8" w:rsidP="00C411D8">
      <w:pPr>
        <w:pStyle w:val="Heading1"/>
      </w:pPr>
      <w:bookmarkStart w:id="1" w:name="_Toc58960995"/>
      <w:r>
        <w:lastRenderedPageBreak/>
        <w:t>Introduction</w:t>
      </w:r>
      <w:bookmarkEnd w:id="1"/>
    </w:p>
    <w:p w14:paraId="1EECCAA6" w14:textId="6265BE1A" w:rsidR="00C411D8" w:rsidRDefault="001C6F95" w:rsidP="00C411D8">
      <w:pPr>
        <w:pStyle w:val="Heading2"/>
      </w:pPr>
      <w:bookmarkStart w:id="2" w:name="_Toc58960996"/>
      <w:r>
        <w:t xml:space="preserve">Document </w:t>
      </w:r>
      <w:r w:rsidR="00C411D8">
        <w:t>Purpose</w:t>
      </w:r>
      <w:bookmarkEnd w:id="2"/>
    </w:p>
    <w:p w14:paraId="7CF605A2" w14:textId="38C370B4" w:rsidR="00C411D8" w:rsidRPr="00C411D8" w:rsidRDefault="00640F44" w:rsidP="00C411D8">
      <w:r>
        <w:t>The purpose of this document is to show how the manual testing of our solution went. It is supposed to help us find previously unnoticed bugs and malfunctions missed during inside testing. The test was conducted by a fellow software developer without him knowing anything about the code (black box test).</w:t>
      </w:r>
    </w:p>
    <w:p w14:paraId="0E2ABE64" w14:textId="77777777" w:rsidR="00C411D8" w:rsidRDefault="00C411D8" w:rsidP="00C411D8">
      <w:pPr>
        <w:pStyle w:val="Heading2"/>
      </w:pPr>
      <w:bookmarkStart w:id="3" w:name="_Toc58960997"/>
      <w:r>
        <w:t>Document Overview</w:t>
      </w:r>
      <w:bookmarkEnd w:id="3"/>
      <w:r>
        <w:tab/>
      </w:r>
    </w:p>
    <w:p w14:paraId="399FDE7A" w14:textId="79784AAF" w:rsidR="00685522" w:rsidRDefault="00640F44" w:rsidP="00C411D8">
      <w:r>
        <w:t xml:space="preserve">There is </w:t>
      </w:r>
      <w:r w:rsidR="007C18E7">
        <w:t>row</w:t>
      </w:r>
      <w:r>
        <w:t xml:space="preserve"> for each test case. </w:t>
      </w:r>
      <w:r w:rsidR="007C18E7">
        <w:t>There the reader can see</w:t>
      </w:r>
      <w:r>
        <w:t xml:space="preserve"> whether the test passed or not and </w:t>
      </w:r>
      <w:r w:rsidR="007C18E7">
        <w:t xml:space="preserve">the </w:t>
      </w:r>
      <w:r w:rsidR="00517B85">
        <w:t>person, doing</w:t>
      </w:r>
      <w:r w:rsidR="007C18E7">
        <w:t xml:space="preserve"> the testing, can leave his feedback or recommendation for each failed test. </w:t>
      </w:r>
      <w:r>
        <w:t xml:space="preserve"> </w:t>
      </w:r>
    </w:p>
    <w:p w14:paraId="41EFF174" w14:textId="77777777" w:rsidR="002A413E" w:rsidRDefault="00B0148A">
      <w:pPr>
        <w:sectPr w:rsidR="002A413E" w:rsidSect="00E85A9D">
          <w:footerReference w:type="default" r:id="rId12"/>
          <w:headerReference w:type="first" r:id="rId13"/>
          <w:footerReference w:type="first" r:id="rId14"/>
          <w:pgSz w:w="11906" w:h="16838"/>
          <w:pgMar w:top="1417" w:right="1417" w:bottom="1417" w:left="1417" w:header="708" w:footer="708" w:gutter="0"/>
          <w:pgNumType w:start="1"/>
          <w:cols w:space="708"/>
          <w:titlePg/>
          <w:docGrid w:linePitch="360"/>
        </w:sectPr>
      </w:pPr>
      <w:r>
        <w:br w:type="page"/>
      </w:r>
    </w:p>
    <w:p w14:paraId="3120C8B8" w14:textId="5CD37404" w:rsidR="00BF10C3" w:rsidRDefault="002A413E" w:rsidP="00BF10C3">
      <w:pPr>
        <w:pStyle w:val="Heading1"/>
      </w:pPr>
      <w:bookmarkStart w:id="4" w:name="_Toc58960998"/>
      <w:r>
        <w:lastRenderedPageBreak/>
        <w:t xml:space="preserve">Test </w:t>
      </w:r>
      <w:r w:rsidR="00E03327">
        <w:t>Results</w:t>
      </w:r>
      <w:bookmarkEnd w:id="4"/>
    </w:p>
    <w:p w14:paraId="3716939F" w14:textId="14D23894" w:rsidR="00E03327" w:rsidRDefault="00E03327" w:rsidP="00E03327">
      <w:pPr>
        <w:pStyle w:val="Heading2"/>
      </w:pPr>
      <w:bookmarkStart w:id="5" w:name="_Toc58960999"/>
      <w:r>
        <w:t>General Overview</w:t>
      </w:r>
      <w:bookmarkEnd w:id="5"/>
    </w:p>
    <w:p w14:paraId="5FD14B86" w14:textId="148063BC" w:rsidR="00517B85" w:rsidRPr="00517B85" w:rsidRDefault="00517B85" w:rsidP="00517B85">
      <w:r>
        <w:t>All the tests pass</w:t>
      </w:r>
      <w:r w:rsidR="00320261">
        <w:t xml:space="preserve"> successfully</w:t>
      </w:r>
      <w:r>
        <w:t>. We have conducted multiple testing cycles within the group.</w:t>
      </w:r>
      <w:r w:rsidR="00320261">
        <w:t xml:space="preserve"> Furthermore, feedback from our product owners already show us where the applications instabilities are, and we have fixed all of them. Continuous testing with unit tests has helped us build a solid application that behaves the way we want it to. This black box test did not reveal any new bugs.</w:t>
      </w:r>
    </w:p>
    <w:p w14:paraId="2D8EF93B" w14:textId="41246C53" w:rsidR="00E03327" w:rsidRPr="00E03327" w:rsidRDefault="00E03327" w:rsidP="00E03327">
      <w:pPr>
        <w:pStyle w:val="Heading2"/>
      </w:pPr>
      <w:bookmarkStart w:id="6" w:name="_Toc58961000"/>
      <w:r>
        <w:t>Results</w:t>
      </w:r>
      <w:bookmarkEnd w:id="6"/>
    </w:p>
    <w:tbl>
      <w:tblPr>
        <w:tblStyle w:val="TableGrid"/>
        <w:tblW w:w="0" w:type="auto"/>
        <w:tblLook w:val="04A0" w:firstRow="1" w:lastRow="0" w:firstColumn="1" w:lastColumn="0" w:noHBand="0" w:noVBand="1"/>
      </w:tblPr>
      <w:tblGrid>
        <w:gridCol w:w="844"/>
        <w:gridCol w:w="2018"/>
        <w:gridCol w:w="6200"/>
      </w:tblGrid>
      <w:tr w:rsidR="00E03327" w14:paraId="72FA1AB1" w14:textId="77777777" w:rsidTr="00485557">
        <w:tc>
          <w:tcPr>
            <w:tcW w:w="1165" w:type="dxa"/>
          </w:tcPr>
          <w:p w14:paraId="3D40DA1C" w14:textId="0524AEFF" w:rsidR="00E03327" w:rsidRPr="00E03327" w:rsidRDefault="00E03327" w:rsidP="00E03327">
            <w:pPr>
              <w:rPr>
                <w:i/>
                <w:iCs/>
              </w:rPr>
            </w:pPr>
            <w:r w:rsidRPr="00E03327">
              <w:rPr>
                <w:i/>
                <w:iCs/>
              </w:rPr>
              <w:t>TC-ID</w:t>
            </w:r>
          </w:p>
        </w:tc>
        <w:tc>
          <w:tcPr>
            <w:tcW w:w="2430" w:type="dxa"/>
          </w:tcPr>
          <w:p w14:paraId="7BFC407B" w14:textId="371B7F0A" w:rsidR="00E03327" w:rsidRPr="00E03327" w:rsidRDefault="00E03327" w:rsidP="002A413E">
            <w:pPr>
              <w:rPr>
                <w:i/>
                <w:iCs/>
              </w:rPr>
            </w:pPr>
            <w:r w:rsidRPr="00E03327">
              <w:rPr>
                <w:i/>
                <w:iCs/>
              </w:rPr>
              <w:t>Result (Passed/Failed)</w:t>
            </w:r>
          </w:p>
        </w:tc>
        <w:tc>
          <w:tcPr>
            <w:tcW w:w="10399" w:type="dxa"/>
          </w:tcPr>
          <w:p w14:paraId="1742A67F" w14:textId="74D2041F" w:rsidR="00E03327" w:rsidRPr="00E03327" w:rsidRDefault="00E03327" w:rsidP="002A413E">
            <w:pPr>
              <w:rPr>
                <w:i/>
                <w:iCs/>
              </w:rPr>
            </w:pPr>
            <w:r w:rsidRPr="00E03327">
              <w:rPr>
                <w:i/>
                <w:iCs/>
              </w:rPr>
              <w:t>Recommendation (optional)</w:t>
            </w:r>
          </w:p>
        </w:tc>
      </w:tr>
      <w:tr w:rsidR="00E03327" w14:paraId="1643D6A9" w14:textId="77777777" w:rsidTr="00485557">
        <w:tc>
          <w:tcPr>
            <w:tcW w:w="1165" w:type="dxa"/>
          </w:tcPr>
          <w:p w14:paraId="7FDF0038" w14:textId="71BFA24C" w:rsidR="00E03327" w:rsidRDefault="00E03327" w:rsidP="002A413E">
            <w:r>
              <w:t>TC-01</w:t>
            </w:r>
          </w:p>
        </w:tc>
        <w:tc>
          <w:tcPr>
            <w:tcW w:w="2430" w:type="dxa"/>
          </w:tcPr>
          <w:p w14:paraId="2918515E" w14:textId="48927B70" w:rsidR="00E03327" w:rsidRDefault="00E03327" w:rsidP="002A413E">
            <w:r>
              <w:t>Passed</w:t>
            </w:r>
          </w:p>
        </w:tc>
        <w:tc>
          <w:tcPr>
            <w:tcW w:w="10399" w:type="dxa"/>
          </w:tcPr>
          <w:p w14:paraId="24F641B7" w14:textId="77777777" w:rsidR="00E03327" w:rsidRDefault="00E03327" w:rsidP="002A413E"/>
        </w:tc>
      </w:tr>
      <w:tr w:rsidR="00E03327" w14:paraId="0148B549" w14:textId="77777777" w:rsidTr="00485557">
        <w:tc>
          <w:tcPr>
            <w:tcW w:w="1165" w:type="dxa"/>
          </w:tcPr>
          <w:p w14:paraId="438EC851" w14:textId="6B7CA1E8" w:rsidR="00E03327" w:rsidRDefault="00E03327" w:rsidP="002A413E">
            <w:r>
              <w:t>TC-02</w:t>
            </w:r>
          </w:p>
        </w:tc>
        <w:tc>
          <w:tcPr>
            <w:tcW w:w="2430" w:type="dxa"/>
          </w:tcPr>
          <w:p w14:paraId="57A7AABC" w14:textId="7F394E98" w:rsidR="00E03327" w:rsidRDefault="00517B85" w:rsidP="002A413E">
            <w:r>
              <w:t>Passed</w:t>
            </w:r>
          </w:p>
        </w:tc>
        <w:tc>
          <w:tcPr>
            <w:tcW w:w="10399" w:type="dxa"/>
          </w:tcPr>
          <w:p w14:paraId="564DC9EF" w14:textId="6FC52772" w:rsidR="00E03327" w:rsidRDefault="00E03327" w:rsidP="002A413E"/>
        </w:tc>
      </w:tr>
      <w:tr w:rsidR="00E03327" w14:paraId="18700361" w14:textId="77777777" w:rsidTr="00485557">
        <w:tc>
          <w:tcPr>
            <w:tcW w:w="1165" w:type="dxa"/>
          </w:tcPr>
          <w:p w14:paraId="5D5F74BB" w14:textId="21BE39C8" w:rsidR="00E03327" w:rsidRDefault="00E03327" w:rsidP="002A413E">
            <w:r>
              <w:t>TC-03</w:t>
            </w:r>
          </w:p>
        </w:tc>
        <w:tc>
          <w:tcPr>
            <w:tcW w:w="2430" w:type="dxa"/>
          </w:tcPr>
          <w:p w14:paraId="320E0127" w14:textId="0959EA3B" w:rsidR="00E03327" w:rsidRDefault="00E03327" w:rsidP="002A413E">
            <w:r>
              <w:t>Passed</w:t>
            </w:r>
          </w:p>
        </w:tc>
        <w:tc>
          <w:tcPr>
            <w:tcW w:w="10399" w:type="dxa"/>
          </w:tcPr>
          <w:p w14:paraId="5E4F0497" w14:textId="203AA6FB" w:rsidR="00E03327" w:rsidRDefault="00E03327" w:rsidP="002A413E"/>
        </w:tc>
      </w:tr>
      <w:tr w:rsidR="00517B85" w14:paraId="100E820D" w14:textId="77777777" w:rsidTr="00485557">
        <w:tc>
          <w:tcPr>
            <w:tcW w:w="1165" w:type="dxa"/>
          </w:tcPr>
          <w:p w14:paraId="652D1DE7" w14:textId="5D95D60C" w:rsidR="00517B85" w:rsidRDefault="00517B85" w:rsidP="00517B85">
            <w:r>
              <w:t>TC-04</w:t>
            </w:r>
          </w:p>
        </w:tc>
        <w:tc>
          <w:tcPr>
            <w:tcW w:w="2430" w:type="dxa"/>
          </w:tcPr>
          <w:p w14:paraId="0EE111FE" w14:textId="3FAE0CA0" w:rsidR="00517B85" w:rsidRDefault="00517B85" w:rsidP="00517B85">
            <w:r>
              <w:t>Passed</w:t>
            </w:r>
          </w:p>
        </w:tc>
        <w:tc>
          <w:tcPr>
            <w:tcW w:w="10399" w:type="dxa"/>
          </w:tcPr>
          <w:p w14:paraId="6B7C0667" w14:textId="77777777" w:rsidR="00517B85" w:rsidRDefault="00517B85" w:rsidP="00517B85"/>
        </w:tc>
      </w:tr>
      <w:tr w:rsidR="00517B85" w14:paraId="410413A9" w14:textId="77777777" w:rsidTr="00485557">
        <w:tc>
          <w:tcPr>
            <w:tcW w:w="1165" w:type="dxa"/>
          </w:tcPr>
          <w:p w14:paraId="21F9B9CE" w14:textId="6093BFDA" w:rsidR="00517B85" w:rsidRDefault="00517B85" w:rsidP="00517B85">
            <w:r>
              <w:t>TC-05</w:t>
            </w:r>
          </w:p>
        </w:tc>
        <w:tc>
          <w:tcPr>
            <w:tcW w:w="2430" w:type="dxa"/>
          </w:tcPr>
          <w:p w14:paraId="0459D45A" w14:textId="3E06D781" w:rsidR="00517B85" w:rsidRDefault="00517B85" w:rsidP="00517B85">
            <w:r>
              <w:t>Passed</w:t>
            </w:r>
          </w:p>
        </w:tc>
        <w:tc>
          <w:tcPr>
            <w:tcW w:w="10399" w:type="dxa"/>
          </w:tcPr>
          <w:p w14:paraId="0534433C" w14:textId="79873899" w:rsidR="00517B85" w:rsidRDefault="00517B85" w:rsidP="00517B85"/>
        </w:tc>
      </w:tr>
      <w:tr w:rsidR="00517B85" w14:paraId="262B9483" w14:textId="77777777" w:rsidTr="00485557">
        <w:tc>
          <w:tcPr>
            <w:tcW w:w="1165" w:type="dxa"/>
          </w:tcPr>
          <w:p w14:paraId="471DB9F5" w14:textId="279E18D2" w:rsidR="00517B85" w:rsidRDefault="00517B85" w:rsidP="00517B85">
            <w:r>
              <w:t>TC-06</w:t>
            </w:r>
          </w:p>
        </w:tc>
        <w:tc>
          <w:tcPr>
            <w:tcW w:w="2430" w:type="dxa"/>
          </w:tcPr>
          <w:p w14:paraId="5A73BE46" w14:textId="56FDC3C6" w:rsidR="00517B85" w:rsidRDefault="00517B85" w:rsidP="00517B85">
            <w:r>
              <w:t>Passed</w:t>
            </w:r>
          </w:p>
        </w:tc>
        <w:tc>
          <w:tcPr>
            <w:tcW w:w="10399" w:type="dxa"/>
          </w:tcPr>
          <w:p w14:paraId="25576E34" w14:textId="77777777" w:rsidR="00517B85" w:rsidRDefault="00517B85" w:rsidP="00517B85"/>
        </w:tc>
      </w:tr>
      <w:tr w:rsidR="00517B85" w14:paraId="63C36F1C" w14:textId="77777777" w:rsidTr="00485557">
        <w:tc>
          <w:tcPr>
            <w:tcW w:w="1165" w:type="dxa"/>
          </w:tcPr>
          <w:p w14:paraId="59D2682B" w14:textId="451A14BC" w:rsidR="00517B85" w:rsidRDefault="00517B85" w:rsidP="00517B85">
            <w:r>
              <w:t>TC-07</w:t>
            </w:r>
          </w:p>
        </w:tc>
        <w:tc>
          <w:tcPr>
            <w:tcW w:w="2430" w:type="dxa"/>
          </w:tcPr>
          <w:p w14:paraId="77F311BC" w14:textId="4F17AC97" w:rsidR="00517B85" w:rsidRDefault="00517B85" w:rsidP="00517B85">
            <w:r>
              <w:t>Passed</w:t>
            </w:r>
          </w:p>
        </w:tc>
        <w:tc>
          <w:tcPr>
            <w:tcW w:w="10399" w:type="dxa"/>
          </w:tcPr>
          <w:p w14:paraId="42FC4A84" w14:textId="77777777" w:rsidR="00517B85" w:rsidRDefault="00517B85" w:rsidP="00517B85"/>
        </w:tc>
      </w:tr>
      <w:tr w:rsidR="00517B85" w14:paraId="7880F80F" w14:textId="77777777" w:rsidTr="00485557">
        <w:tc>
          <w:tcPr>
            <w:tcW w:w="1165" w:type="dxa"/>
          </w:tcPr>
          <w:p w14:paraId="055BC325" w14:textId="7EA4EC2D" w:rsidR="00517B85" w:rsidRDefault="00517B85" w:rsidP="00517B85">
            <w:r>
              <w:t>TC-08</w:t>
            </w:r>
          </w:p>
        </w:tc>
        <w:tc>
          <w:tcPr>
            <w:tcW w:w="2430" w:type="dxa"/>
          </w:tcPr>
          <w:p w14:paraId="2C5A1AF0" w14:textId="64C95B71" w:rsidR="00517B85" w:rsidRDefault="00517B85" w:rsidP="00517B85">
            <w:r>
              <w:t>Passed</w:t>
            </w:r>
          </w:p>
        </w:tc>
        <w:tc>
          <w:tcPr>
            <w:tcW w:w="10399" w:type="dxa"/>
          </w:tcPr>
          <w:p w14:paraId="17C84162" w14:textId="53932CE8" w:rsidR="00517B85" w:rsidRDefault="00517B85" w:rsidP="00517B85"/>
        </w:tc>
      </w:tr>
      <w:tr w:rsidR="00517B85" w14:paraId="4A66012E" w14:textId="77777777" w:rsidTr="00485557">
        <w:tc>
          <w:tcPr>
            <w:tcW w:w="1165" w:type="dxa"/>
          </w:tcPr>
          <w:p w14:paraId="3264572F" w14:textId="24441018" w:rsidR="00517B85" w:rsidRDefault="00517B85" w:rsidP="00517B85">
            <w:r>
              <w:t>TC-09</w:t>
            </w:r>
          </w:p>
        </w:tc>
        <w:tc>
          <w:tcPr>
            <w:tcW w:w="2430" w:type="dxa"/>
          </w:tcPr>
          <w:p w14:paraId="4E7164CA" w14:textId="58473708" w:rsidR="00517B85" w:rsidRDefault="00517B85" w:rsidP="00517B85">
            <w:r>
              <w:t>Passed</w:t>
            </w:r>
          </w:p>
        </w:tc>
        <w:tc>
          <w:tcPr>
            <w:tcW w:w="10399" w:type="dxa"/>
          </w:tcPr>
          <w:p w14:paraId="6F34747E" w14:textId="77777777" w:rsidR="00517B85" w:rsidRDefault="00517B85" w:rsidP="00517B85"/>
        </w:tc>
      </w:tr>
      <w:tr w:rsidR="00517B85" w14:paraId="53A07D7A" w14:textId="77777777" w:rsidTr="00485557">
        <w:tc>
          <w:tcPr>
            <w:tcW w:w="1165" w:type="dxa"/>
          </w:tcPr>
          <w:p w14:paraId="42E5AD63" w14:textId="6D8A52F4" w:rsidR="00517B85" w:rsidRDefault="00517B85" w:rsidP="00517B85">
            <w:r>
              <w:t>TC-10</w:t>
            </w:r>
          </w:p>
        </w:tc>
        <w:tc>
          <w:tcPr>
            <w:tcW w:w="2430" w:type="dxa"/>
          </w:tcPr>
          <w:p w14:paraId="00398C54" w14:textId="534C6667" w:rsidR="00517B85" w:rsidRDefault="00517B85" w:rsidP="00517B85">
            <w:r>
              <w:t>Passed</w:t>
            </w:r>
          </w:p>
        </w:tc>
        <w:tc>
          <w:tcPr>
            <w:tcW w:w="10399" w:type="dxa"/>
          </w:tcPr>
          <w:p w14:paraId="3AC9326E" w14:textId="77777777" w:rsidR="00517B85" w:rsidRDefault="00517B85" w:rsidP="00517B85"/>
        </w:tc>
      </w:tr>
      <w:tr w:rsidR="00517B85" w14:paraId="35490B86" w14:textId="77777777" w:rsidTr="00485557">
        <w:tc>
          <w:tcPr>
            <w:tcW w:w="1165" w:type="dxa"/>
          </w:tcPr>
          <w:p w14:paraId="1035A12A" w14:textId="48E6F84E" w:rsidR="00517B85" w:rsidRDefault="00517B85" w:rsidP="00517B85">
            <w:r>
              <w:t>TC-11</w:t>
            </w:r>
          </w:p>
        </w:tc>
        <w:tc>
          <w:tcPr>
            <w:tcW w:w="2430" w:type="dxa"/>
          </w:tcPr>
          <w:p w14:paraId="7474883F" w14:textId="1281BA47" w:rsidR="00517B85" w:rsidRDefault="00517B85" w:rsidP="00517B85">
            <w:r>
              <w:t>Passed</w:t>
            </w:r>
          </w:p>
        </w:tc>
        <w:tc>
          <w:tcPr>
            <w:tcW w:w="10399" w:type="dxa"/>
          </w:tcPr>
          <w:p w14:paraId="359BCE60" w14:textId="502EACB4" w:rsidR="00517B85" w:rsidRDefault="00517B85" w:rsidP="00517B85"/>
        </w:tc>
      </w:tr>
      <w:tr w:rsidR="00517B85" w14:paraId="4EC64C4E" w14:textId="77777777" w:rsidTr="00485557">
        <w:tc>
          <w:tcPr>
            <w:tcW w:w="1165" w:type="dxa"/>
          </w:tcPr>
          <w:p w14:paraId="4A5456CD" w14:textId="548C0333" w:rsidR="00517B85" w:rsidRDefault="00517B85" w:rsidP="00517B85">
            <w:r>
              <w:t>TC-12</w:t>
            </w:r>
          </w:p>
        </w:tc>
        <w:tc>
          <w:tcPr>
            <w:tcW w:w="2430" w:type="dxa"/>
          </w:tcPr>
          <w:p w14:paraId="2092C4ED" w14:textId="0C80AFED" w:rsidR="00517B85" w:rsidRDefault="00517B85" w:rsidP="00517B85">
            <w:r>
              <w:t>Passed</w:t>
            </w:r>
          </w:p>
        </w:tc>
        <w:tc>
          <w:tcPr>
            <w:tcW w:w="10399" w:type="dxa"/>
          </w:tcPr>
          <w:p w14:paraId="39997265" w14:textId="77777777" w:rsidR="00517B85" w:rsidRDefault="00517B85" w:rsidP="00517B85"/>
        </w:tc>
      </w:tr>
      <w:tr w:rsidR="00517B85" w14:paraId="013B5682" w14:textId="77777777" w:rsidTr="00485557">
        <w:tc>
          <w:tcPr>
            <w:tcW w:w="1165" w:type="dxa"/>
          </w:tcPr>
          <w:p w14:paraId="6ECAD577" w14:textId="1F84FE2E" w:rsidR="00517B85" w:rsidRDefault="00517B85" w:rsidP="00517B85">
            <w:r>
              <w:t>TC-13</w:t>
            </w:r>
          </w:p>
        </w:tc>
        <w:tc>
          <w:tcPr>
            <w:tcW w:w="2430" w:type="dxa"/>
          </w:tcPr>
          <w:p w14:paraId="766C2379" w14:textId="099E9669" w:rsidR="00517B85" w:rsidRDefault="00517B85" w:rsidP="00517B85">
            <w:r>
              <w:t>Passed</w:t>
            </w:r>
          </w:p>
        </w:tc>
        <w:tc>
          <w:tcPr>
            <w:tcW w:w="10399" w:type="dxa"/>
          </w:tcPr>
          <w:p w14:paraId="2D99D2DE" w14:textId="77777777" w:rsidR="00517B85" w:rsidRDefault="00517B85" w:rsidP="00517B85"/>
        </w:tc>
      </w:tr>
      <w:tr w:rsidR="00517B85" w14:paraId="13396AEC" w14:textId="77777777" w:rsidTr="00485557">
        <w:tc>
          <w:tcPr>
            <w:tcW w:w="1165" w:type="dxa"/>
          </w:tcPr>
          <w:p w14:paraId="4A3B5546" w14:textId="537B38B6" w:rsidR="00517B85" w:rsidRDefault="00517B85" w:rsidP="00517B85">
            <w:r>
              <w:t>TC-14</w:t>
            </w:r>
          </w:p>
        </w:tc>
        <w:tc>
          <w:tcPr>
            <w:tcW w:w="2430" w:type="dxa"/>
          </w:tcPr>
          <w:p w14:paraId="61432E14" w14:textId="7BFF60E0" w:rsidR="00517B85" w:rsidRDefault="00517B85" w:rsidP="00517B85">
            <w:r>
              <w:t>Passed</w:t>
            </w:r>
          </w:p>
        </w:tc>
        <w:tc>
          <w:tcPr>
            <w:tcW w:w="10399" w:type="dxa"/>
          </w:tcPr>
          <w:p w14:paraId="694B9253" w14:textId="29A448DD" w:rsidR="00517B85" w:rsidRDefault="00517B85" w:rsidP="00517B85"/>
        </w:tc>
      </w:tr>
      <w:tr w:rsidR="00517B85" w14:paraId="76113BE5" w14:textId="77777777" w:rsidTr="00485557">
        <w:tc>
          <w:tcPr>
            <w:tcW w:w="1165" w:type="dxa"/>
          </w:tcPr>
          <w:p w14:paraId="044C25B7" w14:textId="5DC89BDD" w:rsidR="00517B85" w:rsidRDefault="00517B85" w:rsidP="00517B85">
            <w:r>
              <w:t>TC-15</w:t>
            </w:r>
          </w:p>
        </w:tc>
        <w:tc>
          <w:tcPr>
            <w:tcW w:w="2430" w:type="dxa"/>
          </w:tcPr>
          <w:p w14:paraId="784F954D" w14:textId="6E2D0544" w:rsidR="00517B85" w:rsidRDefault="00517B85" w:rsidP="00517B85">
            <w:r>
              <w:t>Passed</w:t>
            </w:r>
          </w:p>
        </w:tc>
        <w:tc>
          <w:tcPr>
            <w:tcW w:w="10399" w:type="dxa"/>
          </w:tcPr>
          <w:p w14:paraId="201F912D" w14:textId="77777777" w:rsidR="00517B85" w:rsidRDefault="00517B85" w:rsidP="00517B85"/>
        </w:tc>
      </w:tr>
      <w:tr w:rsidR="00517B85" w14:paraId="6B2671D2" w14:textId="77777777" w:rsidTr="00485557">
        <w:tc>
          <w:tcPr>
            <w:tcW w:w="1165" w:type="dxa"/>
          </w:tcPr>
          <w:p w14:paraId="396B394D" w14:textId="616CCD32" w:rsidR="00517B85" w:rsidRDefault="00517B85" w:rsidP="00517B85">
            <w:r>
              <w:t>TC-16</w:t>
            </w:r>
          </w:p>
        </w:tc>
        <w:tc>
          <w:tcPr>
            <w:tcW w:w="2430" w:type="dxa"/>
          </w:tcPr>
          <w:p w14:paraId="61820E18" w14:textId="40D85984" w:rsidR="00517B85" w:rsidRDefault="00517B85" w:rsidP="00517B85">
            <w:r>
              <w:t>Passed</w:t>
            </w:r>
          </w:p>
        </w:tc>
        <w:tc>
          <w:tcPr>
            <w:tcW w:w="10399" w:type="dxa"/>
          </w:tcPr>
          <w:p w14:paraId="5563A7BA" w14:textId="77777777" w:rsidR="00517B85" w:rsidRDefault="00517B85" w:rsidP="00517B85"/>
        </w:tc>
      </w:tr>
      <w:tr w:rsidR="00517B85" w14:paraId="1B08DF34" w14:textId="77777777" w:rsidTr="00485557">
        <w:tc>
          <w:tcPr>
            <w:tcW w:w="1165" w:type="dxa"/>
          </w:tcPr>
          <w:p w14:paraId="6F4E46CC" w14:textId="7FFB6B4F" w:rsidR="00517B85" w:rsidRDefault="00517B85" w:rsidP="00517B85">
            <w:r>
              <w:t>TC-17</w:t>
            </w:r>
          </w:p>
        </w:tc>
        <w:tc>
          <w:tcPr>
            <w:tcW w:w="2430" w:type="dxa"/>
          </w:tcPr>
          <w:p w14:paraId="28FEF9CB" w14:textId="694F5403" w:rsidR="00517B85" w:rsidRDefault="00517B85" w:rsidP="00517B85">
            <w:r>
              <w:t>Passed</w:t>
            </w:r>
          </w:p>
        </w:tc>
        <w:tc>
          <w:tcPr>
            <w:tcW w:w="10399" w:type="dxa"/>
          </w:tcPr>
          <w:p w14:paraId="58C1B9FC" w14:textId="1E8C071A" w:rsidR="00517B85" w:rsidRDefault="00517B85" w:rsidP="00517B85"/>
        </w:tc>
      </w:tr>
      <w:tr w:rsidR="00517B85" w14:paraId="356F488F" w14:textId="77777777" w:rsidTr="00485557">
        <w:tc>
          <w:tcPr>
            <w:tcW w:w="1165" w:type="dxa"/>
          </w:tcPr>
          <w:p w14:paraId="7C4C0A54" w14:textId="1640CA07" w:rsidR="00517B85" w:rsidRDefault="00517B85" w:rsidP="00517B85">
            <w:r>
              <w:t>TC-18</w:t>
            </w:r>
          </w:p>
        </w:tc>
        <w:tc>
          <w:tcPr>
            <w:tcW w:w="2430" w:type="dxa"/>
          </w:tcPr>
          <w:p w14:paraId="0C35392C" w14:textId="5FAB0155" w:rsidR="00517B85" w:rsidRDefault="00517B85" w:rsidP="00517B85">
            <w:r>
              <w:t>Passed</w:t>
            </w:r>
          </w:p>
        </w:tc>
        <w:tc>
          <w:tcPr>
            <w:tcW w:w="10399" w:type="dxa"/>
          </w:tcPr>
          <w:p w14:paraId="70DEFBD0" w14:textId="77777777" w:rsidR="00517B85" w:rsidRDefault="00517B85" w:rsidP="00517B85"/>
        </w:tc>
      </w:tr>
      <w:tr w:rsidR="00517B85" w14:paraId="1096DB11" w14:textId="77777777" w:rsidTr="00485557">
        <w:tc>
          <w:tcPr>
            <w:tcW w:w="1165" w:type="dxa"/>
          </w:tcPr>
          <w:p w14:paraId="45C0F7F3" w14:textId="4CE9029A" w:rsidR="00517B85" w:rsidRDefault="00517B85" w:rsidP="00517B85">
            <w:r>
              <w:t>TC-19</w:t>
            </w:r>
          </w:p>
        </w:tc>
        <w:tc>
          <w:tcPr>
            <w:tcW w:w="2430" w:type="dxa"/>
          </w:tcPr>
          <w:p w14:paraId="16F4F468" w14:textId="3B309318" w:rsidR="00517B85" w:rsidRDefault="00517B85" w:rsidP="00517B85">
            <w:r>
              <w:t>Passed</w:t>
            </w:r>
          </w:p>
        </w:tc>
        <w:tc>
          <w:tcPr>
            <w:tcW w:w="10399" w:type="dxa"/>
          </w:tcPr>
          <w:p w14:paraId="4E50E610" w14:textId="77777777" w:rsidR="00517B85" w:rsidRDefault="00517B85" w:rsidP="00517B85"/>
        </w:tc>
      </w:tr>
      <w:tr w:rsidR="00517B85" w14:paraId="3F828A65" w14:textId="77777777" w:rsidTr="00485557">
        <w:tc>
          <w:tcPr>
            <w:tcW w:w="1165" w:type="dxa"/>
          </w:tcPr>
          <w:p w14:paraId="2FD72596" w14:textId="4BF92D58" w:rsidR="00517B85" w:rsidRDefault="00517B85" w:rsidP="00517B85">
            <w:r>
              <w:t>TC-20</w:t>
            </w:r>
          </w:p>
        </w:tc>
        <w:tc>
          <w:tcPr>
            <w:tcW w:w="2430" w:type="dxa"/>
          </w:tcPr>
          <w:p w14:paraId="6BC9CA46" w14:textId="56E7519F" w:rsidR="00517B85" w:rsidRDefault="00517B85" w:rsidP="00517B85">
            <w:r>
              <w:t>Passed</w:t>
            </w:r>
          </w:p>
        </w:tc>
        <w:tc>
          <w:tcPr>
            <w:tcW w:w="10399" w:type="dxa"/>
          </w:tcPr>
          <w:p w14:paraId="3761D704" w14:textId="7CF9287D" w:rsidR="00517B85" w:rsidRDefault="00517B85" w:rsidP="00517B85"/>
        </w:tc>
      </w:tr>
      <w:tr w:rsidR="00517B85" w14:paraId="795AC447" w14:textId="77777777" w:rsidTr="00485557">
        <w:tc>
          <w:tcPr>
            <w:tcW w:w="1165" w:type="dxa"/>
          </w:tcPr>
          <w:p w14:paraId="42DFDE8F" w14:textId="5B030FE4" w:rsidR="00517B85" w:rsidRDefault="00517B85" w:rsidP="00517B85">
            <w:r>
              <w:t>TC-21</w:t>
            </w:r>
          </w:p>
        </w:tc>
        <w:tc>
          <w:tcPr>
            <w:tcW w:w="2430" w:type="dxa"/>
          </w:tcPr>
          <w:p w14:paraId="2169DC1B" w14:textId="78780B79" w:rsidR="00517B85" w:rsidRDefault="00517B85" w:rsidP="00517B85">
            <w:r>
              <w:t>Passed</w:t>
            </w:r>
          </w:p>
        </w:tc>
        <w:tc>
          <w:tcPr>
            <w:tcW w:w="10399" w:type="dxa"/>
          </w:tcPr>
          <w:p w14:paraId="752DCE93" w14:textId="77777777" w:rsidR="00517B85" w:rsidRDefault="00517B85" w:rsidP="00517B85"/>
        </w:tc>
      </w:tr>
      <w:tr w:rsidR="00517B85" w14:paraId="30A70BA0" w14:textId="77777777" w:rsidTr="00485557">
        <w:tc>
          <w:tcPr>
            <w:tcW w:w="1165" w:type="dxa"/>
          </w:tcPr>
          <w:p w14:paraId="591388C7" w14:textId="72751BE9" w:rsidR="00517B85" w:rsidRDefault="00517B85" w:rsidP="00517B85">
            <w:r>
              <w:t>TC-22</w:t>
            </w:r>
          </w:p>
        </w:tc>
        <w:tc>
          <w:tcPr>
            <w:tcW w:w="2430" w:type="dxa"/>
          </w:tcPr>
          <w:p w14:paraId="5D73248A" w14:textId="41B1B388" w:rsidR="00517B85" w:rsidRDefault="00517B85" w:rsidP="00517B85">
            <w:r>
              <w:t>Passed</w:t>
            </w:r>
          </w:p>
        </w:tc>
        <w:tc>
          <w:tcPr>
            <w:tcW w:w="10399" w:type="dxa"/>
          </w:tcPr>
          <w:p w14:paraId="254DB1B4" w14:textId="77777777" w:rsidR="00517B85" w:rsidRDefault="00517B85" w:rsidP="00517B85"/>
        </w:tc>
      </w:tr>
      <w:tr w:rsidR="00517B85" w14:paraId="392836E3" w14:textId="77777777" w:rsidTr="00485557">
        <w:tc>
          <w:tcPr>
            <w:tcW w:w="1165" w:type="dxa"/>
          </w:tcPr>
          <w:p w14:paraId="28A6E759" w14:textId="336F3635" w:rsidR="00517B85" w:rsidRDefault="00517B85" w:rsidP="00517B85">
            <w:r>
              <w:t>TC-23</w:t>
            </w:r>
          </w:p>
        </w:tc>
        <w:tc>
          <w:tcPr>
            <w:tcW w:w="2430" w:type="dxa"/>
          </w:tcPr>
          <w:p w14:paraId="260612A2" w14:textId="5A5F79D0" w:rsidR="00517B85" w:rsidRDefault="00517B85" w:rsidP="00517B85">
            <w:r>
              <w:t>Passed</w:t>
            </w:r>
          </w:p>
        </w:tc>
        <w:tc>
          <w:tcPr>
            <w:tcW w:w="10399" w:type="dxa"/>
          </w:tcPr>
          <w:p w14:paraId="52058766" w14:textId="7D933E84" w:rsidR="00517B85" w:rsidRDefault="00517B85" w:rsidP="00517B85"/>
        </w:tc>
      </w:tr>
    </w:tbl>
    <w:p w14:paraId="4A140CAA" w14:textId="287DEE97" w:rsidR="00BF10C3" w:rsidRPr="00BF10C3" w:rsidRDefault="00BF10C3" w:rsidP="00F037E7"/>
    <w:sectPr w:rsidR="00BF10C3" w:rsidRPr="00BF10C3" w:rsidSect="00BF55FD">
      <w:pgSz w:w="11906" w:h="16838" w:code="9"/>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3C824" w14:textId="77777777" w:rsidR="000F0F98" w:rsidRDefault="000F0F98" w:rsidP="00E85A9D">
      <w:pPr>
        <w:spacing w:after="0" w:line="240" w:lineRule="auto"/>
      </w:pPr>
      <w:r>
        <w:separator/>
      </w:r>
    </w:p>
  </w:endnote>
  <w:endnote w:type="continuationSeparator" w:id="0">
    <w:p w14:paraId="3C2CCF15" w14:textId="77777777" w:rsidR="000F0F98" w:rsidRDefault="000F0F98"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5D219B5E" w:rsidR="00E85A9D" w:rsidRDefault="00E85A9D">
        <w:pPr>
          <w:pStyle w:val="Footer"/>
          <w:jc w:val="center"/>
        </w:pPr>
        <w:r>
          <w:fldChar w:fldCharType="begin"/>
        </w:r>
        <w:r>
          <w:instrText>PAGE   \* MERGEFORMAT</w:instrText>
        </w:r>
        <w:r>
          <w:fldChar w:fldCharType="separate"/>
        </w:r>
        <w:r w:rsidR="00360AC7" w:rsidRPr="00360AC7">
          <w:rPr>
            <w:noProof/>
            <w:lang w:val="nl-NL"/>
          </w:rPr>
          <w:t>2</w:t>
        </w:r>
        <w:r>
          <w:fldChar w:fldCharType="end"/>
        </w:r>
      </w:p>
    </w:sdtContent>
  </w:sdt>
  <w:p w14:paraId="0243AD72" w14:textId="77777777" w:rsidR="00E85A9D" w:rsidRDefault="00E85A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64231"/>
      <w:docPartObj>
        <w:docPartGallery w:val="Page Numbers (Bottom of Page)"/>
        <w:docPartUnique/>
      </w:docPartObj>
    </w:sdtPr>
    <w:sdtEndPr/>
    <w:sdtContent>
      <w:p w14:paraId="1C6DC66D" w14:textId="218B29BB" w:rsidR="002A413E" w:rsidRDefault="002A413E">
        <w:pPr>
          <w:pStyle w:val="Footer"/>
          <w:jc w:val="center"/>
        </w:pPr>
        <w:r>
          <w:fldChar w:fldCharType="begin"/>
        </w:r>
        <w:r>
          <w:instrText>PAGE   \* MERGEFORMAT</w:instrText>
        </w:r>
        <w:r>
          <w:fldChar w:fldCharType="separate"/>
        </w:r>
        <w:r w:rsidR="00360AC7" w:rsidRPr="00360AC7">
          <w:rPr>
            <w:noProof/>
            <w:lang w:val="nl-NL"/>
          </w:rPr>
          <w:t>1</w:t>
        </w:r>
        <w:r>
          <w:fldChar w:fldCharType="end"/>
        </w:r>
      </w:p>
    </w:sdtContent>
  </w:sdt>
  <w:p w14:paraId="27F92784" w14:textId="77777777" w:rsidR="002A413E" w:rsidRDefault="002A4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032F6" w14:textId="77777777" w:rsidR="000F0F98" w:rsidRDefault="000F0F98" w:rsidP="00E85A9D">
      <w:pPr>
        <w:spacing w:after="0" w:line="240" w:lineRule="auto"/>
      </w:pPr>
      <w:r>
        <w:separator/>
      </w:r>
    </w:p>
  </w:footnote>
  <w:footnote w:type="continuationSeparator" w:id="0">
    <w:p w14:paraId="205E1972" w14:textId="77777777" w:rsidR="000F0F98" w:rsidRDefault="000F0F98" w:rsidP="00E85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4C4D1" w14:textId="37479681" w:rsidR="00B02B1F" w:rsidRDefault="00B02B1F" w:rsidP="00B02B1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A6EEA"/>
    <w:rsid w:val="000C72C5"/>
    <w:rsid w:val="000D09EA"/>
    <w:rsid w:val="000E5552"/>
    <w:rsid w:val="000F0F98"/>
    <w:rsid w:val="000F646C"/>
    <w:rsid w:val="001678A3"/>
    <w:rsid w:val="001733B8"/>
    <w:rsid w:val="0018372E"/>
    <w:rsid w:val="001C6F95"/>
    <w:rsid w:val="001F575B"/>
    <w:rsid w:val="002578E5"/>
    <w:rsid w:val="002A413E"/>
    <w:rsid w:val="002A452B"/>
    <w:rsid w:val="002B0BD1"/>
    <w:rsid w:val="00320261"/>
    <w:rsid w:val="00350FFF"/>
    <w:rsid w:val="00360AC7"/>
    <w:rsid w:val="003A1EE7"/>
    <w:rsid w:val="00426315"/>
    <w:rsid w:val="00433D81"/>
    <w:rsid w:val="00485557"/>
    <w:rsid w:val="004A729E"/>
    <w:rsid w:val="004A78AE"/>
    <w:rsid w:val="004D3BE7"/>
    <w:rsid w:val="004E3B22"/>
    <w:rsid w:val="00517B85"/>
    <w:rsid w:val="005703BC"/>
    <w:rsid w:val="005A096D"/>
    <w:rsid w:val="006154C2"/>
    <w:rsid w:val="00640F44"/>
    <w:rsid w:val="006758D9"/>
    <w:rsid w:val="00685522"/>
    <w:rsid w:val="006C17E7"/>
    <w:rsid w:val="00731FC5"/>
    <w:rsid w:val="007619FC"/>
    <w:rsid w:val="007727E7"/>
    <w:rsid w:val="00773F5C"/>
    <w:rsid w:val="007C18E7"/>
    <w:rsid w:val="00803850"/>
    <w:rsid w:val="00807BD7"/>
    <w:rsid w:val="0086268F"/>
    <w:rsid w:val="00892658"/>
    <w:rsid w:val="00924E52"/>
    <w:rsid w:val="009864BA"/>
    <w:rsid w:val="00AF00ED"/>
    <w:rsid w:val="00B0148A"/>
    <w:rsid w:val="00B02B1F"/>
    <w:rsid w:val="00B03D80"/>
    <w:rsid w:val="00BC1F6F"/>
    <w:rsid w:val="00BF10C3"/>
    <w:rsid w:val="00BF55FD"/>
    <w:rsid w:val="00C411D8"/>
    <w:rsid w:val="00C864DC"/>
    <w:rsid w:val="00CB4FEC"/>
    <w:rsid w:val="00D31612"/>
    <w:rsid w:val="00D473CC"/>
    <w:rsid w:val="00D91034"/>
    <w:rsid w:val="00D977A3"/>
    <w:rsid w:val="00DA16B5"/>
    <w:rsid w:val="00DC5DF7"/>
    <w:rsid w:val="00DF3ACE"/>
    <w:rsid w:val="00E03327"/>
    <w:rsid w:val="00E32DC0"/>
    <w:rsid w:val="00E85A9D"/>
    <w:rsid w:val="00EA4027"/>
    <w:rsid w:val="00F037E7"/>
    <w:rsid w:val="00F07285"/>
    <w:rsid w:val="00F1473C"/>
    <w:rsid w:val="00F1612E"/>
    <w:rsid w:val="00F426C9"/>
    <w:rsid w:val="00F543DC"/>
    <w:rsid w:val="00F91055"/>
    <w:rsid w:val="00FC090D"/>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13E"/>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7384">
      <w:bodyDiv w:val="1"/>
      <w:marLeft w:val="0"/>
      <w:marRight w:val="0"/>
      <w:marTop w:val="0"/>
      <w:marBottom w:val="0"/>
      <w:divBdr>
        <w:top w:val="none" w:sz="0" w:space="0" w:color="auto"/>
        <w:left w:val="none" w:sz="0" w:space="0" w:color="auto"/>
        <w:bottom w:val="none" w:sz="0" w:space="0" w:color="auto"/>
        <w:right w:val="none" w:sz="0" w:space="0" w:color="auto"/>
      </w:divBdr>
    </w:div>
    <w:div w:id="747921380">
      <w:bodyDiv w:val="1"/>
      <w:marLeft w:val="0"/>
      <w:marRight w:val="0"/>
      <w:marTop w:val="0"/>
      <w:marBottom w:val="0"/>
      <w:divBdr>
        <w:top w:val="none" w:sz="0" w:space="0" w:color="auto"/>
        <w:left w:val="none" w:sz="0" w:space="0" w:color="auto"/>
        <w:bottom w:val="none" w:sz="0" w:space="0" w:color="auto"/>
        <w:right w:val="none" w:sz="0" w:space="0" w:color="auto"/>
      </w:divBdr>
    </w:div>
    <w:div w:id="1639342346">
      <w:bodyDiv w:val="1"/>
      <w:marLeft w:val="0"/>
      <w:marRight w:val="0"/>
      <w:marTop w:val="0"/>
      <w:marBottom w:val="0"/>
      <w:divBdr>
        <w:top w:val="none" w:sz="0" w:space="0" w:color="auto"/>
        <w:left w:val="none" w:sz="0" w:space="0" w:color="auto"/>
        <w:bottom w:val="none" w:sz="0" w:space="0" w:color="auto"/>
        <w:right w:val="none" w:sz="0" w:space="0" w:color="auto"/>
      </w:divBdr>
    </w:div>
    <w:div w:id="171858206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02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
      <w:docPartPr>
        <w:name w:val="0A05261193FB49E0A1A5D1A311E9E8A6"/>
        <w:category>
          <w:name w:val="General"/>
          <w:gallery w:val="placeholder"/>
        </w:category>
        <w:types>
          <w:type w:val="bbPlcHdr"/>
        </w:types>
        <w:behaviors>
          <w:behavior w:val="content"/>
        </w:behaviors>
        <w:guid w:val="{75E19821-2C9E-4F1B-A44D-64E0F5D6DA1F}"/>
      </w:docPartPr>
      <w:docPartBody>
        <w:p w:rsidR="003123D9" w:rsidRDefault="002A558A" w:rsidP="002A558A">
          <w:pPr>
            <w:pStyle w:val="0A05261193FB49E0A1A5D1A311E9E8A6"/>
          </w:pPr>
          <w:r>
            <w:rPr>
              <w:color w:val="5B9BD5"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10139E"/>
    <w:rsid w:val="002A558A"/>
    <w:rsid w:val="003123D9"/>
    <w:rsid w:val="005421D1"/>
    <w:rsid w:val="0077144F"/>
    <w:rsid w:val="00CA7BB1"/>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0A05261193FB49E0A1A5D1A311E9E8A6">
    <w:name w:val="0A05261193FB49E0A1A5D1A311E9E8A6"/>
    <w:rsid w:val="002A558A"/>
    <w:rPr>
      <w:szCs w:val="22"/>
      <w:lang w:val="en-US" w:eastAsia="en-US" w:bidi="ar-S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127A569C-E5C7-4F45-AAE5-0F16EC0A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Report</vt:lpstr>
    </vt:vector>
  </TitlesOfParts>
  <Company>Fontys Hogescholen</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Sioux Parking System</dc:subject>
  <dc:creator>Manolache,Georgiana G.</dc:creator>
  <cp:keywords/>
  <dc:description/>
  <cp:lastModifiedBy>Kaloyan Aleksiev</cp:lastModifiedBy>
  <cp:revision>5</cp:revision>
  <cp:lastPrinted>2020-02-07T13:42:00Z</cp:lastPrinted>
  <dcterms:created xsi:type="dcterms:W3CDTF">2020-12-15T18:19:00Z</dcterms:created>
  <dcterms:modified xsi:type="dcterms:W3CDTF">2020-12-15T19:43:00Z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