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FE76B" w14:textId="77777777" w:rsidR="008A5880" w:rsidRDefault="008A5880" w:rsidP="008A5880">
      <w:pPr>
        <w:pStyle w:val="1"/>
        <w:jc w:val="center"/>
        <w:rPr>
          <w:rFonts w:ascii="Times New Roman" w:hAnsi="Times New Roman"/>
          <w:b/>
        </w:rPr>
      </w:pPr>
      <w:r w:rsidRPr="00362C6B">
        <w:rPr>
          <w:rFonts w:ascii="Times New Roman" w:hAnsi="Times New Roman"/>
          <w:b/>
        </w:rPr>
        <w:t>ТЕХНИЧЕСКИ УНИВЕРСИТЕТ – ВАРНА</w:t>
      </w:r>
    </w:p>
    <w:p w14:paraId="348DEE74" w14:textId="77777777" w:rsidR="008A5880" w:rsidRPr="00362C6B" w:rsidRDefault="008A5880" w:rsidP="008A5880">
      <w:pPr>
        <w:pStyle w:val="1"/>
        <w:spacing w:before="120" w:after="120"/>
        <w:ind w:right="-101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ФАКУЛТЕТ ПО ИЗЧИСЛИТЕЛНА ТЕХНИКА И АВТОМАТИЗАЦИЯ</w:t>
      </w:r>
    </w:p>
    <w:p w14:paraId="4401B846" w14:textId="77777777" w:rsidR="008A5880" w:rsidRDefault="008A5880" w:rsidP="008A5880">
      <w:pPr>
        <w:ind w:right="-96"/>
        <w:jc w:val="center"/>
        <w:rPr>
          <w:b/>
          <w:sz w:val="28"/>
          <w:szCs w:val="28"/>
        </w:rPr>
      </w:pPr>
      <w:r w:rsidRPr="00D02B13">
        <w:rPr>
          <w:b/>
          <w:sz w:val="28"/>
          <w:szCs w:val="28"/>
        </w:rPr>
        <w:t xml:space="preserve">Катедра: </w:t>
      </w:r>
      <w:r>
        <w:rPr>
          <w:b/>
          <w:sz w:val="28"/>
          <w:szCs w:val="28"/>
        </w:rPr>
        <w:t>Компютърни науки</w:t>
      </w:r>
      <w:r w:rsidRPr="00D02B13">
        <w:rPr>
          <w:b/>
          <w:sz w:val="28"/>
          <w:szCs w:val="28"/>
        </w:rPr>
        <w:t xml:space="preserve"> и  технологии</w:t>
      </w:r>
    </w:p>
    <w:p w14:paraId="0DF6B1F3" w14:textId="7BA6D47D" w:rsidR="00F414D5" w:rsidRPr="00D02B13" w:rsidRDefault="00F414D5" w:rsidP="008A5880">
      <w:pPr>
        <w:ind w:right="-9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Специалност: Компютърни науки и технологии</w:t>
      </w:r>
    </w:p>
    <w:p w14:paraId="110730FF" w14:textId="77777777" w:rsidR="008A5880" w:rsidRPr="00362C6B" w:rsidRDefault="008A5880" w:rsidP="008A5880">
      <w:pPr>
        <w:ind w:right="-96"/>
        <w:jc w:val="center"/>
        <w:rPr>
          <w:b/>
          <w:sz w:val="24"/>
        </w:rPr>
      </w:pPr>
    </w:p>
    <w:p w14:paraId="5BEF58C3" w14:textId="77777777" w:rsidR="008A5880" w:rsidRDefault="008A5880" w:rsidP="008A5880">
      <w:pPr>
        <w:pStyle w:val="2"/>
        <w:jc w:val="left"/>
        <w:rPr>
          <w:rFonts w:ascii="Times New Roman" w:hAnsi="Times New Roman"/>
        </w:rPr>
      </w:pPr>
    </w:p>
    <w:p w14:paraId="082D1E8A" w14:textId="77777777" w:rsidR="008A5880" w:rsidRDefault="008A5880" w:rsidP="008A5880">
      <w:pPr>
        <w:pStyle w:val="2"/>
        <w:rPr>
          <w:rFonts w:ascii="Times New Roman" w:hAnsi="Times New Roman"/>
        </w:rPr>
      </w:pPr>
    </w:p>
    <w:p w14:paraId="06CA0285" w14:textId="77777777" w:rsidR="008A5880" w:rsidRPr="00362C6B" w:rsidRDefault="008A5880" w:rsidP="008A5880">
      <w:pPr>
        <w:pStyle w:val="3"/>
        <w:rPr>
          <w:rFonts w:ascii="Times New Roman" w:hAnsi="Times New Roman"/>
          <w:b/>
          <w:sz w:val="16"/>
          <w:szCs w:val="16"/>
        </w:rPr>
      </w:pPr>
    </w:p>
    <w:p w14:paraId="45A4F989" w14:textId="00FDC5AA" w:rsidR="008A5880" w:rsidRPr="00F414D5" w:rsidRDefault="008A5880" w:rsidP="008A5880">
      <w:pPr>
        <w:pStyle w:val="3"/>
        <w:rPr>
          <w:rFonts w:ascii="Times New Roman" w:hAnsi="Times New Roman"/>
          <w:b/>
          <w:sz w:val="72"/>
          <w:szCs w:val="72"/>
        </w:rPr>
      </w:pPr>
      <w:r w:rsidRPr="00F414D5">
        <w:rPr>
          <w:rFonts w:ascii="Times New Roman" w:hAnsi="Times New Roman"/>
          <w:b/>
          <w:sz w:val="72"/>
          <w:szCs w:val="72"/>
        </w:rPr>
        <w:t>КУРСОВ ПРОЕКТ</w:t>
      </w:r>
    </w:p>
    <w:p w14:paraId="2DC75C2C" w14:textId="088D8C13" w:rsidR="008A5880" w:rsidRPr="00362C6B" w:rsidRDefault="008A5880" w:rsidP="008A5880">
      <w:pPr>
        <w:ind w:right="-96"/>
        <w:jc w:val="center"/>
        <w:rPr>
          <w:b/>
          <w:sz w:val="24"/>
        </w:rPr>
      </w:pPr>
      <w:r>
        <w:rPr>
          <w:b/>
          <w:sz w:val="24"/>
        </w:rPr>
        <w:t>по дисциплина „</w:t>
      </w:r>
      <w:r w:rsidR="00F414D5">
        <w:rPr>
          <w:b/>
          <w:sz w:val="24"/>
        </w:rPr>
        <w:t>Софтуерни технологии</w:t>
      </w:r>
      <w:r>
        <w:rPr>
          <w:b/>
          <w:sz w:val="24"/>
        </w:rPr>
        <w:t xml:space="preserve">“ </w:t>
      </w:r>
    </w:p>
    <w:p w14:paraId="65AECEFE" w14:textId="60562346" w:rsidR="008A5880" w:rsidRDefault="008A5880" w:rsidP="008A5880">
      <w:pPr>
        <w:spacing w:line="276" w:lineRule="auto"/>
        <w:ind w:left="720" w:right="-96"/>
        <w:jc w:val="both"/>
        <w:rPr>
          <w:b/>
          <w:sz w:val="24"/>
          <w:szCs w:val="24"/>
        </w:rPr>
      </w:pPr>
    </w:p>
    <w:p w14:paraId="06BF7659" w14:textId="77777777" w:rsidR="00F414D5" w:rsidRDefault="00F414D5" w:rsidP="008A5880">
      <w:pPr>
        <w:spacing w:line="276" w:lineRule="auto"/>
        <w:ind w:left="720" w:right="-96"/>
        <w:jc w:val="both"/>
        <w:rPr>
          <w:b/>
          <w:sz w:val="24"/>
          <w:szCs w:val="24"/>
        </w:rPr>
      </w:pPr>
    </w:p>
    <w:p w14:paraId="7FF5F28D" w14:textId="77777777" w:rsidR="00F414D5" w:rsidRDefault="00F414D5" w:rsidP="008A5880">
      <w:pPr>
        <w:spacing w:line="276" w:lineRule="auto"/>
        <w:ind w:left="720" w:right="-96"/>
        <w:jc w:val="both"/>
        <w:rPr>
          <w:b/>
          <w:sz w:val="24"/>
          <w:szCs w:val="24"/>
        </w:rPr>
      </w:pPr>
    </w:p>
    <w:p w14:paraId="204DF06F" w14:textId="77777777" w:rsidR="00F414D5" w:rsidRDefault="00F414D5" w:rsidP="008A5880">
      <w:pPr>
        <w:spacing w:line="276" w:lineRule="auto"/>
        <w:ind w:left="720" w:right="-96"/>
        <w:jc w:val="both"/>
        <w:rPr>
          <w:b/>
          <w:sz w:val="24"/>
          <w:szCs w:val="24"/>
        </w:rPr>
      </w:pPr>
    </w:p>
    <w:p w14:paraId="49FA96CE" w14:textId="77777777" w:rsidR="00F414D5" w:rsidRDefault="00F414D5" w:rsidP="008A5880">
      <w:pPr>
        <w:spacing w:line="276" w:lineRule="auto"/>
        <w:ind w:left="720" w:right="-96"/>
        <w:jc w:val="both"/>
        <w:rPr>
          <w:b/>
          <w:sz w:val="24"/>
          <w:szCs w:val="24"/>
        </w:rPr>
      </w:pPr>
    </w:p>
    <w:p w14:paraId="76B40994" w14:textId="77777777" w:rsidR="00F414D5" w:rsidRDefault="00F414D5" w:rsidP="008A5880">
      <w:pPr>
        <w:spacing w:line="276" w:lineRule="auto"/>
        <w:ind w:left="720" w:right="-96"/>
        <w:jc w:val="both"/>
        <w:rPr>
          <w:b/>
          <w:sz w:val="24"/>
          <w:szCs w:val="24"/>
        </w:rPr>
      </w:pPr>
    </w:p>
    <w:p w14:paraId="440E197C" w14:textId="77777777" w:rsidR="00F414D5" w:rsidRDefault="00F414D5" w:rsidP="008A5880">
      <w:pPr>
        <w:spacing w:line="276" w:lineRule="auto"/>
        <w:ind w:left="720" w:right="-96"/>
        <w:jc w:val="both"/>
        <w:rPr>
          <w:i/>
          <w:sz w:val="24"/>
          <w:szCs w:val="24"/>
        </w:rPr>
      </w:pPr>
    </w:p>
    <w:p w14:paraId="4D21DA31" w14:textId="77777777" w:rsidR="00F414D5" w:rsidRDefault="00F414D5" w:rsidP="008A5880">
      <w:pPr>
        <w:spacing w:line="276" w:lineRule="auto"/>
        <w:ind w:left="720" w:right="-96"/>
        <w:jc w:val="both"/>
        <w:rPr>
          <w:i/>
          <w:sz w:val="24"/>
          <w:szCs w:val="24"/>
        </w:rPr>
      </w:pPr>
    </w:p>
    <w:p w14:paraId="24C016D2" w14:textId="77777777" w:rsidR="00F414D5" w:rsidRDefault="00F414D5" w:rsidP="008A5880">
      <w:pPr>
        <w:spacing w:line="276" w:lineRule="auto"/>
        <w:ind w:left="720" w:right="-96"/>
        <w:jc w:val="both"/>
        <w:rPr>
          <w:i/>
          <w:sz w:val="24"/>
          <w:szCs w:val="24"/>
        </w:rPr>
      </w:pPr>
    </w:p>
    <w:p w14:paraId="20647652" w14:textId="77777777" w:rsidR="00F414D5" w:rsidRPr="00EF7810" w:rsidRDefault="00F414D5" w:rsidP="008A5880">
      <w:pPr>
        <w:spacing w:line="276" w:lineRule="auto"/>
        <w:ind w:left="720" w:right="-96"/>
        <w:jc w:val="both"/>
        <w:rPr>
          <w:i/>
          <w:sz w:val="24"/>
          <w:szCs w:val="24"/>
        </w:rPr>
      </w:pPr>
    </w:p>
    <w:tbl>
      <w:tblPr>
        <w:tblStyle w:val="a5"/>
        <w:tblpPr w:leftFromText="180" w:rightFromText="180" w:vertAnchor="text" w:horzAnchor="margin" w:tblpY="-63"/>
        <w:tblW w:w="77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4"/>
        <w:gridCol w:w="3416"/>
      </w:tblGrid>
      <w:tr w:rsidR="00F414D5" w:rsidRPr="00D808E8" w14:paraId="70C6F3E0" w14:textId="77777777" w:rsidTr="00F414D5">
        <w:trPr>
          <w:trHeight w:val="24"/>
        </w:trPr>
        <w:tc>
          <w:tcPr>
            <w:tcW w:w="4354" w:type="dxa"/>
          </w:tcPr>
          <w:p w14:paraId="4B7729D5" w14:textId="77777777" w:rsidR="00F414D5" w:rsidRPr="00D808E8" w:rsidRDefault="00F414D5" w:rsidP="00F414D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Студент</w:t>
            </w:r>
            <w:r w:rsidRPr="4743847B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Калоян Маринов Енев</w:t>
            </w:r>
            <w:r w:rsidRPr="4743847B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  <w:tc>
          <w:tcPr>
            <w:tcW w:w="3416" w:type="dxa"/>
          </w:tcPr>
          <w:p w14:paraId="358CAC9E" w14:textId="77777777" w:rsidR="00F414D5" w:rsidRPr="00D808E8" w:rsidRDefault="00F414D5" w:rsidP="00F414D5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F414D5" w:rsidRPr="00D808E8" w14:paraId="67C59A18" w14:textId="77777777" w:rsidTr="00F414D5">
        <w:trPr>
          <w:trHeight w:val="24"/>
        </w:trPr>
        <w:tc>
          <w:tcPr>
            <w:tcW w:w="4354" w:type="dxa"/>
          </w:tcPr>
          <w:p w14:paraId="1B86C759" w14:textId="77777777" w:rsidR="00F414D5" w:rsidRPr="00432BF1" w:rsidRDefault="00F414D5" w:rsidP="00F414D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Курс: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III   </w:t>
            </w:r>
            <w:r>
              <w:rPr>
                <w:rFonts w:ascii="Arial" w:hAnsi="Arial" w:cs="Arial"/>
                <w:sz w:val="28"/>
                <w:szCs w:val="28"/>
              </w:rPr>
              <w:t xml:space="preserve">  Група:1б</w:t>
            </w:r>
          </w:p>
        </w:tc>
        <w:tc>
          <w:tcPr>
            <w:tcW w:w="3416" w:type="dxa"/>
          </w:tcPr>
          <w:p w14:paraId="1C9A5543" w14:textId="77777777" w:rsidR="00F414D5" w:rsidRPr="00D808E8" w:rsidRDefault="00F414D5" w:rsidP="00F414D5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F414D5" w:rsidRPr="00D808E8" w14:paraId="149C0E15" w14:textId="77777777" w:rsidTr="00F414D5">
        <w:trPr>
          <w:trHeight w:val="24"/>
        </w:trPr>
        <w:tc>
          <w:tcPr>
            <w:tcW w:w="4354" w:type="dxa"/>
          </w:tcPr>
          <w:p w14:paraId="22B571BF" w14:textId="77777777" w:rsidR="00F414D5" w:rsidRDefault="00F414D5" w:rsidP="00F414D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743847B">
              <w:rPr>
                <w:rFonts w:ascii="Arial" w:hAnsi="Arial" w:cs="Arial"/>
                <w:sz w:val="28"/>
                <w:szCs w:val="28"/>
              </w:rPr>
              <w:t xml:space="preserve">Факултетен номер: </w:t>
            </w:r>
            <w:r>
              <w:rPr>
                <w:rFonts w:ascii="Arial" w:hAnsi="Arial" w:cs="Arial"/>
                <w:sz w:val="28"/>
                <w:szCs w:val="28"/>
              </w:rPr>
              <w:t>21621330</w:t>
            </w:r>
          </w:p>
          <w:p w14:paraId="73EE6922" w14:textId="105B9DB3" w:rsidR="00F414D5" w:rsidRPr="00F414D5" w:rsidRDefault="00F414D5" w:rsidP="00F414D5">
            <w:pPr>
              <w:spacing w:line="360" w:lineRule="auto"/>
              <w:ind w:right="-96"/>
              <w:jc w:val="both"/>
              <w:rPr>
                <w:sz w:val="24"/>
                <w:szCs w:val="22"/>
              </w:rPr>
            </w:pPr>
            <w:r w:rsidRPr="00362C6B">
              <w:rPr>
                <w:b/>
                <w:sz w:val="24"/>
              </w:rPr>
              <w:t xml:space="preserve">Срок на предаване: </w:t>
            </w:r>
            <w:r w:rsidRPr="00F414D5">
              <w:t>31.05</w:t>
            </w:r>
            <w:r w:rsidRPr="00F414D5">
              <w:t>.2024 г.</w:t>
            </w:r>
          </w:p>
          <w:p w14:paraId="25D97CDD" w14:textId="77777777" w:rsidR="00F414D5" w:rsidRPr="00D808E8" w:rsidRDefault="00F414D5" w:rsidP="00F414D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16" w:type="dxa"/>
          </w:tcPr>
          <w:p w14:paraId="2397E0E9" w14:textId="77777777" w:rsidR="00F414D5" w:rsidRPr="00D808E8" w:rsidRDefault="00F414D5" w:rsidP="00F414D5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4145E4C1" w14:textId="77777777" w:rsidR="00F414D5" w:rsidRDefault="00F414D5" w:rsidP="00F414D5">
      <w:pPr>
        <w:ind w:right="-96"/>
        <w:jc w:val="both"/>
        <w:rPr>
          <w:b/>
          <w:sz w:val="24"/>
        </w:rPr>
      </w:pPr>
    </w:p>
    <w:p w14:paraId="2414A8A8" w14:textId="77777777" w:rsidR="00F414D5" w:rsidRDefault="00F414D5" w:rsidP="00F414D5">
      <w:pPr>
        <w:ind w:right="-96"/>
        <w:jc w:val="both"/>
        <w:rPr>
          <w:b/>
          <w:sz w:val="24"/>
        </w:rPr>
      </w:pPr>
    </w:p>
    <w:p w14:paraId="03D86F9A" w14:textId="77777777" w:rsidR="00F414D5" w:rsidRDefault="00F414D5" w:rsidP="00F414D5">
      <w:pPr>
        <w:ind w:right="-96"/>
        <w:jc w:val="both"/>
        <w:rPr>
          <w:b/>
          <w:sz w:val="24"/>
        </w:rPr>
      </w:pPr>
    </w:p>
    <w:p w14:paraId="64242E73" w14:textId="77777777" w:rsidR="00F414D5" w:rsidRDefault="00F414D5" w:rsidP="00F414D5">
      <w:pPr>
        <w:ind w:right="-96"/>
        <w:jc w:val="both"/>
        <w:rPr>
          <w:b/>
          <w:sz w:val="24"/>
        </w:rPr>
      </w:pPr>
    </w:p>
    <w:p w14:paraId="638AACEF" w14:textId="77777777" w:rsidR="00F414D5" w:rsidRDefault="00F414D5" w:rsidP="00F414D5">
      <w:pPr>
        <w:ind w:right="-96"/>
        <w:jc w:val="both"/>
        <w:rPr>
          <w:b/>
          <w:sz w:val="24"/>
        </w:rPr>
      </w:pPr>
    </w:p>
    <w:p w14:paraId="10468E37" w14:textId="715EF930" w:rsidR="00F414D5" w:rsidRDefault="008A5880" w:rsidP="00F414D5">
      <w:pPr>
        <w:ind w:right="-96"/>
        <w:jc w:val="right"/>
        <w:rPr>
          <w:sz w:val="24"/>
        </w:rPr>
      </w:pPr>
      <w:r w:rsidRPr="00362C6B">
        <w:rPr>
          <w:b/>
          <w:sz w:val="24"/>
        </w:rPr>
        <w:t>Ръководител:</w:t>
      </w:r>
      <w:r w:rsidRPr="00362C6B">
        <w:rPr>
          <w:sz w:val="24"/>
        </w:rPr>
        <w:t xml:space="preserve"> . . . . . . . . . . . . . . . . .</w:t>
      </w:r>
    </w:p>
    <w:p w14:paraId="3A3F513B" w14:textId="3B2BD8EA" w:rsidR="006B765E" w:rsidRPr="00365E55" w:rsidRDefault="00F414D5" w:rsidP="00365E55">
      <w:pPr>
        <w:ind w:right="-96"/>
        <w:jc w:val="right"/>
        <w:rPr>
          <w:sz w:val="24"/>
        </w:rPr>
      </w:pPr>
      <w:r>
        <w:rPr>
          <w:sz w:val="24"/>
        </w:rPr>
        <w:t xml:space="preserve">                      </w:t>
      </w:r>
      <w:r w:rsidR="008A5880" w:rsidRPr="00362C6B">
        <w:rPr>
          <w:sz w:val="24"/>
        </w:rPr>
        <w:t>(</w:t>
      </w:r>
      <w:r>
        <w:rPr>
          <w:sz w:val="24"/>
        </w:rPr>
        <w:t>доц</w:t>
      </w:r>
      <w:r w:rsidR="008A5880">
        <w:rPr>
          <w:sz w:val="24"/>
        </w:rPr>
        <w:t>.</w:t>
      </w:r>
      <w:r>
        <w:rPr>
          <w:sz w:val="24"/>
        </w:rPr>
        <w:t xml:space="preserve"> В. Божикова</w:t>
      </w:r>
      <w:r w:rsidR="008A5880" w:rsidRPr="00362C6B">
        <w:rPr>
          <w:sz w:val="24"/>
        </w:rPr>
        <w:t>)</w:t>
      </w:r>
    </w:p>
    <w:p w14:paraId="490D83AF" w14:textId="77777777" w:rsidR="0072401A" w:rsidRPr="0072401A" w:rsidRDefault="00F414D5" w:rsidP="0072401A">
      <w:pPr>
        <w:pStyle w:val="a6"/>
        <w:numPr>
          <w:ilvl w:val="0"/>
          <w:numId w:val="2"/>
        </w:numPr>
        <w:spacing w:after="204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Задание</w:t>
      </w:r>
    </w:p>
    <w:p w14:paraId="5C02132E" w14:textId="07590DBD" w:rsidR="0072401A" w:rsidRPr="00365E55" w:rsidRDefault="00F414D5" w:rsidP="0072401A">
      <w:pPr>
        <w:pStyle w:val="a6"/>
        <w:numPr>
          <w:ilvl w:val="1"/>
          <w:numId w:val="2"/>
        </w:numPr>
        <w:spacing w:after="2040"/>
        <w:rPr>
          <w:rFonts w:ascii="Times New Roman" w:hAnsi="Times New Roman" w:cs="Times New Roman"/>
          <w:b/>
          <w:sz w:val="32"/>
          <w:szCs w:val="32"/>
        </w:rPr>
      </w:pPr>
      <w:r w:rsidRPr="00365E55">
        <w:rPr>
          <w:rFonts w:ascii="Times New Roman" w:hAnsi="Times New Roman" w:cs="Times New Roman"/>
          <w:bCs/>
          <w:sz w:val="32"/>
          <w:szCs w:val="32"/>
        </w:rPr>
        <w:t>Цел на курсовия проект:</w:t>
      </w:r>
      <w:r w:rsidRPr="00365E5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2401A" w:rsidRPr="00365E55">
        <w:rPr>
          <w:rFonts w:ascii="Times New Roman" w:hAnsi="Times New Roman" w:cs="Times New Roman"/>
          <w:b/>
          <w:sz w:val="32"/>
          <w:szCs w:val="32"/>
        </w:rPr>
        <w:br/>
        <w:t xml:space="preserve">      </w:t>
      </w:r>
      <w:r w:rsidRPr="00365E55">
        <w:rPr>
          <w:rFonts w:ascii="Times New Roman" w:hAnsi="Times New Roman" w:cs="Times New Roman"/>
          <w:bCs/>
          <w:sz w:val="32"/>
          <w:szCs w:val="32"/>
        </w:rPr>
        <w:t>Изисква се да се разработи „</w:t>
      </w:r>
      <w:r w:rsidR="0072401A" w:rsidRPr="00365E55">
        <w:rPr>
          <w:rFonts w:ascii="Times New Roman" w:hAnsi="Times New Roman" w:cs="Times New Roman"/>
          <w:bCs/>
          <w:sz w:val="32"/>
          <w:szCs w:val="32"/>
        </w:rPr>
        <w:t>С</w:t>
      </w:r>
      <w:r w:rsidRPr="00365E55">
        <w:rPr>
          <w:rFonts w:ascii="Times New Roman" w:hAnsi="Times New Roman" w:cs="Times New Roman"/>
          <w:bCs/>
          <w:sz w:val="32"/>
          <w:szCs w:val="32"/>
        </w:rPr>
        <w:t>офтуер за магазин за настолни игри“</w:t>
      </w:r>
      <w:r w:rsidR="0072401A" w:rsidRPr="00365E55">
        <w:rPr>
          <w:rFonts w:ascii="Times New Roman" w:hAnsi="Times New Roman" w:cs="Times New Roman"/>
          <w:bCs/>
          <w:sz w:val="32"/>
          <w:szCs w:val="32"/>
        </w:rPr>
        <w:t>.</w:t>
      </w:r>
    </w:p>
    <w:p w14:paraId="28373145" w14:textId="77777777" w:rsidR="000E7990" w:rsidRPr="00365E55" w:rsidRDefault="0072401A" w:rsidP="0072401A">
      <w:pPr>
        <w:pStyle w:val="a6"/>
        <w:numPr>
          <w:ilvl w:val="1"/>
          <w:numId w:val="2"/>
        </w:numPr>
        <w:spacing w:after="2040"/>
        <w:rPr>
          <w:rFonts w:ascii="Times New Roman" w:hAnsi="Times New Roman" w:cs="Times New Roman"/>
          <w:b/>
          <w:sz w:val="32"/>
          <w:szCs w:val="32"/>
        </w:rPr>
      </w:pPr>
      <w:r w:rsidRPr="00365E55">
        <w:rPr>
          <w:rFonts w:ascii="Times New Roman" w:hAnsi="Times New Roman" w:cs="Times New Roman"/>
          <w:bCs/>
          <w:sz w:val="32"/>
          <w:szCs w:val="32"/>
        </w:rPr>
        <w:t xml:space="preserve"> Функционални изисквания:</w:t>
      </w:r>
      <w:r w:rsidRPr="00365E55">
        <w:rPr>
          <w:rFonts w:ascii="Times New Roman" w:hAnsi="Times New Roman" w:cs="Times New Roman"/>
          <w:bCs/>
          <w:sz w:val="32"/>
          <w:szCs w:val="32"/>
        </w:rPr>
        <w:br/>
        <w:t xml:space="preserve">      Системата трябва да позволява съхраняването на данни в база от данни за:</w:t>
      </w:r>
      <w:r w:rsidRPr="00365E55">
        <w:rPr>
          <w:rFonts w:ascii="Times New Roman" w:hAnsi="Times New Roman" w:cs="Times New Roman"/>
          <w:bCs/>
          <w:sz w:val="32"/>
          <w:szCs w:val="32"/>
        </w:rPr>
        <w:br/>
        <w:t>- идентификационен номер на продукт (</w:t>
      </w:r>
      <w:r w:rsidRPr="00365E55">
        <w:rPr>
          <w:rFonts w:ascii="Times New Roman" w:hAnsi="Times New Roman" w:cs="Times New Roman"/>
          <w:bCs/>
          <w:sz w:val="32"/>
          <w:szCs w:val="32"/>
          <w:lang w:val="en-US"/>
        </w:rPr>
        <w:t>Id)</w:t>
      </w:r>
      <w:r w:rsidRPr="00365E55">
        <w:rPr>
          <w:rFonts w:ascii="Times New Roman" w:hAnsi="Times New Roman" w:cs="Times New Roman"/>
          <w:bCs/>
          <w:sz w:val="32"/>
          <w:szCs w:val="32"/>
        </w:rPr>
        <w:t>,</w:t>
      </w:r>
      <w:r w:rsidRPr="00365E55">
        <w:rPr>
          <w:rFonts w:ascii="Times New Roman" w:hAnsi="Times New Roman" w:cs="Times New Roman"/>
          <w:bCs/>
          <w:sz w:val="32"/>
          <w:szCs w:val="32"/>
        </w:rPr>
        <w:br/>
        <w:t>- име на игра</w:t>
      </w:r>
      <w:r w:rsidRPr="00365E5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Pr="00365E55">
        <w:rPr>
          <w:rFonts w:ascii="Times New Roman" w:hAnsi="Times New Roman" w:cs="Times New Roman"/>
          <w:bCs/>
          <w:sz w:val="32"/>
          <w:szCs w:val="32"/>
        </w:rPr>
        <w:t>(</w:t>
      </w:r>
      <w:r w:rsidRPr="00365E55">
        <w:rPr>
          <w:rFonts w:ascii="Times New Roman" w:hAnsi="Times New Roman" w:cs="Times New Roman"/>
          <w:bCs/>
          <w:sz w:val="32"/>
          <w:szCs w:val="32"/>
          <w:lang w:val="en-US"/>
        </w:rPr>
        <w:t>Name</w:t>
      </w:r>
      <w:r w:rsidRPr="00365E55">
        <w:rPr>
          <w:rFonts w:ascii="Times New Roman" w:hAnsi="Times New Roman" w:cs="Times New Roman"/>
          <w:bCs/>
          <w:sz w:val="32"/>
          <w:szCs w:val="32"/>
        </w:rPr>
        <w:t>),</w:t>
      </w:r>
      <w:r w:rsidRPr="00365E55">
        <w:rPr>
          <w:rFonts w:ascii="Times New Roman" w:hAnsi="Times New Roman" w:cs="Times New Roman"/>
          <w:bCs/>
          <w:sz w:val="32"/>
          <w:szCs w:val="32"/>
        </w:rPr>
        <w:br/>
      </w:r>
      <w:r w:rsidRPr="00365E55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365E55">
        <w:rPr>
          <w:rFonts w:ascii="Times New Roman" w:hAnsi="Times New Roman" w:cs="Times New Roman"/>
          <w:bCs/>
          <w:sz w:val="32"/>
          <w:szCs w:val="32"/>
        </w:rPr>
        <w:t>вид на играта</w:t>
      </w:r>
      <w:r w:rsidRPr="00365E5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(Type)</w:t>
      </w:r>
      <w:r w:rsidRPr="00365E55">
        <w:rPr>
          <w:rFonts w:ascii="Times New Roman" w:hAnsi="Times New Roman" w:cs="Times New Roman"/>
          <w:bCs/>
          <w:sz w:val="32"/>
          <w:szCs w:val="32"/>
        </w:rPr>
        <w:t>,</w:t>
      </w:r>
      <w:r w:rsidRPr="00365E55">
        <w:rPr>
          <w:rFonts w:ascii="Times New Roman" w:hAnsi="Times New Roman" w:cs="Times New Roman"/>
          <w:bCs/>
          <w:sz w:val="32"/>
          <w:szCs w:val="32"/>
        </w:rPr>
        <w:br/>
        <w:t>- средна продължителност</w:t>
      </w:r>
      <w:r w:rsidRPr="00365E5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(Average playtime),</w:t>
      </w:r>
      <w:r w:rsidRPr="00365E55">
        <w:rPr>
          <w:rFonts w:ascii="Times New Roman" w:hAnsi="Times New Roman" w:cs="Times New Roman"/>
          <w:bCs/>
          <w:sz w:val="32"/>
          <w:szCs w:val="32"/>
          <w:lang w:val="en-US"/>
        </w:rPr>
        <w:br/>
        <w:t>-</w:t>
      </w:r>
      <w:r w:rsidRPr="00365E55">
        <w:rPr>
          <w:rFonts w:ascii="Times New Roman" w:hAnsi="Times New Roman" w:cs="Times New Roman"/>
          <w:bCs/>
          <w:sz w:val="32"/>
          <w:szCs w:val="32"/>
        </w:rPr>
        <w:t xml:space="preserve"> препоръчителна възраст на играчите(</w:t>
      </w:r>
      <w:r w:rsidRPr="00365E55">
        <w:rPr>
          <w:rFonts w:ascii="Times New Roman" w:hAnsi="Times New Roman" w:cs="Times New Roman"/>
          <w:bCs/>
          <w:sz w:val="32"/>
          <w:szCs w:val="32"/>
          <w:lang w:val="en-US"/>
        </w:rPr>
        <w:t>Recommended age)</w:t>
      </w:r>
      <w:r w:rsidR="000E7990" w:rsidRPr="00365E55">
        <w:rPr>
          <w:rFonts w:ascii="Times New Roman" w:hAnsi="Times New Roman" w:cs="Times New Roman"/>
          <w:bCs/>
          <w:sz w:val="32"/>
          <w:szCs w:val="32"/>
          <w:lang w:val="en-US"/>
        </w:rPr>
        <w:t>,</w:t>
      </w:r>
      <w:r w:rsidR="000E7990" w:rsidRPr="00365E55">
        <w:rPr>
          <w:rFonts w:ascii="Times New Roman" w:hAnsi="Times New Roman" w:cs="Times New Roman"/>
          <w:bCs/>
          <w:sz w:val="32"/>
          <w:szCs w:val="32"/>
          <w:lang w:val="en-US"/>
        </w:rPr>
        <w:br/>
        <w:t>-</w:t>
      </w:r>
      <w:r w:rsidR="000E7990" w:rsidRPr="00365E55">
        <w:rPr>
          <w:rFonts w:ascii="Times New Roman" w:hAnsi="Times New Roman" w:cs="Times New Roman"/>
          <w:bCs/>
          <w:sz w:val="32"/>
          <w:szCs w:val="32"/>
        </w:rPr>
        <w:t xml:space="preserve"> цена (</w:t>
      </w:r>
      <w:r w:rsidR="000E7990" w:rsidRPr="00365E5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Price) </w:t>
      </w:r>
      <w:r w:rsidR="000E7990" w:rsidRPr="00365E55">
        <w:rPr>
          <w:rFonts w:ascii="Times New Roman" w:hAnsi="Times New Roman" w:cs="Times New Roman"/>
          <w:bCs/>
          <w:sz w:val="32"/>
          <w:szCs w:val="32"/>
        </w:rPr>
        <w:t>и</w:t>
      </w:r>
      <w:r w:rsidR="000E7990" w:rsidRPr="00365E55">
        <w:rPr>
          <w:rFonts w:ascii="Times New Roman" w:hAnsi="Times New Roman" w:cs="Times New Roman"/>
          <w:bCs/>
          <w:sz w:val="32"/>
          <w:szCs w:val="32"/>
        </w:rPr>
        <w:br/>
        <w:t>- налично количество (</w:t>
      </w:r>
      <w:r w:rsidR="000E7990" w:rsidRPr="00365E55">
        <w:rPr>
          <w:rFonts w:ascii="Times New Roman" w:hAnsi="Times New Roman" w:cs="Times New Roman"/>
          <w:bCs/>
          <w:sz w:val="32"/>
          <w:szCs w:val="32"/>
          <w:lang w:val="en-US"/>
        </w:rPr>
        <w:t>Quantity).</w:t>
      </w:r>
      <w:r w:rsidR="000E7990" w:rsidRPr="00365E55">
        <w:rPr>
          <w:rFonts w:ascii="Times New Roman" w:hAnsi="Times New Roman" w:cs="Times New Roman"/>
          <w:bCs/>
          <w:sz w:val="32"/>
          <w:szCs w:val="32"/>
          <w:lang w:val="en-US"/>
        </w:rPr>
        <w:br/>
      </w:r>
      <w:r w:rsidR="000E7990" w:rsidRPr="00365E55">
        <w:rPr>
          <w:rFonts w:ascii="Times New Roman" w:hAnsi="Times New Roman" w:cs="Times New Roman"/>
          <w:bCs/>
          <w:sz w:val="32"/>
          <w:szCs w:val="32"/>
        </w:rPr>
        <w:t xml:space="preserve">      </w:t>
      </w:r>
      <w:r w:rsidR="000E7990" w:rsidRPr="00365E55">
        <w:rPr>
          <w:rFonts w:ascii="Times New Roman" w:hAnsi="Times New Roman" w:cs="Times New Roman"/>
          <w:bCs/>
          <w:sz w:val="32"/>
          <w:szCs w:val="32"/>
        </w:rPr>
        <w:t xml:space="preserve">Софтуерът трябва да позволи на потребителя да достъпи до базата данни и да може да редактира данните за всеки продукт, да добавя нови продукти или да изтрива съществуващи. Също така има функциите да търси продукт по избрана категория и да добавя и изтрива продукти в „количка“, като </w:t>
      </w:r>
      <w:proofErr w:type="spellStart"/>
      <w:r w:rsidR="000E7990" w:rsidRPr="00365E55">
        <w:rPr>
          <w:rFonts w:ascii="Times New Roman" w:hAnsi="Times New Roman" w:cs="Times New Roman"/>
          <w:bCs/>
          <w:sz w:val="32"/>
          <w:szCs w:val="32"/>
        </w:rPr>
        <w:t>пригледно</w:t>
      </w:r>
      <w:proofErr w:type="spellEnd"/>
      <w:r w:rsidR="000E7990" w:rsidRPr="00365E55">
        <w:rPr>
          <w:rFonts w:ascii="Times New Roman" w:hAnsi="Times New Roman" w:cs="Times New Roman"/>
          <w:bCs/>
          <w:sz w:val="32"/>
          <w:szCs w:val="32"/>
        </w:rPr>
        <w:t xml:space="preserve"> показва избраните продукти, заедно с единичната и общата им цена, след което има възможност да редактира наличностите.</w:t>
      </w:r>
    </w:p>
    <w:p w14:paraId="7D011357" w14:textId="1EBBBCE0" w:rsidR="00365E55" w:rsidRDefault="000E7990" w:rsidP="00365E55">
      <w:pPr>
        <w:pStyle w:val="a6"/>
        <w:numPr>
          <w:ilvl w:val="1"/>
          <w:numId w:val="2"/>
        </w:numPr>
        <w:spacing w:after="2040"/>
        <w:rPr>
          <w:rFonts w:ascii="Times New Roman" w:hAnsi="Times New Roman" w:cs="Times New Roman"/>
          <w:bCs/>
          <w:sz w:val="32"/>
          <w:szCs w:val="32"/>
        </w:rPr>
      </w:pPr>
      <w:r w:rsidRPr="00365E55">
        <w:rPr>
          <w:rFonts w:ascii="Times New Roman" w:hAnsi="Times New Roman" w:cs="Times New Roman"/>
          <w:bCs/>
          <w:sz w:val="32"/>
          <w:szCs w:val="32"/>
        </w:rPr>
        <w:t>Нефункционални изисквания:</w:t>
      </w:r>
      <w:r w:rsidRPr="00365E55">
        <w:rPr>
          <w:rFonts w:ascii="Times New Roman" w:hAnsi="Times New Roman" w:cs="Times New Roman"/>
          <w:bCs/>
          <w:sz w:val="32"/>
          <w:szCs w:val="32"/>
        </w:rPr>
        <w:br/>
      </w:r>
      <w:r w:rsidRPr="00365E55">
        <w:rPr>
          <w:rFonts w:ascii="Times New Roman" w:hAnsi="Times New Roman" w:cs="Times New Roman"/>
          <w:bCs/>
          <w:sz w:val="32"/>
          <w:szCs w:val="32"/>
        </w:rPr>
        <w:t xml:space="preserve">      </w:t>
      </w:r>
      <w:r w:rsidRPr="00365E55">
        <w:rPr>
          <w:rFonts w:ascii="Times New Roman" w:hAnsi="Times New Roman" w:cs="Times New Roman"/>
          <w:bCs/>
          <w:sz w:val="32"/>
          <w:szCs w:val="32"/>
        </w:rPr>
        <w:t>Във всяко от полето за въвеждане се използват функции за предотвратяване на грешно въведени данни. При употреба на функционалностите се генерират необходимите съобщения за потвърждение или насока на</w:t>
      </w:r>
      <w:r w:rsidR="00365E55" w:rsidRPr="00365E55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365E55">
        <w:rPr>
          <w:rFonts w:ascii="Times New Roman" w:hAnsi="Times New Roman" w:cs="Times New Roman"/>
          <w:bCs/>
          <w:sz w:val="32"/>
          <w:szCs w:val="32"/>
        </w:rPr>
        <w:t>потребителя.</w:t>
      </w:r>
    </w:p>
    <w:p w14:paraId="370039F2" w14:textId="2F9B9812" w:rsidR="00365E55" w:rsidRPr="00365E55" w:rsidRDefault="00365E55" w:rsidP="00365E55">
      <w:pPr>
        <w:rPr>
          <w:rFonts w:ascii="Times New Roman" w:hAnsi="Times New Roman" w:cs="Times New Roman"/>
          <w:bCs/>
          <w:sz w:val="32"/>
          <w:szCs w:val="32"/>
        </w:rPr>
      </w:pPr>
    </w:p>
    <w:p w14:paraId="55FA8672" w14:textId="77777777" w:rsidR="00416CB4" w:rsidRPr="00416CB4" w:rsidRDefault="00365E55" w:rsidP="00416CB4">
      <w:pPr>
        <w:pStyle w:val="a6"/>
        <w:numPr>
          <w:ilvl w:val="0"/>
          <w:numId w:val="2"/>
        </w:numPr>
        <w:spacing w:after="20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56"/>
          <w:szCs w:val="56"/>
        </w:rPr>
        <w:t>Реализация на проекта</w:t>
      </w:r>
    </w:p>
    <w:p w14:paraId="7CC0E850" w14:textId="0B5E46C3" w:rsidR="00416CB4" w:rsidRDefault="00416CB4" w:rsidP="00416CB4">
      <w:pPr>
        <w:pStyle w:val="a6"/>
        <w:spacing w:before="240" w:after="2040"/>
      </w:pPr>
      <w:r>
        <w:t xml:space="preserve">    </w:t>
      </w:r>
      <w:r w:rsidR="00C0180C">
        <w:t xml:space="preserve">Програмната реализация на курсовия проект е разделена на четири форми. Първата форма е за навигация и играе роля на главно меню. Включва четири опции, измежду които потребителя може да избере. Достъпът до тях се реализира чрез бутони. При натискане на бутон се зарежда съответната форма : </w:t>
      </w:r>
    </w:p>
    <w:p w14:paraId="18D3BA4D" w14:textId="5556E9D8" w:rsidR="00416CB4" w:rsidRPr="002E27E4" w:rsidRDefault="00416CB4" w:rsidP="00416CB4">
      <w:pPr>
        <w:pStyle w:val="a6"/>
        <w:spacing w:before="240" w:after="2040"/>
        <w:ind w:left="144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  <w:r w:rsidR="002E27E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4FD5CF4" w14:textId="77777777" w:rsidR="00416CB4" w:rsidRDefault="00416CB4" w:rsidP="00416CB4">
      <w:pPr>
        <w:pStyle w:val="a6"/>
        <w:spacing w:before="240" w:after="2040" w:line="240" w:lineRule="auto"/>
      </w:pPr>
      <w:r>
        <w:t xml:space="preserve">    При избор на опция </w:t>
      </w:r>
      <w:r>
        <w:rPr>
          <w:lang w:val="en-US"/>
        </w:rPr>
        <w:t>“Exit”</w:t>
      </w:r>
      <w:r>
        <w:t>, програмата изкарва съобщение за потвърждение от потребителя:</w:t>
      </w:r>
    </w:p>
    <w:p w14:paraId="5FE31379" w14:textId="670F69B3" w:rsidR="002E27E4" w:rsidRPr="002E27E4" w:rsidRDefault="00416CB4" w:rsidP="002E27E4">
      <w:pPr>
        <w:pStyle w:val="a6"/>
        <w:spacing w:before="240" w:after="204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  <w:r w:rsidR="002E27E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CA6722C" w14:textId="1622DF6C" w:rsidR="00416CB4" w:rsidRDefault="002E27E4" w:rsidP="002E27E4">
      <w:pPr>
        <w:pStyle w:val="a6"/>
        <w:spacing w:before="240" w:after="2040" w:line="240" w:lineRule="auto"/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</w:t>
      </w:r>
      <w:r w:rsidRPr="002E27E4">
        <w:t>След</w:t>
      </w:r>
      <w:r>
        <w:t xml:space="preserve"> отваряне на форма </w:t>
      </w:r>
      <w:proofErr w:type="spellStart"/>
      <w:r>
        <w:rPr>
          <w:lang w:val="en-US"/>
        </w:rPr>
        <w:t>Datasetview</w:t>
      </w:r>
      <w:proofErr w:type="spellEnd"/>
      <w:r>
        <w:t xml:space="preserve"> се използват функции за визуализиране на базата данни във елемент </w:t>
      </w:r>
      <w:proofErr w:type="spellStart"/>
      <w:r>
        <w:rPr>
          <w:lang w:val="en-US"/>
        </w:rPr>
        <w:t>DataGridView</w:t>
      </w:r>
      <w:proofErr w:type="spellEnd"/>
      <w:r>
        <w:t xml:space="preserve"> и за опресняване на данните при нужда:</w:t>
      </w:r>
    </w:p>
    <w:p w14:paraId="431BBBEA" w14:textId="04EC3560" w:rsidR="002E27E4" w:rsidRDefault="002E27E4" w:rsidP="002E27E4">
      <w:pPr>
        <w:pStyle w:val="a6"/>
        <w:spacing w:before="240" w:after="204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PopulateDataGridView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736B988" w14:textId="77777777" w:rsidR="00EF617A" w:rsidRDefault="002E27E4" w:rsidP="00EF617A">
      <w:pPr>
        <w:pStyle w:val="a6"/>
        <w:spacing w:before="240" w:after="204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RefreshDataGridView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1D720D5" w14:textId="39928263" w:rsidR="00EF617A" w:rsidRDefault="00EF617A" w:rsidP="00EF617A">
      <w:pPr>
        <w:pStyle w:val="a6"/>
        <w:spacing w:before="240" w:after="2040" w:line="240" w:lineRule="auto"/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</w:t>
      </w:r>
      <w:r>
        <w:t xml:space="preserve">В тази форма има </w:t>
      </w:r>
      <w:r w:rsidR="00F65D00">
        <w:t>4 бутона: за добавяне на продукт, за изтриване на продукт по въведено име, за редактиране на продукт по въведено име и за въвеждане в текстовите полета на данните на определен продукт по въведен идентификатор:</w:t>
      </w:r>
    </w:p>
    <w:p w14:paraId="6BA0DC3B" w14:textId="26EBA8C0" w:rsidR="00F65D00" w:rsidRPr="00F65D00" w:rsidRDefault="00F65D00" w:rsidP="00F65D00">
      <w:pPr>
        <w:pStyle w:val="a6"/>
        <w:spacing w:before="240" w:after="204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</w:t>
      </w:r>
    </w:p>
    <w:p w14:paraId="005A877E" w14:textId="6882E8E3" w:rsidR="00F65D00" w:rsidRDefault="00F65D00" w:rsidP="00F65D00">
      <w:pPr>
        <w:pStyle w:val="a6"/>
        <w:spacing w:before="240" w:after="204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Edit</w:t>
      </w:r>
    </w:p>
    <w:p w14:paraId="55F1EA10" w14:textId="09005AAA" w:rsidR="00F65D00" w:rsidRDefault="00F65D00" w:rsidP="00F65D00">
      <w:pPr>
        <w:pStyle w:val="a6"/>
        <w:spacing w:before="240" w:after="204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Delete</w:t>
      </w:r>
    </w:p>
    <w:p w14:paraId="75614800" w14:textId="77777777" w:rsidR="00F65D00" w:rsidRDefault="00F65D00" w:rsidP="00F65D00">
      <w:pPr>
        <w:pStyle w:val="a6"/>
        <w:spacing w:before="240" w:after="204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– Search by Id.</w:t>
      </w:r>
    </w:p>
    <w:p w14:paraId="1890E922" w14:textId="049A5804" w:rsidR="00F65D00" w:rsidRDefault="00F65D00" w:rsidP="00F65D00">
      <w:pPr>
        <w:pStyle w:val="a6"/>
        <w:spacing w:before="240" w:after="2040" w:line="240" w:lineRule="auto"/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</w:t>
      </w:r>
      <w:r w:rsidRPr="00F65D00">
        <w:t>За</w:t>
      </w:r>
      <w:r>
        <w:t xml:space="preserve"> всяко от текстовите полета има функция, която забранява на потребителя да въвежда грешни данни, според това какви данни се изискват (ако се изисква </w:t>
      </w:r>
      <w:r>
        <w:rPr>
          <w:lang w:val="en-US"/>
        </w:rPr>
        <w:t>Id</w:t>
      </w:r>
      <w:r>
        <w:t xml:space="preserve"> се забранява да се въвеждат всякакви символи с изключение на цифри):</w:t>
      </w:r>
    </w:p>
    <w:p w14:paraId="655E9DF4" w14:textId="77777777" w:rsidR="00F65D00" w:rsidRDefault="00F65D00" w:rsidP="00F65D00">
      <w:pPr>
        <w:pStyle w:val="a6"/>
        <w:spacing w:before="240" w:after="204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textBox7_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;.</w:t>
      </w:r>
    </w:p>
    <w:p w14:paraId="73FD3E69" w14:textId="721240D4" w:rsidR="00F65D00" w:rsidRDefault="00F65D00" w:rsidP="00F65D00">
      <w:pPr>
        <w:pStyle w:val="a6"/>
        <w:spacing w:before="240" w:after="2040" w:line="240" w:lineRule="auto"/>
      </w:pPr>
      <w:r>
        <w:t xml:space="preserve">   След отваряне на форма </w:t>
      </w:r>
      <w:r>
        <w:rPr>
          <w:lang w:val="en-US"/>
        </w:rPr>
        <w:t xml:space="preserve">Searching </w:t>
      </w:r>
      <w:r>
        <w:t>се дава възможност на потребителя да се използват четири различни критерии за търсене на продукти в базата данни, всеки от които е обслужван от бутон и текстово поле. Техните функции са:</w:t>
      </w:r>
    </w:p>
    <w:p w14:paraId="631BFF8C" w14:textId="7C797351" w:rsidR="00F65D00" w:rsidRDefault="00F65D00" w:rsidP="00B33158">
      <w:pPr>
        <w:pStyle w:val="a6"/>
        <w:spacing w:before="240" w:after="204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– за търсене по </w:t>
      </w:r>
      <w:r w:rsidR="00B3315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Id</w:t>
      </w:r>
    </w:p>
    <w:p w14:paraId="3DBF12DB" w14:textId="2200321A" w:rsidR="00B33158" w:rsidRPr="00B33158" w:rsidRDefault="00B33158" w:rsidP="00B33158">
      <w:pPr>
        <w:pStyle w:val="a6"/>
        <w:spacing w:before="240" w:after="204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– за търсене по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име</w:t>
      </w:r>
    </w:p>
    <w:p w14:paraId="6A7B7B1F" w14:textId="224667B0" w:rsidR="00B33158" w:rsidRPr="00B33158" w:rsidRDefault="00B33158" w:rsidP="00B33158">
      <w:pPr>
        <w:pStyle w:val="a6"/>
        <w:spacing w:before="240" w:after="204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3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– за търсене по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тип</w:t>
      </w:r>
    </w:p>
    <w:p w14:paraId="48A45EBB" w14:textId="77777777" w:rsidR="00B33158" w:rsidRDefault="00B33158" w:rsidP="00B33158">
      <w:pPr>
        <w:pStyle w:val="a6"/>
        <w:spacing w:before="240" w:after="204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– за търсене по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възраст</w:t>
      </w:r>
    </w:p>
    <w:p w14:paraId="6195828F" w14:textId="3C350560" w:rsidR="00B33158" w:rsidRDefault="00B33158" w:rsidP="00B33158">
      <w:pPr>
        <w:pStyle w:val="a6"/>
        <w:spacing w:before="240" w:after="2040" w:line="240" w:lineRule="auto"/>
      </w:pPr>
      <w:r>
        <w:t xml:space="preserve">   Намереното се визуализира в елемент </w:t>
      </w:r>
      <w:proofErr w:type="spellStart"/>
      <w:r>
        <w:rPr>
          <w:lang w:val="en-US"/>
        </w:rPr>
        <w:t>ListViewResults</w:t>
      </w:r>
      <w:proofErr w:type="spellEnd"/>
      <w:r>
        <w:t>, който се опреснява след всяко ново търсене. Отново са направени функции за предотвратяване на нежелани символи в текстовите полета за данни:</w:t>
      </w:r>
    </w:p>
    <w:p w14:paraId="78E24201" w14:textId="77777777" w:rsidR="00B33158" w:rsidRDefault="00B33158" w:rsidP="00B33158">
      <w:pPr>
        <w:pStyle w:val="a6"/>
        <w:spacing w:before="240" w:after="204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5587450A" w14:textId="23152307" w:rsidR="00B33158" w:rsidRDefault="00B33158" w:rsidP="00B33158">
      <w:pPr>
        <w:pStyle w:val="a6"/>
        <w:spacing w:before="240" w:after="2040" w:line="240" w:lineRule="auto"/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</w:t>
      </w:r>
      <w:r>
        <w:t xml:space="preserve">В последната форма се дава възможност за попълване на елемент </w:t>
      </w:r>
      <w:proofErr w:type="spellStart"/>
      <w:r>
        <w:rPr>
          <w:lang w:val="en-US"/>
        </w:rPr>
        <w:t>ListViewCart</w:t>
      </w:r>
      <w:proofErr w:type="spellEnd"/>
      <w:r>
        <w:t xml:space="preserve"> с продукти, взети от базата данни.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</w:t>
      </w:r>
      <w:r>
        <w:t>играе ролята на „</w:t>
      </w:r>
      <w:proofErr w:type="gramStart"/>
      <w:r>
        <w:t>количка“</w:t>
      </w:r>
      <w:proofErr w:type="gramEnd"/>
      <w:r>
        <w:t>. Опциите са за добавяне на продукт по въведен идентификатор, премахване на продукт по въведен идентификатор и изчистване на количката:</w:t>
      </w:r>
    </w:p>
    <w:p w14:paraId="40A7C233" w14:textId="608805C8" w:rsidR="00B33158" w:rsidRPr="00B33158" w:rsidRDefault="00B33158" w:rsidP="00B33158">
      <w:pPr>
        <w:pStyle w:val="a6"/>
        <w:spacing w:before="240" w:after="204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 item</w:t>
      </w:r>
    </w:p>
    <w:p w14:paraId="64ACBD44" w14:textId="5375228B" w:rsidR="00B33158" w:rsidRDefault="00B33158" w:rsidP="00B33158">
      <w:pPr>
        <w:pStyle w:val="a6"/>
        <w:spacing w:before="240" w:after="204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– Delete item</w:t>
      </w:r>
    </w:p>
    <w:p w14:paraId="71DE3339" w14:textId="77777777" w:rsidR="00E75F51" w:rsidRDefault="00B33158" w:rsidP="00E75F51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– Clear cart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</w:t>
      </w:r>
    </w:p>
    <w:p w14:paraId="110CD95F" w14:textId="098F8E7A" w:rsidR="00B33158" w:rsidRDefault="00E75F51" w:rsidP="00E75F51">
      <w:r w:rsidRPr="00E75F51">
        <w:t>При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75F51">
        <w:t>попълване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75F51">
        <w:t>на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75F51">
        <w:t>ко</w:t>
      </w:r>
      <w:r>
        <w:t xml:space="preserve">шницата се пресмята общата стойност на всички добавени в „кошницата“ продукти. </w:t>
      </w:r>
      <w:r w:rsidR="00B33158" w:rsidRPr="00E75F51">
        <w:t>При</w:t>
      </w:r>
      <w:r w:rsidR="00B3315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="00B33158" w:rsidRPr="00B33158">
        <w:t>попълнена</w:t>
      </w:r>
      <w:r w:rsidR="00B33158">
        <w:t xml:space="preserve"> кошница има възможността за „</w:t>
      </w:r>
      <w:r w:rsidR="00B33158">
        <w:rPr>
          <w:lang w:val="en-US"/>
        </w:rPr>
        <w:t>Checkout</w:t>
      </w:r>
      <w:r w:rsidR="00B33158">
        <w:t>“, което изчиства всички въведени в „количката“ продукти:</w:t>
      </w:r>
    </w:p>
    <w:p w14:paraId="5A74C648" w14:textId="77777777" w:rsidR="00E75F51" w:rsidRDefault="00E75F51" w:rsidP="00E75F51">
      <w:pPr>
        <w:pStyle w:val="a6"/>
        <w:spacing w:before="240" w:after="204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46E9FBA" w14:textId="2FAC84D2" w:rsidR="00E75F51" w:rsidRDefault="00E75F51" w:rsidP="00E75F51">
      <w:pPr>
        <w:pStyle w:val="a6"/>
        <w:spacing w:before="240" w:after="2040" w:line="240" w:lineRule="auto"/>
        <w:ind w:left="0" w:firstLine="720"/>
      </w:pPr>
      <w:r>
        <w:t>При натискане на този бутон се отчитат промените в наличностите на всеки избран продукт. Това се извършва чрез функция:</w:t>
      </w:r>
    </w:p>
    <w:p w14:paraId="13761406" w14:textId="77777777" w:rsidR="00E75F51" w:rsidRDefault="00E75F51" w:rsidP="00E75F51">
      <w:pPr>
        <w:pStyle w:val="a6"/>
        <w:spacing w:before="240" w:after="204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UpdateQuantityInDatabase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quantityToSubtract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64DB86" w14:textId="2050C8B4" w:rsidR="00F65D00" w:rsidRDefault="00E75F51" w:rsidP="00F65D00">
      <w:pPr>
        <w:pStyle w:val="a6"/>
        <w:spacing w:before="240" w:after="2040" w:line="240" w:lineRule="auto"/>
      </w:pPr>
      <w:r>
        <w:t>Отново се проверява дали се въвеждат правилни символи в текстовото поле за идентификатор:</w:t>
      </w:r>
    </w:p>
    <w:p w14:paraId="69A8E1C3" w14:textId="15E0CD2B" w:rsidR="00E75F51" w:rsidRDefault="00E75F51" w:rsidP="00E75F51">
      <w:pPr>
        <w:pStyle w:val="a6"/>
        <w:spacing w:before="240" w:after="204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textBox2_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</w:p>
    <w:p w14:paraId="0FF33DEF" w14:textId="4BF92122" w:rsidR="00E75F51" w:rsidRDefault="00E75F51" w:rsidP="00E75F51">
      <w:pPr>
        <w:pStyle w:val="a6"/>
        <w:spacing w:before="240" w:after="204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EE956E6" w14:textId="088FDCE8" w:rsidR="00E75F51" w:rsidRPr="00E75F51" w:rsidRDefault="00E75F51" w:rsidP="00E75F51">
      <w:pPr>
        <w:pStyle w:val="a6"/>
        <w:spacing w:before="240" w:after="204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5F5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3DF73840" wp14:editId="4BF4F719">
            <wp:simplePos x="0" y="0"/>
            <wp:positionH relativeFrom="column">
              <wp:posOffset>235670</wp:posOffset>
            </wp:positionH>
            <wp:positionV relativeFrom="paragraph">
              <wp:posOffset>6887</wp:posOffset>
            </wp:positionV>
            <wp:extent cx="3543795" cy="2114845"/>
            <wp:effectExtent l="0" t="0" r="0" b="0"/>
            <wp:wrapTight wrapText="bothSides">
              <wp:wrapPolygon edited="0">
                <wp:start x="0" y="0"/>
                <wp:lineTo x="0" y="21405"/>
                <wp:lineTo x="21484" y="21405"/>
                <wp:lineTo x="21484" y="0"/>
                <wp:lineTo x="0" y="0"/>
              </wp:wrapPolygon>
            </wp:wrapTight>
            <wp:docPr id="112548839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883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FA247" w14:textId="4EBB4CC3" w:rsidR="00EF617A" w:rsidRPr="00EF617A" w:rsidRDefault="00EF617A" w:rsidP="00F65D00">
      <w:pPr>
        <w:pStyle w:val="a6"/>
        <w:spacing w:before="240" w:after="204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 </w:t>
      </w:r>
    </w:p>
    <w:p w14:paraId="4658656B" w14:textId="75D1E1AB" w:rsidR="002E27E4" w:rsidRPr="002E27E4" w:rsidRDefault="002E27E4" w:rsidP="002E27E4">
      <w:pPr>
        <w:pStyle w:val="a6"/>
        <w:spacing w:before="240" w:after="204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A73411A" w14:textId="75C198DD" w:rsidR="00416CB4" w:rsidRPr="00416CB4" w:rsidRDefault="00416CB4" w:rsidP="00416CB4">
      <w:pPr>
        <w:pStyle w:val="a6"/>
        <w:spacing w:before="240" w:after="204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0FB30A" w14:textId="1F125A16" w:rsidR="008A1E01" w:rsidRDefault="00E75F51" w:rsidP="00416CB4">
      <w:pPr>
        <w:pStyle w:val="a6"/>
        <w:spacing w:after="2040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4A8928" wp14:editId="76A4214C">
                <wp:simplePos x="0" y="0"/>
                <wp:positionH relativeFrom="column">
                  <wp:posOffset>3831741</wp:posOffset>
                </wp:positionH>
                <wp:positionV relativeFrom="paragraph">
                  <wp:posOffset>1368359</wp:posOffset>
                </wp:positionV>
                <wp:extent cx="2741930" cy="457200"/>
                <wp:effectExtent l="0" t="0" r="1270" b="0"/>
                <wp:wrapTight wrapText="bothSides">
                  <wp:wrapPolygon edited="0">
                    <wp:start x="0" y="0"/>
                    <wp:lineTo x="0" y="20700"/>
                    <wp:lineTo x="21460" y="20700"/>
                    <wp:lineTo x="21460" y="0"/>
                    <wp:lineTo x="0" y="0"/>
                  </wp:wrapPolygon>
                </wp:wrapTight>
                <wp:docPr id="2033196432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D1DCF9" w14:textId="15DA1D9B" w:rsidR="00E75F51" w:rsidRPr="00774E22" w:rsidRDefault="00E75F51" w:rsidP="00E75F51">
                            <w:pPr>
                              <w:pStyle w:val="a7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t xml:space="preserve">Елементите на базата данни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Board_games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4A8928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" o:spid="_x0000_s1026" type="#_x0000_t202" style="position:absolute;left:0;text-align:left;margin-left:301.7pt;margin-top:107.75pt;width:215.9pt;height:36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" stroked="f">
                <v:textbox inset="0,0,0,0">
                  <w:txbxContent>
                    <w:p w14:paraId="07D1DCF9" w14:textId="15DA1D9B" w:rsidR="00E75F51" w:rsidRPr="00774E22" w:rsidRDefault="00E75F51" w:rsidP="00E75F51">
                      <w:pPr>
                        <w:pStyle w:val="a7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t xml:space="preserve">Елементите на базата данни </w:t>
                      </w:r>
                      <w:proofErr w:type="spellStart"/>
                      <w:r>
                        <w:rPr>
                          <w:lang w:val="en-US"/>
                        </w:rPr>
                        <w:t>Board_games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8A1E01">
        <w:br/>
      </w:r>
    </w:p>
    <w:p w14:paraId="1F158E6F" w14:textId="77777777" w:rsidR="00E75F51" w:rsidRDefault="00E75F51" w:rsidP="00416CB4">
      <w:pPr>
        <w:pStyle w:val="a6"/>
        <w:spacing w:after="2040"/>
        <w:rPr>
          <w:rFonts w:ascii="Times New Roman" w:hAnsi="Times New Roman" w:cs="Times New Roman"/>
          <w:b/>
          <w:sz w:val="40"/>
          <w:szCs w:val="40"/>
        </w:rPr>
      </w:pPr>
    </w:p>
    <w:p w14:paraId="17A635EF" w14:textId="77777777" w:rsidR="00E75F51" w:rsidRDefault="00E75F51" w:rsidP="00416CB4">
      <w:pPr>
        <w:pStyle w:val="a6"/>
        <w:spacing w:after="2040"/>
        <w:rPr>
          <w:rFonts w:ascii="Times New Roman" w:hAnsi="Times New Roman" w:cs="Times New Roman"/>
          <w:b/>
          <w:sz w:val="40"/>
          <w:szCs w:val="40"/>
        </w:rPr>
      </w:pPr>
    </w:p>
    <w:p w14:paraId="41BB4B7A" w14:textId="77777777" w:rsidR="00E75F51" w:rsidRDefault="00E75F51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14:paraId="03860EE7" w14:textId="73ED13AF" w:rsidR="00E75F51" w:rsidRDefault="00E75F51" w:rsidP="00E75F51">
      <w:pPr>
        <w:pStyle w:val="a6"/>
        <w:numPr>
          <w:ilvl w:val="0"/>
          <w:numId w:val="2"/>
        </w:numPr>
        <w:spacing w:after="2040"/>
        <w:rPr>
          <w:rFonts w:ascii="Times New Roman" w:hAnsi="Times New Roman" w:cs="Times New Roman"/>
          <w:b/>
          <w:sz w:val="56"/>
          <w:szCs w:val="56"/>
        </w:rPr>
      </w:pPr>
      <w:r w:rsidRPr="00E75F51">
        <w:rPr>
          <w:rFonts w:ascii="Times New Roman" w:hAnsi="Times New Roman" w:cs="Times New Roman"/>
          <w:b/>
          <w:sz w:val="56"/>
          <w:szCs w:val="56"/>
        </w:rPr>
        <w:lastRenderedPageBreak/>
        <w:t>Ръководство за потребителя</w:t>
      </w:r>
    </w:p>
    <w:p w14:paraId="13B3C491" w14:textId="77777777" w:rsidR="005255A7" w:rsidRDefault="005255A7" w:rsidP="00E75F51">
      <w:pPr>
        <w:pStyle w:val="a6"/>
        <w:spacing w:after="2040"/>
        <w:rPr>
          <w:rFonts w:ascii="Times New Roman" w:hAnsi="Times New Roman" w:cs="Times New Roman"/>
          <w:bCs/>
          <w:sz w:val="32"/>
          <w:szCs w:val="32"/>
        </w:rPr>
      </w:pPr>
    </w:p>
    <w:p w14:paraId="3EDA03C1" w14:textId="65D2B0F9" w:rsidR="005255A7" w:rsidRDefault="00E75F51" w:rsidP="00E75F51">
      <w:pPr>
        <w:pStyle w:val="a6"/>
        <w:spacing w:after="2040"/>
        <w:rPr>
          <w:rFonts w:ascii="Times New Roman" w:hAnsi="Times New Roman" w:cs="Times New Roman"/>
          <w:bCs/>
          <w:sz w:val="32"/>
          <w:szCs w:val="32"/>
        </w:rPr>
      </w:pPr>
      <w:r w:rsidRPr="005255A7">
        <w:rPr>
          <w:rFonts w:ascii="Times New Roman" w:hAnsi="Times New Roman" w:cs="Times New Roman"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FCD658B" wp14:editId="410B77B1">
            <wp:simplePos x="0" y="0"/>
            <wp:positionH relativeFrom="margin">
              <wp:posOffset>159090</wp:posOffset>
            </wp:positionH>
            <wp:positionV relativeFrom="paragraph">
              <wp:posOffset>2053053</wp:posOffset>
            </wp:positionV>
            <wp:extent cx="5943600" cy="3168015"/>
            <wp:effectExtent l="0" t="0" r="0" b="0"/>
            <wp:wrapTopAndBottom/>
            <wp:docPr id="57939409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940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5A7">
        <w:rPr>
          <w:rFonts w:ascii="Times New Roman" w:hAnsi="Times New Roman" w:cs="Times New Roman"/>
          <w:bCs/>
          <w:sz w:val="32"/>
          <w:szCs w:val="32"/>
        </w:rPr>
        <w:t xml:space="preserve">   </w:t>
      </w:r>
      <w:r w:rsidR="005255A7" w:rsidRPr="005255A7">
        <w:rPr>
          <w:rFonts w:ascii="Times New Roman" w:hAnsi="Times New Roman" w:cs="Times New Roman"/>
          <w:bCs/>
          <w:sz w:val="32"/>
          <w:szCs w:val="32"/>
        </w:rPr>
        <w:t>След стартиране на приложението</w:t>
      </w:r>
      <w:r w:rsidR="005255A7">
        <w:rPr>
          <w:rFonts w:ascii="Times New Roman" w:hAnsi="Times New Roman" w:cs="Times New Roman"/>
          <w:bCs/>
          <w:sz w:val="32"/>
          <w:szCs w:val="32"/>
        </w:rPr>
        <w:t xml:space="preserve"> се визуализира главното меню. То има четири опции:</w:t>
      </w:r>
      <w:r w:rsidR="005255A7">
        <w:rPr>
          <w:rFonts w:ascii="Times New Roman" w:hAnsi="Times New Roman" w:cs="Times New Roman"/>
          <w:bCs/>
          <w:sz w:val="32"/>
          <w:szCs w:val="32"/>
        </w:rPr>
        <w:br/>
        <w:t>1. Вход към формата за визуализация на базата данни и достъп до функциите за редактиране.</w:t>
      </w:r>
      <w:r w:rsidR="005255A7">
        <w:rPr>
          <w:rFonts w:ascii="Times New Roman" w:hAnsi="Times New Roman" w:cs="Times New Roman"/>
          <w:bCs/>
          <w:sz w:val="32"/>
          <w:szCs w:val="32"/>
        </w:rPr>
        <w:br/>
        <w:t>2. Вход към формата за търсене на продукти по избран критерии.</w:t>
      </w:r>
      <w:r w:rsidR="005255A7">
        <w:rPr>
          <w:rFonts w:ascii="Times New Roman" w:hAnsi="Times New Roman" w:cs="Times New Roman"/>
          <w:bCs/>
          <w:sz w:val="32"/>
          <w:szCs w:val="32"/>
        </w:rPr>
        <w:br/>
        <w:t>3. Вход към формата за управление на „количка“.</w:t>
      </w:r>
      <w:r w:rsidR="005255A7">
        <w:rPr>
          <w:rFonts w:ascii="Times New Roman" w:hAnsi="Times New Roman" w:cs="Times New Roman"/>
          <w:bCs/>
          <w:sz w:val="32"/>
          <w:szCs w:val="32"/>
        </w:rPr>
        <w:br/>
        <w:t>4. Изход от програмата.</w:t>
      </w:r>
      <w:r w:rsidR="005255A7">
        <w:rPr>
          <w:rFonts w:ascii="Times New Roman" w:hAnsi="Times New Roman" w:cs="Times New Roman"/>
          <w:bCs/>
          <w:sz w:val="32"/>
          <w:szCs w:val="32"/>
        </w:rPr>
        <w:br/>
        <w:t xml:space="preserve">   </w:t>
      </w:r>
    </w:p>
    <w:p w14:paraId="375E2A0C" w14:textId="5DB77462" w:rsidR="005255A7" w:rsidRDefault="005255A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br w:type="page"/>
      </w:r>
    </w:p>
    <w:p w14:paraId="412D4FF9" w14:textId="4B654652" w:rsidR="00E75F51" w:rsidRDefault="005255A7" w:rsidP="00E75F51">
      <w:pPr>
        <w:pStyle w:val="a6"/>
        <w:spacing w:after="2040"/>
        <w:rPr>
          <w:rFonts w:ascii="Times New Roman" w:hAnsi="Times New Roman" w:cs="Times New Roman"/>
          <w:bCs/>
          <w:sz w:val="32"/>
          <w:szCs w:val="32"/>
        </w:rPr>
      </w:pPr>
      <w:r w:rsidRPr="005255A7">
        <w:rPr>
          <w:rFonts w:ascii="Times New Roman" w:hAnsi="Times New Roman" w:cs="Times New Roman"/>
          <w:bCs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7158C90E" wp14:editId="5E462F32">
            <wp:simplePos x="0" y="0"/>
            <wp:positionH relativeFrom="column">
              <wp:posOffset>205936</wp:posOffset>
            </wp:positionH>
            <wp:positionV relativeFrom="paragraph">
              <wp:posOffset>933692</wp:posOffset>
            </wp:positionV>
            <wp:extent cx="5943600" cy="3507105"/>
            <wp:effectExtent l="0" t="0" r="0" b="0"/>
            <wp:wrapTopAndBottom/>
            <wp:docPr id="30806284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628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32"/>
          <w:szCs w:val="32"/>
        </w:rPr>
        <w:t xml:space="preserve">   Първата опция визуализира базата данни и дава възможност тя да бъде редактирана чрез бутони. Примерен изглед на този прозорец:</w:t>
      </w:r>
      <w:r w:rsidRPr="005255A7">
        <w:rPr>
          <w:noProof/>
          <w14:ligatures w14:val="standardContextual"/>
        </w:rPr>
        <w:t xml:space="preserve"> </w:t>
      </w:r>
    </w:p>
    <w:p w14:paraId="418E009D" w14:textId="77777777" w:rsidR="004809C8" w:rsidRDefault="005255A7" w:rsidP="005255A7">
      <w:pPr>
        <w:spacing w:after="20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  Бутон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Insert </w:t>
      </w:r>
      <w:r>
        <w:rPr>
          <w:rFonts w:ascii="Times New Roman" w:hAnsi="Times New Roman" w:cs="Times New Roman"/>
          <w:bCs/>
          <w:sz w:val="32"/>
          <w:szCs w:val="32"/>
        </w:rPr>
        <w:t>създава нов продукт в базата данни и за целта използва информацията попълнена в шестте текстови полета от лявата му страна.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   Бутон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Edit by Id</w:t>
      </w:r>
      <w:r>
        <w:rPr>
          <w:rFonts w:ascii="Times New Roman" w:hAnsi="Times New Roman" w:cs="Times New Roman"/>
          <w:bCs/>
          <w:sz w:val="32"/>
          <w:szCs w:val="32"/>
        </w:rPr>
        <w:t xml:space="preserve"> използва текстовото поле отдясно за идентификатор и променя данните на съответния елемент от базата данни според информацията попълнена отляво в шестте текстови полета. За улеснение на потребителя за попълването на шестте текстови полета се използва бутонът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Search by ID, </w:t>
      </w:r>
      <w:r>
        <w:rPr>
          <w:rFonts w:ascii="Times New Roman" w:hAnsi="Times New Roman" w:cs="Times New Roman"/>
          <w:bCs/>
          <w:sz w:val="32"/>
          <w:szCs w:val="32"/>
        </w:rPr>
        <w:t>който според въведения идентификатор, попълва данните на съответния елемент в шестте текстови полета отляво.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   Бутон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Delete by Name </w:t>
      </w:r>
      <w:r>
        <w:rPr>
          <w:rFonts w:ascii="Times New Roman" w:hAnsi="Times New Roman" w:cs="Times New Roman"/>
          <w:bCs/>
          <w:sz w:val="32"/>
          <w:szCs w:val="32"/>
        </w:rPr>
        <w:t>изтрива елемент от базата данни според въведеното в съответното текстово поле име на продукт.</w:t>
      </w:r>
    </w:p>
    <w:p w14:paraId="287C675E" w14:textId="3A1E902E" w:rsidR="005255A7" w:rsidRDefault="004809C8" w:rsidP="004809C8">
      <w:pPr>
        <w:spacing w:after="2040"/>
        <w:ind w:firstLine="720"/>
        <w:rPr>
          <w:rFonts w:ascii="Times New Roman" w:hAnsi="Times New Roman" w:cs="Times New Roman"/>
          <w:bCs/>
          <w:sz w:val="32"/>
          <w:szCs w:val="32"/>
        </w:rPr>
      </w:pPr>
      <w:r w:rsidRPr="004809C8">
        <w:rPr>
          <w:rFonts w:ascii="Times New Roman" w:hAnsi="Times New Roman" w:cs="Times New Roman"/>
          <w:bCs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440D0D15" wp14:editId="5FF2952E">
            <wp:simplePos x="0" y="0"/>
            <wp:positionH relativeFrom="margin">
              <wp:posOffset>120742</wp:posOffset>
            </wp:positionH>
            <wp:positionV relativeFrom="paragraph">
              <wp:posOffset>575251</wp:posOffset>
            </wp:positionV>
            <wp:extent cx="2362200" cy="1190625"/>
            <wp:effectExtent l="0" t="0" r="0" b="9525"/>
            <wp:wrapThrough wrapText="bothSides">
              <wp:wrapPolygon edited="0">
                <wp:start x="0" y="0"/>
                <wp:lineTo x="0" y="21427"/>
                <wp:lineTo x="21426" y="21427"/>
                <wp:lineTo x="21426" y="0"/>
                <wp:lineTo x="0" y="0"/>
              </wp:wrapPolygon>
            </wp:wrapThrough>
            <wp:docPr id="60534380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438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32"/>
          <w:szCs w:val="32"/>
        </w:rPr>
        <w:t>При несъществуващ търсен елемент излиза подходящо съобщение:</w:t>
      </w:r>
      <w:r w:rsidRPr="004809C8">
        <w:rPr>
          <w:noProof/>
          <w14:ligatures w14:val="standardContextual"/>
        </w:rPr>
        <w:t xml:space="preserve"> </w:t>
      </w:r>
    </w:p>
    <w:p w14:paraId="5A7E0021" w14:textId="5C45842B" w:rsidR="004809C8" w:rsidRDefault="004809C8" w:rsidP="005255A7">
      <w:pPr>
        <w:spacing w:after="2040"/>
        <w:rPr>
          <w:rFonts w:ascii="Times New Roman" w:hAnsi="Times New Roman" w:cs="Times New Roman"/>
          <w:bCs/>
          <w:sz w:val="32"/>
          <w:szCs w:val="32"/>
        </w:rPr>
      </w:pPr>
      <w:r w:rsidRPr="004809C8">
        <w:rPr>
          <w:rFonts w:ascii="Times New Roman" w:hAnsi="Times New Roman" w:cs="Times New Roman"/>
          <w:bCs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FF3D88D" wp14:editId="2C25014C">
            <wp:simplePos x="0" y="0"/>
            <wp:positionH relativeFrom="column">
              <wp:posOffset>141238</wp:posOffset>
            </wp:positionH>
            <wp:positionV relativeFrom="paragraph">
              <wp:posOffset>538075</wp:posOffset>
            </wp:positionV>
            <wp:extent cx="2057400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400" y="21263"/>
                <wp:lineTo x="21400" y="0"/>
                <wp:lineTo x="0" y="0"/>
              </wp:wrapPolygon>
            </wp:wrapThrough>
            <wp:docPr id="64587850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785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32"/>
          <w:szCs w:val="32"/>
        </w:rPr>
        <w:tab/>
        <w:t>При успешно въвеждане, изтриване или редактиране на продукт излиза съобщение:</w:t>
      </w:r>
      <w:r w:rsidRPr="004809C8">
        <w:rPr>
          <w:noProof/>
          <w14:ligatures w14:val="standardContextual"/>
        </w:rPr>
        <w:t xml:space="preserve"> </w:t>
      </w:r>
    </w:p>
    <w:p w14:paraId="7BD8E314" w14:textId="77777777" w:rsidR="00E76182" w:rsidRDefault="004809C8" w:rsidP="004809C8">
      <w:pPr>
        <w:spacing w:after="2040"/>
        <w:ind w:firstLine="720"/>
        <w:rPr>
          <w:noProof/>
          <w14:ligatures w14:val="standardContextual"/>
        </w:rPr>
      </w:pPr>
      <w:r w:rsidRPr="004809C8">
        <w:rPr>
          <w:rFonts w:ascii="Times New Roman" w:hAnsi="Times New Roman" w:cs="Times New Roman"/>
          <w:bCs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6210579" wp14:editId="361F0390">
            <wp:simplePos x="0" y="0"/>
            <wp:positionH relativeFrom="margin">
              <wp:align>right</wp:align>
            </wp:positionH>
            <wp:positionV relativeFrom="paragraph">
              <wp:posOffset>584325</wp:posOffset>
            </wp:positionV>
            <wp:extent cx="5943600" cy="3542030"/>
            <wp:effectExtent l="0" t="0" r="0" b="1270"/>
            <wp:wrapTopAndBottom/>
            <wp:docPr id="143606006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600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32"/>
          <w:szCs w:val="32"/>
        </w:rPr>
        <w:t>Втората опция от главното меню отваря прозорец за търсене на елементи в базата данни. Прозорецът изглежда така:</w:t>
      </w:r>
      <w:r w:rsidRPr="004809C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br/>
      </w:r>
      <w:r>
        <w:rPr>
          <w:noProof/>
          <w14:ligatures w14:val="standardContextual"/>
        </w:rPr>
        <w:tab/>
      </w:r>
    </w:p>
    <w:p w14:paraId="4DFC232B" w14:textId="55590A9F" w:rsidR="004809C8" w:rsidRDefault="00E76182" w:rsidP="00E76182">
      <w:pPr>
        <w:ind w:firstLine="720"/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noProof/>
          <w14:ligatures w14:val="standardContextual"/>
        </w:rPr>
        <w:br w:type="page"/>
      </w:r>
      <w:r w:rsidR="004809C8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lastRenderedPageBreak/>
        <w:t>Този прозорец има четири бутона, всеки от които има различен критерии за извеждане на търсени продукти в списък:</w:t>
      </w:r>
      <w:r w:rsidR="004809C8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br/>
      </w:r>
      <w:r w:rsidR="004809C8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ab/>
        <w:t xml:space="preserve">1. </w:t>
      </w:r>
      <w:r w:rsidR="004809C8"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 xml:space="preserve">Search by ID </w:t>
      </w:r>
      <w:r w:rsidR="004809C8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извежда продуктът с попълнен съответния индикатор.</w:t>
      </w:r>
      <w:r w:rsidR="004809C8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br/>
      </w:r>
      <w:r w:rsidR="004809C8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ab/>
        <w:t xml:space="preserve">2. </w:t>
      </w:r>
      <w:r w:rsidR="004809C8"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 xml:space="preserve">Search by Name </w:t>
      </w:r>
      <w:r w:rsidR="004809C8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извежда продуктите, чиито имена имат общо с попълненото в 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съответното </w:t>
      </w:r>
      <w:r w:rsidR="004809C8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текстовото поле.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br/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ab/>
        <w:t xml:space="preserve">3. 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 xml:space="preserve">Search by Type 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извежда продуктите, чиито типове имат общо с попълненото в съответното текстово поле.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br/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ab/>
        <w:t xml:space="preserve">4. 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 xml:space="preserve">Search by Age 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извежда продуктите, чиито препоръчителни възрасти са по-големи от попълнената в съответното текстово поле.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br/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ab/>
        <w:t>Примерно търсене чрез тип: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br/>
      </w:r>
      <w:r w:rsidRPr="00E76182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 wp14:anchorId="1D69D0E5" wp14:editId="1E5762FB">
            <wp:extent cx="5943600" cy="3506470"/>
            <wp:effectExtent l="0" t="0" r="0" b="0"/>
            <wp:docPr id="62840090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00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949" w14:textId="62EA22C5" w:rsidR="00E76182" w:rsidRDefault="00E7618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br w:type="page"/>
      </w:r>
    </w:p>
    <w:p w14:paraId="4B44C3D2" w14:textId="4CE2C248" w:rsidR="00E76182" w:rsidRDefault="00E76182" w:rsidP="00E76182">
      <w:pPr>
        <w:ind w:firstLine="720"/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 w:rsidRPr="00E76182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66432" behindDoc="0" locked="0" layoutInCell="1" allowOverlap="1" wp14:anchorId="4F60AD51" wp14:editId="7E3DFCC6">
            <wp:simplePos x="0" y="0"/>
            <wp:positionH relativeFrom="column">
              <wp:posOffset>18585</wp:posOffset>
            </wp:positionH>
            <wp:positionV relativeFrom="paragraph">
              <wp:posOffset>556751</wp:posOffset>
            </wp:positionV>
            <wp:extent cx="5943600" cy="3588385"/>
            <wp:effectExtent l="0" t="0" r="0" b="0"/>
            <wp:wrapTopAndBottom/>
            <wp:docPr id="127986675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6675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При избор на опция 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 xml:space="preserve">Checkout 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от главното меню се отваря прозорец, който изглежда така:</w:t>
      </w:r>
    </w:p>
    <w:p w14:paraId="09236F11" w14:textId="77777777" w:rsidR="00DC55F0" w:rsidRDefault="00DC55F0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br w:type="page"/>
      </w:r>
    </w:p>
    <w:p w14:paraId="2C94D2E4" w14:textId="5028DA92" w:rsidR="00DC55F0" w:rsidRDefault="00E76182" w:rsidP="00E76182">
      <w:pPr>
        <w:ind w:firstLine="720"/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lastRenderedPageBreak/>
        <w:t>В този прозорец има четири опции, обслужвани от четири бутона: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br/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ab/>
        <w:t xml:space="preserve">1. Бутон 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Add item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 добавя продуктът съответстващ на идентификатора, въведен в текстовото поле 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Item ID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. При повторно въвеждане на същия продукт се увеличава количеството му в количката с 1.</w:t>
      </w:r>
      <w:r w:rsidR="00DC55F0"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 xml:space="preserve"> </w:t>
      </w:r>
      <w:r w:rsidR="00DC55F0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Цената на всеки въведен продукт се пресмята и се добавя към общата цена, визуализирана под списъка на кошницата.</w:t>
      </w:r>
    </w:p>
    <w:p w14:paraId="0959F5D6" w14:textId="4A55E323" w:rsidR="00E76182" w:rsidRDefault="00DC55F0" w:rsidP="00E76182">
      <w:pPr>
        <w:ind w:firstLine="720"/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 w:rsidRPr="00DC55F0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6C283560" wp14:editId="079CE9A4">
            <wp:simplePos x="0" y="0"/>
            <wp:positionH relativeFrom="column">
              <wp:posOffset>8451</wp:posOffset>
            </wp:positionH>
            <wp:positionV relativeFrom="paragraph">
              <wp:posOffset>4360840</wp:posOffset>
            </wp:positionV>
            <wp:extent cx="1657350" cy="1228725"/>
            <wp:effectExtent l="0" t="0" r="0" b="9525"/>
            <wp:wrapTopAndBottom/>
            <wp:docPr id="13473829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82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5F0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 wp14:anchorId="4B538131" wp14:editId="5226F9E9">
            <wp:extent cx="5943600" cy="3554095"/>
            <wp:effectExtent l="0" t="0" r="0" b="8255"/>
            <wp:docPr id="98013225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32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182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br/>
      </w:r>
      <w:r w:rsidR="00E76182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ab/>
        <w:t xml:space="preserve">2. Бутон </w:t>
      </w:r>
      <w:r w:rsidR="00E76182"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 xml:space="preserve">Remove item </w:t>
      </w:r>
      <w:r w:rsidR="00E76182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премахва една бройка от вече въведен в кошницата продукт.</w:t>
      </w:r>
      <w:r w:rsidR="0088027B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 Извежда подходящ съобщени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е</w:t>
      </w:r>
      <w:r w:rsidR="0088027B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 ако продукт с такъв идентификатор не е в кошницата.</w:t>
      </w:r>
      <w:r w:rsidRPr="00DC55F0">
        <w:rPr>
          <w:noProof/>
          <w14:ligatures w14:val="standardContextual"/>
        </w:rPr>
        <w:t xml:space="preserve"> </w:t>
      </w:r>
    </w:p>
    <w:p w14:paraId="52A03ADC" w14:textId="578A20B4" w:rsidR="00DC55F0" w:rsidRDefault="00DC55F0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 w:rsidRPr="00DC55F0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68480" behindDoc="0" locked="0" layoutInCell="1" allowOverlap="1" wp14:anchorId="40ECA812" wp14:editId="62E34643">
            <wp:simplePos x="0" y="0"/>
            <wp:positionH relativeFrom="column">
              <wp:posOffset>272801</wp:posOffset>
            </wp:positionH>
            <wp:positionV relativeFrom="paragraph">
              <wp:posOffset>649925</wp:posOffset>
            </wp:positionV>
            <wp:extent cx="1095375" cy="1228725"/>
            <wp:effectExtent l="0" t="0" r="9525" b="9525"/>
            <wp:wrapTopAndBottom/>
            <wp:docPr id="178580461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046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5F0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ab/>
        <w:t>3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. Бутон 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Clear cart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 изчиства всички въведени продукти от списъка и се извежда съобщение при успех.</w:t>
      </w:r>
      <w:r w:rsidRPr="00DC55F0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br/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ab/>
      </w:r>
    </w:p>
    <w:p w14:paraId="262A3031" w14:textId="7FFDE27A" w:rsidR="00DC55F0" w:rsidRDefault="00DC55F0" w:rsidP="00DC55F0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4. Бутон 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 xml:space="preserve">Checkout 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изчиства всички въведени продукти от списъка и отчита променените наличности на изчистените продукти. Ако се продаде последнат бройка от някой продукт се извежда подходящо съобщение. Ако добавеното в кошницата количество е повече от наличното се прекратява изчистването и се извежда съобщение за потребителя да коригира количествата. </w:t>
      </w:r>
      <w:r w:rsidRPr="00DC55F0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 wp14:anchorId="49E66153" wp14:editId="2630827F">
            <wp:extent cx="3848637" cy="1390844"/>
            <wp:effectExtent l="0" t="0" r="0" b="0"/>
            <wp:docPr id="76020480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04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CC53" w14:textId="080657D2" w:rsidR="00DC55F0" w:rsidRDefault="00DC55F0" w:rsidP="00DC55F0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При успешно завършване извежда съобщението: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br/>
      </w:r>
      <w:r w:rsidRPr="00DC55F0">
        <w:rPr>
          <w:noProof/>
          <w14:ligatures w14:val="standardContextual"/>
        </w:rPr>
        <w:drawing>
          <wp:inline distT="0" distB="0" distL="0" distR="0" wp14:anchorId="337C1583" wp14:editId="3A5209EC">
            <wp:extent cx="1200318" cy="1247949"/>
            <wp:effectExtent l="0" t="0" r="0" b="0"/>
            <wp:docPr id="19235234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234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BA19" w14:textId="77777777" w:rsidR="00DC55F0" w:rsidRDefault="00DC55F0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br w:type="page"/>
      </w:r>
    </w:p>
    <w:p w14:paraId="6A627167" w14:textId="7E1FE208" w:rsidR="00CA6F93" w:rsidRDefault="00CA6F93" w:rsidP="00CA6F93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56"/>
          <w:szCs w:val="56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  <w14:ligatures w14:val="standardContextual"/>
        </w:rPr>
        <w:lastRenderedPageBreak/>
        <w:t xml:space="preserve">Изводи и възможности за развитие </w:t>
      </w:r>
    </w:p>
    <w:p w14:paraId="30C9AD95" w14:textId="77777777" w:rsidR="00CA6F93" w:rsidRPr="00CA6F93" w:rsidRDefault="00CA6F93" w:rsidP="00CA6F93">
      <w:pPr>
        <w:ind w:left="360" w:firstLine="360"/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 w:rsidRPr="00CA6F93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Курсовия проект за софтуер за магазин за настолни игри беше реализиран успешно. Включва функции за обслужване на база от данни, редактиране на продуктите в нея, добавяне, изтриване, търсене по критерии и „количка“, които да са лесно разбираеми и достъпни за потребителя. Функционалността му ще позволи и улесни отчитането на един такъв магазин на наличностите и други данни за продуктите.</w:t>
      </w:r>
    </w:p>
    <w:p w14:paraId="1F834319" w14:textId="2DDAA33D" w:rsidR="00CA6F93" w:rsidRPr="00CA6F93" w:rsidRDefault="00CA6F93" w:rsidP="00CA6F93">
      <w:pPr>
        <w:ind w:left="360" w:firstLine="360"/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</w:pPr>
      <w:r w:rsidRPr="00CA6F93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За бъдещи подобрения на приложението може да се добавят повече опции за редакция на базата данни и повече начини за търсене на продукти и филтриране.</w:t>
      </w: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br/>
      </w:r>
      <w:r w:rsidRPr="00CA6F93">
        <w:rPr>
          <w:rFonts w:ascii="Times New Roman" w:hAnsi="Times New Roman" w:cs="Times New Roman"/>
          <w:b/>
          <w:bCs/>
          <w:noProof/>
          <w:sz w:val="56"/>
          <w:szCs w:val="56"/>
          <w14:ligatures w14:val="standardContextual"/>
        </w:rPr>
        <w:br w:type="page"/>
      </w:r>
    </w:p>
    <w:p w14:paraId="77D8AC87" w14:textId="23F23FB8" w:rsidR="00DC55F0" w:rsidRDefault="00311F22" w:rsidP="005530C1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56"/>
          <w:szCs w:val="56"/>
          <w14:ligatures w14:val="standardContextual"/>
        </w:rPr>
      </w:pPr>
      <w:r w:rsidRPr="00311F22">
        <w:rPr>
          <w:rFonts w:ascii="Times New Roman" w:hAnsi="Times New Roman" w:cs="Times New Roman"/>
          <w:b/>
          <w:bCs/>
          <w:noProof/>
          <w:sz w:val="56"/>
          <w:szCs w:val="56"/>
          <w14:ligatures w14:val="standardContextual"/>
        </w:rPr>
        <w:lastRenderedPageBreak/>
        <w:t>Използвана литература</w:t>
      </w:r>
    </w:p>
    <w:p w14:paraId="055B67F0" w14:textId="404BD07F" w:rsidR="00704BBD" w:rsidRDefault="00311F22" w:rsidP="00704BBD">
      <w:pPr>
        <w:pStyle w:val="a6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>1.</w:t>
      </w:r>
      <w:r w:rsidR="00704BBD" w:rsidRPr="00704BBD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 xml:space="preserve"> </w:t>
      </w:r>
      <w:r w:rsidR="00704BBD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>Технология на софтуерното производство – Ръководство за лабораторни упражнения</w:t>
      </w:r>
    </w:p>
    <w:p w14:paraId="18FC19B4" w14:textId="3BDC9895" w:rsidR="00704BBD" w:rsidRDefault="00704BBD" w:rsidP="00704BBD">
      <w:pPr>
        <w:pStyle w:val="a6"/>
        <w:rPr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2.</w: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 xml:space="preserve"> </w:t>
      </w:r>
      <w:hyperlink r:id="rId18" w:history="1">
        <w:r w:rsidRPr="00704BBD">
          <w:rPr>
            <w:rStyle w:val="a8"/>
          </w:rPr>
          <w:t>https://stackoverflow.com/</w:t>
        </w:r>
      </w:hyperlink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br/>
        <w:t xml:space="preserve">3. </w:t>
      </w:r>
      <w:r w:rsidRPr="00704BBD">
        <w:rPr>
          <w:lang w:val="en-US"/>
        </w:rPr>
        <w:t>https://github.com/</w:t>
      </w:r>
    </w:p>
    <w:p w14:paraId="5D2667B0" w14:textId="524B88BF" w:rsidR="005530C1" w:rsidRDefault="005530C1">
      <w:pPr>
        <w:rPr>
          <w:lang w:val="en-US"/>
        </w:rPr>
      </w:pPr>
      <w:r>
        <w:rPr>
          <w:lang w:val="en-US"/>
        </w:rPr>
        <w:br w:type="page"/>
      </w:r>
    </w:p>
    <w:p w14:paraId="36C9D922" w14:textId="4898D785" w:rsidR="005530C1" w:rsidRPr="005530C1" w:rsidRDefault="005530C1" w:rsidP="005530C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  <w:lang w:val="en-US"/>
        </w:rPr>
      </w:pPr>
      <w:r w:rsidRPr="005530C1">
        <w:rPr>
          <w:rFonts w:ascii="Times New Roman" w:hAnsi="Times New Roman" w:cs="Times New Roman"/>
          <w:sz w:val="56"/>
          <w:szCs w:val="56"/>
        </w:rPr>
        <w:lastRenderedPageBreak/>
        <w:t>Приложение</w:t>
      </w:r>
    </w:p>
    <w:p w14:paraId="579CBB20" w14:textId="58FAE47F" w:rsidR="005530C1" w:rsidRDefault="005530C1" w:rsidP="005530C1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Form1.cs</w:t>
      </w:r>
    </w:p>
    <w:p w14:paraId="6C878DF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275F602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System.ComponentModel.Design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F997F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47644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DEBC3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WindowsFormsApp3</w:t>
      </w:r>
    </w:p>
    <w:p w14:paraId="56E6EA8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3BF725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</w:t>
      </w:r>
    </w:p>
    <w:p w14:paraId="129249C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125069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547A007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77148A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FFDCE1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6D83FD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16F6B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1902FCB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2A570E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.tableTableAdapter.Fill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.database1DataSet.Board_games);</w:t>
      </w:r>
    </w:p>
    <w:p w14:paraId="3FE98D9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DE97F6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01C91F9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BCE55F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Datasetview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Datasetview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C4208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form2.Show();</w:t>
      </w:r>
    </w:p>
    <w:p w14:paraId="6021807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04A146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FD454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73568AE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A1CBD2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Searching form3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91623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form3.Show();</w:t>
      </w:r>
    </w:p>
    <w:p w14:paraId="337120F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60B30F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61A61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2B2E2CC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577C4E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Cart form4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C89A4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form4.Show();</w:t>
      </w:r>
    </w:p>
    <w:p w14:paraId="70D31B2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DC6DD4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23A25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4F18C53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451C8D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"Are you sure you want to exit?"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"Confirmation"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0937FF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(result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DialogResult.Yes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5A194C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2D572E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1A5F53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6BDFF8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20093C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81AD40F" w14:textId="6B31A91B" w:rsidR="005530C1" w:rsidRDefault="005530C1" w:rsidP="005530C1">
      <w:pPr>
        <w:pStyle w:val="a6"/>
        <w:ind w:left="1440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CD36805" w14:textId="77777777" w:rsidR="005530C1" w:rsidRDefault="005530C1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br w:type="page"/>
      </w:r>
    </w:p>
    <w:p w14:paraId="7201E453" w14:textId="640C800A" w:rsidR="005530C1" w:rsidRDefault="005530C1" w:rsidP="005530C1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lastRenderedPageBreak/>
        <w:t>Datasetview.cs</w:t>
      </w:r>
      <w:proofErr w:type="spellEnd"/>
    </w:p>
    <w:p w14:paraId="4EE57D83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14:paraId="550CF1C4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CA3CA9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System.ComponentModel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2A0BDC7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System.Data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B9D65E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System.Data.SqlClient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05BAE0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System.Drawing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8312615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System.Linq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08EA2C2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System.Text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B06CFF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System.Threading.Tasks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F65B26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System.Windows.Forms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B7A6B5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5275CD57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0C535481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>namespace WindowsFormsApp3</w:t>
      </w:r>
    </w:p>
    <w:p w14:paraId="73DDA0C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86E73F9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Datasetview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: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Form</w:t>
      </w:r>
    </w:p>
    <w:p w14:paraId="6063E468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733E588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string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connectionString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"Data Source=(LocalDB)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\\MSSQLLocalDB;AttachDbFilename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=C:\\Users\\Kokito\\source\\repos\\WindowsFormsApp3\\WindowsFormsApp3\\Database1.mdf;Integrated Security=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True;Connect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Timeout=30";</w:t>
      </w:r>
    </w:p>
    <w:p w14:paraId="39D6F85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07026F4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Datasetview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3740E27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164F9E5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InitializeComponent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77A8E4F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PopulateDataGridView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3B2153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1E582E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RefreshDataGridView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CDBA52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{            </w:t>
      </w:r>
    </w:p>
    <w:p w14:paraId="515C46E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DataTable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dt = new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DataTable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C17DA9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string query = "SELECT * FROM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Board_games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";</w:t>
      </w:r>
    </w:p>
    <w:p w14:paraId="1A28A254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23E82617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using 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SqlConnection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connection = new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SqlConnection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connectionString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1C0A1554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using 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SqlDataAdapter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SqlDataAdapter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query, connection))</w:t>
      </w:r>
    </w:p>
    <w:p w14:paraId="49E0EA3E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5487253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try</w:t>
      </w:r>
    </w:p>
    <w:p w14:paraId="5FAC7165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{                    </w:t>
      </w:r>
    </w:p>
    <w:p w14:paraId="75872088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connection.Open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BF7F06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adapter.Fill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(dt);</w:t>
      </w:r>
    </w:p>
    <w:p w14:paraId="51CD6D2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tableDataGridView.DataSource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dt;</w:t>
      </w:r>
    </w:p>
    <w:p w14:paraId="50E1B96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7E917EE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catch (Exception ex)</w:t>
      </w:r>
    </w:p>
    <w:p w14:paraId="2EBE3464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1ECBD77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MessageBox.Show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("Error refreshing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DataGridView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: " +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ex.Message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22D4F9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F53AAD4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67CD3F5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804B40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PopulateDataGridView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77BDAFE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{          </w:t>
      </w:r>
    </w:p>
    <w:p w14:paraId="658D29A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DataTable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dataTable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DataTable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3849EC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using 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SqlConnection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connection = new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SqlConnection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connectionString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41CCE6D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{               </w:t>
      </w:r>
    </w:p>
    <w:p w14:paraId="6CC12504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string query = "SELECT * FROM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Board_games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";</w:t>
      </w:r>
    </w:p>
    <w:p w14:paraId="48B5F2E7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SqlDataAdapter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SqlDataAdapter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query, connection);   </w:t>
      </w:r>
    </w:p>
    <w:p w14:paraId="073469D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adapter.Fill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dataTable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0CD932F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69943462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tableDataGridView.DataSource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dataTable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5AA8A49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2A88136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</w:t>
      </w:r>
    </w:p>
    <w:p w14:paraId="415CF3B7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private void button1_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e)</w:t>
      </w:r>
    </w:p>
    <w:p w14:paraId="25FE8E25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319FF30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string name = textBox1.Text;</w:t>
      </w:r>
    </w:p>
    <w:p w14:paraId="603B990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string type = textBox2.Text;</w:t>
      </w:r>
    </w:p>
    <w:p w14:paraId="696B806E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int age = Convert.ToInt32(textBox3.Text);</w:t>
      </w:r>
    </w:p>
    <w:p w14:paraId="5C2AEDB3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string playtime = textBox4.Text;</w:t>
      </w:r>
    </w:p>
    <w:p w14:paraId="75EDE1E3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double price =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Convert.ToDouble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(textBox5.Text);</w:t>
      </w:r>
    </w:p>
    <w:p w14:paraId="41FFB6F4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int quantity = Convert.ToInt32(textBox6.Text);</w:t>
      </w:r>
    </w:p>
    <w:p w14:paraId="0A1A814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35DEB4C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string query = "INSERT INTO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Board_games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(Name, Type, [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Recomended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age], [Average playtime], Price, Quantity) VALUES (@Name, @Type, @Age, @Playtime, @Price, @Quantity)";</w:t>
      </w:r>
    </w:p>
    <w:p w14:paraId="3BC9CEF2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using 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SqlConnection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connection = new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SqlConnection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connectionString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4814EA89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57674B1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SqlCommand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SqlCommand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query, connection);</w:t>
      </w:r>
    </w:p>
    <w:p w14:paraId="0C678BD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("@Name", name);</w:t>
      </w:r>
    </w:p>
    <w:p w14:paraId="7B6D3D6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("@Type", type);</w:t>
      </w:r>
    </w:p>
    <w:p w14:paraId="28DA7BE1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("@Age", age);</w:t>
      </w:r>
    </w:p>
    <w:p w14:paraId="60CF353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("@Playtime", playtime);</w:t>
      </w:r>
    </w:p>
    <w:p w14:paraId="08385319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("@Price", price);</w:t>
      </w:r>
    </w:p>
    <w:p w14:paraId="73D8A5B1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("@Quantity", quantity);</w:t>
      </w:r>
    </w:p>
    <w:p w14:paraId="59597FA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try</w:t>
      </w:r>
    </w:p>
    <w:p w14:paraId="5983B37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{                   </w:t>
      </w:r>
    </w:p>
    <w:p w14:paraId="2C87B43E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connection.Open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D1A7F38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int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rowsAffected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C8F793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MessageBox.Show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rowsAffected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+ " row(s) inserted successfully!");</w:t>
      </w:r>
    </w:p>
    <w:p w14:paraId="172AD03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608354A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catch (Exception ex)</w:t>
      </w:r>
    </w:p>
    <w:p w14:paraId="29546A9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68A9C85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MessageBox.Show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("Error inserting data: " +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ex.Message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EA3567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4B39A76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7DD87B93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7509B015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PopulateDataGridView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FB5153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0FC5F29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5CDB82D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private void button2_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e)</w:t>
      </w:r>
    </w:p>
    <w:p w14:paraId="6C37F907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3A5969D8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string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nameToDelete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textBox1.Text;</w:t>
      </w:r>
    </w:p>
    <w:p w14:paraId="133E5751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string query = "DELETE FROM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Board_games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WHERE Name = @Name";</w:t>
      </w:r>
    </w:p>
    <w:p w14:paraId="59A87BB7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using 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SqlConnection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connection = new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SqlConnection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connectionString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2F9F0BA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using 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SqlCommand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SqlCommand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query, connection))</w:t>
      </w:r>
    </w:p>
    <w:p w14:paraId="038EB5E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{              </w:t>
      </w:r>
    </w:p>
    <w:p w14:paraId="14E5F7A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("@Name",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nameToDelete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55B72A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try</w:t>
      </w:r>
    </w:p>
    <w:p w14:paraId="3049489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{                 </w:t>
      </w:r>
    </w:p>
    <w:p w14:paraId="06732C0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connection.Open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B6D4B49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int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rowsAffected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AEDE637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</w:t>
      </w:r>
    </w:p>
    <w:p w14:paraId="13A5BCC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if 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rowsAffected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&gt; 0)</w:t>
      </w:r>
    </w:p>
    <w:p w14:paraId="5846D37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MessageBox.Show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("Game deleted successfully!");</w:t>
      </w:r>
    </w:p>
    <w:p w14:paraId="302B3B2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else</w:t>
      </w:r>
    </w:p>
    <w:p w14:paraId="0589D0A5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MessageBox.Show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("No game found with the specified name.");</w:t>
      </w:r>
    </w:p>
    <w:p w14:paraId="1315EC43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4B158129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catch (Exception ex)</w:t>
      </w:r>
    </w:p>
    <w:p w14:paraId="1308CBE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3840841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MessageBox.Show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("Error deleting game: " +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ex.Message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B3D988F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55124B7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9E6D453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RefreshDataGridView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76C4CC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0CADD04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418DB10E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private void button3_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e)</w:t>
      </w:r>
    </w:p>
    <w:p w14:paraId="73CE2E5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47D3B729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string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IDToEdit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textBox7.Text;</w:t>
      </w:r>
    </w:p>
    <w:p w14:paraId="202682B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</w:t>
      </w:r>
    </w:p>
    <w:p w14:paraId="0071E374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string query = "SELECT * FROM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Board_games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WHERE Id = @Id";</w:t>
      </w:r>
    </w:p>
    <w:p w14:paraId="2C2F905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</w:p>
    <w:p w14:paraId="37C2149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using 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SqlConnection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connection = new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SqlConnection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connectionString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2B9D54F7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using 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SqlCommand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SqlCommand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query, connection))</w:t>
      </w:r>
    </w:p>
    <w:p w14:paraId="4DD15103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21DAC4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("@Id",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IDToEdit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76788A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try</w:t>
      </w:r>
    </w:p>
    <w:p w14:paraId="59F2F6A4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8ECC86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connection.Open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ED19EB8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1AC2B743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SqlDataReader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AFD4494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213CC74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reader.Read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33B666CF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7792CF83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    textBox1.Text = reader["Name"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ToString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62FDD42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    textBox2.Text = reader["Type"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ToString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54812CF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    textBox3.Text = 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reader[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"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Recomended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age"].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ToString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9063CE8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    textBox4.Text = 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reader[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"Average playtime"].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ToString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F5B627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    textBox5.Text = reader["Price"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ToString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FDDC62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    textBox6.Text = reader["Quantity"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ToString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A06915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19039187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else</w:t>
      </w:r>
    </w:p>
    <w:p w14:paraId="38F29B5F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4E3F4F3F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MessageBox.Show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("No game found with the specified name.");</w:t>
      </w:r>
    </w:p>
    <w:p w14:paraId="6DD00584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60708CC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</w:t>
      </w:r>
    </w:p>
    <w:p w14:paraId="58D61AB1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reader.Close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8CAD51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085C9BB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catch (Exception ex)</w:t>
      </w:r>
    </w:p>
    <w:p w14:paraId="63CE40E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7A9BAE35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MessageBox.Show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("Error retrieving game details: " +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ex.Message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177297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37F21D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0F41D388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B5CB224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5E2AEF9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private void button4_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e)</w:t>
      </w:r>
    </w:p>
    <w:p w14:paraId="30362589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84ABCA8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int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itemId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Convert.ToInt32(textBox7.Text);</w:t>
      </w:r>
    </w:p>
    <w:p w14:paraId="5634423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</w:t>
      </w:r>
    </w:p>
    <w:p w14:paraId="2DDDE365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string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nameToUpdate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textBox1.Text;</w:t>
      </w:r>
    </w:p>
    <w:p w14:paraId="34696D3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string type = textBox2.Text;</w:t>
      </w:r>
    </w:p>
    <w:p w14:paraId="4B9084F1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int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recommendedAge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Convert.ToInt32(textBox3.Text);</w:t>
      </w:r>
    </w:p>
    <w:p w14:paraId="0248EBD8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int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averagePlaytime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Convert.ToInt32(textBox4.Text);</w:t>
      </w:r>
    </w:p>
    <w:p w14:paraId="428C6C39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double price =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Convert.ToDouble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(textBox5.Text);</w:t>
      </w:r>
    </w:p>
    <w:p w14:paraId="2020ADB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int quantity = Convert.ToInt32(textBox6.Text);</w:t>
      </w:r>
    </w:p>
    <w:p w14:paraId="20B5ECC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7E493BD9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5A89DE74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string query = "UPDATE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Board_games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SET Name = @Name, Type = @Type, [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Recomended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age] = @RecommendedAge, [Average playtime] = @AveragePlaytime, Price = @Price, Quantity = @Quantity WHERE Id = @Id";</w:t>
      </w:r>
    </w:p>
    <w:p w14:paraId="7627F442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75D28C4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using 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SqlConnection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connection = new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SqlConnection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connectionString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295D376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using 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SqlCommand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SqlCommand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query, connection))</w:t>
      </w:r>
    </w:p>
    <w:p w14:paraId="7823EEC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158CC34E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</w:p>
    <w:p w14:paraId="542D4DFE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("@Id",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itemId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915EE2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("@Name",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nameToUpdate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95D2E33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("@Type", type);</w:t>
      </w:r>
    </w:p>
    <w:p w14:paraId="56C21592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("@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RecommendedAge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",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recommendedAge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EC260F8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("@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AveragePlaytime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",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averagePlaytime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20F0F9E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("@Price", price);</w:t>
      </w:r>
    </w:p>
    <w:p w14:paraId="06D6EE41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("@Quantity", quantity);</w:t>
      </w:r>
    </w:p>
    <w:p w14:paraId="7E7EDC85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63DEE143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try</w:t>
      </w:r>
    </w:p>
    <w:p w14:paraId="7874A66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{                  </w:t>
      </w:r>
    </w:p>
    <w:p w14:paraId="2E216A55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connection.Open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2F9045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int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rowsAffected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6283FB1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41204B15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if 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rowsAffected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&gt; 0)</w:t>
      </w:r>
    </w:p>
    <w:p w14:paraId="0EED400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EBEB08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MessageBox.Show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("Game details updated successfully!");</w:t>
      </w:r>
    </w:p>
    <w:p w14:paraId="3487E0C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RefreshDataGridView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BC7C833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1A58416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else</w:t>
      </w:r>
    </w:p>
    <w:p w14:paraId="46D26722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MessageBox.Show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("No game found with the specified ID.");</w:t>
      </w:r>
    </w:p>
    <w:p w14:paraId="10CB653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65F684A2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catch (Exception ex)</w:t>
      </w:r>
    </w:p>
    <w:p w14:paraId="3D4B27A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73CDB42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MessageBox.Show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("Error updating game details: " +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ex.Message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4B41F2F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4D1D2E5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7388428E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D6E3832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186EC4B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private void textBox7_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KeyPress(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KeyPressEventArgs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e)</w:t>
      </w:r>
    </w:p>
    <w:p w14:paraId="6C7C4457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7656A47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if 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char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.IsDigit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e.KeyChar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 &amp;&amp; !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char.IsControl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e.KeyChar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74F0EBA8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598D784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e.Handled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234D0DF2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textBox7.Focus();</w:t>
      </w:r>
    </w:p>
    <w:p w14:paraId="5E1CCCF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1EEECB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5FC77B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118A2ACF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private void textBox1_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KeyPress(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KeyPressEventArgs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e)</w:t>
      </w:r>
    </w:p>
    <w:p w14:paraId="7C9913E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179E44F1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char.IsDigit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e.KeyChar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 &amp;&amp; !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char.IsControl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e.KeyChar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2DC77CF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5910BD2E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e.Handled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72367E2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textBox1.Focus();</w:t>
      </w:r>
    </w:p>
    <w:p w14:paraId="2F9376D7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742DE9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B61069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0446A54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private void textBox2_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KeyPress(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KeyPressEventArgs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e)</w:t>
      </w:r>
    </w:p>
    <w:p w14:paraId="253E4C5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2044388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char.IsDigit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e.KeyChar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 &amp;&amp; !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char.IsControl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e.KeyChar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589F97A4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D89433E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e.Handled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15E5AB78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textBox2.Focus();</w:t>
      </w:r>
    </w:p>
    <w:p w14:paraId="26EFDD82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B117F92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957D87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4A18DBB9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private void textBox5_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KeyPress(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KeyPressEventArgs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e)</w:t>
      </w:r>
    </w:p>
    <w:p w14:paraId="36B21768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938CA65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if 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char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.IsDigit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e.KeyChar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 &amp;&amp; !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char.IsControl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e.KeyChar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) &amp;&amp;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e.KeyChar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!= '.' &amp;&amp;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e.KeyChar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!= '-')</w:t>
      </w:r>
    </w:p>
    <w:p w14:paraId="42B967D2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5DD0C90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e.Handled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2DBD7819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textBox5.Focus();</w:t>
      </w:r>
    </w:p>
    <w:p w14:paraId="58B52D6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99B857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e.KeyChar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== '.' &amp;&amp; (sender as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TextBox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).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Text.IndexOf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('.') &gt; 0)</w:t>
      </w:r>
    </w:p>
    <w:p w14:paraId="1E5CC15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770D6A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e.Handled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6EE8A90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6EA946E2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F11481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05082554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private void textBox3_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KeyPress(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KeyPressEventArgs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e)</w:t>
      </w:r>
    </w:p>
    <w:p w14:paraId="248CC23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47026788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if 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char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.IsDigit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e.KeyChar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 &amp;&amp; !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char.IsControl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e.KeyChar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424A99CF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2FB6607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e.Handled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4185ED7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textBox3.Focus();</w:t>
      </w:r>
    </w:p>
    <w:p w14:paraId="49F4B12C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B3DB9E1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A10BED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0F76DAC3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private void textBox4_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KeyPress(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KeyPressEventArgs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e)</w:t>
      </w:r>
    </w:p>
    <w:p w14:paraId="5DB3205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3BEC779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if 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char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.IsDigit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e.KeyChar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 &amp;&amp; !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char.IsControl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e.KeyChar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79B55284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3C2B90A8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e.Handled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6E595CD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textBox4.Focus();</w:t>
      </w:r>
    </w:p>
    <w:p w14:paraId="754C705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07E7C5F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5F75F5FE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4B6AF4ED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private void textBox6_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KeyPress(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KeyPressEventArgs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e)</w:t>
      </w:r>
    </w:p>
    <w:p w14:paraId="61431843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606BF51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if </w:t>
      </w:r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char</w:t>
      </w:r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>.IsDigit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e.KeyChar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 &amp;&amp; !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char.IsControl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530C1">
        <w:rPr>
          <w:rFonts w:ascii="Cascadia Mono" w:hAnsi="Cascadia Mono" w:cs="Cascadia Mono"/>
          <w:sz w:val="19"/>
          <w:szCs w:val="19"/>
          <w:lang w:val="en-US"/>
        </w:rPr>
        <w:t>e.KeyChar</w:t>
      </w:r>
      <w:proofErr w:type="spellEnd"/>
      <w:r w:rsidRPr="005530C1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2BE685BB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5A521B6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0C1">
        <w:rPr>
          <w:rFonts w:ascii="Cascadia Mono" w:hAnsi="Cascadia Mono" w:cs="Cascadia Mono"/>
          <w:sz w:val="19"/>
          <w:szCs w:val="19"/>
          <w:lang w:val="en-US"/>
        </w:rPr>
        <w:t>e.Handled</w:t>
      </w:r>
      <w:proofErr w:type="spellEnd"/>
      <w:proofErr w:type="gramEnd"/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6B0B2798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    textBox6.Focus();</w:t>
      </w:r>
    </w:p>
    <w:p w14:paraId="25FAE250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24C8E6B7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A47B12E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</w:p>
    <w:p w14:paraId="3B64FC1E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</w:p>
    <w:p w14:paraId="2C28CC8A" w14:textId="77777777" w:rsidR="005530C1" w:rsidRPr="005530C1" w:rsidRDefault="005530C1" w:rsidP="005530C1">
      <w:pPr>
        <w:pStyle w:val="a6"/>
        <w:ind w:left="1440"/>
        <w:rPr>
          <w:rFonts w:ascii="Cascadia Mono" w:hAnsi="Cascadia Mono" w:cs="Cascadia Mono"/>
          <w:sz w:val="19"/>
          <w:szCs w:val="19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A0F5ACA" w14:textId="343B821B" w:rsidR="005530C1" w:rsidRPr="005530C1" w:rsidRDefault="005530C1" w:rsidP="005530C1">
      <w:pPr>
        <w:pStyle w:val="a6"/>
        <w:ind w:left="1440"/>
        <w:rPr>
          <w:rFonts w:ascii="Times New Roman" w:hAnsi="Times New Roman" w:cs="Times New Roman"/>
          <w:sz w:val="56"/>
          <w:szCs w:val="56"/>
          <w:lang w:val="en-US"/>
        </w:rPr>
      </w:pPr>
      <w:r w:rsidRPr="005530C1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EFC9B67" w14:textId="77777777" w:rsidR="005530C1" w:rsidRDefault="005530C1" w:rsidP="005530C1">
      <w:pPr>
        <w:pStyle w:val="a6"/>
        <w:ind w:left="1440"/>
        <w:rPr>
          <w:rFonts w:ascii="Times New Roman" w:hAnsi="Times New Roman" w:cs="Times New Roman"/>
          <w:sz w:val="56"/>
          <w:szCs w:val="56"/>
          <w:lang w:val="en-US"/>
        </w:rPr>
      </w:pPr>
    </w:p>
    <w:p w14:paraId="1BD16A3E" w14:textId="7553EE98" w:rsidR="005530C1" w:rsidRDefault="005530C1" w:rsidP="005530C1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Searching.cs</w:t>
      </w:r>
      <w:proofErr w:type="spellEnd"/>
    </w:p>
    <w:p w14:paraId="758ACFE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6956B6A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AAB1B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715D8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1EC56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88292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9FBF7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81339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A3F46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E3EC2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E6B09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115B5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E9BAD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WindowsFormsApp3</w:t>
      </w:r>
    </w:p>
    <w:p w14:paraId="04B1F10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979278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Searching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</w:t>
      </w:r>
    </w:p>
    <w:p w14:paraId="77ED915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FEEDFF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"Data Source=(LocalDB)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\\MSSQLLocalDB;AttachDbFilename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=C:\\Users\\Kokito\\source\\repos\\WindowsFormsApp3\\WindowsFormsApp3\\Database1.mdf;Integrated Security=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True;Connect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Timeout=30"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13340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Searching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DC042B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3CC539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0AF1A3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8DE52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View.Details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9D117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listViewResults.Columns.Add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100);</w:t>
      </w:r>
    </w:p>
    <w:p w14:paraId="12B3C53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listViewResults.Columns.Add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150);</w:t>
      </w:r>
    </w:p>
    <w:p w14:paraId="15A1B7A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listViewResults.Columns.Add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150);</w:t>
      </w:r>
    </w:p>
    <w:p w14:paraId="780F785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listViewResults.Columns.Add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"Recommended Age"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100);</w:t>
      </w:r>
    </w:p>
    <w:p w14:paraId="04890A1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listViewResults.Columns.Add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"Average Playtime"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120);</w:t>
      </w:r>
    </w:p>
    <w:p w14:paraId="18559FE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listViewResults.Columns.Add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80);</w:t>
      </w:r>
    </w:p>
    <w:p w14:paraId="27E5131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listViewResults.Columns.Add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80);</w:t>
      </w:r>
    </w:p>
    <w:p w14:paraId="1A19A0C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43A138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0C6AC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2E691F5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1E5598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A7631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(textBox1.Text,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7E91FA5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13CEAC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"Please enter a valid item ID."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907261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4C0AE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A4A362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0B420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Board_games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WHERE Id = @Id"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F1775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7CFCA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DF68D8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query, connection))</w:t>
      </w:r>
    </w:p>
    <w:p w14:paraId="069F761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E821D3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0A8483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E7090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5452EB7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C2154A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</w:p>
    <w:p w14:paraId="75BA867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FC5EC6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0B35D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</w:t>
      </w:r>
    </w:p>
    <w:p w14:paraId="441C32D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8D770D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10E94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</w:p>
    <w:p w14:paraId="3FD24EB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221A67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FC8FC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</w:p>
    <w:p w14:paraId="7724AFF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558086E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     </w:t>
      </w:r>
    </w:p>
    <w:p w14:paraId="3EC5226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2BC6211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6AEF338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7597F41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Recomended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age"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617D005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"Average playtime"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1382AA3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16C840E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1B6E46E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A361E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(item);</w:t>
      </w:r>
    </w:p>
    <w:p w14:paraId="46F01ED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04DC911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CB7483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3E5B5C6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"No item found with the specified ID."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F481C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2C23AF7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reader.Close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0106CC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12B1A9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2DA7E12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C758E4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"Error searching for item: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DF1B7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E2DABD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9269B3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91C8E3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882DD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1E537FE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45F736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5CDA004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textBox2.Text.Trim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       </w:t>
      </w:r>
    </w:p>
    <w:p w14:paraId="32491B1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Board_games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WHERE Name LIKE @Name"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A18B9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</w:t>
      </w:r>
    </w:p>
    <w:p w14:paraId="0574DCD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6F49452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query, connection))</w:t>
      </w:r>
    </w:p>
    <w:p w14:paraId="68EDC3B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              </w:t>
      </w:r>
    </w:p>
    <w:p w14:paraId="047A8E0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"@Name"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CA6E1F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3737D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36650F3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                  </w:t>
      </w:r>
    </w:p>
    <w:p w14:paraId="5E06677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6BCCF1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61BDC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4B9A6D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42B7D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79360E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F8BDA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508FA92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3259D51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3B51114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30117C0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29D1110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Recomended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age"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54883C7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"Average playtime"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984C78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45E62F4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2AB1607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CF41C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(item);</w:t>
      </w:r>
    </w:p>
    <w:p w14:paraId="371B22C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2711B15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CC2A6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reader.Close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F843B5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E544C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listViewResults.Items.Count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7C8D88B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CC20A2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"No items found with the specified name."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0C4CD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41EBAED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99E46F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8145C2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020EEE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"Error searching for items: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7A1BD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98ACD9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CFED6F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7891D1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2DDC0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445E451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F8C7F2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textBox3.Text.Trim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         </w:t>
      </w:r>
    </w:p>
    <w:p w14:paraId="7BF7F80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Board_games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WHERE Type LIKE @Type"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F3092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70B3B4B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query, connection))</w:t>
      </w:r>
    </w:p>
    <w:p w14:paraId="3929120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7A52A8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"@Type"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5E29C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76A1D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232CC04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6D93C9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</w:t>
      </w:r>
    </w:p>
    <w:p w14:paraId="56F6035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6EAC09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6EB9CE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7F006C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4E41534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                       </w:t>
      </w:r>
    </w:p>
    <w:p w14:paraId="3B252AE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1BEBC4C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3EE8A62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7E3A6E1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Recomended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age"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229F7A3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"Average playtime"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5B1FAF6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6998B0B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21C08CC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E5E43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(item);</w:t>
      </w:r>
    </w:p>
    <w:p w14:paraId="7871131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24F5E54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reader.Close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8695D6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315AB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listViewResults.Items.Count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7971E29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210E98F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"No items found with the specified type."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0F1AF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068A4A6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2550EA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41F460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ECF3B7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"Error searching for items: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F290D7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4F546E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0AE9F4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62154E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C4559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4215BE4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730A97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E1282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(textBox4.Text.Trim(),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58CCFF7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B710F4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"Please enter a valid age."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B652CE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7886A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1D20A8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Board_games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WHERE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Recomended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age] &gt;= @Age"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EBE6A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FC017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7BD1DF1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query, connection))</w:t>
      </w:r>
    </w:p>
    <w:p w14:paraId="3D67740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4DB1D4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"@Age"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FE82A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E84A4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3475F29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BE937B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D0A662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FDD2B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E8A7E1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13311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54FF55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83A8E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70F298E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25E0B59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38A3AD2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7A35E98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14D141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Recomended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age"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508C92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"Average playtime"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3D193D8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C5B168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1D7C44D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6A838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(item);</w:t>
      </w:r>
    </w:p>
    <w:p w14:paraId="68441F6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1875214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reader.Close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089CA5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23BAD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listViewResults.Items.Count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72C3275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43C903A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"No items found with the specified age."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19E0FC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77D05DF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FB2E08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5C5C22E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5B4214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"Error searching for items: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6CA7E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573563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4BE4BA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369F65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1BBD2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5A33287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7A49E7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&amp;&amp;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.IsControl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016063C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9DF5D7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e.Handled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12931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textBox1.Focus();</w:t>
      </w:r>
    </w:p>
    <w:p w14:paraId="18A11F3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}</w:t>
      </w:r>
    </w:p>
    <w:p w14:paraId="7837364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9293B1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CC0B4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textBox3_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57D8EE9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4519B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.IsDigit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&amp;&amp;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.IsControl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DF8C15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B1F3A5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e.Handled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0D295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textBox3.Focus();</w:t>
      </w:r>
    </w:p>
    <w:p w14:paraId="0BF7C86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BCEAF3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324AE7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46E5A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textBox2_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07E3FA6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00A12A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.IsDigit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&amp;&amp;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.IsControl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2D79F38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A801C4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e.Handled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C94C9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textBox2.Focus();</w:t>
      </w:r>
    </w:p>
    <w:p w14:paraId="488B5E2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5A79AD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9ECFFE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2319A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textBox4_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519C5E2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6D5F93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&amp;&amp;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.IsControl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09C7233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79E428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e.Handled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6C120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textBox4.Focus();</w:t>
      </w:r>
    </w:p>
    <w:p w14:paraId="45FDA66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EE6DA2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94AC36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436648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BCB99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63B95B8B" w14:textId="6AAEB61E" w:rsidR="005530C1" w:rsidRP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D321AA9" w14:textId="2D2B581F" w:rsidR="005530C1" w:rsidRDefault="005530C1" w:rsidP="005530C1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Cart.cs</w:t>
      </w:r>
      <w:proofErr w:type="spellEnd"/>
    </w:p>
    <w:p w14:paraId="4DDD354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A52EFF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CCAF8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76648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FB2F0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485B9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EF6CB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2AFB8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01443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A2AC5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BABF5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System.Windows.Forms.VisualStyles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.VisualStyleElement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4BC48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C01B6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WindowsFormsApp3</w:t>
      </w:r>
    </w:p>
    <w:p w14:paraId="20E92C5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C57F11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</w:t>
      </w:r>
    </w:p>
    <w:p w14:paraId="44C891C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D8DC01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"Data Source=(LocalDB)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\\MSSQLLocalDB;AttachDbFilename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=C:\\Users\\Kokito\\source\\repos\\WindowsFormsApp3\\WindowsFormsApp3\\Database1.mdf;Integrated Security=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True;Connect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Timeout=30"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0ECD5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2CE7F85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</w:p>
    <w:p w14:paraId="5A2EFFD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81AAE7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2A38AE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15B0C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2C178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listViewCart.View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View.Details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8FE10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listViewCart.Columns.Add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100);</w:t>
      </w:r>
    </w:p>
    <w:p w14:paraId="7EB87F7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listViewCart.Columns.Add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150);</w:t>
      </w:r>
    </w:p>
    <w:p w14:paraId="06FFD63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listViewCart.Columns.Add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100);</w:t>
      </w:r>
    </w:p>
    <w:p w14:paraId="1FCA0D4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listViewCart.Columns.Add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100);</w:t>
      </w:r>
    </w:p>
    <w:p w14:paraId="256BCB4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listViewCart.Columns.Add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"Quantity in Cart"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100);</w:t>
      </w:r>
    </w:p>
    <w:p w14:paraId="33618FD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listViewCart.Columns.Add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"Available Quantity"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100);</w:t>
      </w:r>
    </w:p>
    <w:p w14:paraId="40D84EC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551EA3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292872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A58FC0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total = 0;</w:t>
      </w:r>
    </w:p>
    <w:p w14:paraId="42CA60C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listViewCart.Items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8F08FD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FCAC5C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[3].Text);</w:t>
      </w:r>
    </w:p>
    <w:p w14:paraId="5112569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quantity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[4].Text);</w:t>
      </w:r>
    </w:p>
    <w:p w14:paraId="4791672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total += price * quantity;</w:t>
      </w:r>
    </w:p>
    <w:p w14:paraId="302E294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5F1EC1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total;</w:t>
      </w:r>
    </w:p>
    <w:p w14:paraId="5CFB3F1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DB1390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E617F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5033193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35AC6F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90ECB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(textBox2.Text,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3ED61EA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762649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"Please enter a valid item ID."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B943E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6FC3D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4B9331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itemInCart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FEB1D8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listViewCart.Items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9D99CA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C5B012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[0].Text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3A47998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7D95C2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quantityInCart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[4].Text);</w:t>
      </w:r>
    </w:p>
    <w:p w14:paraId="18B23AE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quantityInCart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0889D8B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[4].Text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quantityInCart.ToString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B4B3AB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19849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itemInCart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DFF2D4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77DF2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EB86F7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499577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BE2AC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itemInCart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F7C025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              </w:t>
      </w:r>
    </w:p>
    <w:p w14:paraId="53737D1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Board_games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WHERE Id = @Id"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934E0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7E26090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query, connection))</w:t>
      </w:r>
    </w:p>
    <w:p w14:paraId="14348C1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EEEF34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FF8732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2965FF5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4900E58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2712AE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A86C93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6FE2F84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{                           </w:t>
      </w:r>
    </w:p>
    <w:p w14:paraId="715BDB2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6BF3C19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1565D8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694FBDC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332FF65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0A9A1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7BC60B1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listViewCart.Items.Add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(item);</w:t>
      </w:r>
    </w:p>
    <w:p w14:paraId="77A46E0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1E32B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38BD85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textBox1.Text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totalPrice.ToString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6F851C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0F674CF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08FF6BC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49D5996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"Item not found."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6B4A3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090B814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reader.Close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96BD52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58DC971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219C9B4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0FFECC4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"Error adding item: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EFFB4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5D87250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4A3BE9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8D403F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38A91BC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A9AB31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BD4B25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textBox1.Text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totalPrice.ToString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9C9EC8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282B5E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B88483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481B5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274E720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779A66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F17CC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(textBox2.Text,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2B4DDE4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556064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"Please enter a valid item ID."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3C285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EE3605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3F3332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FD772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D181F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listViewCart.Items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973B64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7256C1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[0].Text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61B03FB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18A14E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item;</w:t>
      </w:r>
    </w:p>
    <w:p w14:paraId="695069D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FA008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DF217B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B8408C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511FC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A3C96D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174955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Check if the item has multiple quantities in the cart</w:t>
      </w:r>
    </w:p>
    <w:p w14:paraId="6093255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quantityInCart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itemToRemove.SubItems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[4].Text);</w:t>
      </w:r>
    </w:p>
    <w:p w14:paraId="080D686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quantityInCart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1)</w:t>
      </w:r>
    </w:p>
    <w:p w14:paraId="056B2EC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{                  </w:t>
      </w:r>
    </w:p>
    <w:p w14:paraId="7BEE6FB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quantityInCart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--;</w:t>
      </w:r>
    </w:p>
    <w:p w14:paraId="053FCC9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itemToRemove.SubItems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quantityInCart.ToString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B9991D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D7D4AD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AACCA4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                   </w:t>
      </w:r>
    </w:p>
    <w:p w14:paraId="31D9247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listViewCart.Items.Remove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59C4A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8DADE9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9A141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</w:p>
    <w:p w14:paraId="5502342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09704F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textBox1.Text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totalPrice.ToString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CA596C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96022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"Item removed from the cart."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0DC311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A53D9F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3DDD51F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E9F236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"Item not found in the cart."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1E5E7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A19F31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08F6B4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129BC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39EE916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04D2F8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listViewCart.Items.Clear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           </w:t>
      </w:r>
    </w:p>
    <w:p w14:paraId="7C2430D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1372A52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textBox1.Text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totalPrice.ToString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036F5E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"Cart cleared."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783865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BC67E8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F07AE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2CA7A77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6CF646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listViewCart.Items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D4ABE4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7723F8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[0].Text);</w:t>
      </w:r>
    </w:p>
    <w:p w14:paraId="04FBC51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quantityInCart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[4].Text);</w:t>
      </w:r>
    </w:p>
    <w:p w14:paraId="49C4827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availableQuantity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item.SubItems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[5].Text);</w:t>
      </w:r>
    </w:p>
    <w:p w14:paraId="12CD957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EB398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quantityInCart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availableQuantity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20B380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37136B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$"Insufficient stock for item with ID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 Please reduce the quantity in the cart."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4DD47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DCB0F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27E0ED5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quantityInCart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availableQuantity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90BDB1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6E0054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$"The last item with ID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has been sold."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37301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F3BA34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F420A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UpdateQuantityInDatabase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quantityInCart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9968209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E07706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70172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listViewCart.Items.Clear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D35170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C2061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566FAAC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textBox1.Text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totalPrice.ToString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4F807D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5076C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"Cart checked out."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BE97D52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5779822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UpdateQuantityInDatabase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quantityToSubtract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B82604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            </w:t>
      </w:r>
    </w:p>
    <w:p w14:paraId="03B3EB98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"UPDATE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Board_games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SET Quantity = Quantity - @QuantityToSubtract WHERE Id = @Id"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861E66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ED1FD5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query, connection))</w:t>
      </w:r>
    </w:p>
    <w:p w14:paraId="68F1350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88CCE8D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DCABC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QuantityToSubtract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quantityToSubtract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B5A4E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8384E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0F8DCBF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DD5770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143196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632A5E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012E00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F28B82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82E24C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"Error updating quantity in database: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D46F537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639F48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867C08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F52E0AC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82259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textBox2_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00E7E18E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AC4A8B3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&amp;&amp;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.IsControl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588C9FF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BBA2151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e.Handled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9CE690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textBox1.Focus();</w:t>
      </w:r>
    </w:p>
    <w:p w14:paraId="0445D664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63E7706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568D99A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270BA2B" w14:textId="77777777" w:rsidR="005530C1" w:rsidRDefault="005530C1" w:rsidP="00553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E7B320A" w14:textId="77777777" w:rsidR="005530C1" w:rsidRPr="005530C1" w:rsidRDefault="005530C1" w:rsidP="005530C1">
      <w:pPr>
        <w:pStyle w:val="a6"/>
        <w:ind w:left="1440"/>
        <w:rPr>
          <w:rFonts w:ascii="Times New Roman" w:hAnsi="Times New Roman" w:cs="Times New Roman"/>
          <w:sz w:val="56"/>
          <w:szCs w:val="56"/>
          <w:lang w:val="en-US"/>
        </w:rPr>
      </w:pPr>
    </w:p>
    <w:sectPr w:rsidR="005530C1" w:rsidRPr="0055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95993"/>
    <w:multiLevelType w:val="hybridMultilevel"/>
    <w:tmpl w:val="61AA4346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color w:val="000000" w:themeColor="text1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231CAC"/>
    <w:multiLevelType w:val="hybridMultilevel"/>
    <w:tmpl w:val="44F49B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3A30"/>
    <w:multiLevelType w:val="hybridMultilevel"/>
    <w:tmpl w:val="20607A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32B80"/>
    <w:multiLevelType w:val="hybridMultilevel"/>
    <w:tmpl w:val="F41212C8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color w:val="000000" w:themeColor="text1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253903"/>
    <w:multiLevelType w:val="hybridMultilevel"/>
    <w:tmpl w:val="BB60C17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D6F90"/>
    <w:multiLevelType w:val="hybridMultilevel"/>
    <w:tmpl w:val="61E652F8"/>
    <w:lvl w:ilvl="0" w:tplc="EFC618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52"/>
        <w:szCs w:val="52"/>
      </w:rPr>
    </w:lvl>
    <w:lvl w:ilvl="1" w:tplc="DDE2CE66">
      <w:start w:val="1"/>
      <w:numFmt w:val="lowerLetter"/>
      <w:lvlText w:val="%2."/>
      <w:lvlJc w:val="left"/>
      <w:pPr>
        <w:ind w:left="1440" w:hanging="360"/>
      </w:pPr>
      <w:rPr>
        <w:sz w:val="48"/>
        <w:szCs w:val="4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A498C"/>
    <w:multiLevelType w:val="hybridMultilevel"/>
    <w:tmpl w:val="6576C9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04402"/>
    <w:multiLevelType w:val="hybridMultilevel"/>
    <w:tmpl w:val="A30EFC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52"/>
        <w:szCs w:val="52"/>
      </w:rPr>
    </w:lvl>
    <w:lvl w:ilvl="1" w:tplc="9D4016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4797B"/>
    <w:multiLevelType w:val="hybridMultilevel"/>
    <w:tmpl w:val="5DBC8A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376AF7"/>
    <w:multiLevelType w:val="hybridMultilevel"/>
    <w:tmpl w:val="9CF268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A2525"/>
    <w:multiLevelType w:val="hybridMultilevel"/>
    <w:tmpl w:val="7304F68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667748"/>
    <w:multiLevelType w:val="hybridMultilevel"/>
    <w:tmpl w:val="97C4D8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1D1207"/>
    <w:multiLevelType w:val="hybridMultilevel"/>
    <w:tmpl w:val="7DBC040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83CF0"/>
    <w:multiLevelType w:val="hybridMultilevel"/>
    <w:tmpl w:val="E65E2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52"/>
        <w:szCs w:val="5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B3340"/>
    <w:multiLevelType w:val="hybridMultilevel"/>
    <w:tmpl w:val="A0BE175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2B72F7"/>
    <w:multiLevelType w:val="hybridMultilevel"/>
    <w:tmpl w:val="6B561A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52"/>
        <w:szCs w:val="5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48"/>
        <w:szCs w:val="48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464102">
    <w:abstractNumId w:val="1"/>
  </w:num>
  <w:num w:numId="2" w16cid:durableId="1541085656">
    <w:abstractNumId w:val="5"/>
  </w:num>
  <w:num w:numId="3" w16cid:durableId="1026293910">
    <w:abstractNumId w:val="7"/>
  </w:num>
  <w:num w:numId="4" w16cid:durableId="429737217">
    <w:abstractNumId w:val="14"/>
  </w:num>
  <w:num w:numId="5" w16cid:durableId="1846748784">
    <w:abstractNumId w:val="10"/>
  </w:num>
  <w:num w:numId="6" w16cid:durableId="82185345">
    <w:abstractNumId w:val="11"/>
  </w:num>
  <w:num w:numId="7" w16cid:durableId="73402409">
    <w:abstractNumId w:val="8"/>
  </w:num>
  <w:num w:numId="8" w16cid:durableId="1322657616">
    <w:abstractNumId w:val="13"/>
  </w:num>
  <w:num w:numId="9" w16cid:durableId="1232078041">
    <w:abstractNumId w:val="15"/>
  </w:num>
  <w:num w:numId="10" w16cid:durableId="1064832981">
    <w:abstractNumId w:val="2"/>
  </w:num>
  <w:num w:numId="11" w16cid:durableId="332612794">
    <w:abstractNumId w:val="9"/>
  </w:num>
  <w:num w:numId="12" w16cid:durableId="1896236187">
    <w:abstractNumId w:val="6"/>
  </w:num>
  <w:num w:numId="13" w16cid:durableId="1029531403">
    <w:abstractNumId w:val="12"/>
  </w:num>
  <w:num w:numId="14" w16cid:durableId="1885215435">
    <w:abstractNumId w:val="0"/>
  </w:num>
  <w:num w:numId="15" w16cid:durableId="1059672993">
    <w:abstractNumId w:val="3"/>
  </w:num>
  <w:num w:numId="16" w16cid:durableId="94719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89"/>
    <w:rsid w:val="000222F6"/>
    <w:rsid w:val="00094BC5"/>
    <w:rsid w:val="000E7990"/>
    <w:rsid w:val="001C3B45"/>
    <w:rsid w:val="002C2904"/>
    <w:rsid w:val="002E27E4"/>
    <w:rsid w:val="00311F22"/>
    <w:rsid w:val="00365E55"/>
    <w:rsid w:val="003F0F8B"/>
    <w:rsid w:val="00416CB4"/>
    <w:rsid w:val="004809C8"/>
    <w:rsid w:val="00500FBB"/>
    <w:rsid w:val="005255A7"/>
    <w:rsid w:val="00551919"/>
    <w:rsid w:val="005530C1"/>
    <w:rsid w:val="005C4E05"/>
    <w:rsid w:val="006B765E"/>
    <w:rsid w:val="00704BBD"/>
    <w:rsid w:val="0072401A"/>
    <w:rsid w:val="0088027B"/>
    <w:rsid w:val="00884690"/>
    <w:rsid w:val="008A1E01"/>
    <w:rsid w:val="008A5880"/>
    <w:rsid w:val="00946016"/>
    <w:rsid w:val="00992F67"/>
    <w:rsid w:val="00A02963"/>
    <w:rsid w:val="00A24AD2"/>
    <w:rsid w:val="00AB2C06"/>
    <w:rsid w:val="00B00989"/>
    <w:rsid w:val="00B322D9"/>
    <w:rsid w:val="00B33158"/>
    <w:rsid w:val="00BC03EC"/>
    <w:rsid w:val="00C0180C"/>
    <w:rsid w:val="00CA6F93"/>
    <w:rsid w:val="00D11E24"/>
    <w:rsid w:val="00D27DFD"/>
    <w:rsid w:val="00DA425A"/>
    <w:rsid w:val="00DC55F0"/>
    <w:rsid w:val="00E26A63"/>
    <w:rsid w:val="00E75F51"/>
    <w:rsid w:val="00E76182"/>
    <w:rsid w:val="00EA38FF"/>
    <w:rsid w:val="00ED11DE"/>
    <w:rsid w:val="00EF617A"/>
    <w:rsid w:val="00EF7810"/>
    <w:rsid w:val="00F01D43"/>
    <w:rsid w:val="00F37C7B"/>
    <w:rsid w:val="00F414D5"/>
    <w:rsid w:val="00F65D00"/>
    <w:rsid w:val="00FC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F709"/>
  <w15:chartTrackingRefBased/>
  <w15:docId w15:val="{16F18EA7-215B-4359-A1B6-8BF195F8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65E"/>
    <w:rPr>
      <w:kern w:val="0"/>
      <w:lang w:val="bg-BG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5880"/>
    <w:pPr>
      <w:keepNext/>
      <w:spacing w:after="0" w:line="240" w:lineRule="auto"/>
      <w:ind w:right="-96"/>
      <w:outlineLvl w:val="0"/>
    </w:pPr>
    <w:rPr>
      <w:rFonts w:ascii="Garamond" w:eastAsia="Times New Roman" w:hAnsi="Garamond" w:cs="Times New Roman"/>
      <w:sz w:val="24"/>
      <w:szCs w:val="20"/>
      <w:u w:val="single"/>
      <w:lang w:eastAsia="bg-BG"/>
    </w:rPr>
  </w:style>
  <w:style w:type="paragraph" w:styleId="2">
    <w:name w:val="heading 2"/>
    <w:basedOn w:val="a"/>
    <w:next w:val="a"/>
    <w:link w:val="20"/>
    <w:uiPriority w:val="9"/>
    <w:qFormat/>
    <w:rsid w:val="008A5880"/>
    <w:pPr>
      <w:keepNext/>
      <w:spacing w:after="0" w:line="240" w:lineRule="auto"/>
      <w:ind w:right="-96"/>
      <w:jc w:val="center"/>
      <w:outlineLvl w:val="1"/>
    </w:pPr>
    <w:rPr>
      <w:rFonts w:ascii="Garamond" w:eastAsia="Times New Roman" w:hAnsi="Garamond" w:cs="Times New Roman"/>
      <w:b/>
      <w:sz w:val="32"/>
      <w:szCs w:val="20"/>
      <w:lang w:eastAsia="bg-BG"/>
    </w:rPr>
  </w:style>
  <w:style w:type="paragraph" w:styleId="3">
    <w:name w:val="heading 3"/>
    <w:basedOn w:val="a"/>
    <w:next w:val="a"/>
    <w:link w:val="30"/>
    <w:uiPriority w:val="9"/>
    <w:qFormat/>
    <w:rsid w:val="008A5880"/>
    <w:pPr>
      <w:keepNext/>
      <w:spacing w:after="0" w:line="240" w:lineRule="auto"/>
      <w:ind w:right="-96"/>
      <w:jc w:val="center"/>
      <w:outlineLvl w:val="2"/>
    </w:pPr>
    <w:rPr>
      <w:rFonts w:ascii="Garamond" w:eastAsia="Times New Roman" w:hAnsi="Garamond" w:cs="Times New Roman"/>
      <w:sz w:val="24"/>
      <w:szCs w:val="20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B765E"/>
    <w:rPr>
      <w:kern w:val="0"/>
      <w:lang w:val="bg-BG"/>
      <w14:ligatures w14:val="none"/>
    </w:rPr>
  </w:style>
  <w:style w:type="table" w:styleId="a5">
    <w:name w:val="Table Grid"/>
    <w:basedOn w:val="a1"/>
    <w:uiPriority w:val="39"/>
    <w:rsid w:val="006B765E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bg-BG" w:eastAsia="bg-B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B765E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8A5880"/>
    <w:rPr>
      <w:rFonts w:ascii="Garamond" w:eastAsia="Times New Roman" w:hAnsi="Garamond" w:cs="Times New Roman"/>
      <w:kern w:val="0"/>
      <w:sz w:val="24"/>
      <w:szCs w:val="20"/>
      <w:u w:val="single"/>
      <w:lang w:val="bg-BG" w:eastAsia="bg-BG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8A5880"/>
    <w:rPr>
      <w:rFonts w:ascii="Garamond" w:eastAsia="Times New Roman" w:hAnsi="Garamond" w:cs="Times New Roman"/>
      <w:b/>
      <w:kern w:val="0"/>
      <w:sz w:val="32"/>
      <w:szCs w:val="20"/>
      <w:lang w:val="bg-BG" w:eastAsia="bg-BG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8A5880"/>
    <w:rPr>
      <w:rFonts w:ascii="Garamond" w:eastAsia="Times New Roman" w:hAnsi="Garamond" w:cs="Times New Roman"/>
      <w:kern w:val="0"/>
      <w:sz w:val="24"/>
      <w:szCs w:val="20"/>
      <w:lang w:val="bg-BG" w:eastAsia="bg-BG"/>
      <w14:ligatures w14:val="none"/>
    </w:rPr>
  </w:style>
  <w:style w:type="paragraph" w:styleId="a7">
    <w:name w:val="caption"/>
    <w:basedOn w:val="a"/>
    <w:next w:val="a"/>
    <w:uiPriority w:val="35"/>
    <w:unhideWhenUsed/>
    <w:qFormat/>
    <w:rsid w:val="008A1E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704BB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04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29</Pages>
  <Words>5668</Words>
  <Characters>32314</Characters>
  <Application>Microsoft Office Word</Application>
  <DocSecurity>0</DocSecurity>
  <Lines>269</Lines>
  <Paragraphs>75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МАРИНОВ ЕНЕВ КСТ 3к - 21621330</dc:creator>
  <cp:keywords/>
  <dc:description/>
  <cp:lastModifiedBy>КАЛОЯН МАРИНОВ ЕНЕВ КСТ 3к - 21621330</cp:lastModifiedBy>
  <cp:revision>9</cp:revision>
  <dcterms:created xsi:type="dcterms:W3CDTF">2024-05-05T10:51:00Z</dcterms:created>
  <dcterms:modified xsi:type="dcterms:W3CDTF">2024-05-05T15:10:00Z</dcterms:modified>
</cp:coreProperties>
</file>