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B69B" w14:textId="77777777" w:rsidR="0010169E" w:rsidRDefault="0010169E" w:rsidP="0010169E">
      <w:pPr>
        <w:pStyle w:val="MSGENFONTSTYLENAMETEMPLATEROLENUMBERMSGENFONTSTYLENAMEBYROLETEXT30"/>
        <w:shd w:val="clear" w:color="auto" w:fill="auto"/>
        <w:spacing w:after="235"/>
        <w:ind w:left="480"/>
      </w:pPr>
      <w:r>
        <w:rPr>
          <w:color w:val="000000"/>
          <w:lang w:eastAsia="en-GB" w:bidi="en-GB"/>
        </w:rPr>
        <w:t>AC40001 Honours Project - Feedback Form</w:t>
      </w:r>
    </w:p>
    <w:p w14:paraId="33213FC9" w14:textId="77777777" w:rsidR="0010169E" w:rsidRDefault="0010169E" w:rsidP="0010169E">
      <w:pPr>
        <w:pStyle w:val="MSGENFONTSTYLENAMETEMPLATEROLENUMBERMSGENFONTSTYLENAMEBYROLETEXT20"/>
        <w:shd w:val="clear" w:color="auto" w:fill="auto"/>
        <w:spacing w:before="0"/>
        <w:ind w:left="480"/>
      </w:pPr>
      <w:r>
        <w:t>Please tick / mark an ‘X’ for your desired</w:t>
      </w:r>
      <w:r>
        <w:rPr>
          <w:color w:val="000000"/>
          <w:lang w:eastAsia="en-GB" w:bidi="en-GB"/>
        </w:rPr>
        <w:t xml:space="preserve"> rating for each question</w:t>
      </w:r>
      <w:r>
        <w:t xml:space="preserve"> below</w:t>
      </w:r>
      <w:r>
        <w:rPr>
          <w:color w:val="000000"/>
          <w:lang w:eastAsia="en-GB" w:bidi="en-GB"/>
        </w:rPr>
        <w:t>.</w:t>
      </w:r>
      <w:r>
        <w:rPr>
          <w:color w:val="000000"/>
          <w:lang w:eastAsia="en-GB" w:bidi="en-GB"/>
        </w:rPr>
        <w:br/>
        <w:t>(1 = poor - 5 = very good)</w:t>
      </w:r>
    </w:p>
    <w:p w14:paraId="1D98D5F1" w14:textId="77777777" w:rsidR="006E14D4" w:rsidRDefault="006E14D4"/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0"/>
        <w:gridCol w:w="5237"/>
        <w:gridCol w:w="773"/>
        <w:gridCol w:w="778"/>
        <w:gridCol w:w="778"/>
        <w:gridCol w:w="773"/>
        <w:gridCol w:w="787"/>
      </w:tblGrid>
      <w:tr w:rsidR="0010169E" w14:paraId="47F0D6D6" w14:textId="77777777" w:rsidTr="0010169E">
        <w:trPr>
          <w:trHeight w:hRule="exact" w:val="758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5442D0" w14:textId="77777777" w:rsidR="0010169E" w:rsidRDefault="0010169E" w:rsidP="0010169E">
            <w:pPr>
              <w:rPr>
                <w:sz w:val="10"/>
                <w:szCs w:val="10"/>
              </w:rPr>
            </w:pP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93EB3F" w14:textId="77777777" w:rsidR="0010169E" w:rsidRDefault="0010169E" w:rsidP="0010169E">
            <w:pPr>
              <w:rPr>
                <w:sz w:val="10"/>
                <w:szCs w:val="10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B4A6E1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  <w:jc w:val="left"/>
            </w:pPr>
            <w:r>
              <w:t xml:space="preserve">     1</w:t>
            </w:r>
          </w:p>
          <w:p w14:paraId="4872DB28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156" w:lineRule="exact"/>
              <w:ind w:left="180"/>
              <w:jc w:val="left"/>
            </w:pPr>
            <w:r>
              <w:rPr>
                <w:rStyle w:val="MSGENFONTSTYLENAMETEMPLATEROLENUMBERMSGENFONTSTYLENAMEBYROLETEXT2MSGENFONTSTYLEMODIFERSIZE7"/>
              </w:rPr>
              <w:t>(Poor)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4E6A11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</w:pPr>
          </w:p>
          <w:p w14:paraId="5047F487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</w:pPr>
            <w:r>
              <w:t>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7CBDAD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</w:pPr>
          </w:p>
          <w:p w14:paraId="13857F80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</w:pPr>
            <w:r>
              <w:t>3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79097A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</w:pPr>
          </w:p>
          <w:p w14:paraId="556D34BB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</w:pPr>
            <w:r>
              <w:t>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8CD89A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</w:pPr>
            <w:r>
              <w:t>5</w:t>
            </w:r>
          </w:p>
          <w:p w14:paraId="0B5E70A7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156" w:lineRule="exact"/>
              <w:ind w:left="200"/>
              <w:jc w:val="left"/>
            </w:pPr>
            <w:r>
              <w:rPr>
                <w:rStyle w:val="MSGENFONTSTYLENAMETEMPLATEROLENUMBERMSGENFONTSTYLENAMEBYROLETEXT2MSGENFONTSTYLEMODIFERSIZE7"/>
              </w:rPr>
              <w:t>(very</w:t>
            </w:r>
          </w:p>
          <w:p w14:paraId="41146EF0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156" w:lineRule="exact"/>
              <w:ind w:left="200"/>
              <w:jc w:val="left"/>
            </w:pPr>
            <w:r>
              <w:rPr>
                <w:rStyle w:val="MSGENFONTSTYLENAMETEMPLATEROLENUMBERMSGENFONTSTYLENAMEBYROLETEXT2MSGENFONTSTYLEMODIFERSIZE7"/>
              </w:rPr>
              <w:t>good)</w:t>
            </w:r>
          </w:p>
        </w:tc>
      </w:tr>
      <w:tr w:rsidR="0010169E" w14:paraId="79FEDF92" w14:textId="77777777" w:rsidTr="0010169E">
        <w:trPr>
          <w:trHeight w:hRule="exact" w:val="792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6EADEC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  <w:ind w:left="260"/>
              <w:jc w:val="left"/>
            </w:pPr>
            <w:r>
              <w:t>A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A13434D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/>
              <w:jc w:val="left"/>
            </w:pPr>
            <w:r>
              <w:t>The project website gave sufficient information on the project deliverables (interim report, final portfolio including main report, log book, etc.).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09B185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EC1F45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787FE6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CF4843" w14:textId="2FE30A68" w:rsidR="0010169E" w:rsidRPr="00C21028" w:rsidRDefault="00C21028" w:rsidP="0010169E">
            <w:pPr>
              <w:rPr>
                <w:sz w:val="48"/>
                <w:szCs w:val="48"/>
              </w:rPr>
            </w:pPr>
            <w:r w:rsidRPr="00C21028">
              <w:rPr>
                <w:sz w:val="48"/>
                <w:szCs w:val="48"/>
              </w:rPr>
              <w:t>X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140489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</w:tr>
      <w:tr w:rsidR="0010169E" w14:paraId="03608D8B" w14:textId="77777777" w:rsidTr="0010169E">
        <w:trPr>
          <w:trHeight w:hRule="exact" w:val="581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D3E225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  <w:ind w:left="260"/>
              <w:jc w:val="left"/>
            </w:pPr>
            <w:r>
              <w:t>B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9773E3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/>
              <w:jc w:val="left"/>
            </w:pPr>
            <w:r>
              <w:t>The project selection and allocation process worked well.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45D27C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A8C52D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A118ED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6242C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E6914A" w14:textId="7CD08A4C" w:rsidR="0010169E" w:rsidRPr="00C21028" w:rsidRDefault="00C21028" w:rsidP="001016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</w:tr>
      <w:tr w:rsidR="0010169E" w14:paraId="40D12971" w14:textId="77777777" w:rsidTr="0010169E">
        <w:trPr>
          <w:trHeight w:hRule="exact" w:val="576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22AFD1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  <w:ind w:left="260"/>
              <w:jc w:val="left"/>
            </w:pPr>
            <w:r>
              <w:t>C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BF9FBF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  <w:jc w:val="left"/>
            </w:pPr>
            <w:r>
              <w:t>There were sufficient meetings with the supervisor(s).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602C6A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94CA08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17617D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039DF4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CF4D32" w14:textId="67566F2E" w:rsidR="0010169E" w:rsidRPr="00C21028" w:rsidRDefault="00C21028" w:rsidP="001016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</w:tr>
      <w:tr w:rsidR="0010169E" w14:paraId="56C698CC" w14:textId="77777777" w:rsidTr="0010169E">
        <w:trPr>
          <w:trHeight w:hRule="exact" w:val="61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2FA952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  <w:ind w:left="260"/>
              <w:jc w:val="left"/>
            </w:pPr>
            <w:r>
              <w:t>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7F7D64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  <w:jc w:val="left"/>
            </w:pPr>
            <w:r>
              <w:t>Meetings with supervisor(s) were helpful.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FA2D90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B2A4AF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64B055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CD6FCB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467A18" w14:textId="79F4355D" w:rsidR="0010169E" w:rsidRPr="00C21028" w:rsidRDefault="00C21028" w:rsidP="001016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</w:tr>
      <w:tr w:rsidR="0010169E" w14:paraId="68E9BE93" w14:textId="77777777" w:rsidTr="0010169E">
        <w:trPr>
          <w:trHeight w:hRule="exact" w:val="614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E0BF26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  <w:ind w:left="260"/>
              <w:jc w:val="left"/>
            </w:pPr>
            <w:r>
              <w:t>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11E402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  <w:jc w:val="left"/>
            </w:pPr>
            <w:r>
              <w:t>Supervisor(s) were accessible.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64D3FB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2500F4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A25007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E51B82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5D2F3B" w14:textId="28B02214" w:rsidR="0010169E" w:rsidRPr="00C21028" w:rsidRDefault="00C21028" w:rsidP="001016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</w:tr>
      <w:tr w:rsidR="0010169E" w14:paraId="216C0BD1" w14:textId="77777777" w:rsidTr="0010169E">
        <w:trPr>
          <w:trHeight w:hRule="exact" w:val="586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410CEE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 w:line="224" w:lineRule="exact"/>
              <w:ind w:left="260"/>
              <w:jc w:val="left"/>
            </w:pPr>
            <w:r>
              <w:t>F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C99E625" w14:textId="77777777" w:rsidR="0010169E" w:rsidRDefault="0010169E" w:rsidP="0010169E">
            <w:pPr>
              <w:pStyle w:val="MSGENFONTSTYLENAMETEMPLATEROLENUMBERMSGENFONTSTYLENAMEBYROLETEXT20"/>
              <w:shd w:val="clear" w:color="auto" w:fill="auto"/>
              <w:spacing w:before="0"/>
              <w:jc w:val="left"/>
            </w:pPr>
            <w:r>
              <w:t>The project met the aims and objectives of my Honours programme as I understand them.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1EF18F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25C5CE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2234EB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550759" w14:textId="77777777" w:rsidR="0010169E" w:rsidRPr="00C21028" w:rsidRDefault="0010169E" w:rsidP="0010169E">
            <w:pPr>
              <w:rPr>
                <w:sz w:val="48"/>
                <w:szCs w:val="48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78AFE" w14:textId="08182552" w:rsidR="0010169E" w:rsidRPr="00C21028" w:rsidRDefault="00C21028" w:rsidP="0010169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</w:tr>
    </w:tbl>
    <w:p w14:paraId="490E06B9" w14:textId="77777777" w:rsidR="0010169E" w:rsidRDefault="0010169E"/>
    <w:p w14:paraId="3A24D115" w14:textId="77777777" w:rsidR="0010169E" w:rsidRDefault="0010169E" w:rsidP="0010169E">
      <w:pPr>
        <w:ind w:right="-755"/>
        <w:rPr>
          <w:color w:val="000000"/>
          <w:lang w:eastAsia="en-GB" w:bidi="en-GB"/>
        </w:rPr>
      </w:pPr>
      <w:r>
        <w:rPr>
          <w:color w:val="000000"/>
          <w:lang w:eastAsia="en-GB" w:bidi="en-GB"/>
        </w:rPr>
        <w:t xml:space="preserve">Please provide any comments in the box below that you may have on the </w:t>
      </w:r>
      <w:r w:rsidRPr="0010169E">
        <w:rPr>
          <w:b/>
        </w:rPr>
        <w:t>running</w:t>
      </w:r>
      <w:r>
        <w:rPr>
          <w:color w:val="000000"/>
          <w:lang w:eastAsia="en-GB" w:bidi="en-GB"/>
        </w:rPr>
        <w:t xml:space="preserve"> of the project module, including best things about the project and/or areas for </w:t>
      </w:r>
      <w:r>
        <w:t>improvement</w:t>
      </w:r>
      <w:r>
        <w:rPr>
          <w:color w:val="000000"/>
          <w:lang w:eastAsia="en-GB" w:bidi="en-GB"/>
        </w:rPr>
        <w:t>. In particular, if you have answered 1-3 to any of the questions above, please give as much detail as you can about how you think this aspect could be improved.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0169E" w14:paraId="0D39EF0A" w14:textId="77777777" w:rsidTr="0010169E">
        <w:tc>
          <w:tcPr>
            <w:tcW w:w="9776" w:type="dxa"/>
          </w:tcPr>
          <w:p w14:paraId="27A14503" w14:textId="070563E7" w:rsidR="0010169E" w:rsidRDefault="00C21028">
            <w:r>
              <w:t xml:space="preserve">The only negative I have is that the project description and submission are very vague and therefore the success of the project heavily relies on the project supervisor. I was fortunate enough to have a very good supervisor, but I have heard some horror stories from my course mates. Some people were left entirely on their own with little to no guidance on what to do. I think a positive improvement to the </w:t>
            </w:r>
            <w:proofErr w:type="gramStart"/>
            <w:r>
              <w:t>honours</w:t>
            </w:r>
            <w:proofErr w:type="gramEnd"/>
            <w:r>
              <w:t xml:space="preserve"> projects would be to define a set of categories and give guidance on what to include for each. For example, a video game should be talking about design patterns in its report, a research project should focus on the Literature Review section, a UX evaluation should </w:t>
            </w:r>
            <w:proofErr w:type="gramStart"/>
            <w:r>
              <w:t>look into</w:t>
            </w:r>
            <w:proofErr w:type="gramEnd"/>
            <w:r>
              <w:t xml:space="preserve"> X qualitative methods. I think it would benefit everyone in providing a little extra guidance. I know personally that a lot of the work was a bit of an unknown until the very end. Thankfully, my supervisor was helping me define each step along the way so in the end it worked out </w:t>
            </w:r>
            <w:proofErr w:type="gramStart"/>
            <w:r>
              <w:t>really well</w:t>
            </w:r>
            <w:proofErr w:type="gramEnd"/>
            <w:r>
              <w:t xml:space="preserve">. </w:t>
            </w:r>
          </w:p>
          <w:p w14:paraId="74D654FB" w14:textId="137D088F" w:rsidR="00C21028" w:rsidRDefault="00C21028">
            <w:r>
              <w:t>I also think that the Research Frontiers were</w:t>
            </w:r>
            <w:r w:rsidR="006D33A2">
              <w:t xml:space="preserve"> very helpful in giving me extra experience on academic writing, but a specific “Academic Writing 101” module might be even more useful. I also feel like it would have been a lot easier if I had no other modules in the second semester, as it would allow me to better focus on my work. I still think I could do a good bit of work in the first semester, even if I had an extra module of teaching.</w:t>
            </w:r>
          </w:p>
          <w:p w14:paraId="70E145A6" w14:textId="77777777" w:rsidR="0010169E" w:rsidRDefault="0010169E"/>
        </w:tc>
      </w:tr>
    </w:tbl>
    <w:p w14:paraId="0293FE52" w14:textId="77777777" w:rsidR="0010169E" w:rsidRPr="0010169E" w:rsidRDefault="0010169E">
      <w:pPr>
        <w:rPr>
          <w:sz w:val="8"/>
        </w:rPr>
      </w:pPr>
    </w:p>
    <w:p w14:paraId="02903F4C" w14:textId="77777777" w:rsidR="0010169E" w:rsidRDefault="0010169E" w:rsidP="0010169E">
      <w:pPr>
        <w:ind w:right="-755"/>
        <w:rPr>
          <w:color w:val="000000"/>
          <w:lang w:eastAsia="en-GB" w:bidi="en-GB"/>
        </w:rPr>
      </w:pPr>
      <w:r>
        <w:rPr>
          <w:color w:val="000000"/>
          <w:lang w:eastAsia="en-GB" w:bidi="en-GB"/>
        </w:rPr>
        <w:t xml:space="preserve">Please provide any comments that you may have about </w:t>
      </w:r>
      <w:r w:rsidRPr="0010169E">
        <w:rPr>
          <w:b/>
          <w:color w:val="000000"/>
          <w:lang w:eastAsia="en-GB" w:bidi="en-GB"/>
        </w:rPr>
        <w:t>your</w:t>
      </w:r>
      <w:r>
        <w:rPr>
          <w:color w:val="000000"/>
          <w:lang w:eastAsia="en-GB" w:bidi="en-GB"/>
        </w:rPr>
        <w:t xml:space="preserve"> project in particular in the box below.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0169E" w14:paraId="13F318AE" w14:textId="77777777" w:rsidTr="0010169E">
        <w:tc>
          <w:tcPr>
            <w:tcW w:w="9776" w:type="dxa"/>
          </w:tcPr>
          <w:p w14:paraId="56BF4BAF" w14:textId="0406B909" w:rsidR="0010169E" w:rsidRDefault="00C21028">
            <w:r>
              <w:t xml:space="preserve">I am really pleased with </w:t>
            </w:r>
            <w:proofErr w:type="gramStart"/>
            <w:r>
              <w:t>the final result</w:t>
            </w:r>
            <w:proofErr w:type="gramEnd"/>
            <w:r>
              <w:t xml:space="preserve">. I think the report structure is fantastic for the purposes of an honours project. My report follows a traditional academic format and puts everything unrelated to that in an appendix. </w:t>
            </w:r>
            <w:r w:rsidR="006D33A2">
              <w:t xml:space="preserve">This resulted in a very cohesive and readable main report with well organised appendices. I have noticed that the reports of previous years are often very confusing to read because of their structure. </w:t>
            </w:r>
            <w:r w:rsidR="006D33A2">
              <w:lastRenderedPageBreak/>
              <w:t xml:space="preserve">I often forgot the idea behind the project by the time I finished reading 15 pages of system design and LESPI documentation. Credit goes to Dr Mike Crabb for suggesting the structure, I think it would really benefit future students in organising their reports. </w:t>
            </w:r>
          </w:p>
          <w:p w14:paraId="03C76825" w14:textId="77777777" w:rsidR="0010169E" w:rsidRDefault="0010169E"/>
        </w:tc>
      </w:tr>
    </w:tbl>
    <w:p w14:paraId="70067864" w14:textId="77777777" w:rsidR="0010169E" w:rsidRPr="0010169E" w:rsidRDefault="0010169E">
      <w:pPr>
        <w:rPr>
          <w:sz w:val="12"/>
        </w:rPr>
      </w:pPr>
    </w:p>
    <w:p w14:paraId="43458279" w14:textId="10F551DC" w:rsidR="0010169E" w:rsidRDefault="0010169E" w:rsidP="0010169E">
      <w:pPr>
        <w:ind w:right="-755"/>
      </w:pPr>
      <w:r w:rsidRPr="0010169E">
        <w:t>Finally, if you have any tips for future project students - for example about things you got right, or things you wish you had done differently - please wri</w:t>
      </w:r>
      <w:r>
        <w:t>te these in the space below.</w:t>
      </w:r>
    </w:p>
    <w:p w14:paraId="2E521241" w14:textId="1D931D55" w:rsidR="006D33A2" w:rsidRDefault="006D33A2" w:rsidP="0010169E">
      <w:pPr>
        <w:ind w:right="-755"/>
      </w:pPr>
    </w:p>
    <w:p w14:paraId="2FD917ED" w14:textId="1587EA77" w:rsidR="006D33A2" w:rsidRDefault="006D33A2" w:rsidP="0010169E">
      <w:pPr>
        <w:ind w:right="-755"/>
      </w:pPr>
      <w:r>
        <w:t xml:space="preserve">I am </w:t>
      </w:r>
      <w:proofErr w:type="gramStart"/>
      <w:r>
        <w:t>really happy</w:t>
      </w:r>
      <w:proofErr w:type="gramEnd"/>
      <w:r>
        <w:t xml:space="preserve"> that I successfully came up with an idea for an application and a set of research questions around it. I would advise all students to really dive deep into the Literature Review when doing research projects, as it gives an amazing overview of the field. Sticking to a Gantt chart is also a must. Re-submitting ethics applications as soon as the project is changed is advisable, as sometimes it takes a long time to process. My second submission took almost 2 weeks and I submitted it before the </w:t>
      </w:r>
      <w:r w:rsidR="00872BFF">
        <w:t xml:space="preserve">COVID email for amendment requests. Using a LaTeX editor is also encouraged as it really helped me with the structure and referencing in my report. </w:t>
      </w:r>
      <w:r>
        <w:t xml:space="preserve"> </w:t>
      </w:r>
      <w:r w:rsidR="00872BFF">
        <w:t xml:space="preserve">I would finally advise future students to keep a well-organised document for </w:t>
      </w:r>
      <w:proofErr w:type="gramStart"/>
      <w:r w:rsidR="00872BFF">
        <w:t>all of</w:t>
      </w:r>
      <w:proofErr w:type="gramEnd"/>
      <w:r w:rsidR="00872BFF">
        <w:t xml:space="preserve"> the resources they use throughout the project. I had to spend a lot of time tracing back and looking for models so I can give proper citation. </w:t>
      </w:r>
    </w:p>
    <w:sectPr w:rsidR="006D3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69E"/>
    <w:rsid w:val="0010169E"/>
    <w:rsid w:val="006D33A2"/>
    <w:rsid w:val="006E14D4"/>
    <w:rsid w:val="00872BFF"/>
    <w:rsid w:val="00A93611"/>
    <w:rsid w:val="00C16244"/>
    <w:rsid w:val="00C2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A3BF"/>
  <w15:chartTrackingRefBased/>
  <w15:docId w15:val="{29AF07EE-6393-43A6-AE51-54898ABF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sid w:val="0010169E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10169E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10169E"/>
    <w:pPr>
      <w:widowControl w:val="0"/>
      <w:shd w:val="clear" w:color="auto" w:fill="FFFFFF"/>
      <w:spacing w:after="240" w:line="224" w:lineRule="exact"/>
      <w:jc w:val="center"/>
    </w:pPr>
    <w:rPr>
      <w:rFonts w:ascii="Arial" w:eastAsia="Arial" w:hAnsi="Arial" w:cs="Arial"/>
      <w:b/>
      <w:bCs/>
      <w:sz w:val="20"/>
      <w:szCs w:val="20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10169E"/>
    <w:pPr>
      <w:widowControl w:val="0"/>
      <w:shd w:val="clear" w:color="auto" w:fill="FFFFFF"/>
      <w:spacing w:before="240" w:after="0" w:line="230" w:lineRule="exact"/>
      <w:jc w:val="center"/>
    </w:pPr>
    <w:rPr>
      <w:rFonts w:ascii="Arial" w:eastAsia="Arial" w:hAnsi="Arial" w:cs="Arial"/>
      <w:sz w:val="20"/>
      <w:szCs w:val="20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basedOn w:val="MSGENFONTSTYLENAMETEMPLATEROLENUMBERMSGENFONTSTYLENAMEBYROLETEXT2"/>
    <w:rsid w:val="0010169E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en-GB" w:eastAsia="en-GB" w:bidi="en-GB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MSGENFONTSTYLENAMETEMPLATEROLENUMBERMSGENFONTSTYLENAMEBYROLETEXT2"/>
    <w:rsid w:val="0010169E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GB" w:eastAsia="en-GB" w:bidi="en-GB"/>
    </w:rPr>
  </w:style>
  <w:style w:type="table" w:styleId="TableGrid">
    <w:name w:val="Table Grid"/>
    <w:basedOn w:val="TableNormal"/>
    <w:uiPriority w:val="39"/>
    <w:rsid w:val="0010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Ramsay</dc:creator>
  <cp:keywords/>
  <dc:description/>
  <cp:lastModifiedBy>Kaloyan Marshalov</cp:lastModifiedBy>
  <cp:revision>2</cp:revision>
  <dcterms:created xsi:type="dcterms:W3CDTF">2020-05-04T14:59:00Z</dcterms:created>
  <dcterms:modified xsi:type="dcterms:W3CDTF">2020-05-04T14:59:00Z</dcterms:modified>
</cp:coreProperties>
</file>