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1" w:lineRule="auto"/>
        <w:ind w:left="719"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widowControl w:val="1"/>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Practical - 3 Writeup </w:t>
      </w:r>
    </w:p>
    <w:p w:rsidR="00000000" w:rsidDel="00000000" w:rsidP="00000000" w:rsidRDefault="00000000" w:rsidRPr="00000000" w14:paraId="00000003">
      <w:pPr>
        <w:widowControl w:val="1"/>
        <w:spacing w:line="276" w:lineRule="auto"/>
        <w:rPr/>
      </w:pPr>
      <w:r w:rsidDel="00000000" w:rsidR="00000000" w:rsidRPr="00000000">
        <w:rPr>
          <w:b w:val="1"/>
          <w:rtl w:val="0"/>
        </w:rPr>
        <w:t xml:space="preserve">Title of Assignment: </w:t>
      </w:r>
      <w:r w:rsidDel="00000000" w:rsidR="00000000" w:rsidRPr="00000000">
        <w:rPr>
          <w:rtl w:val="0"/>
        </w:rPr>
        <w:t xml:space="preserve">Unnamed PL/SQL code block: Use of Control structure and Exception handling ismandatory.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77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Suggested Problem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77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Consider Tables: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13"/>
        </w:tabs>
        <w:spacing w:after="0" w:before="52" w:line="240" w:lineRule="auto"/>
        <w:ind w:left="1013" w:right="0" w:hanging="242.99999999999997"/>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Borrower(Roll_no, Name, Date of Issue, Name of Book, Status)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13"/>
        </w:tabs>
        <w:spacing w:after="0" w:before="53" w:line="240" w:lineRule="auto"/>
        <w:ind w:left="1013" w:right="0" w:hanging="242.99999999999997"/>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Fine(Roll_no, Date, Amt)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95" w:lineRule="auto"/>
        <w:ind w:left="1490" w:right="497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Accept Roll_no and Name of Book from user. Check the number of days (from date of issue).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25400</wp:posOffset>
                </wp:positionV>
                <wp:extent cx="238125" cy="572135"/>
                <wp:effectExtent b="0" l="0" r="0" t="0"/>
                <wp:wrapNone/>
                <wp:docPr id="25" name=""/>
                <a:graphic>
                  <a:graphicData uri="http://schemas.microsoft.com/office/word/2010/wordprocessingGroup">
                    <wpg:wgp>
                      <wpg:cNvGrpSpPr/>
                      <wpg:grpSpPr>
                        <a:xfrm>
                          <a:off x="5226925" y="3493925"/>
                          <a:ext cx="238125" cy="572135"/>
                          <a:chOff x="5226925" y="3493925"/>
                          <a:chExt cx="238150" cy="572150"/>
                        </a:xfrm>
                      </wpg:grpSpPr>
                      <wpg:grpSp>
                        <wpg:cNvGrpSpPr/>
                        <wpg:grpSpPr>
                          <a:xfrm>
                            <a:off x="5226938" y="3493933"/>
                            <a:ext cx="238125" cy="572125"/>
                            <a:chOff x="0" y="0"/>
                            <a:chExt cx="238125" cy="572125"/>
                          </a:xfrm>
                        </wpg:grpSpPr>
                        <wps:wsp>
                          <wps:cNvSpPr/>
                          <wps:cNvPr id="12" name="Shape 12"/>
                          <wps:spPr>
                            <a:xfrm>
                              <a:off x="0" y="0"/>
                              <a:ext cx="238125" cy="57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7">
                              <a:alphaModFix/>
                            </a:blip>
                            <a:srcRect b="0" l="0" r="0" t="0"/>
                            <a:stretch/>
                          </pic:blipFill>
                          <pic:spPr>
                            <a:xfrm>
                              <a:off x="0" y="0"/>
                              <a:ext cx="237744" cy="169164"/>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0" y="205740"/>
                              <a:ext cx="237744" cy="169164"/>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0" y="402590"/>
                              <a:ext cx="237744" cy="16916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25400</wp:posOffset>
                </wp:positionV>
                <wp:extent cx="238125" cy="572135"/>
                <wp:effectExtent b="0" l="0" r="0" t="0"/>
                <wp:wrapNone/>
                <wp:docPr id="2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8125" cy="57213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49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If days are between 15 to 30 then fine amount will be Rs 5per day.</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90"/>
        </w:tabs>
        <w:spacing w:after="0" w:before="15" w:line="246.99999999999994" w:lineRule="auto"/>
        <w:ind w:left="1490" w:right="627"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If no. of days&gt;30, per day fine will be Rs 50 per day and for days less than 30, Rs. 5 perday. After submitting the book, status will change from I to R.</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90"/>
        </w:tabs>
        <w:spacing w:after="0" w:before="49" w:line="240" w:lineRule="auto"/>
        <w:ind w:left="149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If condition of fine is true, then details will be stored into fine table.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90"/>
        </w:tabs>
        <w:spacing w:after="0" w:before="50" w:line="240" w:lineRule="auto"/>
        <w:ind w:left="149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3"/>
          <w:szCs w:val="23"/>
          <w:u w:val="none"/>
          <w:shd w:fill="auto" w:val="clear"/>
          <w:vertAlign w:val="baseline"/>
          <w:rtl w:val="0"/>
        </w:rPr>
        <w:t xml:space="preserve">Also handles the exception by named exception handler or user define exception handler.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62" w:lineRule="auto"/>
        <w:ind w:left="719"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Course Objective: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71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 PL/SQL Code block for given requirements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719"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Course Outcome: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C306.4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 PL/SQL Code block for given requirements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719"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Software Required: - </w:t>
      </w:r>
      <w:r w:rsidDel="00000000" w:rsidR="00000000" w:rsidRPr="00000000">
        <w:rPr>
          <w:rFonts w:ascii="Calibri" w:cs="Calibri" w:eastAsia="Calibri" w:hAnsi="Calibri"/>
          <w:sz w:val="22"/>
          <w:szCs w:val="22"/>
          <w:rtl w:val="0"/>
        </w:rPr>
        <w:t xml:space="preserve">Mysql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ind w:left="719" w:firstLine="0"/>
        <w:rPr>
          <w:rFonts w:ascii="Calibri" w:cs="Calibri" w:eastAsia="Calibri" w:hAnsi="Calibri"/>
        </w:rPr>
      </w:pPr>
      <w:r w:rsidDel="00000000" w:rsidR="00000000" w:rsidRPr="00000000">
        <w:rPr>
          <w:rFonts w:ascii="Calibri" w:cs="Calibri" w:eastAsia="Calibri" w:hAnsi="Calibri"/>
          <w:rtl w:val="0"/>
        </w:rPr>
        <w:t xml:space="preserve">Theory: -</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08"/>
        </w:tabs>
        <w:spacing w:after="0" w:before="191" w:line="362" w:lineRule="auto"/>
        <w:ind w:left="1000" w:right="11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Control Structures: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allows the use of an IF statement to control the execution of a block of code. In PL/SQL, the IF -THEN - ELSIF - ELSE - END IF construct in code blocks allow specifying certain conditions under which a specific block of code should be execute PL/SQL Control Structures are used to control flow of execution. PL/SQL provides different kinds of statements to provide such type of procedural capabilities. These statements are almost same as that of provided by other languages. The flow of control statements can be classified into the following categories:</w:t>
      </w:r>
    </w:p>
    <w:p w:rsidR="00000000" w:rsidDel="00000000" w:rsidP="00000000" w:rsidRDefault="00000000" w:rsidRPr="00000000" w14:paraId="0000001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720"/>
        </w:tabs>
        <w:spacing w:after="0" w:before="0" w:line="275" w:lineRule="auto"/>
        <w:ind w:left="1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Conditional Control</w:t>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720"/>
        </w:tabs>
        <w:spacing w:after="0" w:before="151" w:line="240" w:lineRule="auto"/>
        <w:ind w:left="1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Iterative Control</w:t>
      </w:r>
    </w:p>
    <w:p w:rsidR="00000000" w:rsidDel="00000000" w:rsidP="00000000" w:rsidRDefault="00000000" w:rsidRPr="00000000" w14:paraId="000000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720"/>
        </w:tabs>
        <w:spacing w:after="0" w:before="143" w:line="240" w:lineRule="auto"/>
        <w:ind w:left="1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Sequential Control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E">
      <w:pPr>
        <w:pStyle w:val="Heading1"/>
        <w:ind w:left="1065" w:firstLine="0"/>
        <w:rPr/>
        <w:sectPr>
          <w:pgSz w:h="15840" w:w="12240" w:orient="portrait"/>
          <w:pgMar w:bottom="280" w:top="1320" w:left="440" w:right="280" w:header="360" w:footer="360"/>
          <w:pgNumType w:start="1"/>
        </w:sectPr>
      </w:pPr>
      <w:r w:rsidDel="00000000" w:rsidR="00000000" w:rsidRPr="00000000">
        <w:rPr>
          <w:rtl w:val="0"/>
        </w:rPr>
        <w:t xml:space="preserve">Conditional Control: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376" w:lineRule="auto"/>
        <w:ind w:left="1000" w:right="1165"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5840" w:w="12240" w:orient="portrait"/>
          <w:pgMar w:bottom="280" w:top="1560" w:left="440" w:right="280" w:header="360" w:footer="36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PL/SQL allows the use of an IF statement to control the execution of a block of code. In PL/SQL, the IF -THEN - ELSIF - ELSE - END IF construct in code blocks allow specifying certain conditions under which a specific block of code should be executed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178550" cy="2253615"/>
                <wp:effectExtent b="0" l="0" r="0" t="0"/>
                <wp:docPr id="22" name=""/>
                <a:graphic>
                  <a:graphicData uri="http://schemas.microsoft.com/office/word/2010/wordprocessingShape">
                    <wps:wsp>
                      <wps:cNvSpPr/>
                      <wps:cNvPr id="8" name="Shape 8"/>
                      <wps:spPr>
                        <a:xfrm>
                          <a:off x="2261488" y="2657955"/>
                          <a:ext cx="6169025" cy="224409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38.99999618530273" w:line="240"/>
                              <w:ind w:left="163.99999618530273"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3"/>
                                <w:vertAlign w:val="baseline"/>
                              </w:rPr>
                              <w:t xml:space="preserve">IF &lt; Condition &gt; THEN</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3"/>
                                <w:vertAlign w:val="baseline"/>
                              </w:rPr>
                            </w:r>
                          </w:p>
                          <w:p w:rsidR="00000000" w:rsidDel="00000000" w:rsidP="00000000" w:rsidRDefault="00000000" w:rsidRPr="00000000">
                            <w:pPr>
                              <w:spacing w:after="0" w:before="0" w:line="240"/>
                              <w:ind w:left="467.00000762939453"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5"/>
                                <w:vertAlign w:val="baseline"/>
                              </w:rPr>
                            </w:r>
                            <w:r w:rsidDel="00000000" w:rsidR="00000000" w:rsidRPr="00000000">
                              <w:rPr>
                                <w:rFonts w:ascii="Times New Roman" w:cs="Times New Roman" w:eastAsia="Times New Roman" w:hAnsi="Times New Roman"/>
                                <w:b w:val="0"/>
                                <w:i w:val="0"/>
                                <w:smallCaps w:val="0"/>
                                <w:strike w:val="0"/>
                                <w:color w:val="333333"/>
                                <w:sz w:val="23"/>
                                <w:vertAlign w:val="baseline"/>
                              </w:rPr>
                              <w:t xml:space="preserve">&lt; Action &gt;</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3"/>
                                <w:vertAlign w:val="baseline"/>
                              </w:rPr>
                            </w:r>
                          </w:p>
                          <w:p w:rsidR="00000000" w:rsidDel="00000000" w:rsidP="00000000" w:rsidRDefault="00000000" w:rsidRPr="00000000">
                            <w:pPr>
                              <w:spacing w:after="0" w:before="0" w:line="240"/>
                              <w:ind w:left="163.99999618530273"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6"/>
                                <w:vertAlign w:val="baseline"/>
                              </w:rPr>
                            </w:r>
                            <w:r w:rsidDel="00000000" w:rsidR="00000000" w:rsidRPr="00000000">
                              <w:rPr>
                                <w:rFonts w:ascii="Times New Roman" w:cs="Times New Roman" w:eastAsia="Times New Roman" w:hAnsi="Times New Roman"/>
                                <w:b w:val="0"/>
                                <w:i w:val="0"/>
                                <w:smallCaps w:val="0"/>
                                <w:strike w:val="0"/>
                                <w:color w:val="333333"/>
                                <w:sz w:val="23"/>
                                <w:vertAlign w:val="baseline"/>
                              </w:rPr>
                              <w:t xml:space="preserve">ELSIF &lt;Condition&gt; 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3"/>
                                <w:vertAlign w:val="baseline"/>
                              </w:rPr>
                            </w:r>
                          </w:p>
                          <w:p w:rsidR="00000000" w:rsidDel="00000000" w:rsidP="00000000" w:rsidRDefault="00000000" w:rsidRPr="00000000">
                            <w:pPr>
                              <w:spacing w:after="0" w:before="0" w:line="513.0000114440918"/>
                              <w:ind w:left="163.99999618530273" w:right="7875" w:firstLine="465.99998474121094"/>
                              <w:jc w:val="left"/>
                              <w:textDirection w:val="btLr"/>
                            </w:pPr>
                            <w:r w:rsidDel="00000000" w:rsidR="00000000" w:rsidRPr="00000000">
                              <w:rPr>
                                <w:rFonts w:ascii="Times New Roman" w:cs="Times New Roman" w:eastAsia="Times New Roman" w:hAnsi="Times New Roman"/>
                                <w:b w:val="0"/>
                                <w:i w:val="0"/>
                                <w:smallCaps w:val="0"/>
                                <w:strike w:val="0"/>
                                <w:color w:val="333333"/>
                                <w:sz w:val="25"/>
                                <w:vertAlign w:val="baseline"/>
                              </w:rPr>
                            </w:r>
                            <w:r w:rsidDel="00000000" w:rsidR="00000000" w:rsidRPr="00000000">
                              <w:rPr>
                                <w:rFonts w:ascii="Times New Roman" w:cs="Times New Roman" w:eastAsia="Times New Roman" w:hAnsi="Times New Roman"/>
                                <w:b w:val="0"/>
                                <w:i w:val="0"/>
                                <w:smallCaps w:val="0"/>
                                <w:strike w:val="0"/>
                                <w:color w:val="333333"/>
                                <w:sz w:val="23"/>
                                <w:vertAlign w:val="baseline"/>
                              </w:rPr>
                              <w:t xml:space="preserve">&lt; Action &gt; ELSE &lt; Action &gt; END IF;</w:t>
                            </w:r>
                          </w:p>
                        </w:txbxContent>
                      </wps:txbx>
                      <wps:bodyPr anchorCtr="0" anchor="t" bIns="0" lIns="0" spcFirstLastPara="1" rIns="0" wrap="square" tIns="0">
                        <a:noAutofit/>
                      </wps:bodyPr>
                    </wps:wsp>
                  </a:graphicData>
                </a:graphic>
              </wp:inline>
            </w:drawing>
          </mc:Choice>
          <mc:Fallback>
            <w:drawing>
              <wp:inline distB="0" distT="0" distL="0" distR="0">
                <wp:extent cx="6178550" cy="2253615"/>
                <wp:effectExtent b="0" l="0" r="0" t="0"/>
                <wp:docPr id="2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178550" cy="2253615"/>
                        </a:xfrm>
                        <a:prstGeom prst="rect"/>
                        <a:ln/>
                      </pic:spPr>
                    </pic:pic>
                  </a:graphicData>
                </a:graphic>
              </wp:inline>
            </w:drawing>
          </mc:Fallback>
        </mc:AlternateContent>
      </w:r>
      <w:r w:rsidDel="00000000" w:rsidR="00000000" w:rsidRPr="00000000">
        <w:rPr>
          <w:rtl w:val="0"/>
        </w:rPr>
      </w:r>
    </w:p>
    <w:bookmarkStart w:colFirst="0" w:colLast="0" w:name="bookmark=id.30j0zll" w:id="1"/>
    <w:bookmarkEnd w:id="1"/>
    <w:p w:rsidR="00000000" w:rsidDel="00000000" w:rsidP="00000000" w:rsidRDefault="00000000" w:rsidRPr="00000000" w14:paraId="00000022">
      <w:pPr>
        <w:pStyle w:val="Heading1"/>
        <w:spacing w:before="123" w:lineRule="auto"/>
        <w:ind w:left="1036" w:firstLine="0"/>
        <w:jc w:val="both"/>
        <w:rPr/>
      </w:pPr>
      <w:r w:rsidDel="00000000" w:rsidR="00000000" w:rsidRPr="00000000">
        <w:rPr>
          <w:rtl w:val="0"/>
        </w:rPr>
        <w:t xml:space="preserve">Iterative Control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1000" w:right="1165" w:firstLine="64.00000000000006"/>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Iterative control  indicates  the  ability  to  repeat  or  skip  sections  of a  code  block. A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loop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marks a sequence of statements that has to be repeated. The keyword loop has to be placed before the first statement in the sequence of statements to be repeated, while the keyword end  loop  is  placed  immediately  after  the  last  statement  in  the  sequence. Once a loop begins to execute, it will go on forever. Hence a conditional statement that controls the  number  of  times  a  loop  is  executed  always  accompanies  loops. PL/SQL supports the following structures for iterative control: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372" w:lineRule="auto"/>
        <w:ind w:left="1000" w:right="116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Simple loop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simple loop, the key word loop should be placed before the first statement in the sequence and the keyword end loop should be written at the end of the sequence to end the loop.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1000" w:right="0" w:firstLine="0"/>
        <w:jc w:val="left"/>
        <w:rPr>
          <w:rFonts w:ascii="Calibri" w:cs="Calibri" w:eastAsia="Calibri" w:hAnsi="Calibri"/>
          <w:b w:val="1"/>
          <w:i w:val="1"/>
          <w:sz w:val="23"/>
          <w:szCs w:val="23"/>
        </w:rPr>
      </w:pPr>
      <w:r w:rsidDel="00000000" w:rsidR="00000000" w:rsidRPr="00000000">
        <w:rPr>
          <w:rFonts w:ascii="Calibri" w:cs="Calibri" w:eastAsia="Calibri" w:hAnsi="Calibri"/>
          <w:b w:val="1"/>
          <w:i w:val="1"/>
          <w:sz w:val="23"/>
          <w:szCs w:val="23"/>
          <w:rtl w:val="0"/>
        </w:rPr>
        <w:t xml:space="preserve">Syntax: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178550" cy="1177290"/>
                <wp:effectExtent b="0" l="0" r="0" t="0"/>
                <wp:wrapTopAndBottom distB="0" distT="0"/>
                <wp:docPr id="26" name=""/>
                <a:graphic>
                  <a:graphicData uri="http://schemas.microsoft.com/office/word/2010/wordprocessingShape">
                    <wps:wsp>
                      <wps:cNvSpPr/>
                      <wps:cNvPr id="16" name="Shape 16"/>
                      <wps:spPr>
                        <a:xfrm>
                          <a:off x="2261488" y="3196118"/>
                          <a:ext cx="6169025" cy="116776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51.00000381469727" w:line="240"/>
                              <w:ind w:left="167.99999237060547" w:right="0" w:firstLine="167.99999237060547"/>
                              <w:jc w:val="left"/>
                              <w:textDirection w:val="btLr"/>
                            </w:pPr>
                            <w:r w:rsidDel="00000000" w:rsidR="00000000" w:rsidRPr="00000000">
                              <w:rPr>
                                <w:rFonts w:ascii="Calibri" w:cs="Calibri" w:eastAsia="Calibri" w:hAnsi="Calibri"/>
                                <w:b w:val="1"/>
                                <w:i w:val="0"/>
                                <w:smallCaps w:val="0"/>
                                <w:strike w:val="0"/>
                                <w:color w:val="000000"/>
                                <w:sz w:val="23"/>
                                <w:vertAlign w:val="baseline"/>
                              </w:rPr>
                              <w:t xml:space="preserve">Loop</w:t>
                            </w:r>
                          </w:p>
                          <w:p w:rsidR="00000000" w:rsidDel="00000000" w:rsidP="00000000" w:rsidRDefault="00000000" w:rsidRPr="00000000">
                            <w:pPr>
                              <w:spacing w:after="0" w:before="212.99999237060547" w:line="240"/>
                              <w:ind w:left="232.99999237060547" w:right="6277.0001220703125" w:firstLine="355"/>
                              <w:jc w:val="left"/>
                              <w:textDirection w:val="btLr"/>
                            </w:pPr>
                            <w:r w:rsidDel="00000000" w:rsidR="00000000" w:rsidRPr="00000000">
                              <w:rPr>
                                <w:rFonts w:ascii="Calibri" w:cs="Calibri" w:eastAsia="Calibri" w:hAnsi="Calibri"/>
                                <w:b w:val="1"/>
                                <w:i w:val="0"/>
                                <w:smallCaps w:val="0"/>
                                <w:strike w:val="0"/>
                                <w:color w:val="000000"/>
                                <w:sz w:val="23"/>
                                <w:vertAlign w:val="baseline"/>
                              </w:rPr>
                            </w:r>
                            <w:r w:rsidDel="00000000" w:rsidR="00000000" w:rsidRPr="00000000">
                              <w:rPr>
                                <w:rFonts w:ascii="Calibri" w:cs="Calibri" w:eastAsia="Calibri" w:hAnsi="Calibri"/>
                                <w:b w:val="1"/>
                                <w:i w:val="0"/>
                                <w:smallCaps w:val="0"/>
                                <w:strike w:val="0"/>
                                <w:color w:val="000000"/>
                                <w:sz w:val="23"/>
                                <w:vertAlign w:val="baseline"/>
                              </w:rPr>
                              <w:t xml:space="preserve">&lt; Sequence of statements &gt; End loop;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178550" cy="1177290"/>
                <wp:effectExtent b="0" l="0" r="0" t="0"/>
                <wp:wrapTopAndBottom distB="0" distT="0"/>
                <wp:docPr id="2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178550" cy="1177290"/>
                        </a:xfrm>
                        <a:prstGeom prst="rect"/>
                        <a:ln/>
                      </pic:spPr>
                    </pic:pic>
                  </a:graphicData>
                </a:graphic>
              </wp:anchor>
            </w:drawing>
          </mc:Fallback>
        </mc:AlternateContent>
      </w:r>
    </w:p>
    <w:bookmarkStart w:colFirst="0" w:colLast="0" w:name="bookmark=id.1fob9te" w:id="2"/>
    <w:bookmarkEnd w:id="2"/>
    <w:p w:rsidR="00000000" w:rsidDel="00000000" w:rsidP="00000000" w:rsidRDefault="00000000" w:rsidRPr="00000000" w14:paraId="0000002A">
      <w:pPr>
        <w:pStyle w:val="Heading1"/>
        <w:numPr>
          <w:ilvl w:val="0"/>
          <w:numId w:val="3"/>
        </w:numPr>
        <w:tabs>
          <w:tab w:val="left" w:leader="none" w:pos="1179"/>
        </w:tabs>
        <w:spacing w:after="0" w:before="138" w:line="240" w:lineRule="auto"/>
        <w:ind w:left="1179" w:right="0" w:hanging="179.00000000000006"/>
        <w:jc w:val="left"/>
        <w:rPr/>
      </w:pPr>
      <w:r w:rsidDel="00000000" w:rsidR="00000000" w:rsidRPr="00000000">
        <w:rPr>
          <w:rtl w:val="0"/>
        </w:rPr>
        <w:t xml:space="preserve">WHILE loop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headerReference r:id="rId12" w:type="default"/>
          <w:type w:val="nextPage"/>
          <w:pgSz w:h="15840" w:w="12240" w:orient="portrait"/>
          <w:pgMar w:bottom="280" w:top="1720" w:left="440" w:right="280" w:header="1486" w:footer="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while loop executes commands in its body as long as the condition remains true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178550" cy="1457960"/>
                <wp:effectExtent b="0" l="0" r="0" t="0"/>
                <wp:docPr id="23" name=""/>
                <a:graphic>
                  <a:graphicData uri="http://schemas.microsoft.com/office/word/2010/wordprocessingShape">
                    <wps:wsp>
                      <wps:cNvSpPr/>
                      <wps:cNvPr id="9" name="Shape 9"/>
                      <wps:spPr>
                        <a:xfrm>
                          <a:off x="2261488" y="3055783"/>
                          <a:ext cx="6169025" cy="144843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388.00000190734863"/>
                              <w:ind w:left="163.99999618530273" w:right="7045" w:firstLine="16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Calibri" w:cs="Calibri" w:eastAsia="Calibri" w:hAnsi="Calibri"/>
                                <w:b w:val="1"/>
                                <w:i w:val="0"/>
                                <w:smallCaps w:val="0"/>
                                <w:strike w:val="0"/>
                                <w:color w:val="000000"/>
                                <w:sz w:val="23"/>
                                <w:vertAlign w:val="baseline"/>
                              </w:rPr>
                              <w:t xml:space="preserve">WHILE &lt; condition &gt; LOOP</w:t>
                            </w:r>
                          </w:p>
                          <w:p w:rsidR="00000000" w:rsidDel="00000000" w:rsidP="00000000" w:rsidRDefault="00000000" w:rsidRPr="00000000">
                            <w:pPr>
                              <w:spacing w:after="0" w:before="200" w:line="240"/>
                              <w:ind w:left="530.9999847412109" w:right="0" w:firstLine="530.9999847412109"/>
                              <w:jc w:val="left"/>
                              <w:textDirection w:val="btLr"/>
                            </w:pPr>
                            <w:r w:rsidDel="00000000" w:rsidR="00000000" w:rsidRPr="00000000">
                              <w:rPr>
                                <w:rFonts w:ascii="Calibri" w:cs="Calibri" w:eastAsia="Calibri" w:hAnsi="Calibri"/>
                                <w:b w:val="1"/>
                                <w:i w:val="0"/>
                                <w:smallCaps w:val="0"/>
                                <w:strike w:val="0"/>
                                <w:color w:val="000000"/>
                                <w:sz w:val="23"/>
                                <w:vertAlign w:val="baseline"/>
                              </w:rPr>
                            </w:r>
                            <w:r w:rsidDel="00000000" w:rsidR="00000000" w:rsidRPr="00000000">
                              <w:rPr>
                                <w:rFonts w:ascii="Calibri" w:cs="Calibri" w:eastAsia="Calibri" w:hAnsi="Calibri"/>
                                <w:b w:val="1"/>
                                <w:i w:val="0"/>
                                <w:smallCaps w:val="0"/>
                                <w:strike w:val="0"/>
                                <w:color w:val="000000"/>
                                <w:sz w:val="23"/>
                                <w:vertAlign w:val="baseline"/>
                              </w:rPr>
                              <w:t xml:space="preserve">&lt; Action &gt;</w:t>
                            </w:r>
                          </w:p>
                        </w:txbxContent>
                      </wps:txbx>
                      <wps:bodyPr anchorCtr="0" anchor="t" bIns="0" lIns="0" spcFirstLastPara="1" rIns="0" wrap="square" tIns="0">
                        <a:noAutofit/>
                      </wps:bodyPr>
                    </wps:wsp>
                  </a:graphicData>
                </a:graphic>
              </wp:inline>
            </w:drawing>
          </mc:Choice>
          <mc:Fallback>
            <w:drawing>
              <wp:inline distB="0" distT="0" distL="0" distR="0">
                <wp:extent cx="6178550" cy="1457960"/>
                <wp:effectExtent b="0" l="0" r="0" t="0"/>
                <wp:docPr id="23"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178550" cy="1457960"/>
                        </a:xfrm>
                        <a:prstGeom prst="rect"/>
                        <a:ln/>
                      </pic:spPr>
                    </pic:pic>
                  </a:graphicData>
                </a:graphic>
              </wp:inline>
            </w:drawing>
          </mc:Fallback>
        </mc:AlternateContent>
      </w:r>
      <w:r w:rsidDel="00000000" w:rsidR="00000000" w:rsidRPr="00000000">
        <w:rPr>
          <w:rtl w:val="0"/>
        </w:rPr>
      </w:r>
    </w:p>
    <w:bookmarkStart w:colFirst="0" w:colLast="0" w:name="bookmark=id.3znysh7" w:id="3"/>
    <w:bookmarkEnd w:id="3"/>
    <w:p w:rsidR="00000000" w:rsidDel="00000000" w:rsidP="00000000" w:rsidRDefault="00000000" w:rsidRPr="00000000" w14:paraId="0000002F">
      <w:pPr>
        <w:pStyle w:val="Heading1"/>
        <w:numPr>
          <w:ilvl w:val="0"/>
          <w:numId w:val="3"/>
        </w:numPr>
        <w:tabs>
          <w:tab w:val="left" w:leader="none" w:pos="1179"/>
        </w:tabs>
        <w:spacing w:after="0" w:before="90" w:line="240" w:lineRule="auto"/>
        <w:ind w:left="1179" w:right="0" w:hanging="179.00000000000006"/>
        <w:jc w:val="left"/>
        <w:rPr/>
      </w:pPr>
      <w:r w:rsidDel="00000000" w:rsidR="00000000" w:rsidRPr="00000000">
        <w:rPr>
          <w:rtl w:val="0"/>
        </w:rPr>
        <w:t xml:space="preserve">The FOR Loop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FOR loop can be used when the number of iterations to be executed are known.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00"/>
        <w:jc w:val="both"/>
        <w:rPr/>
      </w:pPr>
      <w:r w:rsidDel="00000000" w:rsidR="00000000" w:rsidRPr="00000000">
        <w:rPr>
          <w:rtl w:val="0"/>
        </w:rPr>
        <w:t xml:space="preserve">Syntax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114300</wp:posOffset>
                </wp:positionV>
                <wp:extent cx="6178550" cy="1183640"/>
                <wp:effectExtent b="0" l="0" r="0" t="0"/>
                <wp:wrapTopAndBottom distB="0" distT="0"/>
                <wp:docPr id="18" name=""/>
                <a:graphic>
                  <a:graphicData uri="http://schemas.microsoft.com/office/word/2010/wordprocessingShape">
                    <wps:wsp>
                      <wps:cNvSpPr/>
                      <wps:cNvPr id="4" name="Shape 4"/>
                      <wps:spPr>
                        <a:xfrm>
                          <a:off x="2261488" y="3192943"/>
                          <a:ext cx="6169025" cy="117411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40" w:line="385.9999752044678"/>
                              <w:ind w:left="232.99999237060547" w:right="5135" w:firstLine="16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FOR variable IN [REVERSE] start..end LOOP</w:t>
                            </w:r>
                          </w:p>
                          <w:p w:rsidR="00000000" w:rsidDel="00000000" w:rsidP="00000000" w:rsidRDefault="00000000" w:rsidRPr="00000000">
                            <w:pPr>
                              <w:spacing w:after="0" w:before="0" w:line="385.9999752044678"/>
                              <w:ind w:left="232.99999237060547" w:right="7875" w:firstLine="355"/>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 Action &gt; END LOOP;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114300</wp:posOffset>
                </wp:positionV>
                <wp:extent cx="6178550" cy="1183640"/>
                <wp:effectExtent b="0" l="0" r="0" t="0"/>
                <wp:wrapTopAndBottom distB="0" distT="0"/>
                <wp:docPr id="18"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178550" cy="118364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00" w:lineRule="auto"/>
        <w:ind w:left="1000" w:right="119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variable in the For Loop need not be declared. Also the increment value cannot be specified. The For Loop variable is always incremented by 1.</w:t>
      </w:r>
    </w:p>
    <w:bookmarkStart w:colFirst="0" w:colLast="0" w:name="bookmark=id.2et92p0" w:id="4"/>
    <w:bookmarkEnd w:id="4"/>
    <w:p w:rsidR="00000000" w:rsidDel="00000000" w:rsidP="00000000" w:rsidRDefault="00000000" w:rsidRPr="00000000" w14:paraId="00000037">
      <w:pPr>
        <w:pStyle w:val="Heading1"/>
        <w:numPr>
          <w:ilvl w:val="0"/>
          <w:numId w:val="3"/>
        </w:numPr>
        <w:tabs>
          <w:tab w:val="left" w:leader="none" w:pos="1179"/>
        </w:tabs>
        <w:spacing w:after="0" w:before="110" w:line="240" w:lineRule="auto"/>
        <w:ind w:left="1179" w:right="0" w:hanging="179.00000000000006"/>
        <w:jc w:val="left"/>
        <w:rPr/>
      </w:pPr>
      <w:r w:rsidDel="00000000" w:rsidR="00000000" w:rsidRPr="00000000">
        <w:rPr>
          <w:rtl w:val="0"/>
        </w:rPr>
        <w:t xml:space="preserve">Sequential Control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GOTO Statement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74" w:lineRule="auto"/>
        <w:ind w:left="1000" w:right="1155"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GOTO statement changes the flow of control within a PL/SQL block. This statement allows execution of a section of code, which is not in the normal flow of control. The entry point into such a block of code is marked using the tags «userdefined name». The GOTO statement can then make use of this user-defined name to jump into that block of code for execution.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spacing w:before="1" w:lineRule="auto"/>
        <w:ind w:left="1000" w:right="0" w:firstLine="0"/>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Syntax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1"/>
          <w:smallCaps w:val="0"/>
          <w:strike w:val="0"/>
          <w:color w:val="000000"/>
          <w:sz w:val="15"/>
          <w:szCs w:val="15"/>
          <w:u w:val="none"/>
          <w:shd w:fill="auto" w:val="clear"/>
          <w:vertAlign w:val="baseline"/>
        </w:rPr>
        <w:sectPr>
          <w:type w:val="nextPage"/>
          <w:pgSz w:h="15840" w:w="12240" w:orient="portrait"/>
          <w:pgMar w:bottom="280" w:top="1720" w:left="440" w:right="280" w:header="1486"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127000</wp:posOffset>
                </wp:positionV>
                <wp:extent cx="6178550" cy="915035"/>
                <wp:effectExtent b="0" l="0" r="0" t="0"/>
                <wp:wrapTopAndBottom distB="0" distT="0"/>
                <wp:docPr id="27" name=""/>
                <a:graphic>
                  <a:graphicData uri="http://schemas.microsoft.com/office/word/2010/wordprocessingShape">
                    <wps:wsp>
                      <wps:cNvSpPr/>
                      <wps:cNvPr id="17" name="Shape 17"/>
                      <wps:spPr>
                        <a:xfrm>
                          <a:off x="2261488" y="3327245"/>
                          <a:ext cx="6169025" cy="90551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41.99999809265137" w:line="240"/>
                              <w:ind w:left="167.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GOTO jump;</w:t>
                            </w:r>
                          </w:p>
                          <w:p w:rsidR="00000000" w:rsidDel="00000000" w:rsidP="00000000" w:rsidRDefault="00000000" w:rsidRPr="00000000">
                            <w:pPr>
                              <w:spacing w:after="0" w:before="161.00000381469727" w:line="240"/>
                              <w:ind w:left="167.99999237060547" w:right="0" w:firstLine="16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p w:rsidR="00000000" w:rsidDel="00000000" w:rsidP="00000000" w:rsidRDefault="00000000" w:rsidRPr="00000000">
                            <w:pPr>
                              <w:spacing w:after="0" w:before="167.00000762939453" w:line="240"/>
                              <w:ind w:left="167.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&lt;&lt;jump&gt;&gt;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127000</wp:posOffset>
                </wp:positionV>
                <wp:extent cx="6178550" cy="915035"/>
                <wp:effectExtent b="0" l="0" r="0" t="0"/>
                <wp:wrapTopAndBottom distB="0" distT="0"/>
                <wp:docPr id="27"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178550" cy="915035"/>
                        </a:xfrm>
                        <a:prstGeom prst="rect"/>
                        <a:ln/>
                      </pic:spPr>
                    </pic:pic>
                  </a:graphicData>
                </a:graphic>
              </wp:anchor>
            </w:drawing>
          </mc:Fallback>
        </mc:AlternateContent>
      </w:r>
    </w:p>
    <w:bookmarkStart w:colFirst="0" w:colLast="0" w:name="bookmark=id.tyjcwt" w:id="5"/>
    <w:bookmarkEnd w:id="5"/>
    <w:p w:rsidR="00000000" w:rsidDel="00000000" w:rsidP="00000000" w:rsidRDefault="00000000" w:rsidRPr="00000000" w14:paraId="0000003F">
      <w:pPr>
        <w:pStyle w:val="Heading1"/>
        <w:numPr>
          <w:ilvl w:val="0"/>
          <w:numId w:val="4"/>
        </w:numPr>
        <w:tabs>
          <w:tab w:val="left" w:leader="none" w:pos="1279"/>
        </w:tabs>
        <w:spacing w:after="0" w:before="90" w:line="240" w:lineRule="auto"/>
        <w:ind w:left="1279" w:right="0" w:hanging="279.00000000000006"/>
        <w:jc w:val="left"/>
        <w:rPr/>
      </w:pPr>
      <w:r w:rsidDel="00000000" w:rsidR="00000000" w:rsidRPr="00000000">
        <w:rPr>
          <w:rtl w:val="0"/>
        </w:rPr>
        <w:t xml:space="preserve">Exceptions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000" w:right="114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 Exception is an error situation, which arises during program execution. When an error occurs exception is raised, normal execution is stopped and control transfers to exception handling part. Exception handlers are routines written to handle the exception. The exceptions can be internally defined (system-defined or pre-defined) or User-defined exception.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spacing w:before="0" w:lineRule="auto"/>
        <w:ind w:left="1000" w:right="0" w:firstLine="0"/>
        <w:jc w:val="left"/>
        <w:rPr>
          <w:rFonts w:ascii="Calibri" w:cs="Calibri" w:eastAsia="Calibri" w:hAnsi="Calibri"/>
          <w:b w:val="1"/>
          <w:i w:val="1"/>
          <w:sz w:val="23"/>
          <w:szCs w:val="23"/>
        </w:rPr>
      </w:pPr>
      <w:r w:rsidDel="00000000" w:rsidR="00000000" w:rsidRPr="00000000">
        <w:rPr>
          <w:rFonts w:ascii="Calibri" w:cs="Calibri" w:eastAsia="Calibri" w:hAnsi="Calibri"/>
          <w:b w:val="1"/>
          <w:i w:val="1"/>
          <w:sz w:val="23"/>
          <w:szCs w:val="23"/>
          <w:rtl w:val="0"/>
        </w:rPr>
        <w:t xml:space="preserve">Syntax: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178550" cy="1177290"/>
                <wp:effectExtent b="0" l="0" r="0" t="0"/>
                <wp:wrapTopAndBottom distB="0" distT="0"/>
                <wp:docPr id="24" name=""/>
                <a:graphic>
                  <a:graphicData uri="http://schemas.microsoft.com/office/word/2010/wordprocessingShape">
                    <wps:wsp>
                      <wps:cNvSpPr/>
                      <wps:cNvPr id="10" name="Shape 10"/>
                      <wps:spPr>
                        <a:xfrm>
                          <a:off x="2261488" y="3196118"/>
                          <a:ext cx="6169025" cy="116776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41.99999809265137" w:line="240"/>
                              <w:ind w:left="167.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EXCEPTION</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0"/>
                              <w:ind w:left="658.000030517578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WHEN &lt;ExceptionName&gt; THEN</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0"/>
                              <w:ind w:left="658.000030517578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&lt;User Defined Action To Be Carried Out&gt;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178550" cy="1177290"/>
                <wp:effectExtent b="0" l="0" r="0" t="0"/>
                <wp:wrapTopAndBottom distB="0" distT="0"/>
                <wp:docPr id="2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178550" cy="117729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47">
      <w:pPr>
        <w:pStyle w:val="Heading1"/>
        <w:ind w:left="1036" w:firstLine="0"/>
        <w:jc w:val="both"/>
        <w:rPr/>
      </w:pPr>
      <w:r w:rsidDel="00000000" w:rsidR="00000000" w:rsidRPr="00000000">
        <w:rPr>
          <w:rtl w:val="0"/>
        </w:rPr>
        <w:t xml:space="preserve">Predefined exception: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000" w:right="110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Predefined exception is raised automatically whenever there is a violation of Oracle coding rules. Predefined exceptions are those like ZERO_DIVIDE, which is raised automatically when we try to divide a number by zero. Other built-in exceptions are given below. You can handle unexpected Oracle errors using OTHERS handler. It can handle all raised exceptions that are not handled by any other handler. It must always be written as the last handler in exception block.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10525.0" w:type="dxa"/>
        <w:jc w:val="left"/>
        <w:tblInd w:w="886.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000"/>
      </w:tblPr>
      <w:tblGrid>
        <w:gridCol w:w="3220"/>
        <w:gridCol w:w="7305"/>
        <w:tblGridChange w:id="0">
          <w:tblGrid>
            <w:gridCol w:w="3220"/>
            <w:gridCol w:w="7305"/>
          </w:tblGrid>
        </w:tblGridChange>
      </w:tblGrid>
      <w:tr>
        <w:trPr>
          <w:cantSplit w:val="0"/>
          <w:trHeight w:val="849" w:hRule="atLeast"/>
          <w:tblHeader w:val="0"/>
        </w:trPr>
        <w:tc>
          <w:tcPr>
            <w:shd w:fill="f8f8f8"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9"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Exception</w:t>
            </w:r>
          </w:p>
        </w:tc>
        <w:tc>
          <w:tcPr>
            <w:shd w:fill="f8f8f8"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7"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Raised when....</w:t>
            </w:r>
          </w:p>
        </w:tc>
      </w:tr>
      <w:tr>
        <w:trPr>
          <w:cantSplit w:val="0"/>
          <w:trHeight w:val="856"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DUP_VAL_ON_INDEX</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you try to insert a duplicate value into a unique column.</w:t>
            </w:r>
          </w:p>
        </w:tc>
      </w:tr>
      <w:tr>
        <w:trPr>
          <w:cantSplit w:val="0"/>
          <w:trHeight w:val="849"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INVALID_CURSOR</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occurs when we try accessing an invalid cursor.</w:t>
            </w:r>
          </w:p>
        </w:tc>
      </w:tr>
      <w:tr>
        <w:trPr>
          <w:cantSplit w:val="0"/>
          <w:trHeight w:val="863"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INVALID_NUMBER</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usage of something other than number in place of number value.</w:t>
            </w:r>
          </w:p>
        </w:tc>
      </w:tr>
    </w:tbl>
    <w:p w:rsidR="00000000" w:rsidDel="00000000" w:rsidP="00000000" w:rsidRDefault="00000000" w:rsidRPr="00000000" w14:paraId="00000054">
      <w:pPr>
        <w:spacing w:after="0" w:lineRule="auto"/>
        <w:ind w:firstLine="0"/>
        <w:rPr>
          <w:sz w:val="23"/>
          <w:szCs w:val="23"/>
        </w:rPr>
        <w:sectPr>
          <w:headerReference r:id="rId17" w:type="default"/>
          <w:type w:val="nextPage"/>
          <w:pgSz w:h="15840" w:w="12240" w:orient="portrait"/>
          <w:pgMar w:bottom="280" w:top="1820" w:left="440" w:right="280" w:header="0" w:footer="0"/>
        </w:sect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525.0" w:type="dxa"/>
        <w:jc w:val="left"/>
        <w:tblInd w:w="266.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000"/>
      </w:tblPr>
      <w:tblGrid>
        <w:gridCol w:w="3220"/>
        <w:gridCol w:w="7305"/>
        <w:tblGridChange w:id="0">
          <w:tblGrid>
            <w:gridCol w:w="3220"/>
            <w:gridCol w:w="7305"/>
          </w:tblGrid>
        </w:tblGridChange>
      </w:tblGrid>
      <w:tr>
        <w:trPr>
          <w:cantSplit w:val="0"/>
          <w:trHeight w:val="856"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LOGIN_DENIED</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At the time when user login is denied.</w:t>
            </w:r>
          </w:p>
        </w:tc>
      </w:tr>
      <w:tr>
        <w:trPr>
          <w:cantSplit w:val="0"/>
          <w:trHeight w:val="1267"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TOO_MANY_ROWS</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72" w:lineRule="auto"/>
              <w:ind w:left="7" w:right="18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a select query returns more than one row and the destination variable can take only single value.</w:t>
            </w:r>
          </w:p>
        </w:tc>
      </w:tr>
      <w:tr>
        <w:trPr>
          <w:cantSplit w:val="0"/>
          <w:trHeight w:val="1266"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VALUE_ERROR</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79" w:lineRule="auto"/>
              <w:ind w:left="7" w:right="18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an arithmetic, value conversion, truncation, or constraint error occurs.</w:t>
            </w:r>
          </w:p>
        </w:tc>
      </w:tr>
      <w:tr>
        <w:trPr>
          <w:cantSplit w:val="0"/>
          <w:trHeight w:val="856"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CURSOR_ALREADY_OPEN</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Raised when we try to open an already open cursor.</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74" w:lineRule="auto"/>
        <w:ind w:left="381" w:right="1505"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Predefined exception handlers are declared globally in package STANDARD. Hence we need not have to define them rather just use them. The biggest advantage of exception handling is it improves readability and reliability of the code. Errors from many statements of code can be handles with a single handler. Instead of checking for an error at every point we can just add an exception handler and if any exception is raised it is handled by that. For checking errors at a specific spot it is always better to have those statements in a separate begin – end block.</w:t>
      </w:r>
    </w:p>
    <w:bookmarkStart w:colFirst="0" w:colLast="0" w:name="bookmark=id.1t3h5sf" w:id="7"/>
    <w:bookmarkEnd w:id="7"/>
    <w:p w:rsidR="00000000" w:rsidDel="00000000" w:rsidP="00000000" w:rsidRDefault="00000000" w:rsidRPr="00000000" w14:paraId="00000061">
      <w:pPr>
        <w:pStyle w:val="Heading1"/>
        <w:spacing w:before="219" w:lineRule="auto"/>
        <w:ind w:left="417" w:firstLine="0"/>
        <w:jc w:val="both"/>
        <w:rPr/>
      </w:pPr>
      <w:r w:rsidDel="00000000" w:rsidR="00000000" w:rsidRPr="00000000">
        <w:rPr>
          <w:rtl w:val="0"/>
        </w:rPr>
        <w:t xml:space="preserve">User Defined Exception Handling:</w:t>
      </w:r>
    </w:p>
    <w:p w:rsidR="00000000" w:rsidDel="00000000" w:rsidP="00000000" w:rsidRDefault="00000000" w:rsidRPr="00000000" w14:paraId="00000062">
      <w:pPr>
        <w:spacing w:before="0" w:line="360" w:lineRule="auto"/>
        <w:ind w:left="381" w:right="1495"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trap business rules being violated the technique of raising user-defined exceptions and then handling them, is used. User-defined error conditions must be declared in the declarative part of any PL/SQL block. In the executable part, a check for the condition that needs special attention is made. If that condition exists, the call to the user-defined exception is made using a RAISE statement. The exception once raised is then handled in the Exception handling section of the PL/SQL code block.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left="381" w:firstLine="0"/>
        <w:rPr/>
      </w:pPr>
      <w:r w:rsidDel="00000000" w:rsidR="00000000" w:rsidRPr="00000000">
        <w:rPr>
          <w:rtl w:val="0"/>
        </w:rPr>
        <w:t xml:space="preserve">Syntax: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1"/>
          <w:smallCaps w:val="0"/>
          <w:strike w:val="0"/>
          <w:color w:val="000000"/>
          <w:sz w:val="21"/>
          <w:szCs w:val="21"/>
          <w:u w:val="none"/>
          <w:shd w:fill="auto" w:val="clear"/>
          <w:vertAlign w:val="baseline"/>
        </w:rPr>
        <w:sectPr>
          <w:headerReference r:id="rId18" w:type="default"/>
          <w:type w:val="nextPage"/>
          <w:pgSz w:h="15840" w:w="12240" w:orient="portrait"/>
          <w:pgMar w:bottom="280" w:top="1000" w:left="440" w:right="280" w:header="780"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178550" cy="1534160"/>
                <wp:effectExtent b="0" l="0" r="0" t="0"/>
                <wp:wrapTopAndBottom distB="0" distT="0"/>
                <wp:docPr id="20" name=""/>
                <a:graphic>
                  <a:graphicData uri="http://schemas.microsoft.com/office/word/2010/wordprocessingShape">
                    <wps:wsp>
                      <wps:cNvSpPr/>
                      <wps:cNvPr id="6" name="Shape 6"/>
                      <wps:spPr>
                        <a:xfrm>
                          <a:off x="2261488" y="3017683"/>
                          <a:ext cx="6169025" cy="152463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46.99999809265137" w:line="240"/>
                              <w:ind w:left="167.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DECLARE</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1.0000000149011612" w:line="508.0000305175781"/>
                              <w:ind w:left="232.99999237060547" w:right="5135" w:firstLine="470"/>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 ExceptionName &gt; EXCEPTION ; BEGIN</w:t>
                            </w:r>
                          </w:p>
                          <w:p w:rsidR="00000000" w:rsidDel="00000000" w:rsidP="00000000" w:rsidRDefault="00000000" w:rsidRPr="00000000">
                            <w:pPr>
                              <w:spacing w:after="0" w:before="8.999999761581421" w:line="240"/>
                              <w:ind w:left="470.99998474121094"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&lt;SQL Sentence &gt;;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178550" cy="1534160"/>
                <wp:effectExtent b="0" l="0" r="0" t="0"/>
                <wp:wrapTopAndBottom distB="0" distT="0"/>
                <wp:docPr id="20"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178550" cy="153416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spacing w:before="58" w:lineRule="auto"/>
        <w:ind w:left="10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100" w:right="0" w:firstLine="0"/>
        <w:jc w:val="left"/>
        <w:rPr>
          <w:sz w:val="23"/>
          <w:szCs w:val="23"/>
        </w:rPr>
      </w:pPr>
      <w:r w:rsidDel="00000000" w:rsidR="00000000" w:rsidRPr="00000000">
        <w:rPr>
          <w:rFonts w:ascii="Calibri" w:cs="Calibri" w:eastAsia="Calibri" w:hAnsi="Calibri"/>
          <w:sz w:val="22"/>
          <w:szCs w:val="22"/>
          <w:rtl w:val="0"/>
        </w:rPr>
        <w:t xml:space="preserve">Students are able to </w:t>
      </w:r>
      <w:r w:rsidDel="00000000" w:rsidR="00000000" w:rsidRPr="00000000">
        <w:rPr>
          <w:sz w:val="23"/>
          <w:szCs w:val="23"/>
          <w:rtl w:val="0"/>
        </w:rPr>
        <w:t xml:space="preserve">Implement PL/SQL Code block for given requirements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ind w:left="100" w:firstLine="0"/>
        <w:rPr/>
      </w:pPr>
      <w:r w:rsidDel="00000000" w:rsidR="00000000" w:rsidRPr="00000000">
        <w:rPr>
          <w:rtl w:val="0"/>
        </w:rPr>
        <w:t xml:space="preserve">—----***********************----------------------**********************************</w:t>
      </w:r>
    </w:p>
    <w:p w:rsidR="00000000" w:rsidDel="00000000" w:rsidP="00000000" w:rsidRDefault="00000000" w:rsidRPr="00000000" w14:paraId="0000006C">
      <w:pPr>
        <w:pStyle w:val="Heading1"/>
        <w:ind w:left="100" w:firstLine="0"/>
        <w:rPr/>
      </w:pPr>
      <w:r w:rsidDel="00000000" w:rsidR="00000000" w:rsidRPr="00000000">
        <w:rPr>
          <w:rtl w:val="0"/>
        </w:rPr>
      </w:r>
    </w:p>
    <w:p w:rsidR="00000000" w:rsidDel="00000000" w:rsidP="00000000" w:rsidRDefault="00000000" w:rsidRPr="00000000" w14:paraId="0000006D">
      <w:pPr>
        <w:pStyle w:val="Heading1"/>
        <w:ind w:left="100" w:firstLine="0"/>
        <w:rPr/>
      </w:pPr>
      <w:r w:rsidDel="00000000" w:rsidR="00000000" w:rsidRPr="00000000">
        <w:rPr>
          <w:rtl w:val="0"/>
        </w:rPr>
      </w:r>
    </w:p>
    <w:p w:rsidR="00000000" w:rsidDel="00000000" w:rsidP="00000000" w:rsidRDefault="00000000" w:rsidRPr="00000000" w14:paraId="0000006E">
      <w:pPr>
        <w:pStyle w:val="Heading1"/>
        <w:ind w:left="100" w:firstLine="0"/>
        <w:rPr/>
      </w:pPr>
      <w:r w:rsidDel="00000000" w:rsidR="00000000" w:rsidRPr="00000000">
        <w:rPr>
          <w:rtl w:val="0"/>
        </w:rPr>
        <w:t xml:space="preserve">Activity to be Submitted by Students–Practice program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6"/>
        </w:tabs>
        <w:spacing w:after="0" w:before="1" w:line="288" w:lineRule="auto"/>
        <w:ind w:left="100" w:right="41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a PL/SQL block which accepts a cleaner number and returns the cleaners name and salary and update this cleaner’s details by increasing salary by 10%. Use Exception Handling.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6"/>
        </w:tabs>
        <w:spacing w:after="0" w:before="0" w:line="240" w:lineRule="auto"/>
        <w:ind w:left="336" w:right="0" w:hanging="236"/>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a PL/SQL block to find Largest of three numbers</w:t>
      </w:r>
    </w:p>
    <w:sectPr>
      <w:type w:val="nextPage"/>
      <w:pgSz w:h="15840" w:w="12240" w:orient="portrait"/>
      <w:pgMar w:bottom="280" w:top="1000" w:left="440" w:right="280" w:header="78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897547</wp:posOffset>
              </wp:positionH>
              <wp:positionV relativeFrom="page">
                <wp:posOffset>926148</wp:posOffset>
              </wp:positionV>
              <wp:extent cx="497205" cy="186055"/>
              <wp:effectExtent b="0" l="0" r="0" t="0"/>
              <wp:wrapNone/>
              <wp:docPr id="17" name=""/>
              <a:graphic>
                <a:graphicData uri="http://schemas.microsoft.com/office/word/2010/wordprocessingShape">
                  <wps:wsp>
                    <wps:cNvSpPr/>
                    <wps:cNvPr id="3" name="Shape 3"/>
                    <wps:spPr>
                      <a:xfrm>
                        <a:off x="5102160" y="3691735"/>
                        <a:ext cx="487680" cy="176530"/>
                      </a:xfrm>
                      <a:prstGeom prst="rect">
                        <a:avLst/>
                      </a:prstGeom>
                      <a:noFill/>
                      <a:ln>
                        <a:noFill/>
                      </a:ln>
                    </wps:spPr>
                    <wps:txbx>
                      <w:txbxContent>
                        <w:p w:rsidR="00000000" w:rsidDel="00000000" w:rsidP="00000000" w:rsidRDefault="00000000" w:rsidRPr="00000000">
                          <w:pPr>
                            <w:spacing w:after="0" w:before="0" w:line="260.00000953674316"/>
                            <w:ind w:left="20" w:right="0" w:firstLine="20"/>
                            <w:jc w:val="left"/>
                            <w:textDirection w:val="btLr"/>
                          </w:pPr>
                          <w:r w:rsidDel="00000000" w:rsidR="00000000" w:rsidRPr="00000000">
                            <w:rPr>
                              <w:rFonts w:ascii="Calibri" w:cs="Calibri" w:eastAsia="Calibri" w:hAnsi="Calibri"/>
                              <w:b w:val="1"/>
                              <w:i w:val="1"/>
                              <w:smallCaps w:val="0"/>
                              <w:strike w:val="0"/>
                              <w:color w:val="000000"/>
                              <w:sz w:val="23"/>
                              <w:vertAlign w:val="baseline"/>
                            </w:rPr>
                            <w:t xml:space="preserve">Syntax: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897547</wp:posOffset>
              </wp:positionH>
              <wp:positionV relativeFrom="page">
                <wp:posOffset>926148</wp:posOffset>
              </wp:positionV>
              <wp:extent cx="497205" cy="186055"/>
              <wp:effectExtent b="0" l="0" r="0" t="0"/>
              <wp:wrapNone/>
              <wp:docPr id="1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97205" cy="18605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615950</wp:posOffset>
              </wp:positionV>
              <wp:extent cx="8890" cy="12700"/>
              <wp:effectExtent b="0" l="0" r="0" t="0"/>
              <wp:wrapNone/>
              <wp:docPr id="19" name=""/>
              <a:graphic>
                <a:graphicData uri="http://schemas.microsoft.com/office/word/2010/wordprocessingShape">
                  <wps:wsp>
                    <wps:cNvSpPr/>
                    <wps:cNvPr id="5" name="Shape 5"/>
                    <wps:spPr>
                      <a:xfrm>
                        <a:off x="2499613" y="3775555"/>
                        <a:ext cx="5692775" cy="8890"/>
                      </a:xfrm>
                      <a:custGeom>
                        <a:rect b="b" l="l" r="r" t="t"/>
                        <a:pathLst>
                          <a:path extrusionOk="0" h="8890" w="5692775">
                            <a:moveTo>
                              <a:pt x="5692775" y="0"/>
                            </a:moveTo>
                            <a:lnTo>
                              <a:pt x="0" y="0"/>
                            </a:lnTo>
                            <a:lnTo>
                              <a:pt x="0" y="8890"/>
                            </a:lnTo>
                            <a:lnTo>
                              <a:pt x="5692775" y="8890"/>
                            </a:lnTo>
                            <a:lnTo>
                              <a:pt x="5692775"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615950</wp:posOffset>
              </wp:positionV>
              <wp:extent cx="8890" cy="12700"/>
              <wp:effectExtent b="0" l="0" r="0" t="0"/>
              <wp:wrapNone/>
              <wp:docPr id="1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89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897547</wp:posOffset>
              </wp:positionH>
              <wp:positionV relativeFrom="page">
                <wp:posOffset>477711</wp:posOffset>
              </wp:positionV>
              <wp:extent cx="661035" cy="186055"/>
              <wp:effectExtent b="0" l="0" r="0" t="0"/>
              <wp:wrapNone/>
              <wp:docPr id="16" name=""/>
              <a:graphic>
                <a:graphicData uri="http://schemas.microsoft.com/office/word/2010/wordprocessingShape">
                  <wps:wsp>
                    <wps:cNvSpPr/>
                    <wps:cNvPr id="2" name="Shape 2"/>
                    <wps:spPr>
                      <a:xfrm>
                        <a:off x="5020245" y="3691735"/>
                        <a:ext cx="651510" cy="176530"/>
                      </a:xfrm>
                      <a:prstGeom prst="rect">
                        <a:avLst/>
                      </a:prstGeom>
                      <a:noFill/>
                      <a:ln>
                        <a:noFill/>
                      </a:ln>
                    </wps:spPr>
                    <wps:txbx>
                      <w:txbxContent>
                        <w:p w:rsidR="00000000" w:rsidDel="00000000" w:rsidP="00000000" w:rsidRDefault="00000000" w:rsidRPr="00000000">
                          <w:pPr>
                            <w:spacing w:after="0" w:before="0" w:line="260.00000953674316"/>
                            <w:ind w:left="20" w:right="0" w:firstLine="20"/>
                            <w:jc w:val="left"/>
                            <w:textDirection w:val="btLr"/>
                          </w:pPr>
                          <w:r w:rsidDel="00000000" w:rsidR="00000000" w:rsidRPr="00000000">
                            <w:rPr>
                              <w:rFonts w:ascii="Calibri" w:cs="Calibri" w:eastAsia="Calibri" w:hAnsi="Calibri"/>
                              <w:b w:val="0"/>
                              <w:i w:val="1"/>
                              <w:smallCaps w:val="0"/>
                              <w:strike w:val="0"/>
                              <w:color w:val="808080"/>
                              <w:sz w:val="23"/>
                              <w:vertAlign w:val="baseline"/>
                            </w:rPr>
                            <w:t xml:space="preserve">DBMS Lab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897547</wp:posOffset>
              </wp:positionH>
              <wp:positionV relativeFrom="page">
                <wp:posOffset>477711</wp:posOffset>
              </wp:positionV>
              <wp:extent cx="661035" cy="186055"/>
              <wp:effectExtent b="0" l="0" r="0" t="0"/>
              <wp:wrapNone/>
              <wp:docPr id="16"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61035" cy="18605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4589335</wp:posOffset>
              </wp:positionH>
              <wp:positionV relativeFrom="page">
                <wp:posOffset>477711</wp:posOffset>
              </wp:positionV>
              <wp:extent cx="2033270" cy="399053"/>
              <wp:effectExtent b="0" l="0" r="0" t="0"/>
              <wp:wrapNone/>
              <wp:docPr id="21" name=""/>
              <a:graphic>
                <a:graphicData uri="http://schemas.microsoft.com/office/word/2010/wordprocessingShape">
                  <wps:wsp>
                    <wps:cNvSpPr/>
                    <wps:cNvPr id="7" name="Shape 7"/>
                    <wps:spPr>
                      <a:xfrm>
                        <a:off x="4334128" y="3691735"/>
                        <a:ext cx="2023745" cy="176530"/>
                      </a:xfrm>
                      <a:prstGeom prst="rect">
                        <a:avLst/>
                      </a:prstGeom>
                      <a:noFill/>
                      <a:ln>
                        <a:noFill/>
                      </a:ln>
                    </wps:spPr>
                    <wps:txbx>
                      <w:txbxContent>
                        <w:p w:rsidR="00000000" w:rsidDel="00000000" w:rsidP="00000000" w:rsidRDefault="00000000" w:rsidRPr="00000000">
                          <w:pPr>
                            <w:spacing w:after="0" w:before="0" w:line="260.00000953674316"/>
                            <w:ind w:left="20" w:right="0" w:firstLine="20"/>
                            <w:jc w:val="left"/>
                            <w:textDirection w:val="btLr"/>
                          </w:pPr>
                          <w:r w:rsidDel="00000000" w:rsidR="00000000" w:rsidRPr="00000000">
                            <w:rPr>
                              <w:rFonts w:ascii="Calibri" w:cs="Calibri" w:eastAsia="Calibri" w:hAnsi="Calibri"/>
                              <w:b w:val="0"/>
                              <w:i w:val="1"/>
                              <w:smallCaps w:val="0"/>
                              <w:strike w:val="0"/>
                              <w:color w:val="808080"/>
                              <w:sz w:val="23"/>
                              <w:vertAlign w:val="baseline"/>
                            </w:rPr>
                            <w:t xml:space="preserve">Third Year Computer Science  &amp; Design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4589335</wp:posOffset>
              </wp:positionH>
              <wp:positionV relativeFrom="page">
                <wp:posOffset>477711</wp:posOffset>
              </wp:positionV>
              <wp:extent cx="2033270" cy="399053"/>
              <wp:effectExtent b="0" l="0" r="0" t="0"/>
              <wp:wrapNone/>
              <wp:docPr id="2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033270" cy="399053"/>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15" w:hanging="245"/>
      </w:pPr>
      <w:rPr>
        <w:rFonts w:ascii="Times New Roman" w:cs="Times New Roman" w:eastAsia="Times New Roman" w:hAnsi="Times New Roman"/>
        <w:b w:val="0"/>
        <w:i w:val="0"/>
        <w:sz w:val="23"/>
        <w:szCs w:val="23"/>
      </w:rPr>
    </w:lvl>
    <w:lvl w:ilvl="1">
      <w:start w:val="0"/>
      <w:numFmt w:val="bullet"/>
      <w:lvlText w:val="●"/>
      <w:lvlJc w:val="left"/>
      <w:pPr>
        <w:ind w:left="1490" w:hanging="360"/>
      </w:pPr>
      <w:rPr>
        <w:rFonts w:ascii="Noto Sans Symbols" w:cs="Noto Sans Symbols" w:eastAsia="Noto Sans Symbols" w:hAnsi="Noto Sans Symbols"/>
        <w:b w:val="0"/>
        <w:i w:val="0"/>
        <w:color w:val="000009"/>
        <w:sz w:val="23"/>
        <w:szCs w:val="23"/>
      </w:rPr>
    </w:lvl>
    <w:lvl w:ilvl="2">
      <w:start w:val="0"/>
      <w:numFmt w:val="bullet"/>
      <w:lvlText w:val="•"/>
      <w:lvlJc w:val="left"/>
      <w:pPr>
        <w:ind w:left="2613" w:hanging="360"/>
      </w:pPr>
      <w:rPr/>
    </w:lvl>
    <w:lvl w:ilvl="3">
      <w:start w:val="0"/>
      <w:numFmt w:val="bullet"/>
      <w:lvlText w:val="•"/>
      <w:lvlJc w:val="left"/>
      <w:pPr>
        <w:ind w:left="3726" w:hanging="360"/>
      </w:pPr>
      <w:rPr/>
    </w:lvl>
    <w:lvl w:ilvl="4">
      <w:start w:val="0"/>
      <w:numFmt w:val="bullet"/>
      <w:lvlText w:val="•"/>
      <w:lvlJc w:val="left"/>
      <w:pPr>
        <w:ind w:left="4840" w:hanging="360"/>
      </w:pPr>
      <w:rPr/>
    </w:lvl>
    <w:lvl w:ilvl="5">
      <w:start w:val="0"/>
      <w:numFmt w:val="bullet"/>
      <w:lvlText w:val="•"/>
      <w:lvlJc w:val="left"/>
      <w:pPr>
        <w:ind w:left="5953" w:hanging="360"/>
      </w:pPr>
      <w:rPr/>
    </w:lvl>
    <w:lvl w:ilvl="6">
      <w:start w:val="0"/>
      <w:numFmt w:val="bullet"/>
      <w:lvlText w:val="•"/>
      <w:lvlJc w:val="left"/>
      <w:pPr>
        <w:ind w:left="7066" w:hanging="360"/>
      </w:pPr>
      <w:rPr/>
    </w:lvl>
    <w:lvl w:ilvl="7">
      <w:start w:val="0"/>
      <w:numFmt w:val="bullet"/>
      <w:lvlText w:val="•"/>
      <w:lvlJc w:val="left"/>
      <w:pPr>
        <w:ind w:left="8180" w:hanging="360"/>
      </w:pPr>
      <w:rPr/>
    </w:lvl>
    <w:lvl w:ilvl="8">
      <w:start w:val="0"/>
      <w:numFmt w:val="bullet"/>
      <w:lvlText w:val="•"/>
      <w:lvlJc w:val="left"/>
      <w:pPr>
        <w:ind w:left="9293" w:hanging="360"/>
      </w:pPr>
      <w:rPr/>
    </w:lvl>
  </w:abstractNum>
  <w:abstractNum w:abstractNumId="2">
    <w:lvl w:ilvl="0">
      <w:start w:val="1"/>
      <w:numFmt w:val="decimal"/>
      <w:lvlText w:val="%1."/>
      <w:lvlJc w:val="left"/>
      <w:pPr>
        <w:ind w:left="100" w:hanging="238"/>
      </w:pPr>
      <w:rPr>
        <w:rFonts w:ascii="Times New Roman" w:cs="Times New Roman" w:eastAsia="Times New Roman" w:hAnsi="Times New Roman"/>
        <w:b w:val="0"/>
        <w:i w:val="0"/>
        <w:sz w:val="23"/>
        <w:szCs w:val="23"/>
      </w:rPr>
    </w:lvl>
    <w:lvl w:ilvl="1">
      <w:start w:val="0"/>
      <w:numFmt w:val="bullet"/>
      <w:lvlText w:val="•"/>
      <w:lvlJc w:val="left"/>
      <w:pPr>
        <w:ind w:left="1242" w:hanging="238"/>
      </w:pPr>
      <w:rPr/>
    </w:lvl>
    <w:lvl w:ilvl="2">
      <w:start w:val="0"/>
      <w:numFmt w:val="bullet"/>
      <w:lvlText w:val="•"/>
      <w:lvlJc w:val="left"/>
      <w:pPr>
        <w:ind w:left="2384" w:hanging="238"/>
      </w:pPr>
      <w:rPr/>
    </w:lvl>
    <w:lvl w:ilvl="3">
      <w:start w:val="0"/>
      <w:numFmt w:val="bullet"/>
      <w:lvlText w:val="•"/>
      <w:lvlJc w:val="left"/>
      <w:pPr>
        <w:ind w:left="3526" w:hanging="238"/>
      </w:pPr>
      <w:rPr/>
    </w:lvl>
    <w:lvl w:ilvl="4">
      <w:start w:val="0"/>
      <w:numFmt w:val="bullet"/>
      <w:lvlText w:val="•"/>
      <w:lvlJc w:val="left"/>
      <w:pPr>
        <w:ind w:left="4668" w:hanging="238"/>
      </w:pPr>
      <w:rPr/>
    </w:lvl>
    <w:lvl w:ilvl="5">
      <w:start w:val="0"/>
      <w:numFmt w:val="bullet"/>
      <w:lvlText w:val="•"/>
      <w:lvlJc w:val="left"/>
      <w:pPr>
        <w:ind w:left="5810" w:hanging="238"/>
      </w:pPr>
      <w:rPr/>
    </w:lvl>
    <w:lvl w:ilvl="6">
      <w:start w:val="0"/>
      <w:numFmt w:val="bullet"/>
      <w:lvlText w:val="•"/>
      <w:lvlJc w:val="left"/>
      <w:pPr>
        <w:ind w:left="6952" w:hanging="237.9999999999991"/>
      </w:pPr>
      <w:rPr/>
    </w:lvl>
    <w:lvl w:ilvl="7">
      <w:start w:val="0"/>
      <w:numFmt w:val="bullet"/>
      <w:lvlText w:val="•"/>
      <w:lvlJc w:val="left"/>
      <w:pPr>
        <w:ind w:left="8094" w:hanging="238"/>
      </w:pPr>
      <w:rPr/>
    </w:lvl>
    <w:lvl w:ilvl="8">
      <w:start w:val="0"/>
      <w:numFmt w:val="bullet"/>
      <w:lvlText w:val="•"/>
      <w:lvlJc w:val="left"/>
      <w:pPr>
        <w:ind w:left="9236" w:hanging="238"/>
      </w:pPr>
      <w:rPr/>
    </w:lvl>
  </w:abstractNum>
  <w:abstractNum w:abstractNumId="3">
    <w:lvl w:ilvl="0">
      <w:start w:val="1"/>
      <w:numFmt w:val="decimal"/>
      <w:lvlText w:val="%1."/>
      <w:lvlJc w:val="left"/>
      <w:pPr>
        <w:ind w:left="1180" w:hanging="180"/>
      </w:pPr>
      <w:rPr>
        <w:rFonts w:ascii="Times New Roman" w:cs="Times New Roman" w:eastAsia="Times New Roman" w:hAnsi="Times New Roman"/>
        <w:b w:val="1"/>
        <w:i w:val="0"/>
        <w:sz w:val="20"/>
        <w:szCs w:val="20"/>
      </w:rPr>
    </w:lvl>
    <w:lvl w:ilvl="1">
      <w:start w:val="0"/>
      <w:numFmt w:val="bullet"/>
      <w:lvlText w:val="•"/>
      <w:lvlJc w:val="left"/>
      <w:pPr>
        <w:ind w:left="2214" w:hanging="180"/>
      </w:pPr>
      <w:rPr/>
    </w:lvl>
    <w:lvl w:ilvl="2">
      <w:start w:val="0"/>
      <w:numFmt w:val="bullet"/>
      <w:lvlText w:val="•"/>
      <w:lvlJc w:val="left"/>
      <w:pPr>
        <w:ind w:left="3248" w:hanging="180"/>
      </w:pPr>
      <w:rPr/>
    </w:lvl>
    <w:lvl w:ilvl="3">
      <w:start w:val="0"/>
      <w:numFmt w:val="bullet"/>
      <w:lvlText w:val="•"/>
      <w:lvlJc w:val="left"/>
      <w:pPr>
        <w:ind w:left="4282" w:hanging="180"/>
      </w:pPr>
      <w:rPr/>
    </w:lvl>
    <w:lvl w:ilvl="4">
      <w:start w:val="0"/>
      <w:numFmt w:val="bullet"/>
      <w:lvlText w:val="•"/>
      <w:lvlJc w:val="left"/>
      <w:pPr>
        <w:ind w:left="5316" w:hanging="180"/>
      </w:pPr>
      <w:rPr/>
    </w:lvl>
    <w:lvl w:ilvl="5">
      <w:start w:val="0"/>
      <w:numFmt w:val="bullet"/>
      <w:lvlText w:val="•"/>
      <w:lvlJc w:val="left"/>
      <w:pPr>
        <w:ind w:left="6350" w:hanging="180"/>
      </w:pPr>
      <w:rPr/>
    </w:lvl>
    <w:lvl w:ilvl="6">
      <w:start w:val="0"/>
      <w:numFmt w:val="bullet"/>
      <w:lvlText w:val="•"/>
      <w:lvlJc w:val="left"/>
      <w:pPr>
        <w:ind w:left="7384" w:hanging="180"/>
      </w:pPr>
      <w:rPr/>
    </w:lvl>
    <w:lvl w:ilvl="7">
      <w:start w:val="0"/>
      <w:numFmt w:val="bullet"/>
      <w:lvlText w:val="•"/>
      <w:lvlJc w:val="left"/>
      <w:pPr>
        <w:ind w:left="8418" w:hanging="180"/>
      </w:pPr>
      <w:rPr/>
    </w:lvl>
    <w:lvl w:ilvl="8">
      <w:start w:val="0"/>
      <w:numFmt w:val="bullet"/>
      <w:lvlText w:val="•"/>
      <w:lvlJc w:val="left"/>
      <w:pPr>
        <w:ind w:left="9452" w:hanging="180"/>
      </w:pPr>
      <w:rPr/>
    </w:lvl>
  </w:abstractNum>
  <w:abstractNum w:abstractNumId="4">
    <w:lvl w:ilvl="0">
      <w:start w:val="1"/>
      <w:numFmt w:val="upperLetter"/>
      <w:lvlText w:val="%1."/>
      <w:lvlJc w:val="left"/>
      <w:pPr>
        <w:ind w:left="1000" w:hanging="310"/>
      </w:pPr>
      <w:rPr>
        <w:rFonts w:ascii="Times New Roman" w:cs="Times New Roman" w:eastAsia="Times New Roman" w:hAnsi="Times New Roman"/>
        <w:b w:val="1"/>
        <w:i w:val="0"/>
        <w:sz w:val="23"/>
        <w:szCs w:val="23"/>
      </w:rPr>
    </w:lvl>
    <w:lvl w:ilvl="1">
      <w:start w:val="0"/>
      <w:numFmt w:val="bullet"/>
      <w:lvlText w:val="●"/>
      <w:lvlJc w:val="left"/>
      <w:pPr>
        <w:ind w:left="1721" w:hanging="361"/>
      </w:pPr>
      <w:rPr>
        <w:rFonts w:ascii="Noto Sans Symbols" w:cs="Noto Sans Symbols" w:eastAsia="Noto Sans Symbols" w:hAnsi="Noto Sans Symbols"/>
        <w:b w:val="0"/>
        <w:i w:val="0"/>
        <w:sz w:val="23"/>
        <w:szCs w:val="23"/>
      </w:rPr>
    </w:lvl>
    <w:lvl w:ilvl="2">
      <w:start w:val="0"/>
      <w:numFmt w:val="bullet"/>
      <w:lvlText w:val="•"/>
      <w:lvlJc w:val="left"/>
      <w:pPr>
        <w:ind w:left="2808" w:hanging="361"/>
      </w:pPr>
      <w:rPr/>
    </w:lvl>
    <w:lvl w:ilvl="3">
      <w:start w:val="0"/>
      <w:numFmt w:val="bullet"/>
      <w:lvlText w:val="•"/>
      <w:lvlJc w:val="left"/>
      <w:pPr>
        <w:ind w:left="3897" w:hanging="361.00000000000045"/>
      </w:pPr>
      <w:rPr/>
    </w:lvl>
    <w:lvl w:ilvl="4">
      <w:start w:val="0"/>
      <w:numFmt w:val="bullet"/>
      <w:lvlText w:val="•"/>
      <w:lvlJc w:val="left"/>
      <w:pPr>
        <w:ind w:left="4986" w:hanging="361"/>
      </w:pPr>
      <w:rPr/>
    </w:lvl>
    <w:lvl w:ilvl="5">
      <w:start w:val="0"/>
      <w:numFmt w:val="bullet"/>
      <w:lvlText w:val="•"/>
      <w:lvlJc w:val="left"/>
      <w:pPr>
        <w:ind w:left="6075" w:hanging="361"/>
      </w:pPr>
      <w:rPr/>
    </w:lvl>
    <w:lvl w:ilvl="6">
      <w:start w:val="0"/>
      <w:numFmt w:val="bullet"/>
      <w:lvlText w:val="•"/>
      <w:lvlJc w:val="left"/>
      <w:pPr>
        <w:ind w:left="7164" w:hanging="361"/>
      </w:pPr>
      <w:rPr/>
    </w:lvl>
    <w:lvl w:ilvl="7">
      <w:start w:val="0"/>
      <w:numFmt w:val="bullet"/>
      <w:lvlText w:val="•"/>
      <w:lvlJc w:val="left"/>
      <w:pPr>
        <w:ind w:left="8253" w:hanging="361.0000000000009"/>
      </w:pPr>
      <w:rPr/>
    </w:lvl>
    <w:lvl w:ilvl="8">
      <w:start w:val="0"/>
      <w:numFmt w:val="bullet"/>
      <w:lvlText w:val="•"/>
      <w:lvlJc w:val="left"/>
      <w:pPr>
        <w:ind w:left="9342" w:hanging="36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79"/>
    </w:pPr>
    <w:rPr>
      <w:rFonts w:ascii="Times New Roman" w:cs="Times New Roman" w:eastAsia="Times New Roman" w:hAnsi="Times New Roman"/>
      <w:b w:val="1"/>
      <w:sz w:val="23"/>
      <w:szCs w:val="23"/>
    </w:rPr>
  </w:style>
  <w:style w:type="paragraph" w:styleId="Heading2">
    <w:name w:val="heading 2"/>
    <w:basedOn w:val="Normal"/>
    <w:next w:val="Normal"/>
    <w:pPr>
      <w:ind w:left="1000"/>
    </w:pPr>
    <w:rPr>
      <w:rFonts w:ascii="Calibri" w:cs="Calibri" w:eastAsia="Calibri" w:hAnsi="Calibri"/>
      <w:b w:val="1"/>
      <w:i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3"/>
      <w:szCs w:val="23"/>
      <w:lang w:bidi="ar-SA" w:eastAsia="en-US" w:val="en-US"/>
    </w:rPr>
  </w:style>
  <w:style w:type="paragraph" w:styleId="Heading1">
    <w:name w:val="Heading 1"/>
    <w:basedOn w:val="Normal"/>
    <w:uiPriority w:val="1"/>
    <w:qFormat w:val="1"/>
    <w:pPr>
      <w:ind w:left="1179"/>
      <w:outlineLvl w:val="1"/>
    </w:pPr>
    <w:rPr>
      <w:rFonts w:ascii="Times New Roman" w:cs="Times New Roman" w:eastAsia="Times New Roman" w:hAnsi="Times New Roman"/>
      <w:b w:val="1"/>
      <w:bCs w:val="1"/>
      <w:sz w:val="23"/>
      <w:szCs w:val="23"/>
      <w:lang w:bidi="ar-SA" w:eastAsia="en-US" w:val="en-US"/>
    </w:rPr>
  </w:style>
  <w:style w:type="paragraph" w:styleId="Heading2">
    <w:name w:val="Heading 2"/>
    <w:basedOn w:val="Normal"/>
    <w:uiPriority w:val="1"/>
    <w:qFormat w:val="1"/>
    <w:pPr>
      <w:ind w:left="1000"/>
      <w:outlineLvl w:val="2"/>
    </w:pPr>
    <w:rPr>
      <w:rFonts w:ascii="Calibri" w:cs="Calibri" w:eastAsia="Calibri" w:hAnsi="Calibri"/>
      <w:b w:val="1"/>
      <w:bCs w:val="1"/>
      <w:i w:val="1"/>
      <w:iCs w:val="1"/>
      <w:sz w:val="23"/>
      <w:szCs w:val="23"/>
      <w:lang w:bidi="ar-SA" w:eastAsia="en-US" w:val="en-US"/>
    </w:rPr>
  </w:style>
  <w:style w:type="paragraph" w:styleId="ListParagraph">
    <w:name w:val="List Paragraph"/>
    <w:basedOn w:val="Normal"/>
    <w:uiPriority w:val="1"/>
    <w:qFormat w:val="1"/>
    <w:pPr>
      <w:ind w:left="1179"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1"/>
      <w:ind w:left="7"/>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Tdk5uVMgb2WEijO+I+82y9wzw==">CgMxLjAyCWlkLmdqZGd4czIKaWQuMzBqMHpsbDIKaWQuMWZvYjl0ZTIKaWQuM3pueXNoNzIKaWQuMmV0OTJwMDIJaWQudHlqY3d0MgppZC4zZHk2dmttMgppZC4xdDNoNXNmOAByITFCWUMtSUphM3VDTWQxY1ZDOXBac3E0Vi1OTjlQVEFZRQ==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2023-10-19T07:44:28Z</dcterms:created>
  <dc:creator>tpo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Microsoft® Word 2016</vt:lpwstr>
  </property>
  <property fmtid="{D5CDD505-2E9C-101B-9397-08002B2CF9AE}" pid="4" name="LastSaved">
    <vt:filetime>2023-10-19T00:00:00Z</vt:filetime>
  </property>
  <property fmtid="{D5CDD505-2E9C-101B-9397-08002B2CF9AE}" pid="5" name="Producer">
    <vt:lpwstr>www.ilovepdf.com</vt:lpwstr>
  </property>
</Properties>
</file>