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0090" w14:textId="77777777" w:rsidR="000B3F69" w:rsidRDefault="00733290">
      <w:pPr>
        <w:spacing w:after="124" w:line="259" w:lineRule="auto"/>
        <w:ind w:left="-5"/>
      </w:pPr>
      <w:r>
        <w:rPr>
          <w:sz w:val="32"/>
          <w:u w:val="single" w:color="000000"/>
        </w:rPr>
        <w:t>Earned Value Analysis:</w:t>
      </w:r>
      <w:r>
        <w:rPr>
          <w:sz w:val="32"/>
        </w:rPr>
        <w:t xml:space="preserve"> </w:t>
      </w:r>
    </w:p>
    <w:p w14:paraId="768E7617" w14:textId="77777777" w:rsidR="000B3F69" w:rsidRDefault="00733290">
      <w:pPr>
        <w:spacing w:after="158" w:line="257" w:lineRule="auto"/>
        <w:ind w:left="-5"/>
      </w:pPr>
      <w:r>
        <w:rPr>
          <w:color w:val="202124"/>
        </w:rPr>
        <w:t>Earned Value Analysis (EVA) is a method that allows the project manager to measure the amount of work actually performed on a project beyond the basic review of cost and schedule reports</w:t>
      </w:r>
      <w:r>
        <w:rPr>
          <w:rFonts w:ascii="Arial" w:eastAsia="Arial" w:hAnsi="Arial" w:cs="Arial"/>
          <w:color w:val="202124"/>
          <w:sz w:val="22"/>
        </w:rPr>
        <w:t xml:space="preserve">. </w:t>
      </w:r>
    </w:p>
    <w:p w14:paraId="52555221" w14:textId="77777777" w:rsidR="000B3F69" w:rsidRDefault="00733290">
      <w:pPr>
        <w:spacing w:after="158" w:line="257" w:lineRule="auto"/>
        <w:ind w:left="-5"/>
      </w:pPr>
      <w:r>
        <w:rPr>
          <w:color w:val="202124"/>
        </w:rPr>
        <w:t>EVA provides a method that permits the project to be measured by progress achieved.</w:t>
      </w:r>
      <w:r>
        <w:t xml:space="preserve"> </w:t>
      </w:r>
    </w:p>
    <w:p w14:paraId="2E3CACE8" w14:textId="77777777" w:rsidR="000B3F69" w:rsidRDefault="00733290">
      <w:pPr>
        <w:spacing w:after="213"/>
        <w:ind w:left="-5"/>
      </w:pPr>
      <w:r>
        <w:t xml:space="preserve">The Earned Value Analysis of the project can be calculated by using following formula: </w:t>
      </w:r>
    </w:p>
    <w:p w14:paraId="68C20FDA" w14:textId="3EFDA379" w:rsidR="000B3F69" w:rsidRDefault="00733290">
      <w:pPr>
        <w:spacing w:after="124" w:line="259" w:lineRule="auto"/>
        <w:ind w:left="-5"/>
      </w:pPr>
      <w:r>
        <w:t xml:space="preserve">                                            </w:t>
      </w:r>
      <w:r>
        <w:rPr>
          <w:sz w:val="32"/>
          <w:u w:val="single" w:color="000000"/>
        </w:rPr>
        <w:t>EV</w:t>
      </w:r>
      <w:r w:rsidR="00081FDD">
        <w:rPr>
          <w:sz w:val="32"/>
          <w:u w:val="single" w:color="000000"/>
        </w:rPr>
        <w:t xml:space="preserve">A </w:t>
      </w:r>
      <w:r>
        <w:rPr>
          <w:sz w:val="32"/>
          <w:u w:val="single" w:color="000000"/>
        </w:rPr>
        <w:t>=</w:t>
      </w:r>
      <w:r w:rsidR="00081FDD">
        <w:rPr>
          <w:sz w:val="32"/>
          <w:u w:val="single" w:color="000000"/>
        </w:rPr>
        <w:t xml:space="preserve"> </w:t>
      </w:r>
      <w:r>
        <w:rPr>
          <w:sz w:val="32"/>
          <w:u w:val="single" w:color="000000"/>
        </w:rPr>
        <w:t>PV to date</w:t>
      </w:r>
      <w:r w:rsidR="00081FDD">
        <w:rPr>
          <w:sz w:val="32"/>
          <w:u w:val="single" w:color="000000"/>
        </w:rPr>
        <w:t xml:space="preserve"> </w:t>
      </w:r>
      <w:r>
        <w:rPr>
          <w:sz w:val="32"/>
          <w:u w:val="single" w:color="000000"/>
        </w:rPr>
        <w:t>*</w:t>
      </w:r>
      <w:r w:rsidR="00081FDD">
        <w:rPr>
          <w:sz w:val="32"/>
          <w:u w:val="single" w:color="000000"/>
        </w:rPr>
        <w:t xml:space="preserve"> </w:t>
      </w:r>
      <w:r>
        <w:rPr>
          <w:sz w:val="32"/>
          <w:u w:val="single" w:color="000000"/>
        </w:rPr>
        <w:t>RP</w:t>
      </w:r>
      <w:r>
        <w:rPr>
          <w:sz w:val="32"/>
        </w:rPr>
        <w:t xml:space="preserve"> </w:t>
      </w:r>
    </w:p>
    <w:p w14:paraId="77E71AA6" w14:textId="77777777" w:rsidR="000B3F69" w:rsidRDefault="00733290">
      <w:pPr>
        <w:ind w:left="-5"/>
      </w:pPr>
      <w:r>
        <w:t xml:space="preserve">                                      Where, EV: Earned Value </w:t>
      </w:r>
    </w:p>
    <w:p w14:paraId="77F64731" w14:textId="77777777" w:rsidR="000B3F69" w:rsidRDefault="00733290">
      <w:pPr>
        <w:ind w:left="-5"/>
      </w:pPr>
      <w:r>
        <w:t xml:space="preserve">                                                   PV: Planned Value </w:t>
      </w:r>
    </w:p>
    <w:p w14:paraId="3E160A6D" w14:textId="77777777" w:rsidR="000B3F69" w:rsidRDefault="00733290">
      <w:pPr>
        <w:tabs>
          <w:tab w:val="center" w:pos="1440"/>
          <w:tab w:val="center" w:pos="2160"/>
          <w:tab w:val="center" w:pos="2881"/>
          <w:tab w:val="center" w:pos="5005"/>
        </w:tabs>
        <w:ind w:left="-15" w:firstLine="0"/>
      </w:pPr>
      <w:r>
        <w:t xml:space="preserve">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RP: Rate of Performance </w:t>
      </w:r>
    </w:p>
    <w:p w14:paraId="6E9AD987" w14:textId="21CAEE22" w:rsidR="000B3F69" w:rsidRDefault="00733290">
      <w:pPr>
        <w:ind w:left="-5"/>
      </w:pPr>
      <w:r>
        <w:t xml:space="preserve">Earned Value Analysis for the proposed project Employee Data Management System can be calculated as follows: </w:t>
      </w:r>
    </w:p>
    <w:p w14:paraId="4597F964" w14:textId="2807D1DF" w:rsidR="000B3F69" w:rsidRDefault="00733290">
      <w:pPr>
        <w:spacing w:after="0" w:line="375" w:lineRule="auto"/>
        <w:ind w:left="-5" w:right="1296"/>
      </w:pPr>
      <w:r>
        <w:t xml:space="preserve">Assigned Time Duration for project: 1 month </w:t>
      </w:r>
      <w:r w:rsidR="00081FDD">
        <w:t>i.e.,</w:t>
      </w:r>
      <w:r>
        <w:t xml:space="preserve"> 4 weeks Approve Budget for project: 10,000. </w:t>
      </w:r>
    </w:p>
    <w:p w14:paraId="72475A26" w14:textId="77777777" w:rsidR="000B3F69" w:rsidRDefault="00733290">
      <w:pPr>
        <w:ind w:left="-5"/>
      </w:pPr>
      <w:r>
        <w:t xml:space="preserve">Therefore, Rate of Performance for the project is up to third week that is Execution week which is most reactive can be given as: </w:t>
      </w:r>
    </w:p>
    <w:p w14:paraId="365A686E" w14:textId="77777777" w:rsidR="000B3F69" w:rsidRDefault="00733290">
      <w:pPr>
        <w:ind w:left="-5"/>
      </w:pPr>
      <w:r>
        <w:t xml:space="preserve">           RP=Actual Work Completed/ Work completion as per planning (%) </w:t>
      </w:r>
    </w:p>
    <w:p w14:paraId="45650AEB" w14:textId="235C5B89" w:rsidR="000B3F69" w:rsidRDefault="00733290">
      <w:pPr>
        <w:ind w:left="-5"/>
      </w:pPr>
      <w:r>
        <w:t xml:space="preserve">           RP=6</w:t>
      </w:r>
      <w:r w:rsidR="00081FDD">
        <w:t>7.5</w:t>
      </w:r>
      <w:r>
        <w:t>/</w:t>
      </w:r>
      <w:r w:rsidR="00081FDD">
        <w:t>8</w:t>
      </w:r>
      <w:r>
        <w:t xml:space="preserve">0 </w:t>
      </w:r>
    </w:p>
    <w:p w14:paraId="5060B3BC" w14:textId="261D4003" w:rsidR="000B3F69" w:rsidRDefault="00733290">
      <w:pPr>
        <w:ind w:left="-5"/>
      </w:pPr>
      <w:r>
        <w:t xml:space="preserve">           RP=0.8</w:t>
      </w:r>
      <w:r w:rsidR="00081FDD">
        <w:t>4</w:t>
      </w:r>
      <w:r>
        <w:t xml:space="preserve"> </w:t>
      </w:r>
    </w:p>
    <w:p w14:paraId="28DC0F63" w14:textId="2F42883A" w:rsidR="000B3F69" w:rsidRDefault="00733290">
      <w:pPr>
        <w:ind w:left="-5"/>
      </w:pPr>
      <w:r>
        <w:t xml:space="preserve">Hence, as the PV=10000, </w:t>
      </w:r>
    </w:p>
    <w:p w14:paraId="1D470582" w14:textId="0E2CD24C" w:rsidR="000B3F69" w:rsidRDefault="00733290">
      <w:pPr>
        <w:ind w:left="-5"/>
      </w:pPr>
      <w:r>
        <w:t xml:space="preserve">                                          EVA=10000*0.8</w:t>
      </w:r>
      <w:r w:rsidR="00081FDD">
        <w:t>4</w:t>
      </w:r>
      <w:r>
        <w:t xml:space="preserve"> </w:t>
      </w:r>
    </w:p>
    <w:p w14:paraId="728ACEAF" w14:textId="77777777" w:rsidR="00081FDD" w:rsidRDefault="00733290" w:rsidP="00043472">
      <w:pPr>
        <w:pStyle w:val="Heading1"/>
        <w:tabs>
          <w:tab w:val="center" w:pos="720"/>
          <w:tab w:val="center" w:pos="1440"/>
          <w:tab w:val="center" w:pos="2160"/>
          <w:tab w:val="center" w:pos="3562"/>
        </w:tabs>
      </w:pPr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t>EVA=8</w:t>
      </w:r>
      <w:r w:rsidR="00081FDD">
        <w:t>4</w:t>
      </w:r>
      <w:r>
        <w:t>0</w:t>
      </w:r>
      <w:r w:rsidR="00C0309D">
        <w:t>0</w:t>
      </w:r>
    </w:p>
    <w:p w14:paraId="6650F2B2" w14:textId="77777777" w:rsidR="00C0309D" w:rsidRDefault="00C0309D" w:rsidP="00C0309D"/>
    <w:p w14:paraId="4A7B8183" w14:textId="263B175C" w:rsidR="00C0309D" w:rsidRDefault="00C0309D" w:rsidP="00C0309D">
      <w:pPr>
        <w:pStyle w:val="BodyText"/>
        <w:spacing w:before="187"/>
      </w:pPr>
      <w:r>
        <w:t>Actual Cost = ₹8000</w:t>
      </w:r>
    </w:p>
    <w:p w14:paraId="7F24592D" w14:textId="34B80920" w:rsidR="00C0309D" w:rsidRDefault="00C0309D" w:rsidP="00C0309D">
      <w:pPr>
        <w:pStyle w:val="BodyText"/>
        <w:spacing w:before="187"/>
      </w:pPr>
      <w:r>
        <w:t>Budget at Completion = ₹11000</w:t>
      </w:r>
    </w:p>
    <w:p w14:paraId="307E0457" w14:textId="49AD931A" w:rsidR="00C0309D" w:rsidRDefault="00C0309D" w:rsidP="00C0309D">
      <w:pPr>
        <w:pStyle w:val="BodyText"/>
        <w:spacing w:before="187"/>
      </w:pPr>
      <w:r>
        <w:t xml:space="preserve">Cost </w:t>
      </w:r>
      <w:proofErr w:type="spellStart"/>
      <w:r>
        <w:t>Varience</w:t>
      </w:r>
      <w:proofErr w:type="spellEnd"/>
      <w:r>
        <w:t xml:space="preserve"> (C.V) = E.V - A.C = 8400 - 8000</w:t>
      </w:r>
    </w:p>
    <w:p w14:paraId="6D795425" w14:textId="4FDD2395" w:rsidR="00C0309D" w:rsidRDefault="00C0309D" w:rsidP="00C0309D">
      <w:pPr>
        <w:pStyle w:val="BodyText"/>
        <w:spacing w:before="187"/>
      </w:pPr>
      <w:r>
        <w:t xml:space="preserve">                                                       = ₹400</w:t>
      </w:r>
    </w:p>
    <w:p w14:paraId="6965D00F" w14:textId="77777777" w:rsidR="002C5107" w:rsidRDefault="002C5107" w:rsidP="00C0309D">
      <w:pPr>
        <w:pStyle w:val="BodyText"/>
        <w:spacing w:before="187"/>
      </w:pPr>
    </w:p>
    <w:p w14:paraId="4A9ED879" w14:textId="77777777" w:rsidR="002C5107" w:rsidRDefault="002C5107" w:rsidP="00C0309D">
      <w:pPr>
        <w:pStyle w:val="BodyText"/>
        <w:spacing w:before="187"/>
      </w:pPr>
    </w:p>
    <w:p w14:paraId="159E821A" w14:textId="77777777" w:rsidR="002C5107" w:rsidRDefault="002C5107" w:rsidP="00C0309D">
      <w:pPr>
        <w:pStyle w:val="BodyText"/>
        <w:spacing w:before="187"/>
      </w:pPr>
    </w:p>
    <w:p w14:paraId="629E07C6" w14:textId="4AE38628" w:rsidR="00C0309D" w:rsidRDefault="00C0309D" w:rsidP="00C0309D">
      <w:pPr>
        <w:pStyle w:val="BodyText"/>
        <w:spacing w:before="187"/>
      </w:pPr>
      <w:r>
        <w:lastRenderedPageBreak/>
        <w:t xml:space="preserve">Schedule </w:t>
      </w:r>
      <w:proofErr w:type="spellStart"/>
      <w:r>
        <w:t>Varience</w:t>
      </w:r>
      <w:proofErr w:type="spellEnd"/>
      <w:r>
        <w:t xml:space="preserve"> (S.V) = E.V - P.V = 8400 - 10000</w:t>
      </w:r>
    </w:p>
    <w:p w14:paraId="639D2C57" w14:textId="04745425" w:rsidR="00C0309D" w:rsidRDefault="00C0309D" w:rsidP="00C0309D">
      <w:pPr>
        <w:pStyle w:val="BodyText"/>
        <w:spacing w:before="187"/>
      </w:pPr>
      <w:r>
        <w:t xml:space="preserve">                                                             = ₹ -1600</w:t>
      </w:r>
    </w:p>
    <w:p w14:paraId="1FBAF7A6" w14:textId="79CCC22E" w:rsidR="00C0309D" w:rsidRDefault="00C0309D" w:rsidP="00C0309D">
      <w:pPr>
        <w:pStyle w:val="BodyText"/>
        <w:spacing w:before="187"/>
      </w:pPr>
      <w:r>
        <w:t xml:space="preserve">Cost Performance Index </w:t>
      </w:r>
      <w:r w:rsidR="002C5107">
        <w:t xml:space="preserve">(C.P.I) </w:t>
      </w:r>
      <w:r>
        <w:t>= E.V / A.C</w:t>
      </w:r>
    </w:p>
    <w:p w14:paraId="62BB6050" w14:textId="4453C451" w:rsidR="00C0309D" w:rsidRDefault="00C0309D" w:rsidP="00C0309D">
      <w:pPr>
        <w:pStyle w:val="BodyText"/>
        <w:spacing w:before="187"/>
      </w:pPr>
      <w:r>
        <w:tab/>
      </w:r>
      <w:r>
        <w:tab/>
      </w:r>
      <w:r>
        <w:tab/>
      </w:r>
      <w:r>
        <w:tab/>
      </w:r>
      <w:r w:rsidR="002C5107">
        <w:t xml:space="preserve">           </w:t>
      </w:r>
      <w:r>
        <w:t>=</w:t>
      </w:r>
      <w:r w:rsidR="002C5107">
        <w:t xml:space="preserve"> 8400</w:t>
      </w:r>
      <w:r>
        <w:t>/</w:t>
      </w:r>
      <w:r w:rsidR="002C5107">
        <w:t>8</w:t>
      </w:r>
      <w:r>
        <w:t>000</w:t>
      </w:r>
    </w:p>
    <w:p w14:paraId="496AC211" w14:textId="26EC90DE" w:rsidR="00C0309D" w:rsidRDefault="00C0309D" w:rsidP="00C0309D">
      <w:pPr>
        <w:pStyle w:val="BodyText"/>
        <w:spacing w:before="187"/>
      </w:pPr>
      <w:r>
        <w:tab/>
      </w:r>
      <w:r>
        <w:tab/>
      </w:r>
      <w:r>
        <w:tab/>
      </w:r>
      <w:r>
        <w:tab/>
      </w:r>
      <w:r w:rsidR="002C5107">
        <w:t xml:space="preserve">           </w:t>
      </w:r>
      <w:r>
        <w:t>= 1.</w:t>
      </w:r>
      <w:r w:rsidR="002C5107">
        <w:t>05</w:t>
      </w:r>
    </w:p>
    <w:p w14:paraId="1FA3DA53" w14:textId="77777777" w:rsidR="00C0309D" w:rsidRDefault="00C0309D" w:rsidP="00C0309D">
      <w:pPr>
        <w:pStyle w:val="BodyText"/>
        <w:spacing w:before="187"/>
      </w:pPr>
      <w:r>
        <w:t xml:space="preserve">Schedule </w:t>
      </w:r>
      <w:proofErr w:type="spellStart"/>
      <w:r>
        <w:t>Perfromance</w:t>
      </w:r>
      <w:proofErr w:type="spellEnd"/>
      <w:r>
        <w:t xml:space="preserve"> Index (S.P.I) = E.V / P.V</w:t>
      </w:r>
    </w:p>
    <w:p w14:paraId="6BFB54F4" w14:textId="5FBE0FAF" w:rsidR="00C0309D" w:rsidRDefault="00C0309D" w:rsidP="00C0309D">
      <w:pPr>
        <w:pStyle w:val="BodyText"/>
        <w:spacing w:before="187"/>
      </w:pPr>
      <w:r>
        <w:tab/>
      </w:r>
      <w:r>
        <w:tab/>
      </w:r>
      <w:r>
        <w:tab/>
      </w:r>
      <w:r>
        <w:tab/>
      </w:r>
      <w:r>
        <w:tab/>
        <w:t xml:space="preserve">       = </w:t>
      </w:r>
      <w:r w:rsidR="002C5107">
        <w:t>8400/10000</w:t>
      </w:r>
    </w:p>
    <w:p w14:paraId="196C952D" w14:textId="7B3ABF93" w:rsidR="002C5107" w:rsidRDefault="002C5107" w:rsidP="00C0309D">
      <w:pPr>
        <w:pStyle w:val="BodyText"/>
        <w:spacing w:before="187"/>
      </w:pPr>
      <w:r>
        <w:tab/>
      </w:r>
      <w:r>
        <w:tab/>
      </w:r>
      <w:r>
        <w:tab/>
      </w:r>
      <w:r>
        <w:tab/>
      </w:r>
      <w:r>
        <w:tab/>
        <w:t xml:space="preserve">       = 0.84</w:t>
      </w:r>
    </w:p>
    <w:p w14:paraId="23F6F453" w14:textId="77777777" w:rsidR="00C0309D" w:rsidRDefault="00C0309D" w:rsidP="00C0309D">
      <w:pPr>
        <w:pStyle w:val="BodyText"/>
        <w:spacing w:before="187"/>
      </w:pPr>
    </w:p>
    <w:p w14:paraId="5407EC58" w14:textId="77777777" w:rsidR="00C0309D" w:rsidRDefault="00C0309D" w:rsidP="00C0309D">
      <w:pPr>
        <w:pStyle w:val="BodyText"/>
        <w:spacing w:before="187"/>
      </w:pPr>
      <w:r>
        <w:t xml:space="preserve">Estimate At Completion (E.A.C) = </w:t>
      </w:r>
      <w:proofErr w:type="gramStart"/>
      <w:r>
        <w:t>B.A.C  /</w:t>
      </w:r>
      <w:proofErr w:type="gramEnd"/>
      <w:r>
        <w:t>C.P.I.</w:t>
      </w:r>
    </w:p>
    <w:p w14:paraId="4F02BDCA" w14:textId="44B0CF24" w:rsidR="00C0309D" w:rsidRDefault="00C0309D" w:rsidP="00C0309D">
      <w:pPr>
        <w:pStyle w:val="BodyText"/>
        <w:spacing w:before="187"/>
      </w:pPr>
      <w:r>
        <w:tab/>
      </w:r>
      <w:r>
        <w:tab/>
      </w:r>
      <w:r>
        <w:tab/>
      </w:r>
      <w:r>
        <w:tab/>
        <w:t>=</w:t>
      </w:r>
      <w:r>
        <w:rPr>
          <w:lang w:val="en-IN"/>
        </w:rPr>
        <w:t xml:space="preserve"> </w:t>
      </w:r>
      <w:r>
        <w:t>1</w:t>
      </w:r>
      <w:r w:rsidR="002C5107">
        <w:t>1</w:t>
      </w:r>
      <w:r>
        <w:t>000/1.</w:t>
      </w:r>
      <w:r w:rsidR="002C5107">
        <w:t>05</w:t>
      </w:r>
    </w:p>
    <w:p w14:paraId="3737D5B6" w14:textId="272CD475" w:rsidR="00C0309D" w:rsidRDefault="00C0309D" w:rsidP="00C0309D">
      <w:pPr>
        <w:pStyle w:val="BodyText"/>
        <w:spacing w:before="187"/>
      </w:pPr>
      <w:r>
        <w:tab/>
      </w:r>
      <w:r>
        <w:tab/>
      </w:r>
      <w:r>
        <w:tab/>
      </w:r>
      <w:r>
        <w:tab/>
        <w:t>=</w:t>
      </w:r>
      <w:r w:rsidR="002C5107">
        <w:t xml:space="preserve"> </w:t>
      </w:r>
      <w:r>
        <w:t>₹1</w:t>
      </w:r>
      <w:r w:rsidR="002C5107">
        <w:t>0,476</w:t>
      </w:r>
    </w:p>
    <w:p w14:paraId="740E6D19" w14:textId="77777777" w:rsidR="00C0309D" w:rsidRDefault="00C0309D" w:rsidP="00C0309D">
      <w:pPr>
        <w:pStyle w:val="BodyText"/>
        <w:spacing w:before="187"/>
        <w:rPr>
          <w:lang w:val="en-IN"/>
        </w:rPr>
      </w:pPr>
    </w:p>
    <w:p w14:paraId="687C4AF2" w14:textId="595BE20A" w:rsidR="00C0309D" w:rsidRDefault="00C0309D" w:rsidP="00C0309D">
      <w:pPr>
        <w:pStyle w:val="BodyText"/>
        <w:spacing w:before="187"/>
        <w:rPr>
          <w:b/>
          <w:bCs/>
        </w:rPr>
      </w:pPr>
      <w:r>
        <w:rPr>
          <w:b/>
          <w:bCs/>
        </w:rPr>
        <w:t>Reso</w:t>
      </w:r>
      <w:r w:rsidR="009E08FB">
        <w:rPr>
          <w:b/>
          <w:bCs/>
        </w:rPr>
        <w:t>u</w:t>
      </w:r>
      <w:r>
        <w:rPr>
          <w:b/>
          <w:bCs/>
        </w:rPr>
        <w:t>rce Cost Overview</w:t>
      </w:r>
    </w:p>
    <w:p w14:paraId="0354114A" w14:textId="77777777" w:rsidR="00C0309D" w:rsidRDefault="00C0309D" w:rsidP="00C0309D">
      <w:pPr>
        <w:pStyle w:val="BodyText"/>
        <w:spacing w:before="187"/>
      </w:pPr>
      <w:r>
        <w:t xml:space="preserve">The resources were procured with less than planned </w:t>
      </w:r>
      <w:proofErr w:type="gramStart"/>
      <w:r>
        <w:t>value ,</w:t>
      </w:r>
      <w:proofErr w:type="gramEnd"/>
      <w:r>
        <w:t xml:space="preserve"> which is a positive data,</w:t>
      </w:r>
    </w:p>
    <w:p w14:paraId="4B280286" w14:textId="77777777" w:rsidR="00C0309D" w:rsidRDefault="00C0309D" w:rsidP="00C0309D">
      <w:pPr>
        <w:pStyle w:val="BodyText"/>
        <w:spacing w:before="187"/>
      </w:pPr>
    </w:p>
    <w:p w14:paraId="6460528F" w14:textId="52281240" w:rsidR="00C0309D" w:rsidRPr="00C0309D" w:rsidRDefault="00C0309D" w:rsidP="00C0309D">
      <w:pPr>
        <w:ind w:left="0" w:firstLine="0"/>
        <w:sectPr w:rsidR="00C0309D" w:rsidRPr="00C0309D">
          <w:pgSz w:w="11910" w:h="16840"/>
          <w:pgMar w:top="1360" w:right="1320" w:bottom="280" w:left="1340" w:header="720" w:footer="720" w:gutter="0"/>
          <w:cols w:space="720"/>
        </w:sectPr>
      </w:pPr>
    </w:p>
    <w:p w14:paraId="32E07D07" w14:textId="77777777" w:rsidR="000B3F69" w:rsidRDefault="00733290" w:rsidP="00C0309D">
      <w:pPr>
        <w:pStyle w:val="BodyText"/>
        <w:spacing w:before="187"/>
      </w:pPr>
      <w:r>
        <w:rPr>
          <w:sz w:val="32"/>
        </w:rPr>
        <w:lastRenderedPageBreak/>
        <w:t xml:space="preserve"> </w:t>
      </w:r>
    </w:p>
    <w:sectPr w:rsidR="000B3F69">
      <w:pgSz w:w="11906" w:h="16838"/>
      <w:pgMar w:top="1440" w:right="1638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69"/>
    <w:rsid w:val="00043472"/>
    <w:rsid w:val="00081FDD"/>
    <w:rsid w:val="000B3F69"/>
    <w:rsid w:val="002C5107"/>
    <w:rsid w:val="00733290"/>
    <w:rsid w:val="009E08FB"/>
    <w:rsid w:val="00C0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9196"/>
  <w15:docId w15:val="{D0793F54-0B5F-4772-BAA4-4760D236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81FDD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81FDD"/>
    <w:rPr>
      <w:rFonts w:ascii="Times New Roman" w:eastAsia="Times New Roman" w:hAnsi="Times New Roman" w:cs="Times New Roman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Mayank Wakdikar</cp:lastModifiedBy>
  <cp:revision>4</cp:revision>
  <dcterms:created xsi:type="dcterms:W3CDTF">2022-10-18T17:31:00Z</dcterms:created>
  <dcterms:modified xsi:type="dcterms:W3CDTF">2022-11-04T01:43:00Z</dcterms:modified>
</cp:coreProperties>
</file>