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3A7" w:rsidRPr="00E543A7" w:rsidRDefault="00E543A7" w:rsidP="00E543A7">
      <w:pPr>
        <w:shd w:val="clear" w:color="auto" w:fill="FEFEFE"/>
        <w:spacing w:after="75" w:line="240" w:lineRule="auto"/>
        <w:textAlignment w:val="baseline"/>
        <w:outlineLvl w:val="0"/>
        <w:rPr>
          <w:rFonts w:ascii="Arial" w:eastAsia="Times New Roman" w:hAnsi="Arial" w:cs="Arial"/>
          <w:color w:val="000000"/>
          <w:kern w:val="36"/>
          <w:sz w:val="44"/>
          <w:szCs w:val="44"/>
        </w:rPr>
      </w:pPr>
      <w:r w:rsidRPr="00E543A7">
        <w:rPr>
          <w:rFonts w:ascii="Arial" w:eastAsia="Times New Roman" w:hAnsi="Arial" w:cs="Arial"/>
          <w:color w:val="000000"/>
          <w:kern w:val="36"/>
          <w:sz w:val="44"/>
          <w:szCs w:val="44"/>
        </w:rPr>
        <w:t>Recovering a SQL Server Database from Suspect Mode</w:t>
      </w:r>
    </w:p>
    <w:p w:rsidR="00E543A7" w:rsidRPr="00E543A7" w:rsidRDefault="00E543A7" w:rsidP="00E543A7">
      <w:pPr>
        <w:shd w:val="clear" w:color="auto" w:fill="FEFEFE"/>
        <w:spacing w:after="75" w:line="240" w:lineRule="auto"/>
        <w:textAlignment w:val="baseline"/>
        <w:outlineLvl w:val="0"/>
        <w:rPr>
          <w:rFonts w:ascii="Arial" w:eastAsia="Times New Roman" w:hAnsi="Arial" w:cs="Arial"/>
          <w:color w:val="000000"/>
          <w:kern w:val="36"/>
          <w:sz w:val="44"/>
          <w:szCs w:val="44"/>
        </w:rPr>
      </w:pPr>
      <w:r w:rsidRPr="00E543A7">
        <w:rPr>
          <w:rFonts w:ascii="Arial" w:eastAsia="Times New Roman" w:hAnsi="Arial" w:cs="Arial"/>
          <w:color w:val="000000"/>
          <w:kern w:val="36"/>
          <w:sz w:val="44"/>
          <w:szCs w:val="44"/>
        </w:rPr>
        <w:t>Recovering a SQL Server Database from Suspect Mode</w:t>
      </w:r>
    </w:p>
    <w:p w:rsidR="00E543A7" w:rsidRPr="00E543A7" w:rsidRDefault="00E543A7" w:rsidP="00E543A7">
      <w:pPr>
        <w:shd w:val="clear" w:color="auto" w:fill="FEFEFE"/>
        <w:spacing w:after="0" w:line="165" w:lineRule="atLeast"/>
        <w:textAlignment w:val="baseline"/>
        <w:rPr>
          <w:rFonts w:ascii="Verdana" w:eastAsia="Times New Roman" w:hAnsi="Verdana" w:cs="Times New Roman"/>
          <w:caps/>
          <w:color w:val="9F9F9F"/>
          <w:sz w:val="15"/>
          <w:szCs w:val="15"/>
        </w:rPr>
      </w:pPr>
      <w:r w:rsidRPr="00E543A7">
        <w:rPr>
          <w:rFonts w:ascii="Verdana" w:eastAsia="Times New Roman" w:hAnsi="Verdana" w:cs="Times New Roman"/>
          <w:caps/>
          <w:color w:val="9F9F9F"/>
          <w:sz w:val="15"/>
          <w:szCs w:val="15"/>
        </w:rPr>
        <w:t>BY </w:t>
      </w:r>
      <w:hyperlink r:id="rId4" w:tooltip="Posts by Satnam Singh" w:history="1">
        <w:r w:rsidRPr="00E543A7">
          <w:rPr>
            <w:rFonts w:ascii="Verdana" w:eastAsia="Times New Roman" w:hAnsi="Verdana" w:cs="Times New Roman"/>
            <w:caps/>
            <w:color w:val="145683"/>
            <w:sz w:val="15"/>
            <w:szCs w:val="15"/>
            <w:bdr w:val="none" w:sz="0" w:space="0" w:color="auto" w:frame="1"/>
          </w:rPr>
          <w:t>SATNAM SINGH</w:t>
        </w:r>
      </w:hyperlink>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A couple of days back at I got a call from my support team informing me that one of our database located on the Production Server went into </w:t>
      </w:r>
      <w:r w:rsidRPr="00E543A7">
        <w:rPr>
          <w:rFonts w:ascii="Arial" w:eastAsia="Times New Roman" w:hAnsi="Arial" w:cs="Arial"/>
          <w:b/>
          <w:bCs/>
          <w:color w:val="333333"/>
          <w:sz w:val="21"/>
          <w:szCs w:val="21"/>
          <w:bdr w:val="none" w:sz="0" w:space="0" w:color="auto" w:frame="1"/>
        </w:rPr>
        <w:t>Suspect Mode. </w:t>
      </w:r>
      <w:r w:rsidRPr="00E543A7">
        <w:rPr>
          <w:rFonts w:ascii="Arial" w:eastAsia="Times New Roman" w:hAnsi="Arial" w:cs="Arial"/>
          <w:color w:val="333333"/>
          <w:sz w:val="21"/>
          <w:szCs w:val="21"/>
        </w:rPr>
        <w:t>The version used was SQL Server 2005 Service Pack 3. Being a Production Database server, it was a Priority 1 incident and the expected time of resolution was 4 hours</w:t>
      </w:r>
      <w:proofErr w:type="gramStart"/>
      <w:r w:rsidRPr="00E543A7">
        <w:rPr>
          <w:rFonts w:ascii="Arial" w:eastAsia="Times New Roman" w:hAnsi="Arial" w:cs="Arial"/>
          <w:color w:val="333333"/>
          <w:sz w:val="21"/>
          <w:szCs w:val="21"/>
        </w:rPr>
        <w:t>..</w:t>
      </w:r>
      <w:proofErr w:type="gramEnd"/>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b/>
          <w:bCs/>
          <w:color w:val="333333"/>
          <w:sz w:val="21"/>
          <w:szCs w:val="21"/>
          <w:bdr w:val="none" w:sz="0" w:space="0" w:color="auto" w:frame="1"/>
        </w:rPr>
        <w:t>Solution:</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 xml:space="preserve">The first step was to identify why this incident </w:t>
      </w:r>
      <w:proofErr w:type="spellStart"/>
      <w:r w:rsidRPr="00E543A7">
        <w:rPr>
          <w:rFonts w:ascii="Arial" w:eastAsia="Times New Roman" w:hAnsi="Arial" w:cs="Arial"/>
          <w:color w:val="333333"/>
          <w:sz w:val="21"/>
          <w:szCs w:val="21"/>
        </w:rPr>
        <w:t>occured</w:t>
      </w:r>
      <w:proofErr w:type="spellEnd"/>
      <w:r w:rsidRPr="00E543A7">
        <w:rPr>
          <w:rFonts w:ascii="Arial" w:eastAsia="Times New Roman" w:hAnsi="Arial" w:cs="Arial"/>
          <w:color w:val="333333"/>
          <w:sz w:val="21"/>
          <w:szCs w:val="21"/>
        </w:rPr>
        <w:t xml:space="preserve"> and after investigation it was found that it was due to the corruption of the transactional log file of the database.</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I connected to SSMS using the </w:t>
      </w:r>
      <w:proofErr w:type="spellStart"/>
      <w:proofErr w:type="gramStart"/>
      <w:r w:rsidRPr="00E543A7">
        <w:rPr>
          <w:rFonts w:ascii="Arial" w:eastAsia="Times New Roman" w:hAnsi="Arial" w:cs="Arial"/>
          <w:b/>
          <w:bCs/>
          <w:color w:val="333333"/>
          <w:sz w:val="21"/>
          <w:szCs w:val="21"/>
          <w:bdr w:val="none" w:sz="0" w:space="0" w:color="auto" w:frame="1"/>
        </w:rPr>
        <w:t>sa</w:t>
      </w:r>
      <w:proofErr w:type="spellEnd"/>
      <w:proofErr w:type="gramEnd"/>
      <w:r w:rsidRPr="00E543A7">
        <w:rPr>
          <w:rFonts w:ascii="Arial" w:eastAsia="Times New Roman" w:hAnsi="Arial" w:cs="Arial"/>
          <w:b/>
          <w:bCs/>
          <w:color w:val="333333"/>
          <w:sz w:val="21"/>
          <w:szCs w:val="21"/>
          <w:bdr w:val="none" w:sz="0" w:space="0" w:color="auto" w:frame="1"/>
        </w:rPr>
        <w:t> </w:t>
      </w:r>
      <w:r w:rsidRPr="00E543A7">
        <w:rPr>
          <w:rFonts w:ascii="Arial" w:eastAsia="Times New Roman" w:hAnsi="Arial" w:cs="Arial"/>
          <w:color w:val="333333"/>
          <w:sz w:val="21"/>
          <w:szCs w:val="21"/>
        </w:rPr>
        <w:t>login credentials and located the </w:t>
      </w:r>
      <w:r w:rsidRPr="00E543A7">
        <w:rPr>
          <w:rFonts w:ascii="Arial" w:eastAsia="Times New Roman" w:hAnsi="Arial" w:cs="Arial"/>
          <w:b/>
          <w:bCs/>
          <w:color w:val="333333"/>
          <w:sz w:val="21"/>
          <w:szCs w:val="21"/>
          <w:bdr w:val="none" w:sz="0" w:space="0" w:color="auto" w:frame="1"/>
        </w:rPr>
        <w:t>SUSPECT</w:t>
      </w:r>
      <w:r w:rsidRPr="00E543A7">
        <w:rPr>
          <w:rFonts w:ascii="Arial" w:eastAsia="Times New Roman" w:hAnsi="Arial" w:cs="Arial"/>
          <w:color w:val="333333"/>
          <w:sz w:val="21"/>
          <w:szCs w:val="21"/>
        </w:rPr>
        <w:t> database:</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noProof/>
          <w:color w:val="333333"/>
          <w:sz w:val="21"/>
          <w:szCs w:val="21"/>
        </w:rPr>
        <w:drawing>
          <wp:inline distT="0" distB="0" distL="0" distR="0">
            <wp:extent cx="4121785" cy="3657600"/>
            <wp:effectExtent l="0" t="0" r="0" b="0"/>
            <wp:docPr id="5" name="Picture 5" descr="http://c3154802.r2.cf0.rackcdn.com/article_images/sql_server_recovery_suspect_mode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3154802.r2.cf0.rackcdn.com/article_images/sql_server_recovery_suspect_mode_fil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85" cy="3657600"/>
                    </a:xfrm>
                    <a:prstGeom prst="rect">
                      <a:avLst/>
                    </a:prstGeom>
                    <a:noFill/>
                    <a:ln>
                      <a:noFill/>
                    </a:ln>
                  </pic:spPr>
                </pic:pic>
              </a:graphicData>
            </a:graphic>
          </wp:inline>
        </w:drawing>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I then reset the status of the </w:t>
      </w:r>
      <w:r w:rsidRPr="00E543A7">
        <w:rPr>
          <w:rFonts w:ascii="Arial" w:eastAsia="Times New Roman" w:hAnsi="Arial" w:cs="Arial"/>
          <w:b/>
          <w:bCs/>
          <w:color w:val="333333"/>
          <w:sz w:val="21"/>
          <w:szCs w:val="21"/>
          <w:bdr w:val="none" w:sz="0" w:space="0" w:color="auto" w:frame="1"/>
        </w:rPr>
        <w:t>SUSPECT</w:t>
      </w:r>
      <w:r w:rsidRPr="00E543A7">
        <w:rPr>
          <w:rFonts w:ascii="Arial" w:eastAsia="Times New Roman" w:hAnsi="Arial" w:cs="Arial"/>
          <w:color w:val="333333"/>
          <w:sz w:val="21"/>
          <w:szCs w:val="21"/>
        </w:rPr>
        <w:t> Database by executing the below T-SQL query against the master database.</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r w:rsidRPr="00E543A7">
        <w:rPr>
          <w:rFonts w:ascii="Courier New" w:eastAsia="Times New Roman" w:hAnsi="Courier New" w:cs="Courier New"/>
          <w:color w:val="333333"/>
          <w:sz w:val="20"/>
          <w:szCs w:val="20"/>
        </w:rPr>
        <w:t xml:space="preserve">EXEC </w:t>
      </w:r>
      <w:proofErr w:type="spellStart"/>
      <w:r w:rsidRPr="00E543A7">
        <w:rPr>
          <w:rFonts w:ascii="Courier New" w:eastAsia="Times New Roman" w:hAnsi="Courier New" w:cs="Courier New"/>
          <w:color w:val="333333"/>
          <w:sz w:val="20"/>
          <w:szCs w:val="20"/>
        </w:rPr>
        <w:t>sp_resetstatus</w:t>
      </w:r>
      <w:proofErr w:type="spellEnd"/>
      <w:r w:rsidRPr="00E543A7">
        <w:rPr>
          <w:rFonts w:ascii="Courier New" w:eastAsia="Times New Roman" w:hAnsi="Courier New" w:cs="Courier New"/>
          <w:color w:val="333333"/>
          <w:sz w:val="20"/>
          <w:szCs w:val="20"/>
        </w:rPr>
        <w:t xml:space="preserve"> '</w:t>
      </w:r>
      <w:proofErr w:type="spellStart"/>
      <w:r w:rsidRPr="00E543A7">
        <w:rPr>
          <w:rFonts w:ascii="Courier New" w:eastAsia="Times New Roman" w:hAnsi="Courier New" w:cs="Courier New"/>
          <w:color w:val="333333"/>
          <w:sz w:val="20"/>
          <w:szCs w:val="20"/>
        </w:rPr>
        <w:t>test_dr</w:t>
      </w:r>
      <w:proofErr w:type="spellEnd"/>
      <w:r w:rsidRPr="00E543A7">
        <w:rPr>
          <w:rFonts w:ascii="Courier New" w:eastAsia="Times New Roman" w:hAnsi="Courier New" w:cs="Courier New"/>
          <w:color w:val="333333"/>
          <w:sz w:val="20"/>
          <w:szCs w:val="20"/>
        </w:rPr>
        <w:t>';</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proofErr w:type="spellStart"/>
      <w:proofErr w:type="gramStart"/>
      <w:r w:rsidRPr="00E543A7">
        <w:rPr>
          <w:rFonts w:ascii="Arial" w:eastAsia="Times New Roman" w:hAnsi="Arial" w:cs="Arial"/>
          <w:b/>
          <w:bCs/>
          <w:color w:val="333333"/>
          <w:sz w:val="21"/>
          <w:szCs w:val="21"/>
          <w:bdr w:val="none" w:sz="0" w:space="0" w:color="auto" w:frame="1"/>
        </w:rPr>
        <w:lastRenderedPageBreak/>
        <w:t>sp_resetstatus</w:t>
      </w:r>
      <w:proofErr w:type="spellEnd"/>
      <w:proofErr w:type="gramEnd"/>
      <w:r w:rsidRPr="00E543A7">
        <w:rPr>
          <w:rFonts w:ascii="Arial" w:eastAsia="Times New Roman" w:hAnsi="Arial" w:cs="Arial"/>
          <w:color w:val="333333"/>
          <w:sz w:val="21"/>
          <w:szCs w:val="21"/>
        </w:rPr>
        <w:t xml:space="preserve"> turns off the suspect flag on a database. This procedure updates the mode and status columns of the named database in </w:t>
      </w:r>
      <w:proofErr w:type="spellStart"/>
      <w:r w:rsidRPr="00E543A7">
        <w:rPr>
          <w:rFonts w:ascii="Arial" w:eastAsia="Times New Roman" w:hAnsi="Arial" w:cs="Arial"/>
          <w:color w:val="333333"/>
          <w:sz w:val="21"/>
          <w:szCs w:val="21"/>
        </w:rPr>
        <w:t>sys.databases</w:t>
      </w:r>
      <w:proofErr w:type="spellEnd"/>
      <w:r w:rsidRPr="00E543A7">
        <w:rPr>
          <w:rFonts w:ascii="Arial" w:eastAsia="Times New Roman" w:hAnsi="Arial" w:cs="Arial"/>
          <w:color w:val="333333"/>
          <w:sz w:val="21"/>
          <w:szCs w:val="21"/>
        </w:rPr>
        <w:t xml:space="preserve">. Also note that only logins having sysadmin </w:t>
      </w:r>
      <w:proofErr w:type="spellStart"/>
      <w:r w:rsidRPr="00E543A7">
        <w:rPr>
          <w:rFonts w:ascii="Arial" w:eastAsia="Times New Roman" w:hAnsi="Arial" w:cs="Arial"/>
          <w:color w:val="333333"/>
          <w:sz w:val="21"/>
          <w:szCs w:val="21"/>
        </w:rPr>
        <w:t>priveleges</w:t>
      </w:r>
      <w:proofErr w:type="spellEnd"/>
      <w:r w:rsidRPr="00E543A7">
        <w:rPr>
          <w:rFonts w:ascii="Arial" w:eastAsia="Times New Roman" w:hAnsi="Arial" w:cs="Arial"/>
          <w:color w:val="333333"/>
          <w:sz w:val="21"/>
          <w:szCs w:val="21"/>
        </w:rPr>
        <w:t xml:space="preserve"> can perform </w:t>
      </w:r>
      <w:proofErr w:type="gramStart"/>
      <w:r w:rsidRPr="00E543A7">
        <w:rPr>
          <w:rFonts w:ascii="Arial" w:eastAsia="Times New Roman" w:hAnsi="Arial" w:cs="Arial"/>
          <w:color w:val="333333"/>
          <w:sz w:val="21"/>
          <w:szCs w:val="21"/>
        </w:rPr>
        <w:t>this :</w:t>
      </w:r>
      <w:proofErr w:type="gramEnd"/>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noProof/>
          <w:color w:val="333333"/>
          <w:sz w:val="21"/>
          <w:szCs w:val="21"/>
        </w:rPr>
        <w:drawing>
          <wp:inline distT="0" distB="0" distL="0" distR="0">
            <wp:extent cx="6189345" cy="5001895"/>
            <wp:effectExtent l="0" t="0" r="1905" b="8255"/>
            <wp:docPr id="4" name="Picture 4" descr="http://c3154802.r2.cf0.rackcdn.com/article_images/sql_server_recovery_suspect_mode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3154802.r2.cf0.rackcdn.com/article_images/sql_server_recovery_suspect_mode_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345" cy="5001895"/>
                    </a:xfrm>
                    <a:prstGeom prst="rect">
                      <a:avLst/>
                    </a:prstGeom>
                    <a:noFill/>
                    <a:ln>
                      <a:noFill/>
                    </a:ln>
                  </pic:spPr>
                </pic:pic>
              </a:graphicData>
            </a:graphic>
          </wp:inline>
        </w:drawing>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As you can see in the above screen capture, the T-SQL query gave the warning message upon execution:</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b/>
          <w:bCs/>
          <w:color w:val="333333"/>
          <w:sz w:val="21"/>
          <w:szCs w:val="21"/>
          <w:bdr w:val="none" w:sz="0" w:space="0" w:color="auto" w:frame="1"/>
        </w:rPr>
        <w:t>You must recover this database prior to access</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The next step was to set the SUSPECT database into an </w:t>
      </w:r>
      <w:r w:rsidRPr="00E543A7">
        <w:rPr>
          <w:rFonts w:ascii="Arial" w:eastAsia="Times New Roman" w:hAnsi="Arial" w:cs="Arial"/>
          <w:b/>
          <w:bCs/>
          <w:color w:val="333333"/>
          <w:sz w:val="21"/>
          <w:szCs w:val="21"/>
          <w:bdr w:val="none" w:sz="0" w:space="0" w:color="auto" w:frame="1"/>
        </w:rPr>
        <w:t>EMERGENCY</w:t>
      </w:r>
      <w:r w:rsidRPr="00E543A7">
        <w:rPr>
          <w:rFonts w:ascii="Arial" w:eastAsia="Times New Roman" w:hAnsi="Arial" w:cs="Arial"/>
          <w:color w:val="333333"/>
          <w:sz w:val="21"/>
          <w:szCs w:val="21"/>
        </w:rPr>
        <w:t> mode. This was done by executing the below SQL query against the master database.</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r w:rsidRPr="00E543A7">
        <w:rPr>
          <w:rFonts w:ascii="Courier New" w:eastAsia="Times New Roman" w:hAnsi="Courier New" w:cs="Courier New"/>
          <w:color w:val="333333"/>
          <w:sz w:val="20"/>
          <w:szCs w:val="20"/>
        </w:rPr>
        <w:t xml:space="preserve">ALTER DATABASE </w:t>
      </w:r>
      <w:proofErr w:type="spellStart"/>
      <w:r w:rsidRPr="00E543A7">
        <w:rPr>
          <w:rFonts w:ascii="Courier New" w:eastAsia="Times New Roman" w:hAnsi="Courier New" w:cs="Courier New"/>
          <w:color w:val="333333"/>
          <w:sz w:val="20"/>
          <w:szCs w:val="20"/>
        </w:rPr>
        <w:t>test_dr</w:t>
      </w:r>
      <w:proofErr w:type="spellEnd"/>
      <w:r w:rsidRPr="00E543A7">
        <w:rPr>
          <w:rFonts w:ascii="Courier New" w:eastAsia="Times New Roman" w:hAnsi="Courier New" w:cs="Courier New"/>
          <w:color w:val="333333"/>
          <w:sz w:val="20"/>
          <w:szCs w:val="20"/>
        </w:rPr>
        <w:t xml:space="preserve"> SET EMERGENCY</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Once the database is set to EMERGENCY mode it becomes a </w:t>
      </w:r>
      <w:r w:rsidRPr="00E543A7">
        <w:rPr>
          <w:rFonts w:ascii="Arial" w:eastAsia="Times New Roman" w:hAnsi="Arial" w:cs="Arial"/>
          <w:b/>
          <w:bCs/>
          <w:color w:val="333333"/>
          <w:sz w:val="21"/>
          <w:szCs w:val="21"/>
          <w:bdr w:val="none" w:sz="0" w:space="0" w:color="auto" w:frame="1"/>
        </w:rPr>
        <w:t>READ_ONLY</w:t>
      </w:r>
      <w:r w:rsidRPr="00E543A7">
        <w:rPr>
          <w:rFonts w:ascii="Arial" w:eastAsia="Times New Roman" w:hAnsi="Arial" w:cs="Arial"/>
          <w:color w:val="333333"/>
          <w:sz w:val="21"/>
          <w:szCs w:val="21"/>
        </w:rPr>
        <w:t xml:space="preserve"> copy and only </w:t>
      </w:r>
      <w:proofErr w:type="gramStart"/>
      <w:r w:rsidRPr="00E543A7">
        <w:rPr>
          <w:rFonts w:ascii="Arial" w:eastAsia="Times New Roman" w:hAnsi="Arial" w:cs="Arial"/>
          <w:color w:val="333333"/>
          <w:sz w:val="21"/>
          <w:szCs w:val="21"/>
        </w:rPr>
        <w:t>members</w:t>
      </w:r>
      <w:proofErr w:type="gramEnd"/>
      <w:r w:rsidRPr="00E543A7">
        <w:rPr>
          <w:rFonts w:ascii="Arial" w:eastAsia="Times New Roman" w:hAnsi="Arial" w:cs="Arial"/>
          <w:color w:val="333333"/>
          <w:sz w:val="21"/>
          <w:szCs w:val="21"/>
        </w:rPr>
        <w:t xml:space="preserve"> </w:t>
      </w:r>
      <w:proofErr w:type="spellStart"/>
      <w:r w:rsidRPr="00E543A7">
        <w:rPr>
          <w:rFonts w:ascii="Arial" w:eastAsia="Times New Roman" w:hAnsi="Arial" w:cs="Arial"/>
          <w:color w:val="333333"/>
          <w:sz w:val="21"/>
          <w:szCs w:val="21"/>
        </w:rPr>
        <w:t>of</w:t>
      </w:r>
      <w:r w:rsidRPr="00E543A7">
        <w:rPr>
          <w:rFonts w:ascii="Arial" w:eastAsia="Times New Roman" w:hAnsi="Arial" w:cs="Arial"/>
          <w:b/>
          <w:bCs/>
          <w:color w:val="333333"/>
          <w:sz w:val="21"/>
          <w:szCs w:val="21"/>
          <w:bdr w:val="none" w:sz="0" w:space="0" w:color="auto" w:frame="1"/>
        </w:rPr>
        <w:t>sysadmin</w:t>
      </w:r>
      <w:proofErr w:type="spellEnd"/>
      <w:r w:rsidRPr="00E543A7">
        <w:rPr>
          <w:rFonts w:ascii="Arial" w:eastAsia="Times New Roman" w:hAnsi="Arial" w:cs="Arial"/>
          <w:color w:val="333333"/>
          <w:sz w:val="21"/>
          <w:szCs w:val="21"/>
        </w:rPr>
        <w:t> fixed server roles have privileges to access it. The basic purpose for this is to facilitate troubleshooting. I did not want other users updating the database while it was being worked on.</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noProof/>
          <w:color w:val="333333"/>
          <w:sz w:val="21"/>
          <w:szCs w:val="21"/>
        </w:rPr>
        <w:lastRenderedPageBreak/>
        <w:drawing>
          <wp:inline distT="0" distB="0" distL="0" distR="0">
            <wp:extent cx="6189345" cy="5240655"/>
            <wp:effectExtent l="0" t="0" r="1905" b="0"/>
            <wp:docPr id="3" name="Picture 3" descr="http://c3154802.r2.cf0.rackcdn.com/article_images/sql_server_recovery_suspect_mode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3154802.r2.cf0.rackcdn.com/article_images/sql_server_recovery_suspect_mode_files/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345" cy="5240655"/>
                    </a:xfrm>
                    <a:prstGeom prst="rect">
                      <a:avLst/>
                    </a:prstGeom>
                    <a:noFill/>
                    <a:ln>
                      <a:noFill/>
                    </a:ln>
                  </pic:spPr>
                </pic:pic>
              </a:graphicData>
            </a:graphic>
          </wp:inline>
        </w:drawing>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As you can see from the above screen capture, once the T-SQL query got executed successfully the state of the database changed from </w:t>
      </w:r>
      <w:r w:rsidRPr="00E543A7">
        <w:rPr>
          <w:rFonts w:ascii="Arial" w:eastAsia="Times New Roman" w:hAnsi="Arial" w:cs="Arial"/>
          <w:b/>
          <w:bCs/>
          <w:color w:val="333333"/>
          <w:sz w:val="21"/>
          <w:szCs w:val="21"/>
          <w:bdr w:val="none" w:sz="0" w:space="0" w:color="auto" w:frame="1"/>
        </w:rPr>
        <w:t>SUSPECT</w:t>
      </w:r>
      <w:r w:rsidRPr="00E543A7">
        <w:rPr>
          <w:rFonts w:ascii="Arial" w:eastAsia="Times New Roman" w:hAnsi="Arial" w:cs="Arial"/>
          <w:color w:val="333333"/>
          <w:sz w:val="21"/>
          <w:szCs w:val="21"/>
        </w:rPr>
        <w:t> to </w:t>
      </w:r>
      <w:r w:rsidRPr="00E543A7">
        <w:rPr>
          <w:rFonts w:ascii="Arial" w:eastAsia="Times New Roman" w:hAnsi="Arial" w:cs="Arial"/>
          <w:b/>
          <w:bCs/>
          <w:color w:val="333333"/>
          <w:sz w:val="21"/>
          <w:szCs w:val="21"/>
          <w:bdr w:val="none" w:sz="0" w:space="0" w:color="auto" w:frame="1"/>
        </w:rPr>
        <w:t>EMERGENCY</w:t>
      </w:r>
      <w:r w:rsidRPr="00E543A7">
        <w:rPr>
          <w:rFonts w:ascii="Arial" w:eastAsia="Times New Roman" w:hAnsi="Arial" w:cs="Arial"/>
          <w:color w:val="333333"/>
          <w:sz w:val="21"/>
          <w:szCs w:val="21"/>
        </w:rPr>
        <w:t>.</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Once the database state was changed to </w:t>
      </w:r>
      <w:r w:rsidRPr="00E543A7">
        <w:rPr>
          <w:rFonts w:ascii="Arial" w:eastAsia="Times New Roman" w:hAnsi="Arial" w:cs="Arial"/>
          <w:b/>
          <w:bCs/>
          <w:color w:val="333333"/>
          <w:sz w:val="21"/>
          <w:szCs w:val="21"/>
          <w:bdr w:val="none" w:sz="0" w:space="0" w:color="auto" w:frame="1"/>
        </w:rPr>
        <w:t>EMERGENCY</w:t>
      </w:r>
      <w:r w:rsidRPr="00E543A7">
        <w:rPr>
          <w:rFonts w:ascii="Arial" w:eastAsia="Times New Roman" w:hAnsi="Arial" w:cs="Arial"/>
          <w:color w:val="333333"/>
          <w:sz w:val="21"/>
          <w:szCs w:val="21"/>
        </w:rPr>
        <w:t xml:space="preserve">. I then </w:t>
      </w:r>
      <w:proofErr w:type="spellStart"/>
      <w:r w:rsidRPr="00E543A7">
        <w:rPr>
          <w:rFonts w:ascii="Arial" w:eastAsia="Times New Roman" w:hAnsi="Arial" w:cs="Arial"/>
          <w:color w:val="333333"/>
          <w:sz w:val="21"/>
          <w:szCs w:val="21"/>
        </w:rPr>
        <w:t>performrf</w:t>
      </w:r>
      <w:proofErr w:type="spellEnd"/>
      <w:r w:rsidRPr="00E543A7">
        <w:rPr>
          <w:rFonts w:ascii="Arial" w:eastAsia="Times New Roman" w:hAnsi="Arial" w:cs="Arial"/>
          <w:color w:val="333333"/>
          <w:sz w:val="21"/>
          <w:szCs w:val="21"/>
        </w:rPr>
        <w:t xml:space="preserve"> a consistency check by executing the below T-SQL query against the master database.</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r w:rsidRPr="00E543A7">
        <w:rPr>
          <w:rFonts w:ascii="Courier New" w:eastAsia="Times New Roman" w:hAnsi="Courier New" w:cs="Courier New"/>
          <w:color w:val="333333"/>
          <w:sz w:val="20"/>
          <w:szCs w:val="20"/>
        </w:rPr>
        <w:t xml:space="preserve">DBCC </w:t>
      </w:r>
      <w:proofErr w:type="spellStart"/>
      <w:proofErr w:type="gramStart"/>
      <w:r w:rsidRPr="00E543A7">
        <w:rPr>
          <w:rFonts w:ascii="Courier New" w:eastAsia="Times New Roman" w:hAnsi="Courier New" w:cs="Courier New"/>
          <w:color w:val="333333"/>
          <w:sz w:val="20"/>
          <w:szCs w:val="20"/>
        </w:rPr>
        <w:t>checkdb</w:t>
      </w:r>
      <w:proofErr w:type="spellEnd"/>
      <w:r w:rsidRPr="00E543A7">
        <w:rPr>
          <w:rFonts w:ascii="Courier New" w:eastAsia="Times New Roman" w:hAnsi="Courier New" w:cs="Courier New"/>
          <w:color w:val="333333"/>
          <w:sz w:val="20"/>
          <w:szCs w:val="20"/>
        </w:rPr>
        <w:t>(</w:t>
      </w:r>
      <w:proofErr w:type="gramEnd"/>
      <w:r w:rsidRPr="00E543A7">
        <w:rPr>
          <w:rFonts w:ascii="Courier New" w:eastAsia="Times New Roman" w:hAnsi="Courier New" w:cs="Courier New"/>
          <w:color w:val="333333"/>
          <w:sz w:val="20"/>
          <w:szCs w:val="20"/>
        </w:rPr>
        <w:t>'</w:t>
      </w:r>
      <w:proofErr w:type="spellStart"/>
      <w:r w:rsidRPr="00E543A7">
        <w:rPr>
          <w:rFonts w:ascii="Courier New" w:eastAsia="Times New Roman" w:hAnsi="Courier New" w:cs="Courier New"/>
          <w:color w:val="333333"/>
          <w:sz w:val="20"/>
          <w:szCs w:val="20"/>
        </w:rPr>
        <w:t>test_dr</w:t>
      </w:r>
      <w:proofErr w:type="spellEnd"/>
      <w:r w:rsidRPr="00E543A7">
        <w:rPr>
          <w:rFonts w:ascii="Courier New" w:eastAsia="Times New Roman" w:hAnsi="Courier New" w:cs="Courier New"/>
          <w:color w:val="333333"/>
          <w:sz w:val="20"/>
          <w:szCs w:val="20"/>
        </w:rPr>
        <w:t>')</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Which resulted in the below output:</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noProof/>
          <w:color w:val="333333"/>
          <w:sz w:val="21"/>
          <w:szCs w:val="21"/>
        </w:rPr>
        <w:lastRenderedPageBreak/>
        <w:drawing>
          <wp:inline distT="0" distB="0" distL="0" distR="0">
            <wp:extent cx="6189345" cy="4858385"/>
            <wp:effectExtent l="0" t="0" r="1905" b="0"/>
            <wp:docPr id="2" name="Picture 2" descr="http://c3154802.r2.cf0.rackcdn.com/article_images/sql_server_recovery_suspect_mode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3154802.r2.cf0.rackcdn.com/article_images/sql_server_recovery_suspect_mode_file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345" cy="4858385"/>
                    </a:xfrm>
                    <a:prstGeom prst="rect">
                      <a:avLst/>
                    </a:prstGeom>
                    <a:noFill/>
                    <a:ln>
                      <a:noFill/>
                    </a:ln>
                  </pic:spPr>
                </pic:pic>
              </a:graphicData>
            </a:graphic>
          </wp:inline>
        </w:drawing>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As seen from the above screen capture there is no issue with respect to consistency of the </w:t>
      </w:r>
      <w:proofErr w:type="spellStart"/>
      <w:r w:rsidRPr="00E543A7">
        <w:rPr>
          <w:rFonts w:ascii="Arial" w:eastAsia="Times New Roman" w:hAnsi="Arial" w:cs="Arial"/>
          <w:b/>
          <w:bCs/>
          <w:color w:val="333333"/>
          <w:sz w:val="21"/>
          <w:szCs w:val="21"/>
          <w:bdr w:val="none" w:sz="0" w:space="0" w:color="auto" w:frame="1"/>
        </w:rPr>
        <w:t>test_dr</w:t>
      </w:r>
      <w:proofErr w:type="spellEnd"/>
      <w:r w:rsidRPr="00E543A7">
        <w:rPr>
          <w:rFonts w:ascii="Arial" w:eastAsia="Times New Roman" w:hAnsi="Arial" w:cs="Arial"/>
          <w:color w:val="333333"/>
          <w:sz w:val="21"/>
          <w:szCs w:val="21"/>
        </w:rPr>
        <w:t> database. Also, this confirmed that the logical and physical integrity of the database was intact.</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The next step was to set the database to </w:t>
      </w:r>
      <w:r w:rsidRPr="00E543A7">
        <w:rPr>
          <w:rFonts w:ascii="Arial" w:eastAsia="Times New Roman" w:hAnsi="Arial" w:cs="Arial"/>
          <w:b/>
          <w:bCs/>
          <w:color w:val="333333"/>
          <w:sz w:val="21"/>
          <w:szCs w:val="21"/>
          <w:bdr w:val="none" w:sz="0" w:space="0" w:color="auto" w:frame="1"/>
        </w:rPr>
        <w:t>SINGLE USER</w:t>
      </w:r>
      <w:r w:rsidRPr="00E543A7">
        <w:rPr>
          <w:rFonts w:ascii="Arial" w:eastAsia="Times New Roman" w:hAnsi="Arial" w:cs="Arial"/>
          <w:color w:val="333333"/>
          <w:sz w:val="21"/>
          <w:szCs w:val="21"/>
        </w:rPr>
        <w:t> mode with </w:t>
      </w:r>
      <w:r w:rsidRPr="00E543A7">
        <w:rPr>
          <w:rFonts w:ascii="Arial" w:eastAsia="Times New Roman" w:hAnsi="Arial" w:cs="Arial"/>
          <w:b/>
          <w:bCs/>
          <w:color w:val="333333"/>
          <w:sz w:val="21"/>
          <w:szCs w:val="21"/>
          <w:bdr w:val="none" w:sz="0" w:space="0" w:color="auto" w:frame="1"/>
        </w:rPr>
        <w:t>ROLLBACK IMMEDIATE</w:t>
      </w:r>
      <w:r w:rsidRPr="00E543A7">
        <w:rPr>
          <w:rFonts w:ascii="Arial" w:eastAsia="Times New Roman" w:hAnsi="Arial" w:cs="Arial"/>
          <w:color w:val="333333"/>
          <w:sz w:val="21"/>
          <w:szCs w:val="21"/>
        </w:rPr>
        <w:t>. To do this the below SQL query was executed against the master database.</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r w:rsidRPr="00E543A7">
        <w:rPr>
          <w:rFonts w:ascii="Courier New" w:eastAsia="Times New Roman" w:hAnsi="Courier New" w:cs="Courier New"/>
          <w:color w:val="333333"/>
          <w:sz w:val="20"/>
          <w:szCs w:val="20"/>
        </w:rPr>
        <w:t>ALTER DATABASE</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proofErr w:type="spellStart"/>
      <w:proofErr w:type="gramStart"/>
      <w:r w:rsidRPr="00E543A7">
        <w:rPr>
          <w:rFonts w:ascii="Courier New" w:eastAsia="Times New Roman" w:hAnsi="Courier New" w:cs="Courier New"/>
          <w:color w:val="333333"/>
          <w:sz w:val="20"/>
          <w:szCs w:val="20"/>
        </w:rPr>
        <w:t>test_dr</w:t>
      </w:r>
      <w:proofErr w:type="spellEnd"/>
      <w:proofErr w:type="gramEnd"/>
      <w:r w:rsidRPr="00E543A7">
        <w:rPr>
          <w:rFonts w:ascii="Courier New" w:eastAsia="Times New Roman" w:hAnsi="Courier New" w:cs="Courier New"/>
          <w:color w:val="333333"/>
          <w:sz w:val="20"/>
          <w:szCs w:val="20"/>
        </w:rPr>
        <w:t xml:space="preserve"> SET SINGLE_USER</w:t>
      </w:r>
    </w:p>
    <w:p w:rsidR="00E543A7" w:rsidRPr="00E543A7" w:rsidRDefault="00E543A7" w:rsidP="00E543A7">
      <w:pPr>
        <w:pBdr>
          <w:top w:val="single" w:sz="6" w:space="5" w:color="C0C0C0"/>
          <w:left w:val="single" w:sz="6" w:space="5" w:color="C0C0C0"/>
          <w:bottom w:val="single" w:sz="6" w:space="0" w:color="C0C0C0"/>
          <w:right w:val="single" w:sz="6" w:space="0" w:color="C0C0C0"/>
        </w:pBdr>
        <w:shd w:val="clear" w:color="auto" w:fill="F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
        <w:textAlignment w:val="baseline"/>
        <w:rPr>
          <w:rFonts w:ascii="Courier New" w:eastAsia="Times New Roman" w:hAnsi="Courier New" w:cs="Courier New"/>
          <w:color w:val="333333"/>
          <w:sz w:val="20"/>
          <w:szCs w:val="20"/>
        </w:rPr>
      </w:pPr>
      <w:r w:rsidRPr="00E543A7">
        <w:rPr>
          <w:rFonts w:ascii="Courier New" w:eastAsia="Times New Roman" w:hAnsi="Courier New" w:cs="Courier New"/>
          <w:color w:val="333333"/>
          <w:sz w:val="20"/>
          <w:szCs w:val="20"/>
        </w:rPr>
        <w:t>WITH ROLLBACK IMMEDIATE</w:t>
      </w:r>
    </w:p>
    <w:p w:rsidR="00E543A7" w:rsidRPr="00E543A7" w:rsidRDefault="00E543A7" w:rsidP="00E543A7">
      <w:pPr>
        <w:spacing w:after="0"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The above query will rollback any transactions if any are present in the </w:t>
      </w:r>
      <w:proofErr w:type="spellStart"/>
      <w:r w:rsidRPr="00E543A7">
        <w:rPr>
          <w:rFonts w:ascii="Arial" w:eastAsia="Times New Roman" w:hAnsi="Arial" w:cs="Arial"/>
          <w:b/>
          <w:bCs/>
          <w:color w:val="333333"/>
          <w:sz w:val="21"/>
          <w:szCs w:val="21"/>
          <w:bdr w:val="none" w:sz="0" w:space="0" w:color="auto" w:frame="1"/>
        </w:rPr>
        <w:t>test_dr</w:t>
      </w:r>
      <w:proofErr w:type="spellEnd"/>
      <w:r w:rsidRPr="00E543A7">
        <w:rPr>
          <w:rFonts w:ascii="Arial" w:eastAsia="Times New Roman" w:hAnsi="Arial" w:cs="Arial"/>
          <w:b/>
          <w:bCs/>
          <w:color w:val="333333"/>
          <w:sz w:val="21"/>
          <w:szCs w:val="21"/>
          <w:bdr w:val="none" w:sz="0" w:space="0" w:color="auto" w:frame="1"/>
        </w:rPr>
        <w:t> </w:t>
      </w:r>
      <w:r w:rsidRPr="00E543A7">
        <w:rPr>
          <w:rFonts w:ascii="Arial" w:eastAsia="Times New Roman" w:hAnsi="Arial" w:cs="Arial"/>
          <w:color w:val="333333"/>
          <w:sz w:val="21"/>
          <w:szCs w:val="21"/>
        </w:rPr>
        <w:t>database and will bring the database named </w:t>
      </w:r>
      <w:proofErr w:type="spellStart"/>
      <w:r w:rsidRPr="00E543A7">
        <w:rPr>
          <w:rFonts w:ascii="Arial" w:eastAsia="Times New Roman" w:hAnsi="Arial" w:cs="Arial"/>
          <w:b/>
          <w:bCs/>
          <w:color w:val="333333"/>
          <w:sz w:val="21"/>
          <w:szCs w:val="21"/>
          <w:bdr w:val="none" w:sz="0" w:space="0" w:color="auto" w:frame="1"/>
        </w:rPr>
        <w:t>test_dr</w:t>
      </w:r>
      <w:proofErr w:type="spellEnd"/>
      <w:r w:rsidRPr="00E543A7">
        <w:rPr>
          <w:rFonts w:ascii="Arial" w:eastAsia="Times New Roman" w:hAnsi="Arial" w:cs="Arial"/>
          <w:color w:val="333333"/>
          <w:sz w:val="21"/>
          <w:szCs w:val="21"/>
        </w:rPr>
        <w:t> into </w:t>
      </w:r>
      <w:r w:rsidRPr="00E543A7">
        <w:rPr>
          <w:rFonts w:ascii="Arial" w:eastAsia="Times New Roman" w:hAnsi="Arial" w:cs="Arial"/>
          <w:b/>
          <w:bCs/>
          <w:color w:val="333333"/>
          <w:sz w:val="21"/>
          <w:szCs w:val="21"/>
          <w:bdr w:val="none" w:sz="0" w:space="0" w:color="auto" w:frame="1"/>
        </w:rPr>
        <w:t>Single User</w:t>
      </w:r>
      <w:r w:rsidRPr="00E543A7">
        <w:rPr>
          <w:rFonts w:ascii="Arial" w:eastAsia="Times New Roman" w:hAnsi="Arial" w:cs="Arial"/>
          <w:color w:val="333333"/>
          <w:sz w:val="21"/>
          <w:szCs w:val="21"/>
        </w:rPr>
        <w:t> mode.</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color w:val="333333"/>
          <w:sz w:val="21"/>
          <w:szCs w:val="21"/>
        </w:rPr>
        <w:t>Please refer to the screen capture below:</w:t>
      </w:r>
    </w:p>
    <w:p w:rsidR="00E543A7" w:rsidRPr="00E543A7" w:rsidRDefault="00E543A7" w:rsidP="00E543A7">
      <w:pPr>
        <w:spacing w:after="225" w:line="300" w:lineRule="atLeast"/>
        <w:textAlignment w:val="baseline"/>
        <w:rPr>
          <w:rFonts w:ascii="Arial" w:eastAsia="Times New Roman" w:hAnsi="Arial" w:cs="Arial"/>
          <w:color w:val="333333"/>
          <w:sz w:val="21"/>
          <w:szCs w:val="21"/>
        </w:rPr>
      </w:pPr>
      <w:r w:rsidRPr="00E543A7">
        <w:rPr>
          <w:rFonts w:ascii="Arial" w:eastAsia="Times New Roman" w:hAnsi="Arial" w:cs="Arial"/>
          <w:noProof/>
          <w:color w:val="333333"/>
          <w:sz w:val="21"/>
          <w:szCs w:val="21"/>
        </w:rPr>
        <w:lastRenderedPageBreak/>
        <w:drawing>
          <wp:inline distT="0" distB="0" distL="0" distR="0">
            <wp:extent cx="6189345" cy="2477135"/>
            <wp:effectExtent l="0" t="0" r="1905" b="0"/>
            <wp:docPr id="1" name="Picture 1" descr="http://c3154802.r2.cf0.rackcdn.com/article_images/sql_server_recovery_suspect_mode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3154802.r2.cf0.rackcdn.com/article_images/sql_server_recovery_suspect_mode_files/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2477135"/>
                    </a:xfrm>
                    <a:prstGeom prst="rect">
                      <a:avLst/>
                    </a:prstGeom>
                    <a:noFill/>
                    <a:ln>
                      <a:noFill/>
                    </a:ln>
                  </pic:spPr>
                </pic:pic>
              </a:graphicData>
            </a:graphic>
          </wp:inline>
        </w:drawing>
      </w:r>
    </w:p>
    <w:p w:rsidR="00E543A7" w:rsidRDefault="00E543A7" w:rsidP="00E543A7">
      <w:pPr>
        <w:pStyle w:val="Heading1"/>
        <w:shd w:val="clear" w:color="auto" w:fill="FEFEFE"/>
        <w:spacing w:before="0" w:beforeAutospacing="0" w:after="75" w:afterAutospacing="0"/>
        <w:textAlignment w:val="baseline"/>
        <w:rPr>
          <w:rFonts w:ascii="Arial" w:hAnsi="Arial" w:cs="Arial"/>
          <w:b w:val="0"/>
          <w:bCs w:val="0"/>
          <w:color w:val="000000"/>
          <w:sz w:val="44"/>
          <w:szCs w:val="44"/>
        </w:rPr>
      </w:pPr>
      <w:r>
        <w:rPr>
          <w:rFonts w:ascii="Arial" w:hAnsi="Arial" w:cs="Arial"/>
          <w:b w:val="0"/>
          <w:bCs w:val="0"/>
          <w:color w:val="000000"/>
          <w:sz w:val="44"/>
          <w:szCs w:val="44"/>
        </w:rPr>
        <w:t>Recovering a SQL Server Database from Suspect Mode</w:t>
      </w:r>
    </w:p>
    <w:p w:rsidR="00E543A7" w:rsidRDefault="00E543A7" w:rsidP="00E543A7">
      <w:pPr>
        <w:pStyle w:val="post-meta"/>
        <w:shd w:val="clear" w:color="auto" w:fill="FEFEFE"/>
        <w:spacing w:before="0" w:beforeAutospacing="0" w:after="0" w:afterAutospacing="0" w:line="165" w:lineRule="atLeast"/>
        <w:textAlignment w:val="baseline"/>
        <w:rPr>
          <w:rFonts w:ascii="Verdana" w:hAnsi="Verdana"/>
          <w:caps/>
          <w:color w:val="9F9F9F"/>
          <w:sz w:val="15"/>
          <w:szCs w:val="15"/>
        </w:rPr>
      </w:pPr>
      <w:r>
        <w:rPr>
          <w:rFonts w:ascii="Verdana" w:hAnsi="Verdana"/>
          <w:caps/>
          <w:color w:val="9F9F9F"/>
          <w:sz w:val="15"/>
          <w:szCs w:val="15"/>
        </w:rPr>
        <w:t>BY</w:t>
      </w:r>
      <w:r>
        <w:rPr>
          <w:rStyle w:val="apple-converted-space"/>
          <w:rFonts w:ascii="Verdana" w:hAnsi="Verdana"/>
          <w:caps/>
          <w:color w:val="9F9F9F"/>
          <w:sz w:val="15"/>
          <w:szCs w:val="15"/>
        </w:rPr>
        <w:t> </w:t>
      </w:r>
      <w:hyperlink r:id="rId10" w:tooltip="Posts by Satnam Singh" w:history="1">
        <w:r>
          <w:rPr>
            <w:rStyle w:val="Hyperlink"/>
            <w:rFonts w:ascii="Verdana" w:hAnsi="Verdana"/>
            <w:caps/>
            <w:color w:val="145683"/>
            <w:sz w:val="15"/>
            <w:szCs w:val="15"/>
            <w:u w:val="none"/>
            <w:bdr w:val="none" w:sz="0" w:space="0" w:color="auto" w:frame="1"/>
          </w:rPr>
          <w:t>SATNAM SINGH</w:t>
        </w:r>
      </w:hyperlink>
    </w:p>
    <w:p w:rsidR="00E543A7" w:rsidRDefault="00E543A7" w:rsidP="00E543A7">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The next step was to perform a DBCC </w:t>
      </w:r>
      <w:proofErr w:type="spellStart"/>
      <w:r>
        <w:rPr>
          <w:rFonts w:ascii="Arial" w:hAnsi="Arial" w:cs="Arial"/>
          <w:color w:val="333333"/>
          <w:sz w:val="21"/>
          <w:szCs w:val="21"/>
        </w:rPr>
        <w:t>Checkdb</w:t>
      </w:r>
      <w:proofErr w:type="spellEnd"/>
      <w:r>
        <w:rPr>
          <w:rFonts w:ascii="Arial" w:hAnsi="Arial" w:cs="Arial"/>
          <w:color w:val="333333"/>
          <w:sz w:val="21"/>
          <w:szCs w:val="21"/>
        </w:rPr>
        <w:t xml:space="preserve"> along with</w:t>
      </w:r>
      <w:r>
        <w:rPr>
          <w:rStyle w:val="apple-converted-space"/>
          <w:rFonts w:ascii="Arial" w:hAnsi="Arial" w:cs="Arial"/>
          <w:color w:val="333333"/>
          <w:sz w:val="21"/>
          <w:szCs w:val="21"/>
        </w:rPr>
        <w:t> </w:t>
      </w:r>
      <w:r>
        <w:rPr>
          <w:rFonts w:ascii="Arial" w:hAnsi="Arial" w:cs="Arial"/>
          <w:b/>
          <w:bCs/>
          <w:color w:val="333333"/>
          <w:sz w:val="21"/>
          <w:szCs w:val="21"/>
          <w:bdr w:val="none" w:sz="0" w:space="0" w:color="auto" w:frame="1"/>
        </w:rPr>
        <w:t>Repair with Data Loss</w:t>
      </w:r>
      <w:r>
        <w:rPr>
          <w:rStyle w:val="apple-converted-space"/>
          <w:rFonts w:ascii="Arial" w:hAnsi="Arial" w:cs="Arial"/>
          <w:color w:val="333333"/>
          <w:sz w:val="21"/>
          <w:szCs w:val="21"/>
        </w:rPr>
        <w:t> </w:t>
      </w:r>
      <w:r>
        <w:rPr>
          <w:rFonts w:ascii="Arial" w:hAnsi="Arial" w:cs="Arial"/>
          <w:color w:val="333333"/>
          <w:sz w:val="21"/>
          <w:szCs w:val="21"/>
        </w:rPr>
        <w:t>by executing the below T-SQL query against the master database.</w:t>
      </w:r>
    </w:p>
    <w:p w:rsidR="00E543A7" w:rsidRDefault="00E543A7" w:rsidP="00E543A7">
      <w:pPr>
        <w:pStyle w:val="HTMLPreformatted"/>
        <w:pBdr>
          <w:top w:val="single" w:sz="6" w:space="5" w:color="C0C0C0"/>
          <w:left w:val="single" w:sz="6" w:space="5" w:color="C0C0C0"/>
          <w:bottom w:val="single" w:sz="6" w:space="0" w:color="C0C0C0"/>
          <w:right w:val="single" w:sz="6" w:space="0" w:color="C0C0C0"/>
        </w:pBdr>
        <w:shd w:val="clear" w:color="auto" w:fill="F0F5FF"/>
        <w:spacing w:after="150" w:line="300" w:lineRule="atLeast"/>
        <w:ind w:left="60"/>
        <w:textAlignment w:val="baseline"/>
        <w:rPr>
          <w:color w:val="333333"/>
        </w:rPr>
      </w:pPr>
      <w:r>
        <w:rPr>
          <w:color w:val="333333"/>
        </w:rPr>
        <w:t xml:space="preserve">DBCC </w:t>
      </w:r>
      <w:proofErr w:type="spellStart"/>
      <w:r>
        <w:rPr>
          <w:color w:val="333333"/>
        </w:rPr>
        <w:t>CheckDB</w:t>
      </w:r>
      <w:proofErr w:type="spellEnd"/>
      <w:r>
        <w:rPr>
          <w:color w:val="333333"/>
        </w:rPr>
        <w:t xml:space="preserve"> ('</w:t>
      </w:r>
      <w:proofErr w:type="spellStart"/>
      <w:r>
        <w:rPr>
          <w:color w:val="333333"/>
        </w:rPr>
        <w:t>test_dr</w:t>
      </w:r>
      <w:proofErr w:type="spellEnd"/>
      <w:r>
        <w:rPr>
          <w:color w:val="333333"/>
        </w:rPr>
        <w:t>', REPAIR_ALLOW_DATA_LOSS)</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color w:val="333333"/>
          <w:sz w:val="21"/>
          <w:szCs w:val="21"/>
        </w:rPr>
        <w:t>This query will attempt to repair all reported errors. These repairs can cause some data loss.</w:t>
      </w:r>
    </w:p>
    <w:p w:rsidR="00E543A7" w:rsidRDefault="00E543A7" w:rsidP="00E543A7">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Once the DBCC </w:t>
      </w:r>
      <w:proofErr w:type="spellStart"/>
      <w:r>
        <w:rPr>
          <w:rFonts w:ascii="Arial" w:hAnsi="Arial" w:cs="Arial"/>
          <w:color w:val="333333"/>
          <w:sz w:val="21"/>
          <w:szCs w:val="21"/>
        </w:rPr>
        <w:t>CheckDB</w:t>
      </w:r>
      <w:proofErr w:type="spellEnd"/>
      <w:r>
        <w:rPr>
          <w:rFonts w:ascii="Arial" w:hAnsi="Arial" w:cs="Arial"/>
          <w:color w:val="333333"/>
          <w:sz w:val="21"/>
          <w:szCs w:val="21"/>
        </w:rPr>
        <w:t xml:space="preserve"> with the</w:t>
      </w:r>
      <w:r>
        <w:rPr>
          <w:rStyle w:val="apple-converted-space"/>
          <w:rFonts w:ascii="Arial" w:hAnsi="Arial" w:cs="Arial"/>
          <w:color w:val="333333"/>
          <w:sz w:val="21"/>
          <w:szCs w:val="21"/>
        </w:rPr>
        <w:t> </w:t>
      </w:r>
      <w:r>
        <w:rPr>
          <w:rFonts w:ascii="Arial" w:hAnsi="Arial" w:cs="Arial"/>
          <w:b/>
          <w:bCs/>
          <w:color w:val="333333"/>
          <w:sz w:val="21"/>
          <w:szCs w:val="21"/>
          <w:bdr w:val="none" w:sz="0" w:space="0" w:color="auto" w:frame="1"/>
        </w:rPr>
        <w:t>Repair with Data Loss</w:t>
      </w:r>
      <w:r>
        <w:rPr>
          <w:rStyle w:val="apple-converted-space"/>
          <w:rFonts w:ascii="Arial" w:hAnsi="Arial" w:cs="Arial"/>
          <w:color w:val="333333"/>
          <w:sz w:val="21"/>
          <w:szCs w:val="21"/>
        </w:rPr>
        <w:t> </w:t>
      </w:r>
      <w:r>
        <w:rPr>
          <w:rFonts w:ascii="Arial" w:hAnsi="Arial" w:cs="Arial"/>
          <w:color w:val="333333"/>
          <w:sz w:val="21"/>
          <w:szCs w:val="21"/>
        </w:rPr>
        <w:t>option were executed, the Database went into Single User mode as shown below:</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189345" cy="3807460"/>
            <wp:effectExtent l="0" t="0" r="1905" b="2540"/>
            <wp:docPr id="9" name="Picture 9" descr="http://c3154802.r2.cf0.rackcdn.com/article_images/sql_server_recovery_suspect_mode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3154802.r2.cf0.rackcdn.com/article_images/sql_server_recovery_suspect_mode_files/image0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3807460"/>
                    </a:xfrm>
                    <a:prstGeom prst="rect">
                      <a:avLst/>
                    </a:prstGeom>
                    <a:noFill/>
                    <a:ln>
                      <a:noFill/>
                    </a:ln>
                  </pic:spPr>
                </pic:pic>
              </a:graphicData>
            </a:graphic>
          </wp:inline>
        </w:drawing>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color w:val="333333"/>
          <w:sz w:val="21"/>
          <w:szCs w:val="21"/>
        </w:rPr>
        <w:t>After performing the above step the database was brought ONLINE and Multiple Users access was enabled by executing the below T-SQL query against the master database.</w:t>
      </w:r>
    </w:p>
    <w:p w:rsidR="00E543A7" w:rsidRDefault="00E543A7" w:rsidP="00E543A7">
      <w:pPr>
        <w:pStyle w:val="HTMLPreformatted"/>
        <w:pBdr>
          <w:top w:val="single" w:sz="6" w:space="5" w:color="C0C0C0"/>
          <w:left w:val="single" w:sz="6" w:space="5" w:color="C0C0C0"/>
          <w:bottom w:val="single" w:sz="6" w:space="0" w:color="C0C0C0"/>
          <w:right w:val="single" w:sz="6" w:space="0" w:color="C0C0C0"/>
        </w:pBdr>
        <w:shd w:val="clear" w:color="auto" w:fill="F0F5FF"/>
        <w:spacing w:after="150" w:line="300" w:lineRule="atLeast"/>
        <w:ind w:left="60"/>
        <w:textAlignment w:val="baseline"/>
        <w:rPr>
          <w:color w:val="333333"/>
        </w:rPr>
      </w:pPr>
      <w:r>
        <w:rPr>
          <w:color w:val="333333"/>
        </w:rPr>
        <w:t xml:space="preserve">ALTER DATABASE </w:t>
      </w:r>
      <w:proofErr w:type="spellStart"/>
      <w:r>
        <w:rPr>
          <w:color w:val="333333"/>
        </w:rPr>
        <w:t>test_dr</w:t>
      </w:r>
      <w:proofErr w:type="spellEnd"/>
      <w:r>
        <w:rPr>
          <w:color w:val="333333"/>
        </w:rPr>
        <w:t xml:space="preserve"> SET MULTI_USER</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color w:val="333333"/>
          <w:sz w:val="21"/>
          <w:szCs w:val="21"/>
        </w:rPr>
        <w:t>Please refer the screen capture below.</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189345" cy="4074160"/>
            <wp:effectExtent l="0" t="0" r="1905" b="2540"/>
            <wp:docPr id="8" name="Picture 8" descr="http://c3154802.r2.cf0.rackcdn.com/article_images/sql_server_recovery_suspect_mode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3154802.r2.cf0.rackcdn.com/article_images/sql_server_recovery_suspect_mode_files/image0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4074160"/>
                    </a:xfrm>
                    <a:prstGeom prst="rect">
                      <a:avLst/>
                    </a:prstGeom>
                    <a:noFill/>
                    <a:ln>
                      <a:noFill/>
                    </a:ln>
                  </pic:spPr>
                </pic:pic>
              </a:graphicData>
            </a:graphic>
          </wp:inline>
        </w:drawing>
      </w:r>
    </w:p>
    <w:p w:rsidR="00E543A7" w:rsidRDefault="00E543A7" w:rsidP="00E543A7">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As you can see from the above screen capture the database named</w:t>
      </w:r>
      <w:r>
        <w:rPr>
          <w:rStyle w:val="apple-converted-space"/>
          <w:rFonts w:ascii="Arial" w:hAnsi="Arial" w:cs="Arial"/>
          <w:color w:val="333333"/>
          <w:sz w:val="21"/>
          <w:szCs w:val="21"/>
        </w:rPr>
        <w:t> </w:t>
      </w:r>
      <w:proofErr w:type="spellStart"/>
      <w:r>
        <w:rPr>
          <w:rFonts w:ascii="Arial" w:hAnsi="Arial" w:cs="Arial"/>
          <w:b/>
          <w:bCs/>
          <w:color w:val="333333"/>
          <w:sz w:val="21"/>
          <w:szCs w:val="21"/>
          <w:bdr w:val="none" w:sz="0" w:space="0" w:color="auto" w:frame="1"/>
        </w:rPr>
        <w:t>test_dr</w:t>
      </w:r>
      <w:proofErr w:type="spellEnd"/>
      <w:r>
        <w:rPr>
          <w:rStyle w:val="apple-converted-space"/>
          <w:rFonts w:ascii="Arial" w:hAnsi="Arial" w:cs="Arial"/>
          <w:color w:val="333333"/>
          <w:sz w:val="21"/>
          <w:szCs w:val="21"/>
        </w:rPr>
        <w:t> </w:t>
      </w:r>
      <w:r>
        <w:rPr>
          <w:rFonts w:ascii="Arial" w:hAnsi="Arial" w:cs="Arial"/>
          <w:color w:val="333333"/>
          <w:sz w:val="21"/>
          <w:szCs w:val="21"/>
        </w:rPr>
        <w:t>is back ONLINE. I am even able to view its objects as shown below:</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142490" cy="3439160"/>
            <wp:effectExtent l="0" t="0" r="0" b="8890"/>
            <wp:docPr id="7" name="Picture 7" descr="http://c3154802.r2.cf0.rackcdn.com/article_images/sql_server_recovery_suspect_mode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3154802.r2.cf0.rackcdn.com/article_images/sql_server_recovery_suspect_mode_files/image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490" cy="3439160"/>
                    </a:xfrm>
                    <a:prstGeom prst="rect">
                      <a:avLst/>
                    </a:prstGeom>
                    <a:noFill/>
                    <a:ln>
                      <a:noFill/>
                    </a:ln>
                  </pic:spPr>
                </pic:pic>
              </a:graphicData>
            </a:graphic>
          </wp:inline>
        </w:drawing>
      </w:r>
    </w:p>
    <w:p w:rsidR="00E543A7" w:rsidRDefault="00E543A7" w:rsidP="00E543A7">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As final step for safety, I again checked the consistency of the database which was just repaired and brought ONLINE (i.e. the</w:t>
      </w:r>
      <w:r>
        <w:rPr>
          <w:rStyle w:val="apple-converted-space"/>
          <w:rFonts w:ascii="Arial" w:hAnsi="Arial" w:cs="Arial"/>
          <w:color w:val="333333"/>
          <w:sz w:val="21"/>
          <w:szCs w:val="21"/>
        </w:rPr>
        <w:t> </w:t>
      </w:r>
      <w:proofErr w:type="spellStart"/>
      <w:r>
        <w:rPr>
          <w:rFonts w:ascii="Arial" w:hAnsi="Arial" w:cs="Arial"/>
          <w:b/>
          <w:bCs/>
          <w:color w:val="333333"/>
          <w:sz w:val="21"/>
          <w:szCs w:val="21"/>
          <w:bdr w:val="none" w:sz="0" w:space="0" w:color="auto" w:frame="1"/>
        </w:rPr>
        <w:t>test_dr</w:t>
      </w:r>
      <w:proofErr w:type="spellEnd"/>
      <w:r>
        <w:rPr>
          <w:rStyle w:val="apple-converted-space"/>
          <w:rFonts w:ascii="Arial" w:hAnsi="Arial" w:cs="Arial"/>
          <w:color w:val="333333"/>
          <w:sz w:val="21"/>
          <w:szCs w:val="21"/>
        </w:rPr>
        <w:t> </w:t>
      </w:r>
      <w:r>
        <w:rPr>
          <w:rFonts w:ascii="Arial" w:hAnsi="Arial" w:cs="Arial"/>
          <w:color w:val="333333"/>
          <w:sz w:val="21"/>
          <w:szCs w:val="21"/>
        </w:rPr>
        <w:t>database) by executing the below T-SQL query against the master database.</w:t>
      </w:r>
    </w:p>
    <w:p w:rsidR="00E543A7" w:rsidRDefault="00E543A7" w:rsidP="00E543A7">
      <w:pPr>
        <w:pStyle w:val="HTMLPreformatted"/>
        <w:pBdr>
          <w:top w:val="single" w:sz="6" w:space="5" w:color="C0C0C0"/>
          <w:left w:val="single" w:sz="6" w:space="5" w:color="C0C0C0"/>
          <w:bottom w:val="single" w:sz="6" w:space="0" w:color="C0C0C0"/>
          <w:right w:val="single" w:sz="6" w:space="0" w:color="C0C0C0"/>
        </w:pBdr>
        <w:shd w:val="clear" w:color="auto" w:fill="F0F5FF"/>
        <w:spacing w:after="150" w:line="300" w:lineRule="atLeast"/>
        <w:ind w:left="60"/>
        <w:textAlignment w:val="baseline"/>
        <w:rPr>
          <w:color w:val="333333"/>
        </w:rPr>
      </w:pPr>
      <w:r>
        <w:rPr>
          <w:color w:val="333333"/>
        </w:rPr>
        <w:t xml:space="preserve"> DBCC </w:t>
      </w:r>
      <w:proofErr w:type="spellStart"/>
      <w:r>
        <w:rPr>
          <w:color w:val="333333"/>
        </w:rPr>
        <w:t>CheckDB</w:t>
      </w:r>
      <w:proofErr w:type="spellEnd"/>
      <w:r>
        <w:rPr>
          <w:color w:val="333333"/>
        </w:rPr>
        <w:t xml:space="preserve"> ('</w:t>
      </w:r>
      <w:proofErr w:type="spellStart"/>
      <w:r>
        <w:rPr>
          <w:color w:val="333333"/>
        </w:rPr>
        <w:t>test_dr</w:t>
      </w:r>
      <w:proofErr w:type="spellEnd"/>
      <w:r>
        <w:rPr>
          <w:color w:val="333333"/>
        </w:rPr>
        <w:t>')</w:t>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6189345" cy="3241040"/>
            <wp:effectExtent l="0" t="0" r="1905" b="0"/>
            <wp:docPr id="6" name="Picture 6" descr="http://c3154802.r2.cf0.rackcdn.com/article_images/sql_server_recovery_suspect_mode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3154802.r2.cf0.rackcdn.com/article_images/sql_server_recovery_suspect_mode_files/image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3241040"/>
                    </a:xfrm>
                    <a:prstGeom prst="rect">
                      <a:avLst/>
                    </a:prstGeom>
                    <a:noFill/>
                    <a:ln>
                      <a:noFill/>
                    </a:ln>
                  </pic:spPr>
                </pic:pic>
              </a:graphicData>
            </a:graphic>
          </wp:inline>
        </w:drawing>
      </w:r>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color w:val="333333"/>
          <w:sz w:val="21"/>
          <w:szCs w:val="21"/>
        </w:rPr>
        <w:t>After performing the above steps I ensured that all the required logins had access to the database with proper privileges. The application started working fine and the business was back on track. It took just 38 minutes to bring the SUSPECT database back ONLINE.</w:t>
      </w:r>
      <w:bookmarkStart w:id="0" w:name="_GoBack"/>
      <w:bookmarkEnd w:id="0"/>
    </w:p>
    <w:p w:rsidR="00E543A7" w:rsidRDefault="00E543A7" w:rsidP="00E543A7">
      <w:pPr>
        <w:pStyle w:val="NormalWeb"/>
        <w:spacing w:before="0" w:beforeAutospacing="0" w:after="225" w:afterAutospacing="0" w:line="300" w:lineRule="atLeast"/>
        <w:textAlignment w:val="baseline"/>
        <w:rPr>
          <w:rFonts w:ascii="Arial" w:hAnsi="Arial" w:cs="Arial"/>
          <w:color w:val="333333"/>
          <w:sz w:val="21"/>
          <w:szCs w:val="21"/>
        </w:rPr>
      </w:pPr>
      <w:r>
        <w:rPr>
          <w:rFonts w:ascii="Arial" w:hAnsi="Arial" w:cs="Arial"/>
          <w:color w:val="333333"/>
          <w:sz w:val="21"/>
          <w:szCs w:val="21"/>
        </w:rPr>
        <w:t>Please let me know if you have any comments on this approach or alternative approaches you have used in the past.</w:t>
      </w:r>
    </w:p>
    <w:p w:rsidR="00E0293F" w:rsidRDefault="00E0293F"/>
    <w:sectPr w:rsidR="00E0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A7"/>
    <w:rsid w:val="00E0293F"/>
    <w:rsid w:val="00E5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99465-89DB-44AB-A432-6EF0E8A6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3A7"/>
    <w:rPr>
      <w:rFonts w:ascii="Times New Roman" w:eastAsia="Times New Roman" w:hAnsi="Times New Roman" w:cs="Times New Roman"/>
      <w:b/>
      <w:bCs/>
      <w:kern w:val="36"/>
      <w:sz w:val="48"/>
      <w:szCs w:val="48"/>
    </w:rPr>
  </w:style>
  <w:style w:type="paragraph" w:customStyle="1" w:styleId="post-meta">
    <w:name w:val="post-meta"/>
    <w:basedOn w:val="Normal"/>
    <w:rsid w:val="00E54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43A7"/>
  </w:style>
  <w:style w:type="character" w:styleId="Hyperlink">
    <w:name w:val="Hyperlink"/>
    <w:basedOn w:val="DefaultParagraphFont"/>
    <w:uiPriority w:val="99"/>
    <w:semiHidden/>
    <w:unhideWhenUsed/>
    <w:rsid w:val="00E543A7"/>
    <w:rPr>
      <w:color w:val="0000FF"/>
      <w:u w:val="single"/>
    </w:rPr>
  </w:style>
  <w:style w:type="paragraph" w:styleId="NormalWeb">
    <w:name w:val="Normal (Web)"/>
    <w:basedOn w:val="Normal"/>
    <w:uiPriority w:val="99"/>
    <w:semiHidden/>
    <w:unhideWhenUsed/>
    <w:rsid w:val="00E543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4858">
      <w:bodyDiv w:val="1"/>
      <w:marLeft w:val="0"/>
      <w:marRight w:val="0"/>
      <w:marTop w:val="0"/>
      <w:marBottom w:val="0"/>
      <w:divBdr>
        <w:top w:val="none" w:sz="0" w:space="0" w:color="auto"/>
        <w:left w:val="none" w:sz="0" w:space="0" w:color="auto"/>
        <w:bottom w:val="none" w:sz="0" w:space="0" w:color="auto"/>
        <w:right w:val="none" w:sz="0" w:space="0" w:color="auto"/>
      </w:divBdr>
    </w:div>
    <w:div w:id="961106461">
      <w:bodyDiv w:val="1"/>
      <w:marLeft w:val="0"/>
      <w:marRight w:val="0"/>
      <w:marTop w:val="0"/>
      <w:marBottom w:val="0"/>
      <w:divBdr>
        <w:top w:val="none" w:sz="0" w:space="0" w:color="auto"/>
        <w:left w:val="none" w:sz="0" w:space="0" w:color="auto"/>
        <w:bottom w:val="none" w:sz="0" w:space="0" w:color="auto"/>
        <w:right w:val="none" w:sz="0" w:space="0" w:color="auto"/>
      </w:divBdr>
      <w:divsChild>
        <w:div w:id="1398240382">
          <w:marLeft w:val="0"/>
          <w:marRight w:val="0"/>
          <w:marTop w:val="0"/>
          <w:marBottom w:val="0"/>
          <w:divBdr>
            <w:top w:val="none" w:sz="0" w:space="0" w:color="auto"/>
            <w:left w:val="none" w:sz="0" w:space="0" w:color="auto"/>
            <w:bottom w:val="none" w:sz="0" w:space="0" w:color="auto"/>
            <w:right w:val="none" w:sz="0" w:space="0" w:color="auto"/>
          </w:divBdr>
        </w:div>
      </w:divsChild>
    </w:div>
    <w:div w:id="1481075666">
      <w:bodyDiv w:val="1"/>
      <w:marLeft w:val="0"/>
      <w:marRight w:val="0"/>
      <w:marTop w:val="0"/>
      <w:marBottom w:val="0"/>
      <w:divBdr>
        <w:top w:val="none" w:sz="0" w:space="0" w:color="auto"/>
        <w:left w:val="none" w:sz="0" w:space="0" w:color="auto"/>
        <w:bottom w:val="none" w:sz="0" w:space="0" w:color="auto"/>
        <w:right w:val="none" w:sz="0" w:space="0" w:color="auto"/>
      </w:divBdr>
      <w:divsChild>
        <w:div w:id="100606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sql-server-performance.com/author/satnamsingh/" TargetMode="External"/><Relationship Id="rId4" Type="http://schemas.openxmlformats.org/officeDocument/2006/relationships/hyperlink" Target="http://www.sql-server-performance.com/author/satnamsingh/" TargetMode="Externa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Mohan</dc:creator>
  <cp:keywords/>
  <dc:description/>
  <cp:lastModifiedBy>Sivakumar Mohan</cp:lastModifiedBy>
  <cp:revision>1</cp:revision>
  <dcterms:created xsi:type="dcterms:W3CDTF">2015-11-21T00:24:00Z</dcterms:created>
  <dcterms:modified xsi:type="dcterms:W3CDTF">2015-11-21T00:28:00Z</dcterms:modified>
</cp:coreProperties>
</file>