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FE4" w:rsidRDefault="00F14FE4">
      <w:pPr>
        <w:rPr>
          <w:highlight w:val="green"/>
        </w:rPr>
      </w:pPr>
      <w:r>
        <w:rPr>
          <w:highlight w:val="green"/>
        </w:rPr>
        <w:t>In Source server</w:t>
      </w:r>
    </w:p>
    <w:p w:rsidR="000F32A8" w:rsidRDefault="000F32A8">
      <w:r w:rsidRPr="0091773C">
        <w:rPr>
          <w:highlight w:val="green"/>
        </w:rPr>
        <w:t>If the version of Target server is lower than the source server:</w:t>
      </w:r>
    </w:p>
    <w:p w:rsidR="000F32A8" w:rsidRDefault="000F32A8">
      <w:r>
        <w:t>Create a new database</w:t>
      </w:r>
      <w:r w:rsidR="0091773C">
        <w:t xml:space="preserve"> (</w:t>
      </w:r>
      <w:proofErr w:type="spellStart"/>
      <w:r w:rsidR="0091773C">
        <w:t>TBL</w:t>
      </w:r>
      <w:r>
        <w:t>_Migrate</w:t>
      </w:r>
      <w:proofErr w:type="spellEnd"/>
      <w:r>
        <w:t>) on CCNSCPWSTGDB server (SQL 2012 sp4 version).</w:t>
      </w:r>
    </w:p>
    <w:p w:rsidR="000F32A8" w:rsidRDefault="000F32A8">
      <w:r>
        <w:t xml:space="preserve">Export the source data to </w:t>
      </w:r>
      <w:proofErr w:type="spellStart"/>
      <w:r w:rsidR="0091773C">
        <w:t>TBL</w:t>
      </w:r>
      <w:r>
        <w:t>_Migrate</w:t>
      </w:r>
      <w:proofErr w:type="spellEnd"/>
      <w:r>
        <w:t xml:space="preserve"> under CCNSCPWSTGDB by using Export wizard with Identity on</w:t>
      </w:r>
    </w:p>
    <w:p w:rsidR="000F32A8" w:rsidRDefault="000F32A8">
      <w:r>
        <w:t xml:space="preserve">After completion of data transfer to </w:t>
      </w:r>
      <w:proofErr w:type="spellStart"/>
      <w:r>
        <w:t>Tb</w:t>
      </w:r>
      <w:r w:rsidR="0091773C">
        <w:t>L</w:t>
      </w:r>
      <w:r>
        <w:t>_Migrate</w:t>
      </w:r>
      <w:proofErr w:type="spellEnd"/>
      <w:r>
        <w:t xml:space="preserve"> database, take the backup and move that backup to INTG (required) Environment by attaching the drive while connecting to RDP.</w:t>
      </w:r>
    </w:p>
    <w:p w:rsidR="00765B13" w:rsidRDefault="00765B13">
      <w:r>
        <w:t>Restore the backup in target server (assume Tier1 on INTG)</w:t>
      </w:r>
    </w:p>
    <w:p w:rsidR="0091773C" w:rsidRDefault="0091773C" w:rsidP="0091773C">
      <w:r w:rsidRPr="0091773C">
        <w:rPr>
          <w:highlight w:val="green"/>
        </w:rPr>
        <w:t xml:space="preserve">If the version of Target server is </w:t>
      </w:r>
      <w:r>
        <w:rPr>
          <w:highlight w:val="green"/>
        </w:rPr>
        <w:t>same or higher</w:t>
      </w:r>
      <w:r w:rsidRPr="0091773C">
        <w:rPr>
          <w:highlight w:val="green"/>
        </w:rPr>
        <w:t xml:space="preserve"> than the source server:</w:t>
      </w:r>
    </w:p>
    <w:p w:rsidR="0091773C" w:rsidRDefault="0091773C" w:rsidP="0091773C">
      <w:r>
        <w:t>Create new database (TBL_</w:t>
      </w:r>
      <w:r w:rsidRPr="0091773C">
        <w:t xml:space="preserve"> </w:t>
      </w:r>
      <w:r>
        <w:t>Migrate) in source server itself</w:t>
      </w:r>
    </w:p>
    <w:p w:rsidR="0091773C" w:rsidRDefault="0091773C" w:rsidP="0091773C">
      <w:proofErr w:type="spellStart"/>
      <w:r>
        <w:t>Ren</w:t>
      </w:r>
      <w:proofErr w:type="spellEnd"/>
      <w:r>
        <w:t xml:space="preserve"> the select into query to create the tables in </w:t>
      </w:r>
      <w:proofErr w:type="spellStart"/>
      <w:r>
        <w:t>TBL_Migrate</w:t>
      </w:r>
      <w:proofErr w:type="spellEnd"/>
      <w:r>
        <w:t xml:space="preserve"> database and load the data from source database (give the required table name in place of [table])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773C" w:rsidTr="0091773C">
        <w:tc>
          <w:tcPr>
            <w:tcW w:w="9576" w:type="dxa"/>
          </w:tcPr>
          <w:p w:rsidR="0091773C" w:rsidRPr="0091773C" w:rsidRDefault="0091773C" w:rsidP="0091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TBL_Migrate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[table]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[Pre-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Auththin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[table]</w:t>
            </w:r>
          </w:p>
        </w:tc>
      </w:tr>
    </w:tbl>
    <w:p w:rsidR="0091773C" w:rsidRDefault="0091773C" w:rsidP="0091773C"/>
    <w:p w:rsidR="00F14FE4" w:rsidRDefault="00F14FE4" w:rsidP="0091773C">
      <w:r>
        <w:t xml:space="preserve">After we copy all the required tables to </w:t>
      </w:r>
      <w:proofErr w:type="spellStart"/>
      <w:r>
        <w:t>TBL_Migrate</w:t>
      </w:r>
      <w:proofErr w:type="spellEnd"/>
      <w:r>
        <w:t xml:space="preserve"> by using above query, take the backup of database and restored in Target server.</w:t>
      </w:r>
    </w:p>
    <w:p w:rsidR="00F14FE4" w:rsidRDefault="00F14FE4" w:rsidP="00F14FE4">
      <w:pPr>
        <w:rPr>
          <w:highlight w:val="green"/>
        </w:rPr>
      </w:pPr>
      <w:r>
        <w:rPr>
          <w:highlight w:val="green"/>
        </w:rPr>
        <w:t>In Target server</w:t>
      </w:r>
    </w:p>
    <w:p w:rsidR="0091773C" w:rsidRPr="0091773C" w:rsidRDefault="0091773C">
      <w:pPr>
        <w:rPr>
          <w:b/>
        </w:rPr>
      </w:pPr>
      <w:r w:rsidRPr="0091773C">
        <w:rPr>
          <w:b/>
        </w:rPr>
        <w:t>Take the user level permissions on target database to keep the user access on restored tables</w:t>
      </w:r>
    </w:p>
    <w:p w:rsidR="000F32A8" w:rsidRDefault="000F32A8">
      <w:r>
        <w:t>In Target database</w:t>
      </w:r>
      <w:r w:rsidR="00765B13">
        <w:t xml:space="preserve"> (pre-Auththin)</w:t>
      </w:r>
      <w:r>
        <w:t>, generate the script of required tables include the PK, FK, Identity, Default Constraints, Indexes etc</w:t>
      </w:r>
      <w:proofErr w:type="gramStart"/>
      <w:r>
        <w:t>..</w:t>
      </w:r>
      <w:proofErr w:type="gramEnd"/>
      <w:r>
        <w:t xml:space="preserve"> (</w:t>
      </w:r>
      <w:proofErr w:type="gramStart"/>
      <w:r>
        <w:t>without</w:t>
      </w:r>
      <w:proofErr w:type="gramEnd"/>
      <w:r>
        <w:t xml:space="preserve"> data- only Schema)</w:t>
      </w:r>
    </w:p>
    <w:p w:rsidR="000F32A8" w:rsidRDefault="00765B13">
      <w:r>
        <w:t xml:space="preserve">Right Click on DB </w:t>
      </w:r>
      <w:r>
        <w:sym w:font="Wingdings" w:char="F0E0"/>
      </w:r>
      <w:r>
        <w:t xml:space="preserve"> Tasks </w:t>
      </w:r>
      <w:r>
        <w:sym w:font="Wingdings" w:char="F0E0"/>
      </w:r>
      <w:r>
        <w:t xml:space="preserve"> Generate Script</w:t>
      </w:r>
    </w:p>
    <w:p w:rsidR="00765B13" w:rsidRDefault="00765B13">
      <w:r>
        <w:rPr>
          <w:noProof/>
        </w:rPr>
        <w:drawing>
          <wp:inline distT="0" distB="0" distL="0" distR="0" wp14:anchorId="33C9BFFB" wp14:editId="1271D827">
            <wp:extent cx="43243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13" w:rsidRDefault="00765B13">
      <w:r>
        <w:t xml:space="preserve">In generated script rename the table name let’s say _new and rename all the PK, FK, Default constraints </w:t>
      </w:r>
      <w:r w:rsidR="005D3EC4">
        <w:t xml:space="preserve">uniquely </w:t>
      </w:r>
      <w:proofErr w:type="gramStart"/>
      <w:r>
        <w:t>( no</w:t>
      </w:r>
      <w:proofErr w:type="gramEnd"/>
      <w:r>
        <w:t xml:space="preserve"> need to rename Indexes)</w:t>
      </w:r>
    </w:p>
    <w:p w:rsidR="00765B13" w:rsidRDefault="00765B13"/>
    <w:p w:rsidR="00765B13" w:rsidRDefault="00765B13">
      <w:r>
        <w:lastRenderedPageBreak/>
        <w:t>Now, creat</w:t>
      </w:r>
      <w:r w:rsidR="005D3EC4">
        <w:t>e the tables (with different name like _new</w:t>
      </w:r>
      <w:proofErr w:type="gramStart"/>
      <w:r w:rsidR="005D3EC4">
        <w:t xml:space="preserve">) </w:t>
      </w:r>
      <w:r>
        <w:t xml:space="preserve"> on</w:t>
      </w:r>
      <w:proofErr w:type="gramEnd"/>
      <w:r>
        <w:t xml:space="preserve"> same target database </w:t>
      </w:r>
      <w:r w:rsidR="005D3EC4">
        <w:t>include</w:t>
      </w:r>
      <w:r>
        <w:t xml:space="preserve"> identity and PK as shown below</w:t>
      </w:r>
      <w:r w:rsidR="005D3EC4">
        <w:t xml:space="preserve"> example</w:t>
      </w:r>
      <w:r>
        <w:t xml:space="preserve"> ( Execute only uncommented lines)</w:t>
      </w:r>
    </w:p>
    <w:p w:rsidR="005D3EC4" w:rsidRDefault="005D3EC4">
      <w:r>
        <w:t>Need to change the table name for FK reference table if we are refreshing that reference table also (highlighted in below script)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39C3" w:rsidTr="002239C3">
        <w:tc>
          <w:tcPr>
            <w:tcW w:w="9576" w:type="dxa"/>
          </w:tcPr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[pre-auththin]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coveragedeterminatortranslated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4/24/2019 4:02:54 am ******/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GO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ANSI_PADDING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CoverageDeterminatorTranslated_New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CoverageDeterminatorTranslatedKey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uniqueidentifier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ROWGUIDCOL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CoverageDeterminatorTranslatedID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LanguageKey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uniqueidentifier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CoverageDeterminatorID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DeterminatorName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MemberLanguage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ProviderLanguage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[PK_CoverageDeterminatorTranslated_n1]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CoverageDeterminatorTranslatedKey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PAT_Eligibility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PAT_Eligibility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--GO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--SET ANSI_PADDING OFF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--GO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--ALTER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CoverageDeterminatorTranslated_New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ADD  CONSTRAINT [DF_CoverageDeterminatorTranslated_CoverageDeterminatorTranslatedKey_n1]  DEFAULT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()) FOR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CoverageDeterminatorTranslatedKey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--GO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--ALTER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CoverageDeterminatorTranslated_New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WITH CHECK ADD  CONSTRAINT [FK_CoverageDeterminatorTranslated_CoverageDeterminator_n1] FOREIGN KEY([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CoverageDeterminatorID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])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--REFERENCES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r w:rsidRPr="005D3EC4">
              <w:rPr>
                <w:rFonts w:ascii="Consolas" w:hAnsi="Consolas" w:cs="Consolas"/>
                <w:color w:val="008000"/>
                <w:sz w:val="19"/>
                <w:szCs w:val="19"/>
                <w:highlight w:val="green"/>
              </w:rPr>
              <w:t>CoverageDeterminator</w:t>
            </w:r>
            <w:r w:rsidR="00A9478C" w:rsidRPr="005D3EC4">
              <w:rPr>
                <w:rFonts w:ascii="Consolas" w:hAnsi="Consolas" w:cs="Consolas"/>
                <w:color w:val="008000"/>
                <w:sz w:val="19"/>
                <w:szCs w:val="19"/>
                <w:highlight w:val="green"/>
              </w:rPr>
              <w:t>_New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([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CoverageDeterminatorID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])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--GO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--ALTER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CoverageDeterminatorTranslated_New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CHECK CONSTRAINT [FK_CoverageDeterminatorTranslated_CoverageDeterminator_n1]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--GO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--ALTER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CoverageDeterminatorTranslated_New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WITH CHECK ADD  CONSTRAINT [FK_CoverageDeterminatorTranslated_Language_n1] FOREIGN KEY([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LanguageKey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])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--REFERENCES [dbo].[Language] ([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LanguageKey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])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--GO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--ALTER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CoverageDeterminatorTranslated_New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CHECK CONSTRAINT [FK_CoverageDeterminatorTranslated_Language_n1]</w:t>
            </w:r>
          </w:p>
          <w:p w:rsidR="002239C3" w:rsidRDefault="002239C3" w:rsidP="00223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--GO</w:t>
            </w:r>
          </w:p>
          <w:p w:rsidR="002239C3" w:rsidRDefault="002239C3"/>
        </w:tc>
      </w:tr>
    </w:tbl>
    <w:p w:rsidR="002239C3" w:rsidRDefault="002239C3"/>
    <w:p w:rsidR="002239C3" w:rsidRDefault="002239C3"/>
    <w:p w:rsidR="002239C3" w:rsidRDefault="002239C3">
      <w:r>
        <w:t xml:space="preserve">Disable all the constraints for the newly created refreshing tables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39C3" w:rsidTr="002239C3">
        <w:tc>
          <w:tcPr>
            <w:tcW w:w="9576" w:type="dxa"/>
          </w:tcPr>
          <w:p w:rsidR="002239C3" w:rsidRDefault="002239C3" w:rsidP="00917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239C3">
              <w:rPr>
                <w:rFonts w:ascii="Consolas" w:eastAsia="Times New Roman" w:hAnsi="Consolas" w:cs="Consolas"/>
                <w:color w:val="212529"/>
                <w:sz w:val="24"/>
                <w:szCs w:val="24"/>
              </w:rPr>
              <w:t xml:space="preserve">ALTER TABLE </w:t>
            </w:r>
            <w:r>
              <w:rPr>
                <w:rFonts w:ascii="Consolas" w:eastAsia="Times New Roman" w:hAnsi="Consolas" w:cs="Consolas"/>
                <w:color w:val="212529"/>
                <w:sz w:val="24"/>
                <w:szCs w:val="24"/>
              </w:rPr>
              <w:t>YOURTABLE_NAME</w:t>
            </w:r>
            <w:r w:rsidRPr="002239C3">
              <w:rPr>
                <w:rFonts w:ascii="Consolas" w:eastAsia="Times New Roman" w:hAnsi="Consolas" w:cs="Consolas"/>
                <w:color w:val="212529"/>
                <w:sz w:val="24"/>
                <w:szCs w:val="24"/>
              </w:rPr>
              <w:t xml:space="preserve"> NOCHECK CONSTRAINT </w:t>
            </w:r>
            <w:r>
              <w:rPr>
                <w:rFonts w:ascii="Consolas" w:eastAsia="Times New Roman" w:hAnsi="Consolas" w:cs="Consolas"/>
                <w:color w:val="212529"/>
                <w:sz w:val="24"/>
                <w:szCs w:val="24"/>
              </w:rPr>
              <w:t>ALL</w:t>
            </w:r>
          </w:p>
        </w:tc>
      </w:tr>
    </w:tbl>
    <w:p w:rsidR="002239C3" w:rsidRDefault="002239C3"/>
    <w:p w:rsidR="00A9478C" w:rsidRDefault="00A9478C">
      <w:r>
        <w:t xml:space="preserve">Import the data from restored </w:t>
      </w:r>
      <w:bookmarkStart w:id="0" w:name="_GoBack"/>
      <w:r>
        <w:t xml:space="preserve">database </w:t>
      </w:r>
      <w:bookmarkEnd w:id="0"/>
      <w:r>
        <w:t>(</w:t>
      </w:r>
      <w:proofErr w:type="spellStart"/>
      <w:r>
        <w:t>Tbl_Migrate</w:t>
      </w:r>
      <w:proofErr w:type="spellEnd"/>
      <w:r>
        <w:t>) to target database (Pre-Auththin) newly created tables by selecting Identity in Export Wizard.</w:t>
      </w:r>
    </w:p>
    <w:p w:rsidR="00A9478C" w:rsidRDefault="00A9478C">
      <w:r>
        <w:t xml:space="preserve">After completion of data export, create all the keys and indexes by executing the script which we have commented in generated scripts. </w:t>
      </w:r>
      <w:proofErr w:type="gramStart"/>
      <w:r>
        <w:t>( like</w:t>
      </w:r>
      <w:proofErr w:type="gramEnd"/>
      <w:r>
        <w:t xml:space="preserve"> above table create script)</w:t>
      </w:r>
    </w:p>
    <w:p w:rsidR="00A9478C" w:rsidRDefault="00A9478C">
      <w:r>
        <w:t>Rename the already existed tables to _</w:t>
      </w:r>
      <w:proofErr w:type="spellStart"/>
      <w:r>
        <w:t>Old_currentdate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478C" w:rsidTr="00A9478C">
        <w:tc>
          <w:tcPr>
            <w:tcW w:w="9576" w:type="dxa"/>
          </w:tcPr>
          <w:p w:rsidR="00A9478C" w:rsidRDefault="00A9478C">
            <w:proofErr w:type="spellStart"/>
            <w:r>
              <w:t>Sp_rename</w:t>
            </w:r>
            <w:proofErr w:type="spellEnd"/>
            <w:r>
              <w:t xml:space="preserve"> </w:t>
            </w:r>
            <w:proofErr w:type="spellStart"/>
            <w:r>
              <w:t>tablename</w:t>
            </w:r>
            <w:proofErr w:type="spellEnd"/>
            <w:r>
              <w:t>, tablename_Old_24042019</w:t>
            </w:r>
          </w:p>
        </w:tc>
      </w:tr>
    </w:tbl>
    <w:p w:rsidR="00A9478C" w:rsidRDefault="00A9478C"/>
    <w:p w:rsidR="0091773C" w:rsidRDefault="0091773C">
      <w:r>
        <w:t xml:space="preserve">Now, rename the newly created tables to Original name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773C" w:rsidTr="0091773C">
        <w:tc>
          <w:tcPr>
            <w:tcW w:w="9576" w:type="dxa"/>
          </w:tcPr>
          <w:p w:rsidR="0091773C" w:rsidRDefault="0091773C">
            <w:proofErr w:type="spellStart"/>
            <w:r>
              <w:t>Sp_rename</w:t>
            </w:r>
            <w:proofErr w:type="spellEnd"/>
            <w:r>
              <w:t xml:space="preserve"> </w:t>
            </w:r>
            <w:proofErr w:type="spellStart"/>
            <w:r>
              <w:t>tablename_New,tablename</w:t>
            </w:r>
            <w:proofErr w:type="spellEnd"/>
          </w:p>
        </w:tc>
      </w:tr>
    </w:tbl>
    <w:p w:rsidR="0091773C" w:rsidRDefault="0091773C"/>
    <w:p w:rsidR="0091773C" w:rsidRDefault="0091773C">
      <w:r>
        <w:t>Enable all the constraints for all the newly created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773C" w:rsidTr="0091773C">
        <w:tc>
          <w:tcPr>
            <w:tcW w:w="9576" w:type="dxa"/>
          </w:tcPr>
          <w:p w:rsidR="0091773C" w:rsidRDefault="0091773C">
            <w:r w:rsidRPr="002239C3">
              <w:rPr>
                <w:rFonts w:ascii="Consolas" w:eastAsia="Times New Roman" w:hAnsi="Consolas" w:cs="Consolas"/>
                <w:color w:val="212529"/>
                <w:sz w:val="24"/>
                <w:szCs w:val="24"/>
              </w:rPr>
              <w:t xml:space="preserve">ALTER TABLE </w:t>
            </w:r>
            <w:r>
              <w:rPr>
                <w:rFonts w:ascii="Consolas" w:eastAsia="Times New Roman" w:hAnsi="Consolas" w:cs="Consolas"/>
                <w:color w:val="212529"/>
                <w:sz w:val="24"/>
                <w:szCs w:val="24"/>
              </w:rPr>
              <w:t>YOURTABLE_NAME</w:t>
            </w:r>
            <w:r w:rsidRPr="002239C3">
              <w:rPr>
                <w:rFonts w:ascii="Consolas" w:eastAsia="Times New Roman" w:hAnsi="Consolas" w:cs="Consolas"/>
                <w:color w:val="212529"/>
                <w:sz w:val="24"/>
                <w:szCs w:val="24"/>
              </w:rPr>
              <w:t xml:space="preserve"> CHECK CONSTRAINT </w:t>
            </w:r>
            <w:r>
              <w:rPr>
                <w:rFonts w:ascii="Consolas" w:eastAsia="Times New Roman" w:hAnsi="Consolas" w:cs="Consolas"/>
                <w:color w:val="212529"/>
                <w:sz w:val="24"/>
                <w:szCs w:val="24"/>
              </w:rPr>
              <w:t>ALL</w:t>
            </w:r>
          </w:p>
        </w:tc>
      </w:tr>
    </w:tbl>
    <w:p w:rsidR="0091773C" w:rsidRDefault="0091773C"/>
    <w:p w:rsidR="0091773C" w:rsidRDefault="0091773C">
      <w:r>
        <w:t xml:space="preserve">Finally execute user level permissions which we have taken earlier. </w:t>
      </w:r>
      <w:r>
        <w:sym w:font="Wingdings" w:char="F04A"/>
      </w:r>
    </w:p>
    <w:p w:rsidR="006D6765" w:rsidRDefault="006D6765"/>
    <w:p w:rsidR="006D6765" w:rsidRDefault="006D6765" w:rsidP="006D6765"/>
    <w:sectPr w:rsidR="006D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499D"/>
    <w:multiLevelType w:val="hybridMultilevel"/>
    <w:tmpl w:val="938C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E0C7B"/>
    <w:multiLevelType w:val="hybridMultilevel"/>
    <w:tmpl w:val="D6BA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AE"/>
    <w:rsid w:val="00034FFB"/>
    <w:rsid w:val="000E7017"/>
    <w:rsid w:val="000F32A8"/>
    <w:rsid w:val="001E1B60"/>
    <w:rsid w:val="002239C3"/>
    <w:rsid w:val="00253C93"/>
    <w:rsid w:val="00256ED7"/>
    <w:rsid w:val="002C25C5"/>
    <w:rsid w:val="0034354F"/>
    <w:rsid w:val="00357316"/>
    <w:rsid w:val="005156D3"/>
    <w:rsid w:val="005A6316"/>
    <w:rsid w:val="005D3EC4"/>
    <w:rsid w:val="00635568"/>
    <w:rsid w:val="006D6765"/>
    <w:rsid w:val="00765B13"/>
    <w:rsid w:val="00905DEC"/>
    <w:rsid w:val="0091773C"/>
    <w:rsid w:val="009E40AE"/>
    <w:rsid w:val="00A56C26"/>
    <w:rsid w:val="00A9478C"/>
    <w:rsid w:val="00B719FD"/>
    <w:rsid w:val="00B87B63"/>
    <w:rsid w:val="00D600F0"/>
    <w:rsid w:val="00E7795B"/>
    <w:rsid w:val="00EE6788"/>
    <w:rsid w:val="00F1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5446C-FDCF-4CAE-828E-3E590EDF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B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9C3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2239C3"/>
  </w:style>
  <w:style w:type="paragraph" w:styleId="ListParagraph">
    <w:name w:val="List Paragraph"/>
    <w:basedOn w:val="Normal"/>
    <w:uiPriority w:val="34"/>
    <w:qFormat/>
    <w:rsid w:val="005A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Anjuri</dc:creator>
  <cp:lastModifiedBy>Srinu Vallapuneni (Contr)</cp:lastModifiedBy>
  <cp:revision>2</cp:revision>
  <dcterms:created xsi:type="dcterms:W3CDTF">2019-10-20T03:55:00Z</dcterms:created>
  <dcterms:modified xsi:type="dcterms:W3CDTF">2019-10-20T03:55:00Z</dcterms:modified>
</cp:coreProperties>
</file>