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33A34" w14:textId="77777777" w:rsidR="00AE6E35" w:rsidRPr="00AE6E35" w:rsidRDefault="00AE6E35" w:rsidP="00AE6E35">
      <w:pPr>
        <w:pStyle w:val="Heading1"/>
        <w:jc w:val="center"/>
        <w:rPr>
          <w:sz w:val="30"/>
          <w:szCs w:val="30"/>
        </w:rPr>
      </w:pPr>
      <w:r w:rsidRPr="00AE6E35">
        <w:rPr>
          <w:sz w:val="30"/>
          <w:szCs w:val="30"/>
        </w:rPr>
        <w:t>SATISH CHALLA</w:t>
      </w:r>
    </w:p>
    <w:p w14:paraId="3EC73A22" w14:textId="695BC1B4" w:rsidR="000F7F42" w:rsidRPr="00BD28E4" w:rsidRDefault="00880302" w:rsidP="00AE6E35">
      <w:pPr>
        <w:pStyle w:val="Heading1"/>
        <w:spacing w:after="9"/>
        <w:ind w:left="0" w:right="20"/>
        <w:jc w:val="center"/>
        <w:rPr>
          <w:rFonts w:ascii="Calibri" w:hAnsi="Calibri" w:cstheme="minorHAnsi"/>
          <w:b w:val="0"/>
          <w:iCs/>
          <w:sz w:val="22"/>
          <w:szCs w:val="22"/>
        </w:rPr>
      </w:pPr>
      <w:r>
        <w:rPr>
          <w:rFonts w:ascii="Calibri" w:hAnsi="Calibri" w:cstheme="minorHAnsi"/>
          <w:b w:val="0"/>
          <w:iCs/>
          <w:sz w:val="22"/>
          <w:szCs w:val="22"/>
        </w:rPr>
        <w:t>Hyderabad</w:t>
      </w:r>
      <w:r w:rsidR="00AE6E35" w:rsidRPr="00BD28E4">
        <w:rPr>
          <w:rFonts w:ascii="Calibri" w:hAnsi="Calibri" w:cstheme="minorHAnsi"/>
          <w:b w:val="0"/>
          <w:iCs/>
          <w:sz w:val="22"/>
          <w:szCs w:val="22"/>
        </w:rPr>
        <w:t xml:space="preserve">, </w:t>
      </w:r>
      <w:r w:rsidR="00C04345">
        <w:rPr>
          <w:rFonts w:ascii="Calibri" w:hAnsi="Calibri" w:cstheme="minorHAnsi"/>
          <w:b w:val="0"/>
          <w:iCs/>
          <w:sz w:val="22"/>
          <w:szCs w:val="22"/>
        </w:rPr>
        <w:t>500032</w:t>
      </w:r>
      <w:r w:rsidR="00AE6E35" w:rsidRPr="00BD28E4">
        <w:rPr>
          <w:rFonts w:ascii="Calibri" w:hAnsi="Calibri" w:cstheme="minorHAnsi"/>
          <w:b w:val="0"/>
          <w:iCs/>
          <w:sz w:val="22"/>
          <w:szCs w:val="22"/>
        </w:rPr>
        <w:t xml:space="preserve"> | +91-8331946347 | </w:t>
      </w:r>
      <w:hyperlink r:id="rId5" w:history="1">
        <w:r w:rsidR="00AE6E35" w:rsidRPr="00BD28E4">
          <w:rPr>
            <w:rFonts w:ascii="Calibri" w:hAnsi="Calibri" w:cstheme="minorHAnsi"/>
            <w:b w:val="0"/>
            <w:iCs/>
            <w:sz w:val="22"/>
            <w:szCs w:val="22"/>
          </w:rPr>
          <w:t>satishkumar5754@outlook.com</w:t>
        </w:r>
      </w:hyperlink>
    </w:p>
    <w:p w14:paraId="7A7F5647" w14:textId="77777777" w:rsidR="00AE6E35" w:rsidRPr="00AE6E35" w:rsidRDefault="00AE6E35" w:rsidP="00AE6E35"/>
    <w:p w14:paraId="4F837110" w14:textId="77777777" w:rsidR="00AE6E35" w:rsidRDefault="00AE6E35">
      <w:pPr>
        <w:pBdr>
          <w:top w:val="nil"/>
          <w:left w:val="nil"/>
          <w:bottom w:val="nil"/>
          <w:right w:val="nil"/>
          <w:between w:val="nil"/>
        </w:pBdr>
        <w:spacing w:line="20" w:lineRule="auto"/>
        <w:ind w:left="92"/>
        <w:rPr>
          <w:color w:val="000000" w:themeColor="text1"/>
          <w:sz w:val="2"/>
          <w:szCs w:val="2"/>
        </w:rPr>
      </w:pPr>
    </w:p>
    <w:p w14:paraId="7C0DF68D" w14:textId="638A664D" w:rsidR="000F7F42" w:rsidRPr="00420945" w:rsidRDefault="00CD06A3">
      <w:pPr>
        <w:pBdr>
          <w:top w:val="nil"/>
          <w:left w:val="nil"/>
          <w:bottom w:val="nil"/>
          <w:right w:val="nil"/>
          <w:between w:val="nil"/>
        </w:pBdr>
        <w:spacing w:line="20" w:lineRule="auto"/>
        <w:ind w:left="92"/>
        <w:rPr>
          <w:color w:val="000000" w:themeColor="text1"/>
          <w:sz w:val="2"/>
          <w:szCs w:val="2"/>
        </w:rPr>
      </w:pPr>
      <w:r w:rsidRPr="00420945">
        <w:rPr>
          <w:noProof/>
          <w:color w:val="000000" w:themeColor="text1"/>
          <w:sz w:val="2"/>
          <w:szCs w:val="2"/>
        </w:rPr>
        <mc:AlternateContent>
          <mc:Choice Requires="wpg">
            <w:drawing>
              <wp:inline distT="0" distB="0" distL="114300" distR="114300" wp14:anchorId="06EE9C2F" wp14:editId="0AEA7053">
                <wp:extent cx="6858000" cy="9525"/>
                <wp:effectExtent l="0" t="0" r="0" b="0"/>
                <wp:docPr id="6" name="Group 6"/>
                <wp:cNvGraphicFramePr/>
                <a:graphic xmlns:a="http://schemas.openxmlformats.org/drawingml/2006/main">
                  <a:graphicData uri="http://schemas.microsoft.com/office/word/2010/wordprocessingGroup">
                    <wpg:wgp>
                      <wpg:cNvGrpSpPr/>
                      <wpg:grpSpPr>
                        <a:xfrm>
                          <a:off x="0" y="0"/>
                          <a:ext cx="6858000" cy="9525"/>
                          <a:chOff x="1917000" y="3775238"/>
                          <a:chExt cx="6858000" cy="9525"/>
                        </a:xfrm>
                      </wpg:grpSpPr>
                      <wpg:grpSp>
                        <wpg:cNvPr id="1" name="Group 1"/>
                        <wpg:cNvGrpSpPr/>
                        <wpg:grpSpPr>
                          <a:xfrm>
                            <a:off x="1917000" y="3775238"/>
                            <a:ext cx="6858000" cy="9525"/>
                            <a:chOff x="0" y="0"/>
                            <a:chExt cx="6858000" cy="9525"/>
                          </a:xfrm>
                        </wpg:grpSpPr>
                        <wps:wsp>
                          <wps:cNvPr id="2" name="Rectangle 2"/>
                          <wps:cNvSpPr/>
                          <wps:spPr>
                            <a:xfrm>
                              <a:off x="0" y="0"/>
                              <a:ext cx="6858000" cy="9525"/>
                            </a:xfrm>
                            <a:prstGeom prst="rect">
                              <a:avLst/>
                            </a:prstGeom>
                            <a:noFill/>
                            <a:ln>
                              <a:noFill/>
                            </a:ln>
                          </wps:spPr>
                          <wps:txbx>
                            <w:txbxContent>
                              <w:p w14:paraId="494731A9" w14:textId="77777777" w:rsidR="000F7F42" w:rsidRDefault="000F7F42">
                                <w:pPr>
                                  <w:textDirection w:val="btLr"/>
                                </w:pPr>
                              </w:p>
                            </w:txbxContent>
                          </wps:txbx>
                          <wps:bodyPr spcFirstLastPara="1" wrap="square" lIns="91425" tIns="91425" rIns="91425" bIns="91425" anchor="ctr" anchorCtr="0">
                            <a:noAutofit/>
                          </wps:bodyPr>
                        </wps:wsp>
                        <wps:wsp>
                          <wps:cNvPr id="3" name="Straight Arrow Connector 3"/>
                          <wps:cNvCnPr/>
                          <wps:spPr>
                            <a:xfrm>
                              <a:off x="0" y="5080"/>
                              <a:ext cx="6858000" cy="0"/>
                            </a:xfrm>
                            <a:prstGeom prst="straightConnector1">
                              <a:avLst/>
                            </a:prstGeom>
                            <a:solidFill>
                              <a:srgbClr val="FFFFFF"/>
                            </a:solidFill>
                            <a:ln w="9525" cap="flat" cmpd="sng">
                              <a:solidFill>
                                <a:srgbClr val="612423"/>
                              </a:solidFill>
                              <a:prstDash val="solid"/>
                              <a:round/>
                              <a:headEnd type="none" w="sm" len="sm"/>
                              <a:tailEnd type="none" w="sm" len="sm"/>
                            </a:ln>
                          </wps:spPr>
                          <wps:bodyPr/>
                        </wps:wsp>
                      </wpg:grpSp>
                    </wpg:wgp>
                  </a:graphicData>
                </a:graphic>
              </wp:inline>
            </w:drawing>
          </mc:Choice>
          <mc:Fallback>
            <w:pict>
              <v:group w14:anchorId="06EE9C2F" id="Group 6" o:spid="_x0000_s1026" style="width:540pt;height:.75pt;mso-position-horizontal-relative:char;mso-position-vertical-relative:line" coordorigin="19170,37752"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">
                <v:group id="Group 1" o:spid="_x0000_s1027" style="position:absolute;left:19170;top:37752;width:68580;height:95" coordsize="685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858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94731A9" w14:textId="77777777" w:rsidR="000F7F42" w:rsidRDefault="000F7F42">
                          <w:pPr>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top:50;width:68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" filled="t" strokecolor="#612423">
                    <v:stroke startarrowwidth="narrow" startarrowlength="short" endarrowwidth="narrow" endarrowlength="short"/>
                  </v:shape>
                </v:group>
                <w10:anchorlock/>
              </v:group>
            </w:pict>
          </mc:Fallback>
        </mc:AlternateContent>
      </w:r>
    </w:p>
    <w:p w14:paraId="79DAD10E" w14:textId="6840A962" w:rsidR="00537B88" w:rsidRDefault="00537B88" w:rsidP="006D23C3">
      <w:pPr>
        <w:spacing w:before="122"/>
        <w:ind w:left="360"/>
        <w:jc w:val="both"/>
        <w:rPr>
          <w:rFonts w:ascii="Calibri" w:hAnsi="Calibri" w:cstheme="minorHAnsi"/>
          <w:bCs/>
          <w:i/>
        </w:rPr>
      </w:pPr>
      <w:r w:rsidRPr="00537B88">
        <w:rPr>
          <w:rFonts w:ascii="Calibri" w:hAnsi="Calibri" w:cstheme="minorHAnsi"/>
          <w:bCs/>
          <w:i/>
        </w:rPr>
        <w:t xml:space="preserve">Salesforce developer with </w:t>
      </w:r>
      <w:r>
        <w:rPr>
          <w:rFonts w:ascii="Calibri" w:hAnsi="Calibri" w:cstheme="minorHAnsi"/>
          <w:bCs/>
          <w:i/>
        </w:rPr>
        <w:t>4</w:t>
      </w:r>
      <w:r w:rsidR="00684FF3">
        <w:rPr>
          <w:rFonts w:ascii="Calibri" w:hAnsi="Calibri" w:cstheme="minorHAnsi"/>
          <w:bCs/>
          <w:i/>
        </w:rPr>
        <w:t>+</w:t>
      </w:r>
      <w:r w:rsidRPr="00537B88">
        <w:rPr>
          <w:rFonts w:ascii="Calibri" w:hAnsi="Calibri" w:cstheme="minorHAnsi"/>
          <w:bCs/>
          <w:i/>
        </w:rPr>
        <w:t xml:space="preserve"> years of expertise implementing challenging technological solutions. Expertise in creating scalable systems and integrating cloud services improves system efficiency and user happiness. A dedicated professional committed to using technology to optimize corporate processes.</w:t>
      </w:r>
    </w:p>
    <w:p w14:paraId="1D8F460A" w14:textId="77777777" w:rsidR="002B6398" w:rsidRPr="006D23C3" w:rsidRDefault="002B6398" w:rsidP="006D23C3">
      <w:pPr>
        <w:spacing w:before="122"/>
        <w:ind w:left="360"/>
        <w:jc w:val="both"/>
        <w:rPr>
          <w:i/>
          <w:color w:val="000000" w:themeColor="text1"/>
        </w:rPr>
      </w:pPr>
    </w:p>
    <w:p w14:paraId="5C4F6FF5" w14:textId="7AF24C5A" w:rsidR="000F7F42" w:rsidRPr="00420945" w:rsidRDefault="00CD06A3">
      <w:pPr>
        <w:pStyle w:val="Heading1"/>
        <w:spacing w:after="19"/>
        <w:ind w:firstLine="100"/>
        <w:rPr>
          <w:color w:val="000000" w:themeColor="text1"/>
        </w:rPr>
      </w:pPr>
      <w:r w:rsidRPr="00420945">
        <w:rPr>
          <w:color w:val="000000" w:themeColor="text1"/>
        </w:rPr>
        <w:t>SUMMARY</w:t>
      </w:r>
    </w:p>
    <w:p w14:paraId="6E86ECAF" w14:textId="77777777" w:rsidR="000F7F42" w:rsidRPr="00420945" w:rsidRDefault="00CD06A3">
      <w:pPr>
        <w:pBdr>
          <w:top w:val="nil"/>
          <w:left w:val="nil"/>
          <w:bottom w:val="nil"/>
          <w:right w:val="nil"/>
          <w:between w:val="nil"/>
        </w:pBdr>
        <w:spacing w:line="20" w:lineRule="auto"/>
        <w:ind w:left="92"/>
        <w:rPr>
          <w:color w:val="000000" w:themeColor="text1"/>
          <w:sz w:val="2"/>
          <w:szCs w:val="2"/>
        </w:rPr>
      </w:pPr>
      <w:r w:rsidRPr="00420945">
        <w:rPr>
          <w:noProof/>
          <w:color w:val="000000" w:themeColor="text1"/>
          <w:sz w:val="2"/>
          <w:szCs w:val="2"/>
        </w:rPr>
        <mc:AlternateContent>
          <mc:Choice Requires="wpg">
            <w:drawing>
              <wp:inline distT="0" distB="0" distL="114300" distR="114300" wp14:anchorId="5EE3CAEF" wp14:editId="63ED2829">
                <wp:extent cx="6858000" cy="9525"/>
                <wp:effectExtent l="0" t="0" r="0" b="0"/>
                <wp:docPr id="5" name="Group 5"/>
                <wp:cNvGraphicFramePr/>
                <a:graphic xmlns:a="http://schemas.openxmlformats.org/drawingml/2006/main">
                  <a:graphicData uri="http://schemas.microsoft.com/office/word/2010/wordprocessingGroup">
                    <wpg:wgp>
                      <wpg:cNvGrpSpPr/>
                      <wpg:grpSpPr>
                        <a:xfrm>
                          <a:off x="0" y="0"/>
                          <a:ext cx="6858000" cy="9525"/>
                          <a:chOff x="1917000" y="3775238"/>
                          <a:chExt cx="6858000" cy="9525"/>
                        </a:xfrm>
                      </wpg:grpSpPr>
                      <wpg:grpSp>
                        <wpg:cNvPr id="4" name="Group 4"/>
                        <wpg:cNvGrpSpPr/>
                        <wpg:grpSpPr>
                          <a:xfrm>
                            <a:off x="1917000" y="3775238"/>
                            <a:ext cx="6858000" cy="9525"/>
                            <a:chOff x="0" y="0"/>
                            <a:chExt cx="6858000" cy="9525"/>
                          </a:xfrm>
                        </wpg:grpSpPr>
                        <wps:wsp>
                          <wps:cNvPr id="7" name="Rectangle 7"/>
                          <wps:cNvSpPr/>
                          <wps:spPr>
                            <a:xfrm>
                              <a:off x="0" y="0"/>
                              <a:ext cx="6858000" cy="9525"/>
                            </a:xfrm>
                            <a:prstGeom prst="rect">
                              <a:avLst/>
                            </a:prstGeom>
                            <a:noFill/>
                            <a:ln>
                              <a:noFill/>
                            </a:ln>
                          </wps:spPr>
                          <wps:txbx>
                            <w:txbxContent>
                              <w:p w14:paraId="4A279C4C" w14:textId="77777777" w:rsidR="000F7F42" w:rsidRDefault="000F7F42">
                                <w:pPr>
                                  <w:textDirection w:val="btLr"/>
                                </w:pPr>
                              </w:p>
                            </w:txbxContent>
                          </wps:txbx>
                          <wps:bodyPr spcFirstLastPara="1" wrap="square" lIns="91425" tIns="91425" rIns="91425" bIns="91425" anchor="ctr" anchorCtr="0">
                            <a:noAutofit/>
                          </wps:bodyPr>
                        </wps:wsp>
                        <wps:wsp>
                          <wps:cNvPr id="8" name="Straight Arrow Connector 8"/>
                          <wps:cNvCnPr/>
                          <wps:spPr>
                            <a:xfrm>
                              <a:off x="0" y="5080"/>
                              <a:ext cx="6858000" cy="0"/>
                            </a:xfrm>
                            <a:prstGeom prst="straightConnector1">
                              <a:avLst/>
                            </a:prstGeom>
                            <a:solidFill>
                              <a:srgbClr val="FFFFFF"/>
                            </a:solidFill>
                            <a:ln w="9525" cap="flat" cmpd="sng">
                              <a:solidFill>
                                <a:srgbClr val="612423"/>
                              </a:solidFill>
                              <a:prstDash val="solid"/>
                              <a:round/>
                              <a:headEnd type="none" w="sm" len="sm"/>
                              <a:tailEnd type="none" w="sm" len="sm"/>
                            </a:ln>
                          </wps:spPr>
                          <wps:bodyPr/>
                        </wps:wsp>
                      </wpg:grpSp>
                    </wpg:wgp>
                  </a:graphicData>
                </a:graphic>
              </wp:inline>
            </w:drawing>
          </mc:Choice>
          <mc:Fallback>
            <w:pict>
              <v:group w14:anchorId="5EE3CAEF" id="Group 5" o:spid="_x0000_s1030" style="width:540pt;height:.75pt;mso-position-horizontal-relative:char;mso-position-vertical-relative:line" coordorigin="19170,37752"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">
                <v:group id="Group 4" o:spid="_x0000_s1031" style="position:absolute;left:19170;top:37752;width:68580;height:95" coordsize="685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32" style="position:absolute;width:6858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A279C4C" w14:textId="77777777" w:rsidR="000F7F42" w:rsidRDefault="000F7F42">
                          <w:pPr>
                            <w:textDirection w:val="btLr"/>
                          </w:pPr>
                        </w:p>
                      </w:txbxContent>
                    </v:textbox>
                  </v:rect>
                  <v:shape id="Straight Arrow Connector 8" o:spid="_x0000_s1033" type="#_x0000_t32" style="position:absolute;top:50;width:68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" filled="t" strokecolor="#612423">
                    <v:stroke startarrowwidth="narrow" startarrowlength="short" endarrowwidth="narrow" endarrowlength="short"/>
                  </v:shape>
                </v:group>
                <w10:anchorlock/>
              </v:group>
            </w:pict>
          </mc:Fallback>
        </mc:AlternateContent>
      </w:r>
    </w:p>
    <w:p w14:paraId="0696D029" w14:textId="77777777" w:rsidR="008F462A" w:rsidRDefault="008F462A" w:rsidP="008F462A">
      <w:pPr>
        <w:pBdr>
          <w:top w:val="nil"/>
          <w:left w:val="nil"/>
          <w:bottom w:val="nil"/>
          <w:right w:val="nil"/>
          <w:between w:val="nil"/>
        </w:pBdr>
        <w:tabs>
          <w:tab w:val="left" w:pos="820"/>
        </w:tabs>
        <w:spacing w:before="16"/>
        <w:rPr>
          <w:rFonts w:ascii="Calibri" w:hAnsi="Calibri" w:cstheme="minorHAnsi"/>
          <w:bCs/>
          <w:iCs/>
        </w:rPr>
      </w:pPr>
    </w:p>
    <w:p w14:paraId="4269958B" w14:textId="5C8C1F3A" w:rsidR="00F153DD" w:rsidRDefault="00F153DD" w:rsidP="6685C730">
      <w:pPr>
        <w:numPr>
          <w:ilvl w:val="0"/>
          <w:numId w:val="4"/>
        </w:numPr>
        <w:pBdr>
          <w:top w:val="nil"/>
          <w:left w:val="nil"/>
          <w:bottom w:val="nil"/>
          <w:right w:val="nil"/>
          <w:between w:val="nil"/>
        </w:pBdr>
        <w:tabs>
          <w:tab w:val="left" w:pos="820"/>
        </w:tabs>
        <w:spacing w:before="16"/>
        <w:rPr>
          <w:rFonts w:ascii="Calibri" w:hAnsi="Calibri" w:cstheme="minorHAnsi"/>
          <w:bCs/>
          <w:iCs/>
        </w:rPr>
      </w:pPr>
      <w:r w:rsidRPr="00F153DD">
        <w:rPr>
          <w:rFonts w:ascii="Calibri" w:hAnsi="Calibri" w:cstheme="minorHAnsi"/>
          <w:bCs/>
          <w:iCs/>
        </w:rPr>
        <w:t>Over 4+ years of IT experience with expertise in Salesforce development and integration.</w:t>
      </w:r>
    </w:p>
    <w:p w14:paraId="7D04BF32" w14:textId="77777777" w:rsidR="00481C07" w:rsidRDefault="00481C07" w:rsidP="6685C730">
      <w:pPr>
        <w:numPr>
          <w:ilvl w:val="0"/>
          <w:numId w:val="4"/>
        </w:numPr>
        <w:pBdr>
          <w:top w:val="nil"/>
          <w:left w:val="nil"/>
          <w:bottom w:val="nil"/>
          <w:right w:val="nil"/>
          <w:between w:val="nil"/>
        </w:pBdr>
        <w:tabs>
          <w:tab w:val="left" w:pos="820"/>
        </w:tabs>
        <w:spacing w:before="16"/>
        <w:rPr>
          <w:rFonts w:ascii="Calibri" w:hAnsi="Calibri" w:cstheme="minorHAnsi"/>
          <w:bCs/>
          <w:iCs/>
        </w:rPr>
      </w:pPr>
      <w:r w:rsidRPr="00481C07">
        <w:rPr>
          <w:rFonts w:ascii="Calibri" w:hAnsi="Calibri" w:cstheme="minorHAnsi"/>
          <w:bCs/>
          <w:iCs/>
        </w:rPr>
        <w:t>Salesforce Certified Platform Developer I, AI Associate, Administrator, and Copado Certified.</w:t>
      </w:r>
    </w:p>
    <w:p w14:paraId="0DB5ED88" w14:textId="6C895EEC" w:rsidR="00481C07" w:rsidRDefault="00481C07" w:rsidP="6685C730">
      <w:pPr>
        <w:numPr>
          <w:ilvl w:val="0"/>
          <w:numId w:val="4"/>
        </w:numPr>
        <w:pBdr>
          <w:top w:val="nil"/>
          <w:left w:val="nil"/>
          <w:bottom w:val="nil"/>
          <w:right w:val="nil"/>
          <w:between w:val="nil"/>
        </w:pBdr>
        <w:tabs>
          <w:tab w:val="left" w:pos="820"/>
        </w:tabs>
        <w:spacing w:before="16"/>
        <w:rPr>
          <w:rFonts w:ascii="Calibri" w:hAnsi="Calibri" w:cstheme="minorHAnsi"/>
          <w:bCs/>
          <w:iCs/>
        </w:rPr>
      </w:pPr>
      <w:r w:rsidRPr="00481C07">
        <w:rPr>
          <w:rFonts w:ascii="Calibri" w:hAnsi="Calibri" w:cstheme="minorHAnsi"/>
          <w:bCs/>
          <w:iCs/>
        </w:rPr>
        <w:t xml:space="preserve">Proficient in Salesforce Service Cloud, Apex development and </w:t>
      </w:r>
      <w:r w:rsidR="00C67D11">
        <w:rPr>
          <w:rFonts w:ascii="Calibri" w:hAnsi="Calibri" w:cstheme="minorHAnsi"/>
          <w:bCs/>
          <w:iCs/>
        </w:rPr>
        <w:t>Salesforce Integrations</w:t>
      </w:r>
      <w:r w:rsidRPr="00481C07">
        <w:rPr>
          <w:rFonts w:ascii="Calibri" w:hAnsi="Calibri" w:cstheme="minorHAnsi"/>
          <w:bCs/>
          <w:iCs/>
        </w:rPr>
        <w:t>.</w:t>
      </w:r>
    </w:p>
    <w:p w14:paraId="631B6188" w14:textId="56709038" w:rsidR="00825C70" w:rsidRPr="00825C70" w:rsidRDefault="00825C70" w:rsidP="00825C70">
      <w:pPr>
        <w:numPr>
          <w:ilvl w:val="0"/>
          <w:numId w:val="4"/>
        </w:numPr>
        <w:pBdr>
          <w:top w:val="nil"/>
          <w:left w:val="nil"/>
          <w:bottom w:val="nil"/>
          <w:right w:val="nil"/>
          <w:between w:val="nil"/>
        </w:pBdr>
        <w:tabs>
          <w:tab w:val="left" w:pos="820"/>
        </w:tabs>
        <w:spacing w:before="16"/>
        <w:rPr>
          <w:rFonts w:ascii="Calibri" w:hAnsi="Calibri" w:cstheme="minorHAnsi"/>
          <w:bCs/>
          <w:iCs/>
        </w:rPr>
      </w:pPr>
      <w:r w:rsidRPr="00825C70">
        <w:rPr>
          <w:rFonts w:ascii="Calibri" w:hAnsi="Calibri" w:cstheme="minorHAnsi"/>
          <w:bCs/>
          <w:iCs/>
        </w:rPr>
        <w:t>Skilled in Salesforce automation tools and Lightning Web Components (LWC).</w:t>
      </w:r>
    </w:p>
    <w:p w14:paraId="2C797ED7" w14:textId="74F5927A" w:rsidR="00825C70" w:rsidRPr="00825C70" w:rsidRDefault="00825C70" w:rsidP="00825C70">
      <w:pPr>
        <w:numPr>
          <w:ilvl w:val="0"/>
          <w:numId w:val="4"/>
        </w:numPr>
        <w:pBdr>
          <w:top w:val="nil"/>
          <w:left w:val="nil"/>
          <w:bottom w:val="nil"/>
          <w:right w:val="nil"/>
          <w:between w:val="nil"/>
        </w:pBdr>
        <w:tabs>
          <w:tab w:val="left" w:pos="820"/>
        </w:tabs>
        <w:spacing w:before="16"/>
        <w:rPr>
          <w:rFonts w:ascii="Calibri" w:hAnsi="Calibri" w:cstheme="minorHAnsi"/>
          <w:bCs/>
          <w:iCs/>
        </w:rPr>
      </w:pPr>
      <w:r w:rsidRPr="00825C70">
        <w:rPr>
          <w:rFonts w:ascii="Calibri" w:hAnsi="Calibri" w:cstheme="minorHAnsi"/>
          <w:bCs/>
          <w:iCs/>
        </w:rPr>
        <w:t>Strong experience in configuring standard and custom objects, including validation rules, formulas, record types, and page layouts.</w:t>
      </w:r>
    </w:p>
    <w:p w14:paraId="4C03CF2D" w14:textId="66770FD9" w:rsidR="00825C70" w:rsidRPr="00825C70" w:rsidRDefault="00825C70" w:rsidP="00825C70">
      <w:pPr>
        <w:numPr>
          <w:ilvl w:val="0"/>
          <w:numId w:val="4"/>
        </w:numPr>
        <w:pBdr>
          <w:top w:val="nil"/>
          <w:left w:val="nil"/>
          <w:bottom w:val="nil"/>
          <w:right w:val="nil"/>
          <w:between w:val="nil"/>
        </w:pBdr>
        <w:tabs>
          <w:tab w:val="left" w:pos="820"/>
        </w:tabs>
        <w:spacing w:before="16"/>
        <w:rPr>
          <w:rFonts w:ascii="Calibri" w:hAnsi="Calibri" w:cstheme="minorHAnsi"/>
          <w:bCs/>
          <w:iCs/>
        </w:rPr>
      </w:pPr>
      <w:r w:rsidRPr="00825C70">
        <w:rPr>
          <w:rFonts w:ascii="Calibri" w:hAnsi="Calibri" w:cstheme="minorHAnsi"/>
          <w:bCs/>
          <w:iCs/>
        </w:rPr>
        <w:t>Adept at managing user access using profiles, permission sets, and roles.</w:t>
      </w:r>
    </w:p>
    <w:p w14:paraId="492FDFB7" w14:textId="5F2CF805" w:rsidR="00825C70" w:rsidRPr="00825C70" w:rsidRDefault="00825C70" w:rsidP="00825C70">
      <w:pPr>
        <w:numPr>
          <w:ilvl w:val="0"/>
          <w:numId w:val="4"/>
        </w:numPr>
        <w:pBdr>
          <w:top w:val="nil"/>
          <w:left w:val="nil"/>
          <w:bottom w:val="nil"/>
          <w:right w:val="nil"/>
          <w:between w:val="nil"/>
        </w:pBdr>
        <w:tabs>
          <w:tab w:val="left" w:pos="820"/>
        </w:tabs>
        <w:spacing w:before="16"/>
        <w:rPr>
          <w:rFonts w:ascii="Calibri" w:hAnsi="Calibri" w:cstheme="minorHAnsi"/>
          <w:bCs/>
          <w:iCs/>
        </w:rPr>
      </w:pPr>
      <w:r w:rsidRPr="00825C70">
        <w:rPr>
          <w:rFonts w:ascii="Calibri" w:hAnsi="Calibri" w:cstheme="minorHAnsi"/>
          <w:bCs/>
          <w:iCs/>
        </w:rPr>
        <w:t>Solid understanding of object-oriented programming concepts.</w:t>
      </w:r>
    </w:p>
    <w:p w14:paraId="4CA65EAC" w14:textId="2CD38179" w:rsidR="00825C70" w:rsidRPr="00825C70" w:rsidRDefault="00825C70" w:rsidP="00825C70">
      <w:pPr>
        <w:numPr>
          <w:ilvl w:val="0"/>
          <w:numId w:val="4"/>
        </w:numPr>
        <w:pBdr>
          <w:top w:val="nil"/>
          <w:left w:val="nil"/>
          <w:bottom w:val="nil"/>
          <w:right w:val="nil"/>
          <w:between w:val="nil"/>
        </w:pBdr>
        <w:tabs>
          <w:tab w:val="left" w:pos="820"/>
        </w:tabs>
        <w:spacing w:before="16"/>
        <w:rPr>
          <w:rFonts w:ascii="Calibri" w:hAnsi="Calibri" w:cstheme="minorHAnsi"/>
          <w:bCs/>
          <w:iCs/>
        </w:rPr>
      </w:pPr>
      <w:r w:rsidRPr="00825C70">
        <w:rPr>
          <w:rFonts w:ascii="Calibri" w:hAnsi="Calibri" w:cstheme="minorHAnsi"/>
          <w:bCs/>
          <w:iCs/>
        </w:rPr>
        <w:t>Experienced in Agile development methodologies and Copado deployments.</w:t>
      </w:r>
    </w:p>
    <w:p w14:paraId="258ADB9B" w14:textId="293AAA6D" w:rsidR="00825C70" w:rsidRPr="00825C70" w:rsidRDefault="00825C70" w:rsidP="00825C70">
      <w:pPr>
        <w:numPr>
          <w:ilvl w:val="0"/>
          <w:numId w:val="4"/>
        </w:numPr>
        <w:pBdr>
          <w:top w:val="nil"/>
          <w:left w:val="nil"/>
          <w:bottom w:val="nil"/>
          <w:right w:val="nil"/>
          <w:between w:val="nil"/>
        </w:pBdr>
        <w:tabs>
          <w:tab w:val="left" w:pos="820"/>
        </w:tabs>
        <w:spacing w:before="16"/>
        <w:rPr>
          <w:rFonts w:ascii="Calibri" w:hAnsi="Calibri" w:cstheme="minorHAnsi"/>
          <w:bCs/>
          <w:iCs/>
        </w:rPr>
      </w:pPr>
      <w:r w:rsidRPr="00825C70">
        <w:rPr>
          <w:rFonts w:ascii="Calibri" w:hAnsi="Calibri" w:cstheme="minorHAnsi"/>
          <w:bCs/>
          <w:iCs/>
        </w:rPr>
        <w:t xml:space="preserve">Hands-on experience with Quality Management Systems like </w:t>
      </w:r>
      <w:proofErr w:type="spellStart"/>
      <w:r w:rsidRPr="00825C70">
        <w:rPr>
          <w:rFonts w:ascii="Calibri" w:hAnsi="Calibri" w:cstheme="minorHAnsi"/>
          <w:bCs/>
          <w:iCs/>
        </w:rPr>
        <w:t>TrackWise</w:t>
      </w:r>
      <w:proofErr w:type="spellEnd"/>
      <w:r w:rsidRPr="00825C70">
        <w:rPr>
          <w:rFonts w:ascii="Calibri" w:hAnsi="Calibri" w:cstheme="minorHAnsi"/>
          <w:bCs/>
          <w:iCs/>
        </w:rPr>
        <w:t>.</w:t>
      </w:r>
    </w:p>
    <w:p w14:paraId="5B178B18" w14:textId="3E6F77B7" w:rsidR="00825C70" w:rsidRPr="00825C70" w:rsidRDefault="00825C70" w:rsidP="00825C70">
      <w:pPr>
        <w:numPr>
          <w:ilvl w:val="0"/>
          <w:numId w:val="4"/>
        </w:numPr>
        <w:pBdr>
          <w:top w:val="nil"/>
          <w:left w:val="nil"/>
          <w:bottom w:val="nil"/>
          <w:right w:val="nil"/>
          <w:between w:val="nil"/>
        </w:pBdr>
        <w:tabs>
          <w:tab w:val="left" w:pos="820"/>
        </w:tabs>
        <w:spacing w:before="16"/>
        <w:rPr>
          <w:rFonts w:ascii="Calibri" w:hAnsi="Calibri" w:cstheme="minorHAnsi"/>
          <w:bCs/>
          <w:iCs/>
        </w:rPr>
      </w:pPr>
      <w:r w:rsidRPr="00825C70">
        <w:rPr>
          <w:rFonts w:ascii="Calibri" w:hAnsi="Calibri" w:cstheme="minorHAnsi"/>
          <w:bCs/>
          <w:iCs/>
        </w:rPr>
        <w:t>Strong analytical and problem-solving skills to address complex issues effectively.</w:t>
      </w:r>
    </w:p>
    <w:p w14:paraId="314003FE" w14:textId="519F9CBE" w:rsidR="00825C70" w:rsidRPr="00825C70" w:rsidRDefault="00825C70" w:rsidP="00825C70">
      <w:pPr>
        <w:numPr>
          <w:ilvl w:val="0"/>
          <w:numId w:val="4"/>
        </w:numPr>
        <w:pBdr>
          <w:top w:val="nil"/>
          <w:left w:val="nil"/>
          <w:bottom w:val="nil"/>
          <w:right w:val="nil"/>
          <w:between w:val="nil"/>
        </w:pBdr>
        <w:tabs>
          <w:tab w:val="left" w:pos="820"/>
        </w:tabs>
        <w:spacing w:before="16"/>
        <w:rPr>
          <w:rFonts w:ascii="Calibri" w:hAnsi="Calibri" w:cstheme="minorHAnsi"/>
          <w:bCs/>
          <w:iCs/>
        </w:rPr>
      </w:pPr>
      <w:r w:rsidRPr="00825C70">
        <w:rPr>
          <w:rFonts w:ascii="Calibri" w:hAnsi="Calibri" w:cstheme="minorHAnsi"/>
          <w:bCs/>
          <w:iCs/>
        </w:rPr>
        <w:t>Ability to work independently on enhancements and critical component fixes.</w:t>
      </w:r>
    </w:p>
    <w:p w14:paraId="1DC230AD" w14:textId="4A58A2EE" w:rsidR="000F7F42" w:rsidRPr="00825C70" w:rsidRDefault="00825C70" w:rsidP="00825C70">
      <w:pPr>
        <w:numPr>
          <w:ilvl w:val="0"/>
          <w:numId w:val="4"/>
        </w:numPr>
        <w:pBdr>
          <w:top w:val="nil"/>
          <w:left w:val="nil"/>
          <w:bottom w:val="nil"/>
          <w:right w:val="nil"/>
          <w:between w:val="nil"/>
        </w:pBdr>
        <w:tabs>
          <w:tab w:val="left" w:pos="820"/>
        </w:tabs>
        <w:spacing w:before="16"/>
        <w:rPr>
          <w:rFonts w:ascii="Calibri" w:hAnsi="Calibri" w:cstheme="minorHAnsi"/>
          <w:bCs/>
          <w:iCs/>
        </w:rPr>
      </w:pPr>
      <w:r w:rsidRPr="00825C70">
        <w:rPr>
          <w:rFonts w:ascii="Calibri" w:hAnsi="Calibri" w:cstheme="minorHAnsi"/>
          <w:bCs/>
          <w:iCs/>
        </w:rPr>
        <w:t>Excellent written and verbal communication skills to build and maintain client engagement.</w:t>
      </w:r>
    </w:p>
    <w:p w14:paraId="3DD2133F" w14:textId="77777777" w:rsidR="000F7F42" w:rsidRPr="00420945" w:rsidRDefault="000F7F42" w:rsidP="6685C730">
      <w:pPr>
        <w:pBdr>
          <w:top w:val="nil"/>
          <w:left w:val="nil"/>
          <w:bottom w:val="nil"/>
          <w:right w:val="nil"/>
          <w:between w:val="nil"/>
        </w:pBdr>
        <w:rPr>
          <w:color w:val="000000" w:themeColor="text1"/>
        </w:rPr>
      </w:pPr>
    </w:p>
    <w:p w14:paraId="3F392CC8" w14:textId="77777777" w:rsidR="000F7F42" w:rsidRPr="00420945" w:rsidRDefault="00CD06A3">
      <w:pPr>
        <w:pStyle w:val="Heading1"/>
        <w:spacing w:after="18"/>
        <w:ind w:firstLine="100"/>
        <w:rPr>
          <w:color w:val="000000" w:themeColor="text1"/>
        </w:rPr>
      </w:pPr>
      <w:r w:rsidRPr="00420945">
        <w:rPr>
          <w:color w:val="000000" w:themeColor="text1"/>
        </w:rPr>
        <w:t>EMPLOYMENT HISTORY</w:t>
      </w:r>
    </w:p>
    <w:p w14:paraId="0F77C6C8" w14:textId="77777777" w:rsidR="000F7F42" w:rsidRPr="00420945" w:rsidRDefault="00CD06A3">
      <w:pPr>
        <w:pBdr>
          <w:top w:val="nil"/>
          <w:left w:val="nil"/>
          <w:bottom w:val="nil"/>
          <w:right w:val="nil"/>
          <w:between w:val="nil"/>
        </w:pBdr>
        <w:spacing w:line="20" w:lineRule="auto"/>
        <w:ind w:left="92"/>
        <w:rPr>
          <w:color w:val="000000" w:themeColor="text1"/>
          <w:sz w:val="2"/>
          <w:szCs w:val="2"/>
        </w:rPr>
      </w:pPr>
      <w:r w:rsidRPr="00420945">
        <w:rPr>
          <w:noProof/>
          <w:color w:val="000000" w:themeColor="text1"/>
          <w:sz w:val="2"/>
          <w:szCs w:val="2"/>
        </w:rPr>
        <mc:AlternateContent>
          <mc:Choice Requires="wpg">
            <w:drawing>
              <wp:inline distT="0" distB="0" distL="114300" distR="114300" wp14:anchorId="1C2A97F8" wp14:editId="2914CE3A">
                <wp:extent cx="6858000" cy="9525"/>
                <wp:effectExtent l="0" t="0" r="0" b="0"/>
                <wp:docPr id="9" name="Group 9"/>
                <wp:cNvGraphicFramePr/>
                <a:graphic xmlns:a="http://schemas.openxmlformats.org/drawingml/2006/main">
                  <a:graphicData uri="http://schemas.microsoft.com/office/word/2010/wordprocessingGroup">
                    <wpg:wgp>
                      <wpg:cNvGrpSpPr/>
                      <wpg:grpSpPr>
                        <a:xfrm>
                          <a:off x="0" y="0"/>
                          <a:ext cx="6858000" cy="9525"/>
                          <a:chOff x="1917000" y="3775238"/>
                          <a:chExt cx="6858000" cy="9525"/>
                        </a:xfrm>
                      </wpg:grpSpPr>
                      <wpg:grpSp>
                        <wpg:cNvPr id="10" name="Group 10"/>
                        <wpg:cNvGrpSpPr/>
                        <wpg:grpSpPr>
                          <a:xfrm>
                            <a:off x="1917000" y="3775238"/>
                            <a:ext cx="6858000" cy="9525"/>
                            <a:chOff x="0" y="0"/>
                            <a:chExt cx="6858000" cy="9525"/>
                          </a:xfrm>
                        </wpg:grpSpPr>
                        <wps:wsp>
                          <wps:cNvPr id="11" name="Rectangle 11"/>
                          <wps:cNvSpPr/>
                          <wps:spPr>
                            <a:xfrm>
                              <a:off x="0" y="0"/>
                              <a:ext cx="6858000" cy="9525"/>
                            </a:xfrm>
                            <a:prstGeom prst="rect">
                              <a:avLst/>
                            </a:prstGeom>
                            <a:noFill/>
                            <a:ln>
                              <a:noFill/>
                            </a:ln>
                          </wps:spPr>
                          <wps:txbx>
                            <w:txbxContent>
                              <w:p w14:paraId="657986E1" w14:textId="77777777" w:rsidR="000F7F42" w:rsidRDefault="000F7F42">
                                <w:pPr>
                                  <w:textDirection w:val="btLr"/>
                                </w:pPr>
                              </w:p>
                            </w:txbxContent>
                          </wps:txbx>
                          <wps:bodyPr spcFirstLastPara="1" wrap="square" lIns="91425" tIns="91425" rIns="91425" bIns="91425" anchor="ctr" anchorCtr="0">
                            <a:noAutofit/>
                          </wps:bodyPr>
                        </wps:wsp>
                        <wps:wsp>
                          <wps:cNvPr id="12" name="Straight Arrow Connector 12"/>
                          <wps:cNvCnPr/>
                          <wps:spPr>
                            <a:xfrm>
                              <a:off x="0" y="5080"/>
                              <a:ext cx="6858000" cy="0"/>
                            </a:xfrm>
                            <a:prstGeom prst="straightConnector1">
                              <a:avLst/>
                            </a:prstGeom>
                            <a:solidFill>
                              <a:srgbClr val="FFFFFF"/>
                            </a:solidFill>
                            <a:ln w="9525" cap="flat" cmpd="sng">
                              <a:solidFill>
                                <a:srgbClr val="612423"/>
                              </a:solidFill>
                              <a:prstDash val="solid"/>
                              <a:round/>
                              <a:headEnd type="none" w="sm" len="sm"/>
                              <a:tailEnd type="none" w="sm" len="sm"/>
                            </a:ln>
                          </wps:spPr>
                          <wps:bodyPr/>
                        </wps:wsp>
                      </wpg:grpSp>
                    </wpg:wgp>
                  </a:graphicData>
                </a:graphic>
              </wp:inline>
            </w:drawing>
          </mc:Choice>
          <mc:Fallback>
            <w:pict>
              <v:group w14:anchorId="1C2A97F8" id="Group 9" o:spid="_x0000_s1034" style="width:540pt;height:.75pt;mso-position-horizontal-relative:char;mso-position-vertical-relative:line" coordorigin="19170,37752"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">
                <v:group id="Group 10" o:spid="_x0000_s1035" style="position:absolute;left:19170;top:37752;width:68580;height:95" coordsize="685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width:6858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57986E1" w14:textId="77777777" w:rsidR="000F7F42" w:rsidRDefault="000F7F42">
                          <w:pPr>
                            <w:textDirection w:val="btLr"/>
                          </w:pPr>
                        </w:p>
                      </w:txbxContent>
                    </v:textbox>
                  </v:rect>
                  <v:shape id="Straight Arrow Connector 12" o:spid="_x0000_s1037" type="#_x0000_t32" style="position:absolute;top:50;width:68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" filled="t" strokecolor="#612423">
                    <v:stroke startarrowwidth="narrow" startarrowlength="short" endarrowwidth="narrow" endarrowlength="short"/>
                  </v:shape>
                </v:group>
                <w10:anchorlock/>
              </v:group>
            </w:pict>
          </mc:Fallback>
        </mc:AlternateContent>
      </w:r>
    </w:p>
    <w:p w14:paraId="01119D22" w14:textId="77777777" w:rsidR="000F7F42" w:rsidRPr="00420945" w:rsidRDefault="000F7F42">
      <w:pPr>
        <w:pBdr>
          <w:top w:val="nil"/>
          <w:left w:val="nil"/>
          <w:bottom w:val="nil"/>
          <w:right w:val="nil"/>
          <w:between w:val="nil"/>
        </w:pBdr>
        <w:spacing w:before="4"/>
        <w:rPr>
          <w:b/>
          <w:color w:val="000000" w:themeColor="text1"/>
          <w:sz w:val="35"/>
          <w:szCs w:val="35"/>
        </w:rPr>
      </w:pPr>
    </w:p>
    <w:p w14:paraId="419FAA4D" w14:textId="0851BAFA" w:rsidR="00B84F7E" w:rsidRDefault="00CD06A3" w:rsidP="00154BBA">
      <w:pPr>
        <w:pBdr>
          <w:top w:val="nil"/>
          <w:left w:val="nil"/>
          <w:bottom w:val="nil"/>
          <w:right w:val="nil"/>
          <w:between w:val="nil"/>
        </w:pBdr>
        <w:tabs>
          <w:tab w:val="left" w:pos="820"/>
        </w:tabs>
        <w:ind w:left="270"/>
        <w:rPr>
          <w:color w:val="000000" w:themeColor="text1"/>
        </w:rPr>
      </w:pPr>
      <w:r w:rsidRPr="008E1F3C">
        <w:rPr>
          <w:rFonts w:ascii="Calibri" w:hAnsi="Calibri" w:cstheme="minorHAnsi"/>
          <w:bCs/>
          <w:iCs/>
        </w:rPr>
        <w:t xml:space="preserve">Currently </w:t>
      </w:r>
      <w:r w:rsidR="00154BBA" w:rsidRPr="008E1F3C">
        <w:rPr>
          <w:rFonts w:ascii="Calibri" w:hAnsi="Calibri" w:cstheme="minorHAnsi"/>
          <w:bCs/>
          <w:iCs/>
        </w:rPr>
        <w:t>w</w:t>
      </w:r>
      <w:r w:rsidRPr="008E1F3C">
        <w:rPr>
          <w:rFonts w:ascii="Calibri" w:hAnsi="Calibri" w:cstheme="minorHAnsi"/>
          <w:bCs/>
          <w:iCs/>
        </w:rPr>
        <w:t xml:space="preserve">orking </w:t>
      </w:r>
      <w:r w:rsidR="00154BBA" w:rsidRPr="008E1F3C">
        <w:rPr>
          <w:rFonts w:ascii="Calibri" w:hAnsi="Calibri" w:cstheme="minorHAnsi"/>
          <w:bCs/>
          <w:iCs/>
        </w:rPr>
        <w:t>a</w:t>
      </w:r>
      <w:r w:rsidRPr="008E1F3C">
        <w:rPr>
          <w:rFonts w:ascii="Calibri" w:hAnsi="Calibri" w:cstheme="minorHAnsi"/>
          <w:bCs/>
          <w:iCs/>
        </w:rPr>
        <w:t>t</w:t>
      </w:r>
      <w:r w:rsidR="00541187" w:rsidRPr="008E1F3C">
        <w:rPr>
          <w:rFonts w:ascii="Calibri" w:hAnsi="Calibri" w:cstheme="minorHAnsi"/>
          <w:bCs/>
          <w:iCs/>
        </w:rPr>
        <w:t xml:space="preserve"> </w:t>
      </w:r>
      <w:r w:rsidR="00541187" w:rsidRPr="00F75D9D">
        <w:rPr>
          <w:rFonts w:ascii="Calibri" w:hAnsi="Calibri" w:cstheme="minorHAnsi"/>
          <w:b/>
          <w:iCs/>
        </w:rPr>
        <w:t>CAPGEMINI</w:t>
      </w:r>
      <w:r w:rsidRPr="008E1F3C">
        <w:rPr>
          <w:rFonts w:ascii="Calibri" w:hAnsi="Calibri" w:cstheme="minorHAnsi"/>
          <w:bCs/>
          <w:iCs/>
        </w:rPr>
        <w:t xml:space="preserve"> </w:t>
      </w:r>
      <w:r w:rsidR="00154BBA" w:rsidRPr="008E1F3C">
        <w:rPr>
          <w:rFonts w:ascii="Calibri" w:hAnsi="Calibri" w:cstheme="minorHAnsi"/>
          <w:bCs/>
          <w:iCs/>
        </w:rPr>
        <w:t>a</w:t>
      </w:r>
      <w:r w:rsidRPr="008E1F3C">
        <w:rPr>
          <w:rFonts w:ascii="Calibri" w:hAnsi="Calibri" w:cstheme="minorHAnsi"/>
          <w:bCs/>
          <w:iCs/>
        </w:rPr>
        <w:t xml:space="preserve">s </w:t>
      </w:r>
      <w:r w:rsidR="00C90FDA">
        <w:rPr>
          <w:rFonts w:ascii="Calibri" w:hAnsi="Calibri" w:cstheme="minorHAnsi"/>
          <w:bCs/>
          <w:iCs/>
        </w:rPr>
        <w:t>an</w:t>
      </w:r>
      <w:r w:rsidR="00215EC9">
        <w:rPr>
          <w:rFonts w:ascii="Calibri" w:hAnsi="Calibri" w:cstheme="minorHAnsi"/>
          <w:bCs/>
          <w:iCs/>
        </w:rPr>
        <w:t xml:space="preserve"> </w:t>
      </w:r>
      <w:r w:rsidR="00C90FDA" w:rsidRPr="00F75D9D">
        <w:rPr>
          <w:rFonts w:ascii="Calibri" w:hAnsi="Calibri" w:cstheme="minorHAnsi"/>
          <w:b/>
          <w:iCs/>
        </w:rPr>
        <w:t>Associate Consultant</w:t>
      </w:r>
      <w:r w:rsidR="00C90FDA">
        <w:rPr>
          <w:rFonts w:ascii="Calibri" w:hAnsi="Calibri" w:cstheme="minorHAnsi"/>
          <w:bCs/>
          <w:iCs/>
        </w:rPr>
        <w:t xml:space="preserve"> </w:t>
      </w:r>
      <w:r w:rsidRPr="008E1F3C">
        <w:rPr>
          <w:rFonts w:ascii="Calibri" w:hAnsi="Calibri" w:cstheme="minorHAnsi"/>
          <w:bCs/>
          <w:iCs/>
        </w:rPr>
        <w:t xml:space="preserve">from </w:t>
      </w:r>
      <w:r w:rsidR="00541187" w:rsidRPr="008E1F3C">
        <w:rPr>
          <w:rFonts w:ascii="Calibri" w:hAnsi="Calibri" w:cstheme="minorHAnsi"/>
          <w:bCs/>
          <w:iCs/>
        </w:rPr>
        <w:t>September</w:t>
      </w:r>
      <w:r w:rsidRPr="008E1F3C">
        <w:rPr>
          <w:rFonts w:ascii="Calibri" w:hAnsi="Calibri" w:cstheme="minorHAnsi"/>
          <w:bCs/>
          <w:iCs/>
        </w:rPr>
        <w:t xml:space="preserve"> 202</w:t>
      </w:r>
      <w:r w:rsidR="00541187" w:rsidRPr="008E1F3C">
        <w:rPr>
          <w:rFonts w:ascii="Calibri" w:hAnsi="Calibri" w:cstheme="minorHAnsi"/>
          <w:bCs/>
          <w:iCs/>
        </w:rPr>
        <w:t>2</w:t>
      </w:r>
      <w:r w:rsidRPr="008E1F3C">
        <w:rPr>
          <w:rFonts w:ascii="Calibri" w:hAnsi="Calibri" w:cstheme="minorHAnsi"/>
          <w:bCs/>
          <w:iCs/>
        </w:rPr>
        <w:t xml:space="preserve"> - Present.</w:t>
      </w:r>
    </w:p>
    <w:p w14:paraId="08DB1FF7" w14:textId="2EDFB7AE" w:rsidR="00541187" w:rsidRPr="00420945" w:rsidRDefault="00541187" w:rsidP="00541187">
      <w:pPr>
        <w:pBdr>
          <w:top w:val="nil"/>
          <w:left w:val="nil"/>
          <w:bottom w:val="nil"/>
          <w:right w:val="nil"/>
          <w:between w:val="nil"/>
        </w:pBdr>
        <w:spacing w:line="20" w:lineRule="auto"/>
        <w:ind w:left="92"/>
        <w:rPr>
          <w:color w:val="000000" w:themeColor="text1"/>
          <w:sz w:val="2"/>
          <w:szCs w:val="2"/>
        </w:rPr>
      </w:pPr>
    </w:p>
    <w:p w14:paraId="5965FC3A" w14:textId="77777777" w:rsidR="00541187" w:rsidRPr="00420945" w:rsidRDefault="00541187" w:rsidP="00541187">
      <w:pPr>
        <w:pBdr>
          <w:top w:val="nil"/>
          <w:left w:val="nil"/>
          <w:bottom w:val="nil"/>
          <w:right w:val="nil"/>
          <w:between w:val="nil"/>
        </w:pBdr>
        <w:spacing w:before="4"/>
        <w:rPr>
          <w:b/>
          <w:color w:val="000000" w:themeColor="text1"/>
          <w:sz w:val="35"/>
          <w:szCs w:val="35"/>
        </w:rPr>
      </w:pPr>
    </w:p>
    <w:p w14:paraId="388A316F" w14:textId="37A5380A" w:rsidR="00541187" w:rsidRPr="008E1F3C" w:rsidRDefault="00541187" w:rsidP="00541187">
      <w:pPr>
        <w:pBdr>
          <w:top w:val="nil"/>
          <w:left w:val="nil"/>
          <w:bottom w:val="nil"/>
          <w:right w:val="nil"/>
          <w:between w:val="nil"/>
        </w:pBdr>
        <w:tabs>
          <w:tab w:val="left" w:pos="820"/>
        </w:tabs>
        <w:ind w:left="270" w:right="110"/>
        <w:rPr>
          <w:rFonts w:ascii="Calibri" w:hAnsi="Calibri" w:cstheme="minorHAnsi"/>
          <w:bCs/>
          <w:iCs/>
        </w:rPr>
      </w:pPr>
      <w:r w:rsidRPr="008E1F3C">
        <w:rPr>
          <w:rFonts w:ascii="Calibri" w:hAnsi="Calibri" w:cstheme="minorHAnsi"/>
          <w:b/>
          <w:iCs/>
        </w:rPr>
        <w:t>Project</w:t>
      </w:r>
      <w:r w:rsidRPr="008E1F3C">
        <w:rPr>
          <w:rFonts w:ascii="Calibri" w:hAnsi="Calibri" w:cstheme="minorHAnsi"/>
          <w:bCs/>
          <w:iCs/>
        </w:rPr>
        <w:t>: Salesforce Ser</w:t>
      </w:r>
      <w:r w:rsidR="006D2B31" w:rsidRPr="008E1F3C">
        <w:rPr>
          <w:rFonts w:ascii="Calibri" w:hAnsi="Calibri" w:cstheme="minorHAnsi"/>
          <w:bCs/>
          <w:iCs/>
        </w:rPr>
        <w:t>vice Cloud &amp; Integrations</w:t>
      </w:r>
      <w:r w:rsidRPr="008E1F3C">
        <w:rPr>
          <w:rFonts w:ascii="Calibri" w:hAnsi="Calibri" w:cstheme="minorHAnsi"/>
          <w:bCs/>
          <w:iCs/>
        </w:rPr>
        <w:tab/>
      </w:r>
      <w:r w:rsidRPr="008E1F3C">
        <w:rPr>
          <w:rFonts w:ascii="Calibri" w:hAnsi="Calibri" w:cstheme="minorHAnsi"/>
          <w:b/>
          <w:iCs/>
        </w:rPr>
        <w:t>Client</w:t>
      </w:r>
      <w:r w:rsidRPr="008E1F3C">
        <w:rPr>
          <w:rFonts w:ascii="Calibri" w:hAnsi="Calibri" w:cstheme="minorHAnsi"/>
          <w:bCs/>
          <w:iCs/>
        </w:rPr>
        <w:t xml:space="preserve">: </w:t>
      </w:r>
      <w:r w:rsidR="00546508" w:rsidRPr="008E1F3C">
        <w:rPr>
          <w:rFonts w:ascii="Calibri" w:hAnsi="Calibri" w:cstheme="minorHAnsi"/>
          <w:bCs/>
          <w:iCs/>
        </w:rPr>
        <w:t xml:space="preserve">American Dental Association </w:t>
      </w:r>
      <w:r w:rsidRPr="008E1F3C">
        <w:rPr>
          <w:rFonts w:ascii="Calibri" w:hAnsi="Calibri" w:cstheme="minorHAnsi"/>
          <w:bCs/>
          <w:iCs/>
        </w:rPr>
        <w:t>(</w:t>
      </w:r>
      <w:r w:rsidR="00E0076E">
        <w:rPr>
          <w:rFonts w:ascii="Calibri" w:hAnsi="Calibri" w:cstheme="minorHAnsi"/>
          <w:bCs/>
          <w:iCs/>
        </w:rPr>
        <w:t>Nov</w:t>
      </w:r>
      <w:r w:rsidRPr="008E1F3C">
        <w:rPr>
          <w:rFonts w:ascii="Calibri" w:hAnsi="Calibri" w:cstheme="minorHAnsi"/>
          <w:bCs/>
          <w:iCs/>
        </w:rPr>
        <w:t xml:space="preserve"> 202</w:t>
      </w:r>
      <w:r w:rsidR="00E0076E">
        <w:rPr>
          <w:rFonts w:ascii="Calibri" w:hAnsi="Calibri" w:cstheme="minorHAnsi"/>
          <w:bCs/>
          <w:iCs/>
        </w:rPr>
        <w:t>2</w:t>
      </w:r>
      <w:r w:rsidRPr="008E1F3C">
        <w:rPr>
          <w:rFonts w:ascii="Calibri" w:hAnsi="Calibri" w:cstheme="minorHAnsi"/>
          <w:bCs/>
          <w:iCs/>
        </w:rPr>
        <w:t xml:space="preserve"> – </w:t>
      </w:r>
      <w:r w:rsidR="003E0D2E" w:rsidRPr="008E1F3C">
        <w:rPr>
          <w:rFonts w:ascii="Calibri" w:hAnsi="Calibri" w:cstheme="minorHAnsi"/>
          <w:bCs/>
          <w:iCs/>
        </w:rPr>
        <w:t>Present</w:t>
      </w:r>
      <w:r w:rsidRPr="008E1F3C">
        <w:rPr>
          <w:rFonts w:ascii="Calibri" w:hAnsi="Calibri" w:cstheme="minorHAnsi"/>
          <w:bCs/>
          <w:iCs/>
        </w:rPr>
        <w:t>)</w:t>
      </w:r>
    </w:p>
    <w:p w14:paraId="28974C89" w14:textId="77777777" w:rsidR="00541187" w:rsidRPr="008E1F3C" w:rsidRDefault="00541187" w:rsidP="00541187">
      <w:pPr>
        <w:pStyle w:val="Heading3"/>
        <w:spacing w:before="200"/>
        <w:ind w:left="90" w:firstLine="100"/>
        <w:rPr>
          <w:rFonts w:ascii="Calibri" w:hAnsi="Calibri" w:cstheme="minorHAnsi"/>
          <w:b w:val="0"/>
          <w:bCs/>
          <w:iCs/>
        </w:rPr>
      </w:pPr>
      <w:r w:rsidRPr="008E1F3C">
        <w:rPr>
          <w:rFonts w:ascii="Calibri" w:hAnsi="Calibri" w:cstheme="minorHAnsi"/>
          <w:b w:val="0"/>
          <w:bCs/>
          <w:iCs/>
        </w:rPr>
        <w:t xml:space="preserve">  </w:t>
      </w:r>
      <w:r w:rsidRPr="008E1F3C">
        <w:rPr>
          <w:rFonts w:ascii="Calibri" w:hAnsi="Calibri" w:cstheme="minorHAnsi"/>
          <w:iCs/>
        </w:rPr>
        <w:t>Project Description</w:t>
      </w:r>
      <w:r w:rsidRPr="008E1F3C">
        <w:rPr>
          <w:rFonts w:ascii="Calibri" w:hAnsi="Calibri" w:cstheme="minorHAnsi"/>
          <w:b w:val="0"/>
          <w:bCs/>
          <w:iCs/>
        </w:rPr>
        <w:t>:</w:t>
      </w:r>
    </w:p>
    <w:p w14:paraId="4F5FFC1C" w14:textId="34F68EBF" w:rsidR="00541187" w:rsidRPr="008E1F3C" w:rsidRDefault="002E2774" w:rsidP="00541187">
      <w:pPr>
        <w:tabs>
          <w:tab w:val="left" w:pos="360"/>
        </w:tabs>
        <w:ind w:left="270"/>
        <w:jc w:val="both"/>
        <w:rPr>
          <w:rFonts w:ascii="Calibri" w:hAnsi="Calibri" w:cstheme="minorHAnsi"/>
          <w:bCs/>
          <w:iCs/>
        </w:rPr>
      </w:pPr>
      <w:r w:rsidRPr="002E2774">
        <w:rPr>
          <w:rFonts w:ascii="Calibri" w:hAnsi="Calibri" w:cstheme="minorHAnsi"/>
          <w:bCs/>
          <w:iCs/>
        </w:rPr>
        <w:t>Led the transformation of ADA's legacy system Aptify to Salesforce. This initiative involved leveraging core Service Cloud functionalities, including case and knowledge management, while integrating with various ADA vendors to enhance system efficiency and scalability.</w:t>
      </w:r>
    </w:p>
    <w:p w14:paraId="30579DEE" w14:textId="6FCCE441" w:rsidR="00541187" w:rsidRPr="008E1F3C" w:rsidRDefault="00541187" w:rsidP="00541187">
      <w:pPr>
        <w:pStyle w:val="Heading3"/>
        <w:ind w:left="360" w:hanging="160"/>
        <w:rPr>
          <w:rFonts w:ascii="Calibri" w:hAnsi="Calibri" w:cstheme="minorHAnsi"/>
          <w:b w:val="0"/>
          <w:bCs/>
          <w:iCs/>
        </w:rPr>
      </w:pPr>
      <w:r w:rsidRPr="008E1F3C">
        <w:rPr>
          <w:rFonts w:ascii="Calibri" w:hAnsi="Calibri" w:cstheme="minorHAnsi"/>
          <w:iCs/>
        </w:rPr>
        <w:t xml:space="preserve">  Roles and Responsibilities</w:t>
      </w:r>
      <w:r w:rsidRPr="008E1F3C">
        <w:rPr>
          <w:rFonts w:ascii="Calibri" w:hAnsi="Calibri" w:cstheme="minorHAnsi"/>
          <w:b w:val="0"/>
          <w:bCs/>
          <w:iCs/>
        </w:rPr>
        <w:t>:</w:t>
      </w:r>
    </w:p>
    <w:p w14:paraId="225D9052" w14:textId="6F0CB8C2" w:rsidR="008E1F3C" w:rsidRPr="008E1F3C" w:rsidRDefault="003740DF" w:rsidP="008E1F3C">
      <w:pPr>
        <w:pStyle w:val="ListParagraph"/>
        <w:numPr>
          <w:ilvl w:val="0"/>
          <w:numId w:val="11"/>
        </w:numPr>
        <w:rPr>
          <w:rFonts w:ascii="Calibri" w:hAnsi="Calibri" w:cstheme="minorHAnsi"/>
          <w:bCs/>
          <w:iCs/>
        </w:rPr>
      </w:pPr>
      <w:r w:rsidRPr="003740DF">
        <w:rPr>
          <w:rFonts w:ascii="Calibri" w:hAnsi="Calibri" w:cstheme="minorHAnsi"/>
          <w:bCs/>
          <w:iCs/>
        </w:rPr>
        <w:t>Automated critical business logic processes to improve operational efficiency.</w:t>
      </w:r>
    </w:p>
    <w:p w14:paraId="1DBA854F" w14:textId="253CF28F" w:rsidR="003740DF" w:rsidRPr="003740DF" w:rsidRDefault="003740DF" w:rsidP="003740DF">
      <w:pPr>
        <w:pStyle w:val="ListParagraph"/>
        <w:numPr>
          <w:ilvl w:val="0"/>
          <w:numId w:val="11"/>
        </w:numPr>
        <w:rPr>
          <w:rFonts w:ascii="Calibri" w:hAnsi="Calibri" w:cstheme="minorHAnsi"/>
          <w:bCs/>
          <w:iCs/>
        </w:rPr>
      </w:pPr>
      <w:r w:rsidRPr="003740DF">
        <w:rPr>
          <w:rFonts w:ascii="Calibri" w:hAnsi="Calibri" w:cstheme="minorHAnsi"/>
          <w:bCs/>
          <w:iCs/>
        </w:rPr>
        <w:t>Designed and implemented custom API callouts to integrate Salesforce with external systems.</w:t>
      </w:r>
    </w:p>
    <w:p w14:paraId="1798DD5A" w14:textId="75973645" w:rsidR="003740DF" w:rsidRDefault="003740DF" w:rsidP="003740DF">
      <w:pPr>
        <w:pStyle w:val="ListParagraph"/>
        <w:numPr>
          <w:ilvl w:val="0"/>
          <w:numId w:val="11"/>
        </w:numPr>
        <w:rPr>
          <w:rFonts w:ascii="Calibri" w:hAnsi="Calibri" w:cstheme="minorHAnsi"/>
          <w:bCs/>
          <w:iCs/>
        </w:rPr>
      </w:pPr>
      <w:r w:rsidRPr="003740DF">
        <w:rPr>
          <w:rFonts w:ascii="Calibri" w:hAnsi="Calibri" w:cstheme="minorHAnsi"/>
          <w:bCs/>
          <w:iCs/>
        </w:rPr>
        <w:t>Developed Batch Apex, test classes, and adhered to Salesforce development best practices.</w:t>
      </w:r>
    </w:p>
    <w:p w14:paraId="23B163E0" w14:textId="537E8DBC" w:rsidR="00275039" w:rsidRPr="00275039" w:rsidRDefault="00275039" w:rsidP="00275039">
      <w:pPr>
        <w:pStyle w:val="ListParagraph"/>
        <w:numPr>
          <w:ilvl w:val="0"/>
          <w:numId w:val="11"/>
        </w:numPr>
        <w:rPr>
          <w:rFonts w:ascii="Calibri" w:hAnsi="Calibri" w:cstheme="minorHAnsi"/>
          <w:bCs/>
          <w:iCs/>
        </w:rPr>
      </w:pPr>
      <w:r w:rsidRPr="003740DF">
        <w:rPr>
          <w:rFonts w:ascii="Calibri" w:hAnsi="Calibri" w:cstheme="minorHAnsi"/>
          <w:bCs/>
          <w:iCs/>
        </w:rPr>
        <w:t>Built dynamic and reusable Lightning Web Components (LWC) to improve user interface functionality.</w:t>
      </w:r>
    </w:p>
    <w:p w14:paraId="5E707B44" w14:textId="2E494312" w:rsidR="003740DF" w:rsidRPr="003740DF" w:rsidRDefault="003740DF" w:rsidP="003740DF">
      <w:pPr>
        <w:pStyle w:val="ListParagraph"/>
        <w:numPr>
          <w:ilvl w:val="0"/>
          <w:numId w:val="11"/>
        </w:numPr>
        <w:rPr>
          <w:rFonts w:ascii="Calibri" w:hAnsi="Calibri" w:cstheme="minorHAnsi"/>
          <w:bCs/>
          <w:iCs/>
        </w:rPr>
      </w:pPr>
      <w:r w:rsidRPr="003740DF">
        <w:rPr>
          <w:rFonts w:ascii="Calibri" w:hAnsi="Calibri" w:cstheme="minorHAnsi"/>
          <w:bCs/>
          <w:iCs/>
        </w:rPr>
        <w:t>Configured Single Sign-On (SSO) solutions for external websites, utilizing SAML and OpenID Connect protocols.</w:t>
      </w:r>
    </w:p>
    <w:p w14:paraId="1C35DB0A" w14:textId="70B03220" w:rsidR="003740DF" w:rsidRPr="003740DF" w:rsidRDefault="003740DF" w:rsidP="003740DF">
      <w:pPr>
        <w:pStyle w:val="ListParagraph"/>
        <w:numPr>
          <w:ilvl w:val="0"/>
          <w:numId w:val="11"/>
        </w:numPr>
        <w:rPr>
          <w:rFonts w:ascii="Calibri" w:hAnsi="Calibri" w:cstheme="minorHAnsi"/>
          <w:bCs/>
          <w:iCs/>
        </w:rPr>
      </w:pPr>
      <w:r w:rsidRPr="003740DF">
        <w:rPr>
          <w:rFonts w:ascii="Calibri" w:hAnsi="Calibri" w:cstheme="minorHAnsi"/>
          <w:bCs/>
          <w:iCs/>
        </w:rPr>
        <w:t>Created and managed Custom Metadata, Custom Settings, and Named Credentials to support secure external system authentications.</w:t>
      </w:r>
    </w:p>
    <w:p w14:paraId="58A6BF23" w14:textId="4D5D155C" w:rsidR="003740DF" w:rsidRPr="003740DF" w:rsidRDefault="003740DF" w:rsidP="003740DF">
      <w:pPr>
        <w:pStyle w:val="ListParagraph"/>
        <w:numPr>
          <w:ilvl w:val="0"/>
          <w:numId w:val="11"/>
        </w:numPr>
        <w:rPr>
          <w:rFonts w:ascii="Calibri" w:hAnsi="Calibri" w:cstheme="minorHAnsi"/>
          <w:bCs/>
          <w:iCs/>
        </w:rPr>
      </w:pPr>
      <w:r w:rsidRPr="003740DF">
        <w:rPr>
          <w:rFonts w:ascii="Calibri" w:hAnsi="Calibri" w:cstheme="minorHAnsi"/>
          <w:bCs/>
          <w:iCs/>
        </w:rPr>
        <w:t>Customized Salesforce community sites, including access control, page modifications, and UI enhancements.</w:t>
      </w:r>
    </w:p>
    <w:p w14:paraId="578FC41E" w14:textId="7115E613" w:rsidR="003740DF" w:rsidRPr="003740DF" w:rsidRDefault="003740DF" w:rsidP="003740DF">
      <w:pPr>
        <w:pStyle w:val="ListParagraph"/>
        <w:numPr>
          <w:ilvl w:val="0"/>
          <w:numId w:val="11"/>
        </w:numPr>
        <w:rPr>
          <w:rFonts w:ascii="Calibri" w:hAnsi="Calibri" w:cstheme="minorHAnsi"/>
          <w:bCs/>
          <w:iCs/>
        </w:rPr>
      </w:pPr>
      <w:r w:rsidRPr="003740DF">
        <w:rPr>
          <w:rFonts w:ascii="Calibri" w:hAnsi="Calibri" w:cstheme="minorHAnsi"/>
          <w:bCs/>
          <w:iCs/>
        </w:rPr>
        <w:t>Migrated SQL queries to Salesforce Object Query Language (SOQL) for seamless data integration.</w:t>
      </w:r>
    </w:p>
    <w:p w14:paraId="4163A1DE" w14:textId="0CF6FFCF" w:rsidR="003740DF" w:rsidRPr="003740DF" w:rsidRDefault="003740DF" w:rsidP="003740DF">
      <w:pPr>
        <w:pStyle w:val="ListParagraph"/>
        <w:numPr>
          <w:ilvl w:val="0"/>
          <w:numId w:val="11"/>
        </w:numPr>
        <w:rPr>
          <w:rFonts w:ascii="Calibri" w:hAnsi="Calibri" w:cstheme="minorHAnsi"/>
          <w:bCs/>
          <w:iCs/>
        </w:rPr>
      </w:pPr>
      <w:r w:rsidRPr="003740DF">
        <w:rPr>
          <w:rFonts w:ascii="Calibri" w:hAnsi="Calibri" w:cstheme="minorHAnsi"/>
          <w:bCs/>
          <w:iCs/>
        </w:rPr>
        <w:t>Worked extensively on Salesforce features like Lightning Record Pages, Page Layouts, Knowledge Articles, Case Assignments, Einstein Bot, Omni-Channel, Live Chat and Community Sites.</w:t>
      </w:r>
    </w:p>
    <w:p w14:paraId="26459BDD" w14:textId="5FBF9CBA" w:rsidR="003740DF" w:rsidRDefault="003740DF" w:rsidP="003740DF">
      <w:pPr>
        <w:pStyle w:val="ListParagraph"/>
        <w:numPr>
          <w:ilvl w:val="0"/>
          <w:numId w:val="11"/>
        </w:numPr>
        <w:rPr>
          <w:rFonts w:ascii="Calibri" w:hAnsi="Calibri" w:cstheme="minorHAnsi"/>
          <w:bCs/>
          <w:iCs/>
        </w:rPr>
      </w:pPr>
      <w:r w:rsidRPr="003740DF">
        <w:rPr>
          <w:rFonts w:ascii="Calibri" w:hAnsi="Calibri" w:cstheme="minorHAnsi"/>
          <w:bCs/>
          <w:iCs/>
        </w:rPr>
        <w:t>Customized reports and dashboards to provide actionable insights for business users.</w:t>
      </w:r>
    </w:p>
    <w:p w14:paraId="6609471E" w14:textId="62A2E98F" w:rsidR="0079784D" w:rsidRPr="003740DF" w:rsidRDefault="0079784D" w:rsidP="003740DF">
      <w:pPr>
        <w:pStyle w:val="ListParagraph"/>
        <w:numPr>
          <w:ilvl w:val="0"/>
          <w:numId w:val="11"/>
        </w:numPr>
        <w:rPr>
          <w:rFonts w:ascii="Calibri" w:hAnsi="Calibri" w:cstheme="minorHAnsi"/>
          <w:bCs/>
          <w:iCs/>
        </w:rPr>
      </w:pPr>
      <w:r w:rsidRPr="0079784D">
        <w:rPr>
          <w:rFonts w:ascii="Calibri" w:hAnsi="Calibri" w:cstheme="minorHAnsi"/>
          <w:bCs/>
          <w:iCs/>
        </w:rPr>
        <w:t xml:space="preserve">Provided </w:t>
      </w:r>
      <w:r>
        <w:rPr>
          <w:rFonts w:ascii="Calibri" w:hAnsi="Calibri" w:cstheme="minorHAnsi"/>
          <w:bCs/>
          <w:iCs/>
        </w:rPr>
        <w:t>G</w:t>
      </w:r>
      <w:r w:rsidRPr="0079784D">
        <w:rPr>
          <w:rFonts w:ascii="Calibri" w:hAnsi="Calibri" w:cstheme="minorHAnsi"/>
          <w:bCs/>
          <w:iCs/>
        </w:rPr>
        <w:t xml:space="preserve">o-live and </w:t>
      </w:r>
      <w:r w:rsidR="005257E6" w:rsidRPr="0079784D">
        <w:rPr>
          <w:rFonts w:ascii="Calibri" w:hAnsi="Calibri" w:cstheme="minorHAnsi"/>
          <w:bCs/>
          <w:iCs/>
        </w:rPr>
        <w:t>hyper care</w:t>
      </w:r>
      <w:r w:rsidRPr="0079784D">
        <w:rPr>
          <w:rFonts w:ascii="Calibri" w:hAnsi="Calibri" w:cstheme="minorHAnsi"/>
          <w:bCs/>
          <w:iCs/>
        </w:rPr>
        <w:t xml:space="preserve"> support, ensuring smooth system transition</w:t>
      </w:r>
      <w:r w:rsidR="00077541">
        <w:rPr>
          <w:rFonts w:ascii="Calibri" w:hAnsi="Calibri" w:cstheme="minorHAnsi"/>
          <w:bCs/>
          <w:iCs/>
        </w:rPr>
        <w:t>.</w:t>
      </w:r>
    </w:p>
    <w:p w14:paraId="606AD66D" w14:textId="1DA1EE32" w:rsidR="00361A0C" w:rsidRPr="00515FD1" w:rsidRDefault="003740DF" w:rsidP="0072591E">
      <w:pPr>
        <w:pStyle w:val="ListParagraph"/>
        <w:widowControl/>
        <w:numPr>
          <w:ilvl w:val="0"/>
          <w:numId w:val="11"/>
        </w:numPr>
        <w:overflowPunct w:val="0"/>
        <w:autoSpaceDE w:val="0"/>
        <w:autoSpaceDN w:val="0"/>
        <w:adjustRightInd w:val="0"/>
        <w:spacing w:line="220" w:lineRule="atLeast"/>
        <w:jc w:val="both"/>
        <w:rPr>
          <w:rFonts w:ascii="Calibri" w:hAnsi="Calibri" w:cstheme="minorHAnsi"/>
          <w:bCs/>
          <w:iCs/>
        </w:rPr>
      </w:pPr>
      <w:r w:rsidRPr="00515FD1">
        <w:rPr>
          <w:rFonts w:ascii="Calibri" w:hAnsi="Calibri" w:cstheme="minorHAnsi"/>
          <w:bCs/>
          <w:iCs/>
        </w:rPr>
        <w:t>Managed deployments across multiple sandboxes using change sets and Copado ensuring smooth and error-free releases.</w:t>
      </w:r>
    </w:p>
    <w:p w14:paraId="3E400C99" w14:textId="77777777" w:rsidR="00541187" w:rsidRDefault="00541187" w:rsidP="00541187"/>
    <w:p w14:paraId="31378C16" w14:textId="77777777" w:rsidR="0088139B" w:rsidRPr="00541187" w:rsidRDefault="0088139B" w:rsidP="00541187"/>
    <w:p w14:paraId="1B8903D4" w14:textId="7F709D05" w:rsidR="00B84F7E" w:rsidRPr="00420945" w:rsidRDefault="00B84F7E" w:rsidP="00B84F7E">
      <w:pPr>
        <w:pBdr>
          <w:top w:val="nil"/>
          <w:left w:val="nil"/>
          <w:bottom w:val="nil"/>
          <w:right w:val="nil"/>
          <w:between w:val="nil"/>
        </w:pBdr>
        <w:spacing w:line="20" w:lineRule="auto"/>
        <w:ind w:left="92"/>
        <w:rPr>
          <w:color w:val="000000" w:themeColor="text1"/>
          <w:sz w:val="2"/>
          <w:szCs w:val="2"/>
        </w:rPr>
      </w:pPr>
      <w:r w:rsidRPr="00420945">
        <w:rPr>
          <w:noProof/>
          <w:color w:val="000000" w:themeColor="text1"/>
          <w:sz w:val="2"/>
          <w:szCs w:val="2"/>
        </w:rPr>
        <mc:AlternateContent>
          <mc:Choice Requires="wpg">
            <w:drawing>
              <wp:inline distT="0" distB="0" distL="114300" distR="114300" wp14:anchorId="199C2706" wp14:editId="1691C050">
                <wp:extent cx="6858000" cy="9525"/>
                <wp:effectExtent l="0" t="0" r="0" b="0"/>
                <wp:docPr id="29" name="Group 29"/>
                <wp:cNvGraphicFramePr/>
                <a:graphic xmlns:a="http://schemas.openxmlformats.org/drawingml/2006/main">
                  <a:graphicData uri="http://schemas.microsoft.com/office/word/2010/wordprocessingGroup">
                    <wpg:wgp>
                      <wpg:cNvGrpSpPr/>
                      <wpg:grpSpPr>
                        <a:xfrm>
                          <a:off x="0" y="0"/>
                          <a:ext cx="6858000" cy="9525"/>
                          <a:chOff x="1917000" y="3775238"/>
                          <a:chExt cx="6858000" cy="9525"/>
                        </a:xfrm>
                      </wpg:grpSpPr>
                      <wpg:grpSp>
                        <wpg:cNvPr id="30" name="Group 30"/>
                        <wpg:cNvGrpSpPr/>
                        <wpg:grpSpPr>
                          <a:xfrm>
                            <a:off x="1917000" y="3775238"/>
                            <a:ext cx="6858000" cy="9525"/>
                            <a:chOff x="0" y="0"/>
                            <a:chExt cx="6858000" cy="9525"/>
                          </a:xfrm>
                        </wpg:grpSpPr>
                        <wps:wsp>
                          <wps:cNvPr id="31" name="Rectangle 31"/>
                          <wps:cNvSpPr/>
                          <wps:spPr>
                            <a:xfrm>
                              <a:off x="0" y="0"/>
                              <a:ext cx="6858000" cy="9525"/>
                            </a:xfrm>
                            <a:prstGeom prst="rect">
                              <a:avLst/>
                            </a:prstGeom>
                            <a:noFill/>
                            <a:ln>
                              <a:noFill/>
                            </a:ln>
                          </wps:spPr>
                          <wps:txbx>
                            <w:txbxContent>
                              <w:p w14:paraId="262D56D0" w14:textId="77777777" w:rsidR="00B84F7E" w:rsidRDefault="00B84F7E" w:rsidP="00B84F7E">
                                <w:pPr>
                                  <w:textDirection w:val="btLr"/>
                                </w:pPr>
                              </w:p>
                            </w:txbxContent>
                          </wps:txbx>
                          <wps:bodyPr spcFirstLastPara="1" wrap="square" lIns="91425" tIns="91425" rIns="91425" bIns="91425" anchor="ctr" anchorCtr="0">
                            <a:noAutofit/>
                          </wps:bodyPr>
                        </wps:wsp>
                        <wps:wsp>
                          <wps:cNvPr id="32" name="Straight Arrow Connector 32"/>
                          <wps:cNvCnPr/>
                          <wps:spPr>
                            <a:xfrm>
                              <a:off x="0" y="5080"/>
                              <a:ext cx="6858000" cy="0"/>
                            </a:xfrm>
                            <a:prstGeom prst="straightConnector1">
                              <a:avLst/>
                            </a:prstGeom>
                            <a:solidFill>
                              <a:srgbClr val="FFFFFF"/>
                            </a:solidFill>
                            <a:ln w="9525" cap="flat" cmpd="sng">
                              <a:solidFill>
                                <a:srgbClr val="612423"/>
                              </a:solidFill>
                              <a:prstDash val="solid"/>
                              <a:round/>
                              <a:headEnd type="none" w="sm" len="sm"/>
                              <a:tailEnd type="none" w="sm" len="sm"/>
                            </a:ln>
                          </wps:spPr>
                          <wps:bodyPr/>
                        </wps:wsp>
                      </wpg:grpSp>
                    </wpg:wgp>
                  </a:graphicData>
                </a:graphic>
              </wp:inline>
            </w:drawing>
          </mc:Choice>
          <mc:Fallback>
            <w:pict>
              <v:group w14:anchorId="199C2706" id="Group 29" o:spid="_x0000_s1038" style="width:540pt;height:.75pt;mso-position-horizontal-relative:char;mso-position-vertical-relative:line" coordorigin="19170,37752"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">
                <v:group id="Group 30" o:spid="_x0000_s1039" style="position:absolute;left:19170;top:37752;width:68580;height:95" coordsize="685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0" style="position:absolute;width:6858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262D56D0" w14:textId="77777777" w:rsidR="00B84F7E" w:rsidRDefault="00B84F7E" w:rsidP="00B84F7E">
                          <w:pPr>
                            <w:textDirection w:val="btLr"/>
                          </w:pPr>
                        </w:p>
                      </w:txbxContent>
                    </v:textbox>
                  </v:rect>
                  <v:shape id="Straight Arrow Connector 32" o:spid="_x0000_s1041" type="#_x0000_t32" style="position:absolute;top:50;width:68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" filled="t" strokecolor="#612423">
                    <v:stroke startarrowwidth="narrow" startarrowlength="short" endarrowwidth="narrow" endarrowlength="short"/>
                  </v:shape>
                </v:group>
                <w10:anchorlock/>
              </v:group>
            </w:pict>
          </mc:Fallback>
        </mc:AlternateContent>
      </w:r>
    </w:p>
    <w:p w14:paraId="399B86D3" w14:textId="77777777" w:rsidR="00D43D37" w:rsidRDefault="00D43D37" w:rsidP="00D43D37">
      <w:pPr>
        <w:pBdr>
          <w:top w:val="nil"/>
          <w:left w:val="nil"/>
          <w:bottom w:val="nil"/>
          <w:right w:val="nil"/>
          <w:between w:val="nil"/>
        </w:pBdr>
        <w:tabs>
          <w:tab w:val="left" w:pos="820"/>
        </w:tabs>
        <w:ind w:left="270"/>
        <w:rPr>
          <w:rFonts w:ascii="Calibri" w:hAnsi="Calibri" w:cstheme="minorHAnsi"/>
          <w:bCs/>
          <w:iCs/>
        </w:rPr>
      </w:pPr>
    </w:p>
    <w:p w14:paraId="5DC1F87B" w14:textId="14D9E892" w:rsidR="00F75D9D" w:rsidRDefault="00F75D9D" w:rsidP="00565356">
      <w:pPr>
        <w:pBdr>
          <w:top w:val="nil"/>
          <w:left w:val="nil"/>
          <w:bottom w:val="nil"/>
          <w:right w:val="nil"/>
          <w:between w:val="nil"/>
        </w:pBdr>
        <w:tabs>
          <w:tab w:val="left" w:pos="820"/>
        </w:tabs>
        <w:ind w:left="270"/>
        <w:rPr>
          <w:rFonts w:ascii="Calibri" w:hAnsi="Calibri" w:cstheme="minorHAnsi"/>
          <w:bCs/>
          <w:iCs/>
        </w:rPr>
      </w:pPr>
      <w:r w:rsidRPr="00F75D9D">
        <w:rPr>
          <w:rFonts w:ascii="Calibri" w:hAnsi="Calibri" w:cstheme="minorHAnsi"/>
          <w:bCs/>
          <w:iCs/>
        </w:rPr>
        <w:t xml:space="preserve">Worked at </w:t>
      </w:r>
      <w:r w:rsidRPr="00F75D9D">
        <w:rPr>
          <w:rFonts w:ascii="Calibri" w:hAnsi="Calibri" w:cstheme="minorHAnsi"/>
          <w:b/>
          <w:iCs/>
        </w:rPr>
        <w:t>Cognizant</w:t>
      </w:r>
      <w:r w:rsidRPr="00F75D9D">
        <w:rPr>
          <w:rFonts w:ascii="Calibri" w:hAnsi="Calibri" w:cstheme="minorHAnsi"/>
          <w:bCs/>
          <w:iCs/>
        </w:rPr>
        <w:t xml:space="preserve"> as a </w:t>
      </w:r>
      <w:r w:rsidRPr="00F75D9D">
        <w:rPr>
          <w:rFonts w:ascii="Calibri" w:hAnsi="Calibri" w:cstheme="minorHAnsi"/>
          <w:b/>
          <w:iCs/>
        </w:rPr>
        <w:t>Programmer Analyst</w:t>
      </w:r>
      <w:r w:rsidRPr="00F75D9D">
        <w:rPr>
          <w:rFonts w:ascii="Calibri" w:hAnsi="Calibri" w:cstheme="minorHAnsi"/>
          <w:bCs/>
          <w:iCs/>
        </w:rPr>
        <w:t xml:space="preserve"> from October 2020 to September 2022.</w:t>
      </w:r>
    </w:p>
    <w:p w14:paraId="72072E9A" w14:textId="77777777" w:rsidR="00565356" w:rsidRPr="00565356" w:rsidRDefault="00565356" w:rsidP="00565356">
      <w:pPr>
        <w:pBdr>
          <w:top w:val="nil"/>
          <w:left w:val="nil"/>
          <w:bottom w:val="nil"/>
          <w:right w:val="nil"/>
          <w:between w:val="nil"/>
        </w:pBdr>
        <w:tabs>
          <w:tab w:val="left" w:pos="820"/>
        </w:tabs>
        <w:ind w:left="270"/>
        <w:rPr>
          <w:rFonts w:ascii="Calibri" w:hAnsi="Calibri" w:cstheme="minorHAnsi"/>
          <w:bCs/>
          <w:iCs/>
        </w:rPr>
      </w:pPr>
    </w:p>
    <w:p w14:paraId="74740B5E" w14:textId="65DC672F" w:rsidR="00B57F02" w:rsidRPr="008E1F3C" w:rsidRDefault="00B57F02" w:rsidP="00B57F02">
      <w:pPr>
        <w:pBdr>
          <w:top w:val="nil"/>
          <w:left w:val="nil"/>
          <w:bottom w:val="nil"/>
          <w:right w:val="nil"/>
          <w:between w:val="nil"/>
        </w:pBdr>
        <w:tabs>
          <w:tab w:val="left" w:pos="820"/>
        </w:tabs>
        <w:ind w:left="270" w:right="110"/>
        <w:rPr>
          <w:rFonts w:ascii="Calibri" w:hAnsi="Calibri" w:cstheme="minorHAnsi"/>
          <w:bCs/>
          <w:iCs/>
        </w:rPr>
      </w:pPr>
      <w:r w:rsidRPr="008E1F3C">
        <w:rPr>
          <w:rFonts w:ascii="Calibri" w:hAnsi="Calibri" w:cstheme="minorHAnsi"/>
          <w:b/>
          <w:iCs/>
        </w:rPr>
        <w:t>Project</w:t>
      </w:r>
      <w:r w:rsidRPr="008E1F3C">
        <w:rPr>
          <w:rFonts w:ascii="Calibri" w:hAnsi="Calibri" w:cstheme="minorHAnsi"/>
          <w:bCs/>
          <w:iCs/>
        </w:rPr>
        <w:t>: Quality Management System</w:t>
      </w:r>
      <w:r w:rsidRPr="008E1F3C">
        <w:rPr>
          <w:rFonts w:ascii="Calibri" w:hAnsi="Calibri" w:cstheme="minorHAnsi"/>
          <w:bCs/>
          <w:iCs/>
        </w:rPr>
        <w:tab/>
      </w:r>
      <w:r w:rsidRPr="008E1F3C">
        <w:rPr>
          <w:rFonts w:ascii="Calibri" w:hAnsi="Calibri" w:cstheme="minorHAnsi"/>
          <w:bCs/>
          <w:iCs/>
        </w:rPr>
        <w:tab/>
      </w:r>
      <w:r w:rsidRPr="008E1F3C">
        <w:rPr>
          <w:rFonts w:ascii="Calibri" w:hAnsi="Calibri" w:cstheme="minorHAnsi"/>
          <w:bCs/>
          <w:iCs/>
        </w:rPr>
        <w:tab/>
      </w:r>
      <w:r w:rsidRPr="008E1F3C">
        <w:rPr>
          <w:rFonts w:ascii="Calibri" w:hAnsi="Calibri" w:cstheme="minorHAnsi"/>
          <w:bCs/>
          <w:iCs/>
        </w:rPr>
        <w:tab/>
      </w:r>
      <w:r w:rsidR="00582C4D" w:rsidRPr="008E1F3C">
        <w:rPr>
          <w:rFonts w:ascii="Calibri" w:hAnsi="Calibri" w:cstheme="minorHAnsi"/>
          <w:bCs/>
          <w:iCs/>
        </w:rPr>
        <w:tab/>
        <w:t xml:space="preserve">     </w:t>
      </w:r>
      <w:r w:rsidRPr="008E1F3C">
        <w:rPr>
          <w:rFonts w:ascii="Calibri" w:hAnsi="Calibri" w:cstheme="minorHAnsi"/>
          <w:b/>
          <w:iCs/>
        </w:rPr>
        <w:t>Client</w:t>
      </w:r>
      <w:r w:rsidRPr="008E1F3C">
        <w:rPr>
          <w:rFonts w:ascii="Calibri" w:hAnsi="Calibri" w:cstheme="minorHAnsi"/>
          <w:bCs/>
          <w:iCs/>
        </w:rPr>
        <w:t xml:space="preserve">: </w:t>
      </w:r>
      <w:r w:rsidR="00582C4D" w:rsidRPr="008E1F3C">
        <w:rPr>
          <w:rFonts w:ascii="Calibri" w:hAnsi="Calibri" w:cstheme="minorHAnsi"/>
          <w:bCs/>
          <w:iCs/>
        </w:rPr>
        <w:t xml:space="preserve">Novartis (Dec 2020 </w:t>
      </w:r>
      <w:r w:rsidR="00940802" w:rsidRPr="008E1F3C">
        <w:rPr>
          <w:rFonts w:ascii="Calibri" w:hAnsi="Calibri" w:cstheme="minorHAnsi"/>
          <w:bCs/>
          <w:iCs/>
        </w:rPr>
        <w:t>–</w:t>
      </w:r>
      <w:r w:rsidR="00582C4D" w:rsidRPr="008E1F3C">
        <w:rPr>
          <w:rFonts w:ascii="Calibri" w:hAnsi="Calibri" w:cstheme="minorHAnsi"/>
          <w:bCs/>
          <w:iCs/>
        </w:rPr>
        <w:t xml:space="preserve"> </w:t>
      </w:r>
      <w:r w:rsidR="00940802" w:rsidRPr="008E1F3C">
        <w:rPr>
          <w:rFonts w:ascii="Calibri" w:hAnsi="Calibri" w:cstheme="minorHAnsi"/>
          <w:bCs/>
          <w:iCs/>
        </w:rPr>
        <w:t xml:space="preserve">Sep </w:t>
      </w:r>
      <w:r w:rsidR="00541187" w:rsidRPr="008E1F3C">
        <w:rPr>
          <w:rFonts w:ascii="Calibri" w:hAnsi="Calibri" w:cstheme="minorHAnsi"/>
          <w:bCs/>
          <w:iCs/>
        </w:rPr>
        <w:t>2022</w:t>
      </w:r>
      <w:r w:rsidR="00582C4D" w:rsidRPr="008E1F3C">
        <w:rPr>
          <w:rFonts w:ascii="Calibri" w:hAnsi="Calibri" w:cstheme="minorHAnsi"/>
          <w:bCs/>
          <w:iCs/>
        </w:rPr>
        <w:t>)</w:t>
      </w:r>
    </w:p>
    <w:p w14:paraId="1E1F5967" w14:textId="0CAD2F00" w:rsidR="00B57F02" w:rsidRPr="008E1F3C" w:rsidRDefault="00B57F02" w:rsidP="00D42DDA">
      <w:pPr>
        <w:pStyle w:val="Heading3"/>
        <w:spacing w:before="200"/>
        <w:ind w:left="90" w:firstLine="100"/>
        <w:rPr>
          <w:rFonts w:ascii="Calibri" w:hAnsi="Calibri" w:cstheme="minorHAnsi"/>
          <w:b w:val="0"/>
          <w:bCs/>
          <w:iCs/>
        </w:rPr>
      </w:pPr>
      <w:r w:rsidRPr="008E1F3C">
        <w:rPr>
          <w:rFonts w:ascii="Calibri" w:hAnsi="Calibri" w:cstheme="minorHAnsi"/>
          <w:iCs/>
        </w:rPr>
        <w:t xml:space="preserve"> </w:t>
      </w:r>
      <w:r w:rsidR="00A84BB3" w:rsidRPr="008E1F3C">
        <w:rPr>
          <w:rFonts w:ascii="Calibri" w:hAnsi="Calibri" w:cstheme="minorHAnsi"/>
          <w:iCs/>
        </w:rPr>
        <w:t xml:space="preserve"> </w:t>
      </w:r>
      <w:r w:rsidRPr="008E1F3C">
        <w:rPr>
          <w:rFonts w:ascii="Calibri" w:hAnsi="Calibri" w:cstheme="minorHAnsi"/>
          <w:iCs/>
        </w:rPr>
        <w:t>Project Description</w:t>
      </w:r>
      <w:r w:rsidRPr="008E1F3C">
        <w:rPr>
          <w:rFonts w:ascii="Calibri" w:hAnsi="Calibri" w:cstheme="minorHAnsi"/>
          <w:b w:val="0"/>
          <w:bCs/>
          <w:iCs/>
        </w:rPr>
        <w:t>:</w:t>
      </w:r>
    </w:p>
    <w:p w14:paraId="6AF0D77B" w14:textId="664FF833" w:rsidR="00D42DDA" w:rsidRPr="008E1F3C" w:rsidRDefault="004F5039" w:rsidP="0084152A">
      <w:pPr>
        <w:tabs>
          <w:tab w:val="left" w:pos="360"/>
        </w:tabs>
        <w:ind w:left="270"/>
        <w:jc w:val="both"/>
        <w:rPr>
          <w:rFonts w:ascii="Calibri" w:hAnsi="Calibri" w:cstheme="minorHAnsi"/>
          <w:bCs/>
          <w:iCs/>
        </w:rPr>
      </w:pPr>
      <w:r w:rsidRPr="004F5039">
        <w:rPr>
          <w:rFonts w:ascii="Calibri" w:hAnsi="Calibri" w:cstheme="minorHAnsi"/>
          <w:bCs/>
          <w:iCs/>
        </w:rPr>
        <w:t xml:space="preserve">Streamlined and enhanced customer efficiency by implementing an integrated tracking system and workflow engine within the Quality Management System (QMS) using </w:t>
      </w:r>
      <w:proofErr w:type="spellStart"/>
      <w:r w:rsidRPr="004F5039">
        <w:rPr>
          <w:rFonts w:ascii="Calibri" w:hAnsi="Calibri" w:cstheme="minorHAnsi"/>
          <w:bCs/>
          <w:iCs/>
        </w:rPr>
        <w:t>TrackWise</w:t>
      </w:r>
      <w:proofErr w:type="spellEnd"/>
      <w:r w:rsidRPr="004F5039">
        <w:rPr>
          <w:rFonts w:ascii="Calibri" w:hAnsi="Calibri" w:cstheme="minorHAnsi"/>
          <w:bCs/>
          <w:iCs/>
        </w:rPr>
        <w:t>. The project aimed to optimize processes and ensure compliance with SOP standards.</w:t>
      </w:r>
    </w:p>
    <w:p w14:paraId="13D28C34" w14:textId="4C354DE1" w:rsidR="00582C4D" w:rsidRPr="008E1F3C" w:rsidRDefault="00582C4D" w:rsidP="00582C4D">
      <w:pPr>
        <w:pStyle w:val="Heading3"/>
        <w:ind w:left="360" w:hanging="160"/>
        <w:rPr>
          <w:rFonts w:ascii="Calibri" w:hAnsi="Calibri" w:cstheme="minorHAnsi"/>
          <w:b w:val="0"/>
          <w:bCs/>
          <w:iCs/>
        </w:rPr>
      </w:pPr>
      <w:r w:rsidRPr="008E1F3C">
        <w:rPr>
          <w:rFonts w:ascii="Calibri" w:hAnsi="Calibri" w:cstheme="minorHAnsi"/>
          <w:iCs/>
        </w:rPr>
        <w:t xml:space="preserve">  Roles and Responsibilities</w:t>
      </w:r>
      <w:r w:rsidRPr="008E1F3C">
        <w:rPr>
          <w:rFonts w:ascii="Calibri" w:hAnsi="Calibri" w:cstheme="minorHAnsi"/>
          <w:b w:val="0"/>
          <w:bCs/>
          <w:iCs/>
        </w:rPr>
        <w:t>:</w:t>
      </w:r>
    </w:p>
    <w:p w14:paraId="687E4143" w14:textId="77777777" w:rsidR="00B628C4" w:rsidRDefault="00B628C4" w:rsidP="00DD2415">
      <w:pPr>
        <w:pStyle w:val="ListParagraph"/>
        <w:numPr>
          <w:ilvl w:val="0"/>
          <w:numId w:val="10"/>
        </w:numPr>
        <w:rPr>
          <w:rFonts w:ascii="Calibri" w:hAnsi="Calibri" w:cstheme="minorHAnsi"/>
          <w:bCs/>
          <w:iCs/>
        </w:rPr>
      </w:pPr>
      <w:r w:rsidRPr="00B628C4">
        <w:rPr>
          <w:rFonts w:ascii="Calibri" w:hAnsi="Calibri" w:cstheme="minorHAnsi"/>
          <w:bCs/>
          <w:iCs/>
        </w:rPr>
        <w:t>Configured and maintained user-level settings in the production environment.</w:t>
      </w:r>
    </w:p>
    <w:p w14:paraId="3D6C2EC4" w14:textId="77777777" w:rsidR="00B628C4" w:rsidRDefault="00B628C4" w:rsidP="00DD2415">
      <w:pPr>
        <w:pStyle w:val="ListParagraph"/>
        <w:numPr>
          <w:ilvl w:val="0"/>
          <w:numId w:val="10"/>
        </w:numPr>
        <w:rPr>
          <w:rFonts w:ascii="Calibri" w:hAnsi="Calibri" w:cstheme="minorHAnsi"/>
          <w:bCs/>
          <w:iCs/>
        </w:rPr>
      </w:pPr>
      <w:r w:rsidRPr="00B628C4">
        <w:rPr>
          <w:rFonts w:ascii="Calibri" w:hAnsi="Calibri" w:cstheme="minorHAnsi"/>
          <w:bCs/>
          <w:iCs/>
        </w:rPr>
        <w:t>Resolved workflow-related issues while adhering to established hierarchy and lifecycle standards.</w:t>
      </w:r>
    </w:p>
    <w:p w14:paraId="23AB05B7" w14:textId="4DA798AC" w:rsidR="00681295" w:rsidRPr="00681295" w:rsidRDefault="00681295" w:rsidP="00681295">
      <w:pPr>
        <w:pStyle w:val="ListParagraph"/>
        <w:numPr>
          <w:ilvl w:val="0"/>
          <w:numId w:val="10"/>
        </w:numPr>
        <w:rPr>
          <w:rFonts w:ascii="Calibri" w:hAnsi="Calibri" w:cstheme="minorHAnsi"/>
          <w:bCs/>
          <w:iCs/>
        </w:rPr>
      </w:pPr>
      <w:r w:rsidRPr="00681295">
        <w:rPr>
          <w:rFonts w:ascii="Calibri" w:hAnsi="Calibri" w:cstheme="minorHAnsi"/>
          <w:bCs/>
          <w:iCs/>
        </w:rPr>
        <w:t>Updated data fields in compliance with Standard Operating Procedures (SOP).</w:t>
      </w:r>
    </w:p>
    <w:p w14:paraId="7306F6CC" w14:textId="2D1A3E78" w:rsidR="00681295" w:rsidRPr="00681295" w:rsidRDefault="00681295" w:rsidP="00681295">
      <w:pPr>
        <w:pStyle w:val="ListParagraph"/>
        <w:numPr>
          <w:ilvl w:val="0"/>
          <w:numId w:val="10"/>
        </w:numPr>
        <w:rPr>
          <w:rFonts w:ascii="Calibri" w:hAnsi="Calibri" w:cstheme="minorHAnsi"/>
          <w:bCs/>
          <w:iCs/>
        </w:rPr>
      </w:pPr>
      <w:r w:rsidRPr="00681295">
        <w:rPr>
          <w:rFonts w:ascii="Calibri" w:hAnsi="Calibri" w:cstheme="minorHAnsi"/>
          <w:bCs/>
          <w:iCs/>
        </w:rPr>
        <w:t>Assigned training programs to users based on their roles and requirements.</w:t>
      </w:r>
    </w:p>
    <w:p w14:paraId="6D36EE96" w14:textId="28133C16" w:rsidR="00681295" w:rsidRPr="00681295" w:rsidRDefault="00681295" w:rsidP="00681295">
      <w:pPr>
        <w:pStyle w:val="ListParagraph"/>
        <w:numPr>
          <w:ilvl w:val="0"/>
          <w:numId w:val="10"/>
        </w:numPr>
        <w:rPr>
          <w:rFonts w:ascii="Calibri" w:hAnsi="Calibri" w:cstheme="minorHAnsi"/>
          <w:bCs/>
          <w:iCs/>
        </w:rPr>
      </w:pPr>
      <w:r w:rsidRPr="00681295">
        <w:rPr>
          <w:rFonts w:ascii="Calibri" w:hAnsi="Calibri" w:cstheme="minorHAnsi"/>
          <w:bCs/>
          <w:iCs/>
        </w:rPr>
        <w:t>Served as the primary point of contact for data migration from server-based applications to cloud-based solutions.</w:t>
      </w:r>
    </w:p>
    <w:p w14:paraId="6F6BE1B5" w14:textId="49471360" w:rsidR="00681295" w:rsidRPr="00681295" w:rsidRDefault="00681295" w:rsidP="00681295">
      <w:pPr>
        <w:pStyle w:val="ListParagraph"/>
        <w:numPr>
          <w:ilvl w:val="0"/>
          <w:numId w:val="10"/>
        </w:numPr>
        <w:rPr>
          <w:rFonts w:ascii="Calibri" w:hAnsi="Calibri" w:cstheme="minorHAnsi"/>
          <w:bCs/>
          <w:iCs/>
        </w:rPr>
      </w:pPr>
      <w:r w:rsidRPr="00681295">
        <w:rPr>
          <w:rFonts w:ascii="Calibri" w:hAnsi="Calibri" w:cstheme="minorHAnsi"/>
          <w:bCs/>
          <w:iCs/>
        </w:rPr>
        <w:t>Analyzed team performance through statistical and reporting methods to ensure customer satisfaction and operational efficiency.</w:t>
      </w:r>
    </w:p>
    <w:p w14:paraId="18BEC847" w14:textId="285957D6" w:rsidR="00681295" w:rsidRPr="00681295" w:rsidRDefault="00681295" w:rsidP="00681295">
      <w:pPr>
        <w:pStyle w:val="ListParagraph"/>
        <w:numPr>
          <w:ilvl w:val="0"/>
          <w:numId w:val="10"/>
        </w:numPr>
        <w:rPr>
          <w:rFonts w:ascii="Calibri" w:hAnsi="Calibri" w:cstheme="minorHAnsi"/>
          <w:bCs/>
          <w:iCs/>
        </w:rPr>
      </w:pPr>
      <w:r w:rsidRPr="00681295">
        <w:rPr>
          <w:rFonts w:ascii="Calibri" w:hAnsi="Calibri" w:cstheme="minorHAnsi"/>
          <w:bCs/>
          <w:iCs/>
        </w:rPr>
        <w:t>Collaborated closely with vendor teams to resolve critical issues effectively.</w:t>
      </w:r>
    </w:p>
    <w:p w14:paraId="6A161871" w14:textId="48CF1E34" w:rsidR="00681295" w:rsidRPr="00681295" w:rsidRDefault="00681295" w:rsidP="00681295">
      <w:pPr>
        <w:pStyle w:val="ListParagraph"/>
        <w:numPr>
          <w:ilvl w:val="0"/>
          <w:numId w:val="10"/>
        </w:numPr>
        <w:rPr>
          <w:rFonts w:ascii="Calibri" w:hAnsi="Calibri" w:cstheme="minorHAnsi"/>
          <w:bCs/>
          <w:iCs/>
        </w:rPr>
      </w:pPr>
      <w:r w:rsidRPr="00681295">
        <w:rPr>
          <w:rFonts w:ascii="Calibri" w:hAnsi="Calibri" w:cstheme="minorHAnsi"/>
          <w:bCs/>
          <w:iCs/>
        </w:rPr>
        <w:t>Performed PR/Person imports and created crystal reports from scratch to support data analysis and reporting needs.</w:t>
      </w:r>
    </w:p>
    <w:p w14:paraId="6CB4A048" w14:textId="3CABCE75" w:rsidR="00681295" w:rsidRPr="00681295" w:rsidRDefault="00681295" w:rsidP="00681295">
      <w:pPr>
        <w:pStyle w:val="ListParagraph"/>
        <w:numPr>
          <w:ilvl w:val="0"/>
          <w:numId w:val="10"/>
        </w:numPr>
        <w:rPr>
          <w:rFonts w:ascii="Calibri" w:hAnsi="Calibri" w:cstheme="minorHAnsi"/>
          <w:bCs/>
          <w:iCs/>
        </w:rPr>
      </w:pPr>
      <w:r w:rsidRPr="00681295">
        <w:rPr>
          <w:rFonts w:ascii="Calibri" w:hAnsi="Calibri" w:cstheme="minorHAnsi"/>
          <w:bCs/>
          <w:iCs/>
        </w:rPr>
        <w:t>Acted as a single point of contact for continuous monitoring and management of the live production system.</w:t>
      </w:r>
    </w:p>
    <w:p w14:paraId="6875E64F" w14:textId="534ADB90" w:rsidR="00681295" w:rsidRPr="00681295" w:rsidRDefault="00681295" w:rsidP="00681295">
      <w:pPr>
        <w:pStyle w:val="ListParagraph"/>
        <w:numPr>
          <w:ilvl w:val="0"/>
          <w:numId w:val="10"/>
        </w:numPr>
        <w:rPr>
          <w:rFonts w:ascii="Calibri" w:hAnsi="Calibri" w:cstheme="minorHAnsi"/>
          <w:bCs/>
          <w:iCs/>
        </w:rPr>
      </w:pPr>
      <w:r w:rsidRPr="00681295">
        <w:rPr>
          <w:rFonts w:ascii="Calibri" w:hAnsi="Calibri" w:cstheme="minorHAnsi"/>
          <w:bCs/>
          <w:iCs/>
        </w:rPr>
        <w:t>Facilitated service request and access management by implementing formal procedures for consistency and improved productivity.</w:t>
      </w:r>
    </w:p>
    <w:p w14:paraId="37C0A66E" w14:textId="4DAAA39D" w:rsidR="006D23C3" w:rsidRDefault="00681295" w:rsidP="00681295">
      <w:pPr>
        <w:pStyle w:val="ListParagraph"/>
        <w:numPr>
          <w:ilvl w:val="0"/>
          <w:numId w:val="10"/>
        </w:numPr>
        <w:rPr>
          <w:rFonts w:ascii="Calibri" w:hAnsi="Calibri" w:cstheme="minorHAnsi"/>
          <w:bCs/>
          <w:iCs/>
        </w:rPr>
      </w:pPr>
      <w:r w:rsidRPr="00681295">
        <w:rPr>
          <w:rFonts w:ascii="Calibri" w:hAnsi="Calibri" w:cstheme="minorHAnsi"/>
          <w:bCs/>
          <w:iCs/>
        </w:rPr>
        <w:t>Established a standardized process for authorized users to request and receive services ensuring a streamlined approval and qualification workflow.</w:t>
      </w:r>
    </w:p>
    <w:p w14:paraId="55433AD3" w14:textId="77777777" w:rsidR="00681295" w:rsidRPr="00681295" w:rsidRDefault="00681295" w:rsidP="00681295">
      <w:pPr>
        <w:ind w:left="360"/>
        <w:rPr>
          <w:rFonts w:ascii="Calibri" w:hAnsi="Calibri" w:cstheme="minorHAnsi"/>
          <w:bCs/>
          <w:iCs/>
        </w:rPr>
      </w:pPr>
    </w:p>
    <w:p w14:paraId="41E261E0" w14:textId="77777777" w:rsidR="000F7F42" w:rsidRPr="00420945" w:rsidRDefault="00CD06A3">
      <w:pPr>
        <w:pStyle w:val="Heading1"/>
        <w:spacing w:after="19"/>
        <w:ind w:firstLine="100"/>
        <w:rPr>
          <w:color w:val="000000" w:themeColor="text1"/>
        </w:rPr>
      </w:pPr>
      <w:r w:rsidRPr="00420945">
        <w:rPr>
          <w:color w:val="000000" w:themeColor="text1"/>
        </w:rPr>
        <w:t>TECHNICAL SKILLS</w:t>
      </w:r>
    </w:p>
    <w:p w14:paraId="3B4AAFD0" w14:textId="77777777" w:rsidR="009B0D30" w:rsidRDefault="009B0D30">
      <w:pPr>
        <w:pBdr>
          <w:top w:val="nil"/>
          <w:left w:val="nil"/>
          <w:bottom w:val="nil"/>
          <w:right w:val="nil"/>
          <w:between w:val="nil"/>
        </w:pBdr>
        <w:spacing w:line="20" w:lineRule="auto"/>
        <w:ind w:left="92"/>
      </w:pPr>
    </w:p>
    <w:p w14:paraId="41F6D863" w14:textId="77777777" w:rsidR="009B0D30" w:rsidRDefault="009B0D30">
      <w:pPr>
        <w:pBdr>
          <w:top w:val="nil"/>
          <w:left w:val="nil"/>
          <w:bottom w:val="nil"/>
          <w:right w:val="nil"/>
          <w:between w:val="nil"/>
        </w:pBdr>
        <w:spacing w:line="20" w:lineRule="auto"/>
        <w:ind w:left="92"/>
      </w:pPr>
    </w:p>
    <w:p w14:paraId="24D1B55E" w14:textId="3B478645" w:rsidR="000F7F42" w:rsidRDefault="00CD06A3">
      <w:pPr>
        <w:pBdr>
          <w:top w:val="nil"/>
          <w:left w:val="nil"/>
          <w:bottom w:val="nil"/>
          <w:right w:val="nil"/>
          <w:between w:val="nil"/>
        </w:pBdr>
        <w:spacing w:line="20" w:lineRule="auto"/>
        <w:ind w:left="92"/>
        <w:rPr>
          <w:color w:val="000000" w:themeColor="text1"/>
          <w:sz w:val="2"/>
          <w:szCs w:val="2"/>
        </w:rPr>
      </w:pPr>
      <w:r w:rsidRPr="00420945">
        <w:rPr>
          <w:noProof/>
          <w:color w:val="000000" w:themeColor="text1"/>
          <w:sz w:val="2"/>
          <w:szCs w:val="2"/>
        </w:rPr>
        <mc:AlternateContent>
          <mc:Choice Requires="wpg">
            <w:drawing>
              <wp:inline distT="0" distB="0" distL="114300" distR="114300" wp14:anchorId="1E384557" wp14:editId="6FC8CBE8">
                <wp:extent cx="6858000" cy="9525"/>
                <wp:effectExtent l="0" t="0" r="0" b="0"/>
                <wp:docPr id="13" name="Group 13"/>
                <wp:cNvGraphicFramePr/>
                <a:graphic xmlns:a="http://schemas.openxmlformats.org/drawingml/2006/main">
                  <a:graphicData uri="http://schemas.microsoft.com/office/word/2010/wordprocessingGroup">
                    <wpg:wgp>
                      <wpg:cNvGrpSpPr/>
                      <wpg:grpSpPr>
                        <a:xfrm>
                          <a:off x="0" y="0"/>
                          <a:ext cx="6858000" cy="9525"/>
                          <a:chOff x="1917000" y="3775238"/>
                          <a:chExt cx="6858000" cy="9525"/>
                        </a:xfrm>
                      </wpg:grpSpPr>
                      <wpg:grpSp>
                        <wpg:cNvPr id="14" name="Group 14"/>
                        <wpg:cNvGrpSpPr/>
                        <wpg:grpSpPr>
                          <a:xfrm>
                            <a:off x="1917000" y="3775238"/>
                            <a:ext cx="6858000" cy="9525"/>
                            <a:chOff x="0" y="0"/>
                            <a:chExt cx="6858000" cy="9525"/>
                          </a:xfrm>
                        </wpg:grpSpPr>
                        <wps:wsp>
                          <wps:cNvPr id="15" name="Rectangle 15"/>
                          <wps:cNvSpPr/>
                          <wps:spPr>
                            <a:xfrm>
                              <a:off x="0" y="0"/>
                              <a:ext cx="6858000" cy="9525"/>
                            </a:xfrm>
                            <a:prstGeom prst="rect">
                              <a:avLst/>
                            </a:prstGeom>
                            <a:noFill/>
                            <a:ln>
                              <a:noFill/>
                            </a:ln>
                          </wps:spPr>
                          <wps:txbx>
                            <w:txbxContent>
                              <w:p w14:paraId="487222CF" w14:textId="77777777" w:rsidR="000F7F42" w:rsidRDefault="000F7F42">
                                <w:pPr>
                                  <w:textDirection w:val="btLr"/>
                                </w:pPr>
                              </w:p>
                            </w:txbxContent>
                          </wps:txbx>
                          <wps:bodyPr spcFirstLastPara="1" wrap="square" lIns="91425" tIns="91425" rIns="91425" bIns="91425" anchor="ctr" anchorCtr="0">
                            <a:noAutofit/>
                          </wps:bodyPr>
                        </wps:wsp>
                        <wps:wsp>
                          <wps:cNvPr id="16" name="Straight Arrow Connector 16"/>
                          <wps:cNvCnPr/>
                          <wps:spPr>
                            <a:xfrm>
                              <a:off x="0" y="5080"/>
                              <a:ext cx="6858000" cy="0"/>
                            </a:xfrm>
                            <a:prstGeom prst="straightConnector1">
                              <a:avLst/>
                            </a:prstGeom>
                            <a:solidFill>
                              <a:srgbClr val="FFFFFF"/>
                            </a:solidFill>
                            <a:ln w="9525" cap="flat" cmpd="sng">
                              <a:solidFill>
                                <a:srgbClr val="612423"/>
                              </a:solidFill>
                              <a:prstDash val="solid"/>
                              <a:round/>
                              <a:headEnd type="none" w="sm" len="sm"/>
                              <a:tailEnd type="none" w="sm" len="sm"/>
                            </a:ln>
                          </wps:spPr>
                          <wps:bodyPr/>
                        </wps:wsp>
                      </wpg:grpSp>
                    </wpg:wgp>
                  </a:graphicData>
                </a:graphic>
              </wp:inline>
            </w:drawing>
          </mc:Choice>
          <mc:Fallback>
            <w:pict>
              <v:group w14:anchorId="1E384557" id="Group 13" o:spid="_x0000_s1042" style="width:540pt;height:.75pt;mso-position-horizontal-relative:char;mso-position-vertical-relative:line" coordorigin="19170,37752"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">
                <v:group id="Group 14" o:spid="_x0000_s1043" style="position:absolute;left:19170;top:37752;width:68580;height:95" coordsize="685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4" style="position:absolute;width:6858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487222CF" w14:textId="77777777" w:rsidR="000F7F42" w:rsidRDefault="000F7F42">
                          <w:pPr>
                            <w:textDirection w:val="btLr"/>
                          </w:pPr>
                        </w:p>
                      </w:txbxContent>
                    </v:textbox>
                  </v:rect>
                  <v:shape id="Straight Arrow Connector 16" o:spid="_x0000_s1045" type="#_x0000_t32" style="position:absolute;top:50;width:68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" filled="t" strokecolor="#612423">
                    <v:stroke startarrowwidth="narrow" startarrowlength="short" endarrowwidth="narrow" endarrowlength="short"/>
                  </v:shape>
                </v:group>
                <w10:anchorlock/>
              </v:group>
            </w:pict>
          </mc:Fallback>
        </mc:AlternateContent>
      </w:r>
    </w:p>
    <w:p w14:paraId="154F2E50" w14:textId="54A3C9B0" w:rsidR="009B0D30" w:rsidRDefault="009B0D30" w:rsidP="006E5A17">
      <w:pPr>
        <w:pStyle w:val="Heading1"/>
        <w:spacing w:before="59" w:after="19"/>
        <w:ind w:firstLine="100"/>
        <w:rPr>
          <w:color w:val="000000" w:themeColor="text1"/>
        </w:rPr>
      </w:pP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0"/>
        <w:gridCol w:w="4850"/>
      </w:tblGrid>
      <w:tr w:rsidR="009B0D30" w:rsidRPr="00420945" w14:paraId="6FD19A1D" w14:textId="77777777" w:rsidTr="00874EDD">
        <w:tc>
          <w:tcPr>
            <w:tcW w:w="5230" w:type="dxa"/>
          </w:tcPr>
          <w:p w14:paraId="2539A34C" w14:textId="77777777" w:rsidR="009B0D30" w:rsidRPr="008E1F3C" w:rsidRDefault="009B0D30" w:rsidP="00874EDD">
            <w:pPr>
              <w:pStyle w:val="ListParagraph"/>
              <w:numPr>
                <w:ilvl w:val="0"/>
                <w:numId w:val="5"/>
              </w:numPr>
              <w:rPr>
                <w:rFonts w:ascii="Calibri" w:hAnsi="Calibri" w:cstheme="minorHAnsi"/>
                <w:bCs/>
                <w:iCs/>
              </w:rPr>
            </w:pPr>
            <w:r w:rsidRPr="008E1F3C">
              <w:rPr>
                <w:rFonts w:ascii="Calibri" w:hAnsi="Calibri" w:cstheme="minorHAnsi"/>
                <w:bCs/>
                <w:iCs/>
              </w:rPr>
              <w:t>Salesforce</w:t>
            </w:r>
          </w:p>
        </w:tc>
        <w:tc>
          <w:tcPr>
            <w:tcW w:w="4850" w:type="dxa"/>
          </w:tcPr>
          <w:p w14:paraId="2F3A6F6E" w14:textId="275A8543" w:rsidR="009B0D30" w:rsidRPr="008E1F3C" w:rsidRDefault="00553969" w:rsidP="00874EDD">
            <w:pPr>
              <w:pStyle w:val="ListParagraph"/>
              <w:numPr>
                <w:ilvl w:val="0"/>
                <w:numId w:val="5"/>
              </w:numPr>
              <w:rPr>
                <w:rFonts w:ascii="Calibri" w:hAnsi="Calibri" w:cstheme="minorHAnsi"/>
                <w:bCs/>
                <w:iCs/>
              </w:rPr>
            </w:pPr>
            <w:r>
              <w:rPr>
                <w:rFonts w:ascii="Calibri" w:hAnsi="Calibri" w:cstheme="minorHAnsi"/>
                <w:bCs/>
                <w:iCs/>
              </w:rPr>
              <w:t>L</w:t>
            </w:r>
            <w:r w:rsidR="00AD35FA">
              <w:rPr>
                <w:rFonts w:ascii="Calibri" w:hAnsi="Calibri" w:cstheme="minorHAnsi"/>
                <w:bCs/>
                <w:iCs/>
              </w:rPr>
              <w:t>ightning Web Components</w:t>
            </w:r>
          </w:p>
        </w:tc>
      </w:tr>
      <w:tr w:rsidR="009B0D30" w:rsidRPr="00420945" w14:paraId="07B5079B" w14:textId="77777777" w:rsidTr="00874EDD">
        <w:tc>
          <w:tcPr>
            <w:tcW w:w="5230" w:type="dxa"/>
          </w:tcPr>
          <w:p w14:paraId="57122B7E" w14:textId="77777777" w:rsidR="009B0D30" w:rsidRPr="008E1F3C" w:rsidRDefault="009B0D30" w:rsidP="00874EDD">
            <w:pPr>
              <w:pStyle w:val="ListParagraph"/>
              <w:numPr>
                <w:ilvl w:val="0"/>
                <w:numId w:val="5"/>
              </w:numPr>
              <w:rPr>
                <w:rFonts w:ascii="Calibri" w:hAnsi="Calibri" w:cstheme="minorHAnsi"/>
                <w:bCs/>
                <w:iCs/>
              </w:rPr>
            </w:pPr>
            <w:r w:rsidRPr="008E1F3C">
              <w:rPr>
                <w:rFonts w:ascii="Calibri" w:hAnsi="Calibri" w:cstheme="minorHAnsi"/>
                <w:bCs/>
                <w:iCs/>
              </w:rPr>
              <w:t>Apex</w:t>
            </w:r>
          </w:p>
        </w:tc>
        <w:tc>
          <w:tcPr>
            <w:tcW w:w="4850" w:type="dxa"/>
          </w:tcPr>
          <w:p w14:paraId="6F1B5C68" w14:textId="42EF3E9C" w:rsidR="009B0D30" w:rsidRPr="008E1F3C" w:rsidRDefault="00553969" w:rsidP="00874EDD">
            <w:pPr>
              <w:pStyle w:val="ListParagraph"/>
              <w:numPr>
                <w:ilvl w:val="0"/>
                <w:numId w:val="5"/>
              </w:numPr>
              <w:rPr>
                <w:rFonts w:ascii="Calibri" w:hAnsi="Calibri" w:cstheme="minorHAnsi"/>
                <w:bCs/>
                <w:iCs/>
              </w:rPr>
            </w:pPr>
            <w:r>
              <w:rPr>
                <w:rFonts w:ascii="Calibri" w:hAnsi="Calibri" w:cstheme="minorHAnsi"/>
                <w:bCs/>
                <w:iCs/>
              </w:rPr>
              <w:t>Core Java</w:t>
            </w:r>
          </w:p>
        </w:tc>
      </w:tr>
      <w:tr w:rsidR="009B0D30" w:rsidRPr="00420945" w14:paraId="2CDF7883" w14:textId="77777777" w:rsidTr="00874EDD">
        <w:tc>
          <w:tcPr>
            <w:tcW w:w="5230" w:type="dxa"/>
          </w:tcPr>
          <w:p w14:paraId="46F188AB" w14:textId="4B42FBA0" w:rsidR="009B0D30" w:rsidRPr="008E1F3C" w:rsidRDefault="00553969" w:rsidP="00874EDD">
            <w:pPr>
              <w:pStyle w:val="ListParagraph"/>
              <w:numPr>
                <w:ilvl w:val="0"/>
                <w:numId w:val="5"/>
              </w:numPr>
              <w:rPr>
                <w:rFonts w:ascii="Calibri" w:hAnsi="Calibri" w:cstheme="minorHAnsi"/>
                <w:bCs/>
                <w:iCs/>
              </w:rPr>
            </w:pPr>
            <w:r>
              <w:rPr>
                <w:rFonts w:ascii="Calibri" w:hAnsi="Calibri" w:cstheme="minorHAnsi"/>
                <w:bCs/>
                <w:iCs/>
              </w:rPr>
              <w:t>JavaScript</w:t>
            </w:r>
          </w:p>
        </w:tc>
        <w:tc>
          <w:tcPr>
            <w:tcW w:w="4850" w:type="dxa"/>
          </w:tcPr>
          <w:p w14:paraId="3B14ED46" w14:textId="7E545F5E" w:rsidR="009B0D30" w:rsidRPr="008E1F3C" w:rsidRDefault="009B0D30" w:rsidP="00874EDD">
            <w:pPr>
              <w:pStyle w:val="ListParagraph"/>
              <w:numPr>
                <w:ilvl w:val="0"/>
                <w:numId w:val="5"/>
              </w:numPr>
              <w:rPr>
                <w:rFonts w:ascii="Calibri" w:hAnsi="Calibri" w:cstheme="minorHAnsi"/>
                <w:bCs/>
                <w:iCs/>
              </w:rPr>
            </w:pPr>
            <w:r w:rsidRPr="008E1F3C">
              <w:rPr>
                <w:rFonts w:ascii="Calibri" w:hAnsi="Calibri" w:cstheme="minorHAnsi"/>
                <w:bCs/>
                <w:iCs/>
              </w:rPr>
              <w:t>HTML</w:t>
            </w:r>
            <w:r w:rsidR="00AD35FA">
              <w:rPr>
                <w:rFonts w:ascii="Calibri" w:hAnsi="Calibri" w:cstheme="minorHAnsi"/>
                <w:bCs/>
                <w:iCs/>
              </w:rPr>
              <w:t>&amp;CSS</w:t>
            </w:r>
          </w:p>
        </w:tc>
      </w:tr>
      <w:tr w:rsidR="009B0D30" w:rsidRPr="00420945" w14:paraId="75E9CB40" w14:textId="77777777" w:rsidTr="00874EDD">
        <w:tc>
          <w:tcPr>
            <w:tcW w:w="5230" w:type="dxa"/>
          </w:tcPr>
          <w:p w14:paraId="141F0A84" w14:textId="2954AF93" w:rsidR="009B0D30" w:rsidRPr="008E1F3C" w:rsidRDefault="00DA5ECF" w:rsidP="00874EDD">
            <w:pPr>
              <w:pStyle w:val="ListParagraph"/>
              <w:numPr>
                <w:ilvl w:val="0"/>
                <w:numId w:val="5"/>
              </w:numPr>
              <w:rPr>
                <w:rFonts w:ascii="Calibri" w:hAnsi="Calibri" w:cstheme="minorHAnsi"/>
                <w:bCs/>
                <w:iCs/>
              </w:rPr>
            </w:pPr>
            <w:r w:rsidRPr="008E1F3C">
              <w:rPr>
                <w:rFonts w:ascii="Calibri" w:hAnsi="Calibri" w:cstheme="minorHAnsi"/>
                <w:bCs/>
                <w:iCs/>
              </w:rPr>
              <w:t>Res</w:t>
            </w:r>
            <w:r w:rsidR="00441A76" w:rsidRPr="008E1F3C">
              <w:rPr>
                <w:rFonts w:ascii="Calibri" w:hAnsi="Calibri" w:cstheme="minorHAnsi"/>
                <w:bCs/>
                <w:iCs/>
              </w:rPr>
              <w:t>t API</w:t>
            </w:r>
          </w:p>
        </w:tc>
        <w:tc>
          <w:tcPr>
            <w:tcW w:w="4850" w:type="dxa"/>
          </w:tcPr>
          <w:p w14:paraId="05E32407" w14:textId="5E1C9478" w:rsidR="009B0D30" w:rsidRPr="008E1F3C" w:rsidRDefault="004C5645" w:rsidP="00874EDD">
            <w:pPr>
              <w:pStyle w:val="ListParagraph"/>
              <w:numPr>
                <w:ilvl w:val="0"/>
                <w:numId w:val="5"/>
              </w:numPr>
              <w:rPr>
                <w:rFonts w:ascii="Calibri" w:hAnsi="Calibri" w:cstheme="minorHAnsi"/>
                <w:bCs/>
                <w:iCs/>
              </w:rPr>
            </w:pPr>
            <w:r>
              <w:rPr>
                <w:rFonts w:ascii="Calibri" w:hAnsi="Calibri" w:cstheme="minorHAnsi"/>
                <w:bCs/>
                <w:iCs/>
              </w:rPr>
              <w:t>Copado</w:t>
            </w:r>
          </w:p>
        </w:tc>
      </w:tr>
      <w:tr w:rsidR="004C5645" w:rsidRPr="00420945" w14:paraId="1DC87020" w14:textId="77777777" w:rsidTr="00874EDD">
        <w:tc>
          <w:tcPr>
            <w:tcW w:w="5230" w:type="dxa"/>
          </w:tcPr>
          <w:p w14:paraId="02720C0A" w14:textId="7F065068" w:rsidR="004C5645" w:rsidRPr="008E1F3C" w:rsidRDefault="004C5645" w:rsidP="00874EDD">
            <w:pPr>
              <w:pStyle w:val="ListParagraph"/>
              <w:numPr>
                <w:ilvl w:val="0"/>
                <w:numId w:val="5"/>
              </w:numPr>
              <w:rPr>
                <w:rFonts w:ascii="Calibri" w:hAnsi="Calibri" w:cstheme="minorHAnsi"/>
                <w:bCs/>
                <w:iCs/>
              </w:rPr>
            </w:pPr>
            <w:proofErr w:type="spellStart"/>
            <w:r w:rsidRPr="008E1F3C">
              <w:rPr>
                <w:rFonts w:ascii="Calibri" w:hAnsi="Calibri" w:cstheme="minorHAnsi"/>
                <w:bCs/>
                <w:iCs/>
              </w:rPr>
              <w:t>TrackWise</w:t>
            </w:r>
            <w:proofErr w:type="spellEnd"/>
          </w:p>
        </w:tc>
        <w:tc>
          <w:tcPr>
            <w:tcW w:w="4850" w:type="dxa"/>
          </w:tcPr>
          <w:p w14:paraId="6C449301" w14:textId="350FC95F" w:rsidR="004C5645" w:rsidRPr="008E1F3C" w:rsidRDefault="004C5645" w:rsidP="004C5645">
            <w:pPr>
              <w:pStyle w:val="ListParagraph"/>
              <w:rPr>
                <w:rFonts w:ascii="Calibri" w:hAnsi="Calibri" w:cstheme="minorHAnsi"/>
                <w:bCs/>
                <w:iCs/>
              </w:rPr>
            </w:pPr>
          </w:p>
        </w:tc>
      </w:tr>
    </w:tbl>
    <w:p w14:paraId="2527449F" w14:textId="77777777" w:rsidR="009B0D30" w:rsidRPr="00420945" w:rsidRDefault="009B0D30" w:rsidP="009B0D30">
      <w:pPr>
        <w:pBdr>
          <w:top w:val="nil"/>
          <w:left w:val="nil"/>
          <w:bottom w:val="nil"/>
          <w:right w:val="nil"/>
          <w:between w:val="nil"/>
        </w:pBdr>
        <w:rPr>
          <w:color w:val="000000" w:themeColor="text1"/>
        </w:rPr>
      </w:pPr>
    </w:p>
    <w:p w14:paraId="16FFA8BD" w14:textId="63669647" w:rsidR="006D079A" w:rsidRPr="00420945" w:rsidRDefault="006D079A" w:rsidP="006D079A">
      <w:pPr>
        <w:pStyle w:val="Heading1"/>
        <w:spacing w:before="59" w:after="19"/>
        <w:ind w:firstLine="100"/>
        <w:rPr>
          <w:color w:val="000000" w:themeColor="text1"/>
        </w:rPr>
      </w:pPr>
      <w:r>
        <w:rPr>
          <w:color w:val="000000" w:themeColor="text1"/>
        </w:rPr>
        <w:t>CERTIFICATIONS</w:t>
      </w:r>
    </w:p>
    <w:p w14:paraId="68F92314" w14:textId="77777777" w:rsidR="006D079A" w:rsidRPr="00420945" w:rsidRDefault="006D079A" w:rsidP="006D079A">
      <w:pPr>
        <w:pBdr>
          <w:top w:val="nil"/>
          <w:left w:val="nil"/>
          <w:bottom w:val="nil"/>
          <w:right w:val="nil"/>
          <w:between w:val="nil"/>
        </w:pBdr>
        <w:spacing w:line="20" w:lineRule="auto"/>
        <w:ind w:left="92"/>
        <w:rPr>
          <w:color w:val="000000" w:themeColor="text1"/>
          <w:sz w:val="2"/>
          <w:szCs w:val="2"/>
        </w:rPr>
      </w:pPr>
      <w:r w:rsidRPr="00420945">
        <w:rPr>
          <w:noProof/>
          <w:color w:val="000000" w:themeColor="text1"/>
          <w:sz w:val="2"/>
          <w:szCs w:val="2"/>
        </w:rPr>
        <mc:AlternateContent>
          <mc:Choice Requires="wpg">
            <w:drawing>
              <wp:inline distT="0" distB="0" distL="114300" distR="114300" wp14:anchorId="41CE19C2" wp14:editId="1ABEFB06">
                <wp:extent cx="6858000" cy="9525"/>
                <wp:effectExtent l="0" t="0" r="0" b="0"/>
                <wp:docPr id="2035655888" name="Group 2035655888"/>
                <wp:cNvGraphicFramePr/>
                <a:graphic xmlns:a="http://schemas.openxmlformats.org/drawingml/2006/main">
                  <a:graphicData uri="http://schemas.microsoft.com/office/word/2010/wordprocessingGroup">
                    <wpg:wgp>
                      <wpg:cNvGrpSpPr/>
                      <wpg:grpSpPr>
                        <a:xfrm>
                          <a:off x="0" y="0"/>
                          <a:ext cx="6858000" cy="9525"/>
                          <a:chOff x="1917000" y="3775238"/>
                          <a:chExt cx="6858000" cy="9525"/>
                        </a:xfrm>
                      </wpg:grpSpPr>
                      <wpg:grpSp>
                        <wpg:cNvPr id="1854115483" name="Group 1854115483"/>
                        <wpg:cNvGrpSpPr/>
                        <wpg:grpSpPr>
                          <a:xfrm>
                            <a:off x="1917000" y="3775238"/>
                            <a:ext cx="6858000" cy="9525"/>
                            <a:chOff x="0" y="0"/>
                            <a:chExt cx="6858000" cy="9525"/>
                          </a:xfrm>
                        </wpg:grpSpPr>
                        <wps:wsp>
                          <wps:cNvPr id="480669069" name="Rectangle 480669069"/>
                          <wps:cNvSpPr/>
                          <wps:spPr>
                            <a:xfrm>
                              <a:off x="0" y="0"/>
                              <a:ext cx="6858000" cy="9525"/>
                            </a:xfrm>
                            <a:prstGeom prst="rect">
                              <a:avLst/>
                            </a:prstGeom>
                            <a:noFill/>
                            <a:ln>
                              <a:noFill/>
                            </a:ln>
                          </wps:spPr>
                          <wps:txbx>
                            <w:txbxContent>
                              <w:p w14:paraId="2F66D4D4" w14:textId="77777777" w:rsidR="006D079A" w:rsidRDefault="006D079A" w:rsidP="006D079A">
                                <w:pPr>
                                  <w:textDirection w:val="btLr"/>
                                </w:pPr>
                              </w:p>
                            </w:txbxContent>
                          </wps:txbx>
                          <wps:bodyPr spcFirstLastPara="1" wrap="square" lIns="91425" tIns="91425" rIns="91425" bIns="91425" anchor="ctr" anchorCtr="0">
                            <a:noAutofit/>
                          </wps:bodyPr>
                        </wps:wsp>
                        <wps:wsp>
                          <wps:cNvPr id="232065154" name="Straight Arrow Connector 232065154"/>
                          <wps:cNvCnPr/>
                          <wps:spPr>
                            <a:xfrm>
                              <a:off x="0" y="5080"/>
                              <a:ext cx="6858000" cy="0"/>
                            </a:xfrm>
                            <a:prstGeom prst="straightConnector1">
                              <a:avLst/>
                            </a:prstGeom>
                            <a:solidFill>
                              <a:srgbClr val="FFFFFF"/>
                            </a:solidFill>
                            <a:ln w="9525" cap="flat" cmpd="sng">
                              <a:solidFill>
                                <a:srgbClr val="612423"/>
                              </a:solidFill>
                              <a:prstDash val="solid"/>
                              <a:round/>
                              <a:headEnd type="none" w="sm" len="sm"/>
                              <a:tailEnd type="none" w="sm" len="sm"/>
                            </a:ln>
                          </wps:spPr>
                          <wps:bodyPr/>
                        </wps:wsp>
                      </wpg:grpSp>
                    </wpg:wgp>
                  </a:graphicData>
                </a:graphic>
              </wp:inline>
            </w:drawing>
          </mc:Choice>
          <mc:Fallback>
            <w:pict>
              <v:group w14:anchorId="41CE19C2" id="Group 2035655888" o:spid="_x0000_s1046" style="width:540pt;height:.75pt;mso-position-horizontal-relative:char;mso-position-vertical-relative:line" coordorigin="19170,37752"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">
                <v:group id="Group 1854115483" o:spid="_x0000_s1047" style="position:absolute;left:19170;top:37752;width:68580;height:95" coordsize="685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">
                  <v:rect id="Rectangle 480669069" o:spid="_x0000_s1048" style="position:absolute;width:6858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" filled="f" stroked="f">
                    <v:textbox inset="2.53958mm,2.53958mm,2.53958mm,2.53958mm">
                      <w:txbxContent>
                        <w:p w14:paraId="2F66D4D4" w14:textId="77777777" w:rsidR="006D079A" w:rsidRDefault="006D079A" w:rsidP="006D079A">
                          <w:pPr>
                            <w:textDirection w:val="btLr"/>
                          </w:pPr>
                        </w:p>
                      </w:txbxContent>
                    </v:textbox>
                  </v:rect>
                  <v:shape id="Straight Arrow Connector 232065154" o:spid="_x0000_s1049" type="#_x0000_t32" style="position:absolute;top:50;width:68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" filled="t" strokecolor="#612423">
                    <v:stroke startarrowwidth="narrow" startarrowlength="short" endarrowwidth="narrow" endarrowlength="short"/>
                  </v:shape>
                </v:group>
                <w10:anchorlock/>
              </v:group>
            </w:pict>
          </mc:Fallback>
        </mc:AlternateContent>
      </w:r>
    </w:p>
    <w:p w14:paraId="6FB003A6" w14:textId="77777777" w:rsidR="00CA74DA" w:rsidRDefault="00CA74DA" w:rsidP="006D079A">
      <w:pPr>
        <w:pBdr>
          <w:top w:val="nil"/>
          <w:left w:val="nil"/>
          <w:bottom w:val="nil"/>
          <w:right w:val="nil"/>
          <w:between w:val="nil"/>
        </w:pBdr>
        <w:ind w:left="270"/>
        <w:rPr>
          <w:rFonts w:ascii="Calibri" w:hAnsi="Calibri" w:cstheme="minorHAnsi"/>
          <w:bCs/>
          <w:iCs/>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5"/>
        <w:gridCol w:w="5365"/>
      </w:tblGrid>
      <w:tr w:rsidR="00CA74DA" w14:paraId="34889580" w14:textId="77777777" w:rsidTr="00F97276">
        <w:tc>
          <w:tcPr>
            <w:tcW w:w="5495" w:type="dxa"/>
          </w:tcPr>
          <w:p w14:paraId="69F5E30C" w14:textId="2494040C" w:rsidR="00CA74DA" w:rsidRPr="00F97276" w:rsidRDefault="008604AF" w:rsidP="00F97276">
            <w:pPr>
              <w:pStyle w:val="ListParagraph"/>
              <w:numPr>
                <w:ilvl w:val="0"/>
                <w:numId w:val="13"/>
              </w:numPr>
              <w:rPr>
                <w:rFonts w:ascii="Calibri" w:hAnsi="Calibri" w:cstheme="minorHAnsi"/>
                <w:bCs/>
                <w:iCs/>
              </w:rPr>
            </w:pPr>
            <w:r w:rsidRPr="00F97276">
              <w:rPr>
                <w:rFonts w:ascii="Calibri" w:hAnsi="Calibri" w:cstheme="minorHAnsi"/>
                <w:bCs/>
                <w:iCs/>
              </w:rPr>
              <w:t>Salesforce Certified Platform Developer I</w:t>
            </w:r>
          </w:p>
        </w:tc>
        <w:tc>
          <w:tcPr>
            <w:tcW w:w="5495" w:type="dxa"/>
          </w:tcPr>
          <w:p w14:paraId="191422D2" w14:textId="1E852C0A" w:rsidR="00CA74DA" w:rsidRPr="00775453" w:rsidRDefault="00F97276" w:rsidP="00775453">
            <w:pPr>
              <w:pStyle w:val="ListParagraph"/>
              <w:numPr>
                <w:ilvl w:val="0"/>
                <w:numId w:val="13"/>
              </w:numPr>
              <w:rPr>
                <w:rFonts w:ascii="Calibri" w:hAnsi="Calibri" w:cstheme="minorHAnsi"/>
                <w:bCs/>
                <w:iCs/>
              </w:rPr>
            </w:pPr>
            <w:r w:rsidRPr="00775453">
              <w:rPr>
                <w:rFonts w:ascii="Calibri" w:hAnsi="Calibri" w:cstheme="minorHAnsi"/>
                <w:bCs/>
                <w:iCs/>
              </w:rPr>
              <w:t>Salesforce Certified Administrator</w:t>
            </w:r>
          </w:p>
        </w:tc>
      </w:tr>
      <w:tr w:rsidR="00CA74DA" w14:paraId="2A7EC316" w14:textId="77777777" w:rsidTr="00F97276">
        <w:tc>
          <w:tcPr>
            <w:tcW w:w="5495" w:type="dxa"/>
          </w:tcPr>
          <w:p w14:paraId="76DC26B7" w14:textId="3009AB40" w:rsidR="00CA74DA" w:rsidRDefault="00F97276" w:rsidP="00775453">
            <w:pPr>
              <w:pStyle w:val="ListParagraph"/>
              <w:numPr>
                <w:ilvl w:val="0"/>
                <w:numId w:val="13"/>
              </w:numPr>
              <w:rPr>
                <w:rFonts w:ascii="Calibri" w:hAnsi="Calibri" w:cstheme="minorHAnsi"/>
                <w:bCs/>
                <w:iCs/>
              </w:rPr>
            </w:pPr>
            <w:r w:rsidRPr="00F97276">
              <w:rPr>
                <w:rFonts w:ascii="Calibri" w:hAnsi="Calibri" w:cstheme="minorHAnsi"/>
                <w:bCs/>
                <w:iCs/>
              </w:rPr>
              <w:t>Salesforce Certified AI Associate</w:t>
            </w:r>
          </w:p>
        </w:tc>
        <w:tc>
          <w:tcPr>
            <w:tcW w:w="5495" w:type="dxa"/>
          </w:tcPr>
          <w:p w14:paraId="76C624CD" w14:textId="20705EA9" w:rsidR="00CA74DA" w:rsidRDefault="0078759D" w:rsidP="00775453">
            <w:pPr>
              <w:pStyle w:val="ListParagraph"/>
              <w:numPr>
                <w:ilvl w:val="0"/>
                <w:numId w:val="13"/>
              </w:numPr>
              <w:rPr>
                <w:rFonts w:ascii="Calibri" w:hAnsi="Calibri" w:cstheme="minorHAnsi"/>
                <w:bCs/>
                <w:iCs/>
              </w:rPr>
            </w:pPr>
            <w:r>
              <w:rPr>
                <w:rFonts w:ascii="Calibri" w:hAnsi="Calibri" w:cstheme="minorHAnsi"/>
                <w:bCs/>
                <w:iCs/>
              </w:rPr>
              <w:t>C</w:t>
            </w:r>
            <w:r w:rsidRPr="0078759D">
              <w:rPr>
                <w:rFonts w:ascii="Calibri" w:hAnsi="Calibri" w:cstheme="minorHAnsi"/>
                <w:bCs/>
                <w:iCs/>
              </w:rPr>
              <w:t xml:space="preserve">opado </w:t>
            </w:r>
            <w:r>
              <w:rPr>
                <w:rFonts w:ascii="Calibri" w:hAnsi="Calibri" w:cstheme="minorHAnsi"/>
                <w:bCs/>
                <w:iCs/>
              </w:rPr>
              <w:t>F</w:t>
            </w:r>
            <w:r w:rsidRPr="0078759D">
              <w:rPr>
                <w:rFonts w:ascii="Calibri" w:hAnsi="Calibri" w:cstheme="minorHAnsi"/>
                <w:bCs/>
                <w:iCs/>
              </w:rPr>
              <w:t xml:space="preserve">undamentals </w:t>
            </w:r>
            <w:r>
              <w:rPr>
                <w:rFonts w:ascii="Calibri" w:hAnsi="Calibri" w:cstheme="minorHAnsi"/>
                <w:bCs/>
                <w:iCs/>
              </w:rPr>
              <w:t>I</w:t>
            </w:r>
          </w:p>
        </w:tc>
      </w:tr>
      <w:tr w:rsidR="00CA74DA" w14:paraId="5143B2EA" w14:textId="77777777" w:rsidTr="00F97276">
        <w:tc>
          <w:tcPr>
            <w:tcW w:w="5495" w:type="dxa"/>
          </w:tcPr>
          <w:p w14:paraId="5C0EEB26" w14:textId="27D0D845" w:rsidR="00CA74DA" w:rsidRDefault="0078759D" w:rsidP="00775453">
            <w:pPr>
              <w:pStyle w:val="ListParagraph"/>
              <w:numPr>
                <w:ilvl w:val="0"/>
                <w:numId w:val="13"/>
              </w:numPr>
              <w:rPr>
                <w:rFonts w:ascii="Calibri" w:hAnsi="Calibri" w:cstheme="minorHAnsi"/>
                <w:bCs/>
                <w:iCs/>
              </w:rPr>
            </w:pPr>
            <w:r>
              <w:rPr>
                <w:rFonts w:ascii="Calibri" w:hAnsi="Calibri" w:cstheme="minorHAnsi"/>
                <w:bCs/>
                <w:iCs/>
              </w:rPr>
              <w:t>C</w:t>
            </w:r>
            <w:r w:rsidRPr="0078759D">
              <w:rPr>
                <w:rFonts w:ascii="Calibri" w:hAnsi="Calibri" w:cstheme="minorHAnsi"/>
                <w:bCs/>
                <w:iCs/>
              </w:rPr>
              <w:t xml:space="preserve">opado </w:t>
            </w:r>
            <w:r>
              <w:rPr>
                <w:rFonts w:ascii="Calibri" w:hAnsi="Calibri" w:cstheme="minorHAnsi"/>
                <w:bCs/>
                <w:iCs/>
              </w:rPr>
              <w:t>F</w:t>
            </w:r>
            <w:r w:rsidRPr="0078759D">
              <w:rPr>
                <w:rFonts w:ascii="Calibri" w:hAnsi="Calibri" w:cstheme="minorHAnsi"/>
                <w:bCs/>
                <w:iCs/>
              </w:rPr>
              <w:t xml:space="preserve">undamentals </w:t>
            </w:r>
            <w:r>
              <w:rPr>
                <w:rFonts w:ascii="Calibri" w:hAnsi="Calibri" w:cstheme="minorHAnsi"/>
                <w:bCs/>
                <w:iCs/>
              </w:rPr>
              <w:t>II</w:t>
            </w:r>
          </w:p>
        </w:tc>
        <w:tc>
          <w:tcPr>
            <w:tcW w:w="5495" w:type="dxa"/>
          </w:tcPr>
          <w:p w14:paraId="435FE792" w14:textId="77777777" w:rsidR="00CA74DA" w:rsidRDefault="00CA74DA" w:rsidP="00775453">
            <w:pPr>
              <w:pStyle w:val="ListParagraph"/>
              <w:rPr>
                <w:rFonts w:ascii="Calibri" w:hAnsi="Calibri" w:cstheme="minorHAnsi"/>
                <w:bCs/>
                <w:iCs/>
              </w:rPr>
            </w:pPr>
          </w:p>
        </w:tc>
      </w:tr>
    </w:tbl>
    <w:p w14:paraId="5CF0E355" w14:textId="77777777" w:rsidR="00CA74DA" w:rsidRDefault="00CA74DA" w:rsidP="006D079A">
      <w:pPr>
        <w:pBdr>
          <w:top w:val="nil"/>
          <w:left w:val="nil"/>
          <w:bottom w:val="nil"/>
          <w:right w:val="nil"/>
          <w:between w:val="nil"/>
        </w:pBdr>
        <w:ind w:left="270"/>
        <w:rPr>
          <w:rFonts w:ascii="Calibri" w:hAnsi="Calibri" w:cstheme="minorHAnsi"/>
          <w:bCs/>
          <w:iCs/>
        </w:rPr>
      </w:pPr>
    </w:p>
    <w:p w14:paraId="566E41E7" w14:textId="77777777" w:rsidR="006D079A" w:rsidRDefault="006D079A" w:rsidP="006E5A17">
      <w:pPr>
        <w:pStyle w:val="Heading1"/>
        <w:spacing w:before="59" w:after="19"/>
        <w:ind w:firstLine="100"/>
        <w:rPr>
          <w:color w:val="000000" w:themeColor="text1"/>
        </w:rPr>
      </w:pPr>
    </w:p>
    <w:p w14:paraId="4468CA1D" w14:textId="5E67FD53" w:rsidR="006E5A17" w:rsidRPr="00420945" w:rsidRDefault="009B0D30" w:rsidP="006E5A17">
      <w:pPr>
        <w:pStyle w:val="Heading1"/>
        <w:spacing w:before="59" w:after="19"/>
        <w:ind w:firstLine="100"/>
        <w:rPr>
          <w:color w:val="000000" w:themeColor="text1"/>
        </w:rPr>
      </w:pPr>
      <w:r>
        <w:rPr>
          <w:color w:val="000000" w:themeColor="text1"/>
        </w:rPr>
        <w:t>E</w:t>
      </w:r>
      <w:r w:rsidR="006E5A17" w:rsidRPr="00420945">
        <w:rPr>
          <w:color w:val="000000" w:themeColor="text1"/>
        </w:rPr>
        <w:t>DUCATIONAL QUALIFICATION</w:t>
      </w:r>
    </w:p>
    <w:p w14:paraId="031E9D12" w14:textId="77777777" w:rsidR="006E5A17" w:rsidRPr="00420945" w:rsidRDefault="006E5A17" w:rsidP="006E5A17">
      <w:pPr>
        <w:pBdr>
          <w:top w:val="nil"/>
          <w:left w:val="nil"/>
          <w:bottom w:val="nil"/>
          <w:right w:val="nil"/>
          <w:between w:val="nil"/>
        </w:pBdr>
        <w:spacing w:line="20" w:lineRule="auto"/>
        <w:ind w:left="92"/>
        <w:rPr>
          <w:color w:val="000000" w:themeColor="text1"/>
          <w:sz w:val="2"/>
          <w:szCs w:val="2"/>
        </w:rPr>
      </w:pPr>
      <w:r w:rsidRPr="00420945">
        <w:rPr>
          <w:noProof/>
          <w:color w:val="000000" w:themeColor="text1"/>
          <w:sz w:val="2"/>
          <w:szCs w:val="2"/>
        </w:rPr>
        <mc:AlternateContent>
          <mc:Choice Requires="wpg">
            <w:drawing>
              <wp:inline distT="0" distB="0" distL="114300" distR="114300" wp14:anchorId="3864441A" wp14:editId="799561AC">
                <wp:extent cx="6858000" cy="9525"/>
                <wp:effectExtent l="0" t="0" r="0" b="0"/>
                <wp:docPr id="17" name="Group 17"/>
                <wp:cNvGraphicFramePr/>
                <a:graphic xmlns:a="http://schemas.openxmlformats.org/drawingml/2006/main">
                  <a:graphicData uri="http://schemas.microsoft.com/office/word/2010/wordprocessingGroup">
                    <wpg:wgp>
                      <wpg:cNvGrpSpPr/>
                      <wpg:grpSpPr>
                        <a:xfrm>
                          <a:off x="0" y="0"/>
                          <a:ext cx="6858000" cy="9525"/>
                          <a:chOff x="1917000" y="3775238"/>
                          <a:chExt cx="6858000" cy="9525"/>
                        </a:xfrm>
                      </wpg:grpSpPr>
                      <wpg:grpSp>
                        <wpg:cNvPr id="18" name="Group 18"/>
                        <wpg:cNvGrpSpPr/>
                        <wpg:grpSpPr>
                          <a:xfrm>
                            <a:off x="1917000" y="3775238"/>
                            <a:ext cx="6858000" cy="9525"/>
                            <a:chOff x="0" y="0"/>
                            <a:chExt cx="6858000" cy="9525"/>
                          </a:xfrm>
                        </wpg:grpSpPr>
                        <wps:wsp>
                          <wps:cNvPr id="19" name="Rectangle 19"/>
                          <wps:cNvSpPr/>
                          <wps:spPr>
                            <a:xfrm>
                              <a:off x="0" y="0"/>
                              <a:ext cx="6858000" cy="9525"/>
                            </a:xfrm>
                            <a:prstGeom prst="rect">
                              <a:avLst/>
                            </a:prstGeom>
                            <a:noFill/>
                            <a:ln>
                              <a:noFill/>
                            </a:ln>
                          </wps:spPr>
                          <wps:txbx>
                            <w:txbxContent>
                              <w:p w14:paraId="593A9F4B" w14:textId="77777777" w:rsidR="006E5A17" w:rsidRDefault="006E5A17" w:rsidP="006E5A17">
                                <w:pPr>
                                  <w:textDirection w:val="btLr"/>
                                </w:pPr>
                              </w:p>
                            </w:txbxContent>
                          </wps:txbx>
                          <wps:bodyPr spcFirstLastPara="1" wrap="square" lIns="91425" tIns="91425" rIns="91425" bIns="91425" anchor="ctr" anchorCtr="0">
                            <a:noAutofit/>
                          </wps:bodyPr>
                        </wps:wsp>
                        <wps:wsp>
                          <wps:cNvPr id="20" name="Straight Arrow Connector 20"/>
                          <wps:cNvCnPr/>
                          <wps:spPr>
                            <a:xfrm>
                              <a:off x="0" y="5080"/>
                              <a:ext cx="6858000" cy="0"/>
                            </a:xfrm>
                            <a:prstGeom prst="straightConnector1">
                              <a:avLst/>
                            </a:prstGeom>
                            <a:solidFill>
                              <a:srgbClr val="FFFFFF"/>
                            </a:solidFill>
                            <a:ln w="9525" cap="flat" cmpd="sng">
                              <a:solidFill>
                                <a:srgbClr val="612423"/>
                              </a:solidFill>
                              <a:prstDash val="solid"/>
                              <a:round/>
                              <a:headEnd type="none" w="sm" len="sm"/>
                              <a:tailEnd type="none" w="sm" len="sm"/>
                            </a:ln>
                          </wps:spPr>
                          <wps:bodyPr/>
                        </wps:wsp>
                      </wpg:grpSp>
                    </wpg:wgp>
                  </a:graphicData>
                </a:graphic>
              </wp:inline>
            </w:drawing>
          </mc:Choice>
          <mc:Fallback>
            <w:pict>
              <v:group w14:anchorId="3864441A" id="Group 17" o:spid="_x0000_s1050" style="width:540pt;height:.75pt;mso-position-horizontal-relative:char;mso-position-vertical-relative:line" coordorigin="19170,37752"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">
                <v:group id="Group 18" o:spid="_x0000_s1051" style="position:absolute;left:19170;top:37752;width:68580;height:95" coordsize="685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52" style="position:absolute;width:6858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593A9F4B" w14:textId="77777777" w:rsidR="006E5A17" w:rsidRDefault="006E5A17" w:rsidP="006E5A17">
                          <w:pPr>
                            <w:textDirection w:val="btLr"/>
                          </w:pPr>
                        </w:p>
                      </w:txbxContent>
                    </v:textbox>
                  </v:rect>
                  <v:shape id="Straight Arrow Connector 20" o:spid="_x0000_s1053" type="#_x0000_t32" style="position:absolute;top:50;width:68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" filled="t" strokecolor="#612423">
                    <v:stroke startarrowwidth="narrow" startarrowlength="short" endarrowwidth="narrow" endarrowlength="short"/>
                  </v:shape>
                </v:group>
                <w10:anchorlock/>
              </v:group>
            </w:pict>
          </mc:Fallback>
        </mc:AlternateContent>
      </w:r>
    </w:p>
    <w:p w14:paraId="569D2241" w14:textId="77777777" w:rsidR="004C40BF" w:rsidRDefault="004C40BF" w:rsidP="00515FD1">
      <w:pPr>
        <w:pBdr>
          <w:top w:val="nil"/>
          <w:left w:val="nil"/>
          <w:bottom w:val="nil"/>
          <w:right w:val="nil"/>
          <w:between w:val="nil"/>
        </w:pBdr>
        <w:ind w:left="270"/>
        <w:rPr>
          <w:rFonts w:ascii="Calibri" w:hAnsi="Calibri" w:cstheme="minorHAnsi"/>
          <w:bCs/>
          <w:iCs/>
        </w:rPr>
      </w:pPr>
    </w:p>
    <w:p w14:paraId="7E962C5F" w14:textId="2602DB20" w:rsidR="00515FD1" w:rsidRDefault="00515FD1" w:rsidP="00515FD1">
      <w:pPr>
        <w:pBdr>
          <w:top w:val="nil"/>
          <w:left w:val="nil"/>
          <w:bottom w:val="nil"/>
          <w:right w:val="nil"/>
          <w:between w:val="nil"/>
        </w:pBdr>
        <w:ind w:left="270"/>
        <w:rPr>
          <w:rFonts w:ascii="Calibri" w:hAnsi="Calibri" w:cstheme="minorHAnsi"/>
          <w:bCs/>
          <w:iCs/>
        </w:rPr>
      </w:pPr>
      <w:r w:rsidRPr="00515FD1">
        <w:rPr>
          <w:rFonts w:ascii="Calibri" w:hAnsi="Calibri" w:cstheme="minorHAnsi"/>
          <w:bCs/>
          <w:iCs/>
        </w:rPr>
        <w:t>Bachelor of Technology in</w:t>
      </w:r>
      <w:r w:rsidR="00EB751F" w:rsidRPr="00515FD1">
        <w:rPr>
          <w:rFonts w:ascii="Calibri" w:hAnsi="Calibri" w:cstheme="minorHAnsi"/>
          <w:bCs/>
          <w:iCs/>
        </w:rPr>
        <w:t xml:space="preserve"> Computer Science Engineering | </w:t>
      </w:r>
      <w:r w:rsidR="00EB751F" w:rsidRPr="009009A9">
        <w:rPr>
          <w:rFonts w:ascii="Calibri" w:hAnsi="Calibri" w:cstheme="minorHAnsi"/>
          <w:b/>
          <w:iCs/>
        </w:rPr>
        <w:t>K L University</w:t>
      </w:r>
      <w:r w:rsidR="00EB751F" w:rsidRPr="00515FD1">
        <w:rPr>
          <w:rFonts w:ascii="Calibri" w:hAnsi="Calibri" w:cstheme="minorHAnsi"/>
          <w:bCs/>
          <w:iCs/>
        </w:rPr>
        <w:t xml:space="preserve"> | 2020 | 8.6 CGPA</w:t>
      </w:r>
    </w:p>
    <w:p w14:paraId="7CB1CEC2" w14:textId="77777777" w:rsidR="009257B4" w:rsidRPr="00515FD1" w:rsidRDefault="009257B4" w:rsidP="00515FD1">
      <w:pPr>
        <w:pBdr>
          <w:top w:val="nil"/>
          <w:left w:val="nil"/>
          <w:bottom w:val="nil"/>
          <w:right w:val="nil"/>
          <w:between w:val="nil"/>
        </w:pBdr>
        <w:ind w:left="270"/>
        <w:rPr>
          <w:rFonts w:ascii="Calibri" w:hAnsi="Calibri" w:cstheme="minorHAnsi"/>
          <w:bCs/>
          <w:iCs/>
        </w:rPr>
      </w:pPr>
      <w:bookmarkStart w:id="0" w:name="_f1m6mmp7bkhr" w:colFirst="0" w:colLast="0"/>
      <w:bookmarkStart w:id="1" w:name="_q7go10c02xmy" w:colFirst="0" w:colLast="0"/>
      <w:bookmarkEnd w:id="0"/>
      <w:bookmarkEnd w:id="1"/>
    </w:p>
    <w:sectPr w:rsidR="009257B4" w:rsidRPr="00515FD1">
      <w:pgSz w:w="12240" w:h="15840"/>
      <w:pgMar w:top="680" w:right="620" w:bottom="280" w:left="6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ade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3315"/>
    <w:multiLevelType w:val="multilevel"/>
    <w:tmpl w:val="CA64F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C5C0D"/>
    <w:multiLevelType w:val="hybridMultilevel"/>
    <w:tmpl w:val="D8D29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F3B4B"/>
    <w:multiLevelType w:val="hybridMultilevel"/>
    <w:tmpl w:val="DA62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02A6E"/>
    <w:multiLevelType w:val="hybridMultilevel"/>
    <w:tmpl w:val="617C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B3C45"/>
    <w:multiLevelType w:val="hybridMultilevel"/>
    <w:tmpl w:val="CBB6AF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344108A"/>
    <w:multiLevelType w:val="hybridMultilevel"/>
    <w:tmpl w:val="83EC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F370A"/>
    <w:multiLevelType w:val="hybridMultilevel"/>
    <w:tmpl w:val="521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127BC"/>
    <w:multiLevelType w:val="hybridMultilevel"/>
    <w:tmpl w:val="55D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349CB"/>
    <w:multiLevelType w:val="hybridMultilevel"/>
    <w:tmpl w:val="8D6C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B51780"/>
    <w:multiLevelType w:val="hybridMultilevel"/>
    <w:tmpl w:val="5AC492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F26CC"/>
    <w:multiLevelType w:val="multilevel"/>
    <w:tmpl w:val="21C280A6"/>
    <w:lvl w:ilvl="0">
      <w:numFmt w:val="bullet"/>
      <w:lvlText w:val="▪"/>
      <w:lvlJc w:val="left"/>
      <w:pPr>
        <w:ind w:left="820" w:hanging="360"/>
      </w:pPr>
      <w:rPr>
        <w:rFonts w:ascii="Arial" w:eastAsia="Arial" w:hAnsi="Arial" w:cs="Arial"/>
        <w:sz w:val="20"/>
        <w:szCs w:val="20"/>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11" w15:restartNumberingAfterBreak="0">
    <w:nsid w:val="752C58E8"/>
    <w:multiLevelType w:val="multilevel"/>
    <w:tmpl w:val="0400ABEA"/>
    <w:lvl w:ilvl="0">
      <w:numFmt w:val="bullet"/>
      <w:lvlText w:val="✓"/>
      <w:lvlJc w:val="left"/>
      <w:pPr>
        <w:ind w:left="820" w:hanging="360"/>
      </w:pPr>
      <w:rPr>
        <w:rFonts w:ascii="Noto Sans Symbols" w:eastAsia="Noto Sans Symbols" w:hAnsi="Noto Sans Symbols" w:cs="Noto Sans Symbols"/>
        <w:sz w:val="22"/>
        <w:szCs w:val="22"/>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12" w15:restartNumberingAfterBreak="0">
    <w:nsid w:val="7CBB669F"/>
    <w:multiLevelType w:val="multilevel"/>
    <w:tmpl w:val="82B0FD9E"/>
    <w:lvl w:ilvl="0">
      <w:numFmt w:val="bullet"/>
      <w:lvlText w:val="●"/>
      <w:lvlJc w:val="left"/>
      <w:pPr>
        <w:ind w:left="820" w:hanging="360"/>
      </w:pPr>
      <w:rPr>
        <w:rFonts w:ascii="Arial" w:eastAsia="Arial" w:hAnsi="Arial" w:cs="Arial"/>
        <w:sz w:val="22"/>
        <w:szCs w:val="22"/>
      </w:rPr>
    </w:lvl>
    <w:lvl w:ilvl="1">
      <w:numFmt w:val="bullet"/>
      <w:lvlText w:val="•"/>
      <w:lvlJc w:val="left"/>
      <w:pPr>
        <w:ind w:left="1116" w:hanging="360"/>
      </w:pPr>
    </w:lvl>
    <w:lvl w:ilvl="2">
      <w:numFmt w:val="bullet"/>
      <w:lvlText w:val="•"/>
      <w:lvlJc w:val="left"/>
      <w:pPr>
        <w:ind w:left="1412" w:hanging="360"/>
      </w:pPr>
    </w:lvl>
    <w:lvl w:ilvl="3">
      <w:numFmt w:val="bullet"/>
      <w:lvlText w:val="•"/>
      <w:lvlJc w:val="left"/>
      <w:pPr>
        <w:ind w:left="1708" w:hanging="360"/>
      </w:pPr>
    </w:lvl>
    <w:lvl w:ilvl="4">
      <w:numFmt w:val="bullet"/>
      <w:lvlText w:val="•"/>
      <w:lvlJc w:val="left"/>
      <w:pPr>
        <w:ind w:left="2004" w:hanging="360"/>
      </w:pPr>
    </w:lvl>
    <w:lvl w:ilvl="5">
      <w:numFmt w:val="bullet"/>
      <w:lvlText w:val="•"/>
      <w:lvlJc w:val="left"/>
      <w:pPr>
        <w:ind w:left="2300" w:hanging="360"/>
      </w:pPr>
    </w:lvl>
    <w:lvl w:ilvl="6">
      <w:numFmt w:val="bullet"/>
      <w:lvlText w:val="•"/>
      <w:lvlJc w:val="left"/>
      <w:pPr>
        <w:ind w:left="2596" w:hanging="360"/>
      </w:pPr>
    </w:lvl>
    <w:lvl w:ilvl="7">
      <w:numFmt w:val="bullet"/>
      <w:lvlText w:val="•"/>
      <w:lvlJc w:val="left"/>
      <w:pPr>
        <w:ind w:left="2892" w:hanging="360"/>
      </w:pPr>
    </w:lvl>
    <w:lvl w:ilvl="8">
      <w:numFmt w:val="bullet"/>
      <w:lvlText w:val="•"/>
      <w:lvlJc w:val="left"/>
      <w:pPr>
        <w:ind w:left="3188" w:hanging="360"/>
      </w:pPr>
    </w:lvl>
  </w:abstractNum>
  <w:num w:numId="1" w16cid:durableId="1049380532">
    <w:abstractNumId w:val="0"/>
  </w:num>
  <w:num w:numId="2" w16cid:durableId="1769807110">
    <w:abstractNumId w:val="10"/>
  </w:num>
  <w:num w:numId="3" w16cid:durableId="1406076280">
    <w:abstractNumId w:val="12"/>
  </w:num>
  <w:num w:numId="4" w16cid:durableId="1096563372">
    <w:abstractNumId w:val="11"/>
  </w:num>
  <w:num w:numId="5" w16cid:durableId="1052196382">
    <w:abstractNumId w:val="7"/>
  </w:num>
  <w:num w:numId="6" w16cid:durableId="13192361">
    <w:abstractNumId w:val="5"/>
  </w:num>
  <w:num w:numId="7" w16cid:durableId="1852448246">
    <w:abstractNumId w:val="6"/>
  </w:num>
  <w:num w:numId="8" w16cid:durableId="216748648">
    <w:abstractNumId w:val="2"/>
  </w:num>
  <w:num w:numId="9" w16cid:durableId="1894611461">
    <w:abstractNumId w:val="9"/>
  </w:num>
  <w:num w:numId="10" w16cid:durableId="1555922883">
    <w:abstractNumId w:val="3"/>
  </w:num>
  <w:num w:numId="11" w16cid:durableId="1057751902">
    <w:abstractNumId w:val="8"/>
  </w:num>
  <w:num w:numId="12" w16cid:durableId="1045718284">
    <w:abstractNumId w:val="4"/>
  </w:num>
  <w:num w:numId="13" w16cid:durableId="177408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F42"/>
    <w:rsid w:val="000310AF"/>
    <w:rsid w:val="00077541"/>
    <w:rsid w:val="000935D8"/>
    <w:rsid w:val="000F7F42"/>
    <w:rsid w:val="00153784"/>
    <w:rsid w:val="00154BBA"/>
    <w:rsid w:val="0018569D"/>
    <w:rsid w:val="001A5173"/>
    <w:rsid w:val="00200705"/>
    <w:rsid w:val="00215EC9"/>
    <w:rsid w:val="002503D0"/>
    <w:rsid w:val="00275039"/>
    <w:rsid w:val="002936F1"/>
    <w:rsid w:val="00295D9A"/>
    <w:rsid w:val="002B6398"/>
    <w:rsid w:val="002C25BE"/>
    <w:rsid w:val="002E2774"/>
    <w:rsid w:val="00306BC5"/>
    <w:rsid w:val="0031359B"/>
    <w:rsid w:val="00331860"/>
    <w:rsid w:val="00361A0C"/>
    <w:rsid w:val="003740DF"/>
    <w:rsid w:val="003A1766"/>
    <w:rsid w:val="003A3A5F"/>
    <w:rsid w:val="003D3F8E"/>
    <w:rsid w:val="003E0D2E"/>
    <w:rsid w:val="003F798F"/>
    <w:rsid w:val="00403C0A"/>
    <w:rsid w:val="004063F4"/>
    <w:rsid w:val="00420945"/>
    <w:rsid w:val="00425FC9"/>
    <w:rsid w:val="00431337"/>
    <w:rsid w:val="00441A76"/>
    <w:rsid w:val="004705AB"/>
    <w:rsid w:val="00481C07"/>
    <w:rsid w:val="004C22E6"/>
    <w:rsid w:val="004C40BF"/>
    <w:rsid w:val="004C5645"/>
    <w:rsid w:val="004D0497"/>
    <w:rsid w:val="004F5039"/>
    <w:rsid w:val="00515FD1"/>
    <w:rsid w:val="00523C16"/>
    <w:rsid w:val="005257E6"/>
    <w:rsid w:val="00537B88"/>
    <w:rsid w:val="00541187"/>
    <w:rsid w:val="00546508"/>
    <w:rsid w:val="00553969"/>
    <w:rsid w:val="00565356"/>
    <w:rsid w:val="00582C4D"/>
    <w:rsid w:val="00596083"/>
    <w:rsid w:val="005B54E7"/>
    <w:rsid w:val="005C2322"/>
    <w:rsid w:val="006147D6"/>
    <w:rsid w:val="00681295"/>
    <w:rsid w:val="00684FF3"/>
    <w:rsid w:val="006B3B6B"/>
    <w:rsid w:val="006D079A"/>
    <w:rsid w:val="006D23C3"/>
    <w:rsid w:val="006D2B31"/>
    <w:rsid w:val="006E5A17"/>
    <w:rsid w:val="006E5B23"/>
    <w:rsid w:val="00701E09"/>
    <w:rsid w:val="0074448B"/>
    <w:rsid w:val="00771694"/>
    <w:rsid w:val="00773BA9"/>
    <w:rsid w:val="00775453"/>
    <w:rsid w:val="0078759D"/>
    <w:rsid w:val="0079784D"/>
    <w:rsid w:val="00825C70"/>
    <w:rsid w:val="0084152A"/>
    <w:rsid w:val="00850EFB"/>
    <w:rsid w:val="008604AF"/>
    <w:rsid w:val="00880302"/>
    <w:rsid w:val="0088139B"/>
    <w:rsid w:val="008B1392"/>
    <w:rsid w:val="008D053D"/>
    <w:rsid w:val="008D49EA"/>
    <w:rsid w:val="008D6508"/>
    <w:rsid w:val="008E1F3C"/>
    <w:rsid w:val="008E7539"/>
    <w:rsid w:val="008F462A"/>
    <w:rsid w:val="009009A9"/>
    <w:rsid w:val="00901362"/>
    <w:rsid w:val="00902C5D"/>
    <w:rsid w:val="009170E0"/>
    <w:rsid w:val="009257B4"/>
    <w:rsid w:val="00940802"/>
    <w:rsid w:val="00956827"/>
    <w:rsid w:val="00966325"/>
    <w:rsid w:val="009B0D30"/>
    <w:rsid w:val="009F597F"/>
    <w:rsid w:val="009F5DFF"/>
    <w:rsid w:val="009F70DF"/>
    <w:rsid w:val="00A03734"/>
    <w:rsid w:val="00A113B8"/>
    <w:rsid w:val="00A30295"/>
    <w:rsid w:val="00A66D61"/>
    <w:rsid w:val="00A81057"/>
    <w:rsid w:val="00A84BB3"/>
    <w:rsid w:val="00AD35FA"/>
    <w:rsid w:val="00AE46E0"/>
    <w:rsid w:val="00AE6E35"/>
    <w:rsid w:val="00B57F02"/>
    <w:rsid w:val="00B628C4"/>
    <w:rsid w:val="00B65CEC"/>
    <w:rsid w:val="00B84F7E"/>
    <w:rsid w:val="00B95F87"/>
    <w:rsid w:val="00BD0C75"/>
    <w:rsid w:val="00BD13E8"/>
    <w:rsid w:val="00BD28E4"/>
    <w:rsid w:val="00C04345"/>
    <w:rsid w:val="00C056EA"/>
    <w:rsid w:val="00C45910"/>
    <w:rsid w:val="00C6405C"/>
    <w:rsid w:val="00C67D11"/>
    <w:rsid w:val="00C86651"/>
    <w:rsid w:val="00C90FDA"/>
    <w:rsid w:val="00C91D2C"/>
    <w:rsid w:val="00CA4AB1"/>
    <w:rsid w:val="00CA74DA"/>
    <w:rsid w:val="00CD06A3"/>
    <w:rsid w:val="00D1248C"/>
    <w:rsid w:val="00D42DDA"/>
    <w:rsid w:val="00D43D37"/>
    <w:rsid w:val="00DA5ECF"/>
    <w:rsid w:val="00DD2415"/>
    <w:rsid w:val="00DE2271"/>
    <w:rsid w:val="00E0076E"/>
    <w:rsid w:val="00E0796E"/>
    <w:rsid w:val="00E5191F"/>
    <w:rsid w:val="00E8086E"/>
    <w:rsid w:val="00E827B7"/>
    <w:rsid w:val="00E9063D"/>
    <w:rsid w:val="00EA1010"/>
    <w:rsid w:val="00EB751F"/>
    <w:rsid w:val="00F00A78"/>
    <w:rsid w:val="00F12A7F"/>
    <w:rsid w:val="00F153DD"/>
    <w:rsid w:val="00F75D9D"/>
    <w:rsid w:val="00F97276"/>
    <w:rsid w:val="00FB09F7"/>
    <w:rsid w:val="00FB7789"/>
    <w:rsid w:val="00FC42A8"/>
    <w:rsid w:val="00FD2C34"/>
    <w:rsid w:val="00FF5E9C"/>
    <w:rsid w:val="6685C73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5BF9"/>
  <w15:docId w15:val="{D7C4D53A-F0C8-4AFD-BB1B-61E0DFA2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adea" w:eastAsia="Caladea" w:hAnsi="Caladea" w:cs="Caladea"/>
        <w:sz w:val="22"/>
        <w:szCs w:val="22"/>
        <w:lang w:val="en-US" w:eastAsia="en-US"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37"/>
  </w:style>
  <w:style w:type="paragraph" w:styleId="Heading1">
    <w:name w:val="heading 1"/>
    <w:basedOn w:val="Normal"/>
    <w:next w:val="Normal"/>
    <w:link w:val="Heading1Char"/>
    <w:uiPriority w:val="9"/>
    <w:qFormat/>
    <w:pPr>
      <w:ind w:left="100"/>
      <w:outlineLvl w:val="0"/>
    </w:pPr>
    <w:rPr>
      <w:b/>
      <w:sz w:val="24"/>
      <w:szCs w:val="24"/>
    </w:rPr>
  </w:style>
  <w:style w:type="paragraph" w:styleId="Heading2">
    <w:name w:val="heading 2"/>
    <w:basedOn w:val="Normal"/>
    <w:next w:val="Normal"/>
    <w:uiPriority w:val="9"/>
    <w:unhideWhenUsed/>
    <w:qFormat/>
    <w:pPr>
      <w:ind w:left="100"/>
      <w:outlineLvl w:val="1"/>
    </w:pPr>
    <w:rPr>
      <w:sz w:val="24"/>
      <w:szCs w:val="24"/>
    </w:rPr>
  </w:style>
  <w:style w:type="paragraph" w:styleId="Heading3">
    <w:name w:val="heading 3"/>
    <w:basedOn w:val="Normal"/>
    <w:next w:val="Normal"/>
    <w:link w:val="Heading3Char"/>
    <w:uiPriority w:val="9"/>
    <w:unhideWhenUsed/>
    <w:qFormat/>
    <w:pPr>
      <w:ind w:left="10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D49EA"/>
    <w:rPr>
      <w:color w:val="0000FF" w:themeColor="hyperlink"/>
      <w:u w:val="single"/>
    </w:rPr>
  </w:style>
  <w:style w:type="character" w:styleId="UnresolvedMention">
    <w:name w:val="Unresolved Mention"/>
    <w:basedOn w:val="DefaultParagraphFont"/>
    <w:uiPriority w:val="99"/>
    <w:semiHidden/>
    <w:unhideWhenUsed/>
    <w:rsid w:val="008D49EA"/>
    <w:rPr>
      <w:color w:val="605E5C"/>
      <w:shd w:val="clear" w:color="auto" w:fill="E1DFDD"/>
    </w:rPr>
  </w:style>
  <w:style w:type="table" w:styleId="TableGrid">
    <w:name w:val="Table Grid"/>
    <w:basedOn w:val="TableNormal"/>
    <w:uiPriority w:val="39"/>
    <w:rsid w:val="008D4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4BB3"/>
    <w:pPr>
      <w:ind w:left="720"/>
      <w:contextualSpacing/>
    </w:pPr>
  </w:style>
  <w:style w:type="character" w:customStyle="1" w:styleId="Heading1Char">
    <w:name w:val="Heading 1 Char"/>
    <w:basedOn w:val="DefaultParagraphFont"/>
    <w:link w:val="Heading1"/>
    <w:uiPriority w:val="9"/>
    <w:rsid w:val="00541187"/>
    <w:rPr>
      <w:b/>
      <w:sz w:val="24"/>
      <w:szCs w:val="24"/>
    </w:rPr>
  </w:style>
  <w:style w:type="character" w:customStyle="1" w:styleId="Heading3Char">
    <w:name w:val="Heading 3 Char"/>
    <w:basedOn w:val="DefaultParagraphFont"/>
    <w:link w:val="Heading3"/>
    <w:uiPriority w:val="9"/>
    <w:rsid w:val="0054118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07732">
      <w:bodyDiv w:val="1"/>
      <w:marLeft w:val="0"/>
      <w:marRight w:val="0"/>
      <w:marTop w:val="0"/>
      <w:marBottom w:val="0"/>
      <w:divBdr>
        <w:top w:val="none" w:sz="0" w:space="0" w:color="auto"/>
        <w:left w:val="none" w:sz="0" w:space="0" w:color="auto"/>
        <w:bottom w:val="none" w:sz="0" w:space="0" w:color="auto"/>
        <w:right w:val="none" w:sz="0" w:space="0" w:color="auto"/>
      </w:divBdr>
    </w:div>
    <w:div w:id="725957714">
      <w:bodyDiv w:val="1"/>
      <w:marLeft w:val="0"/>
      <w:marRight w:val="0"/>
      <w:marTop w:val="0"/>
      <w:marBottom w:val="0"/>
      <w:divBdr>
        <w:top w:val="none" w:sz="0" w:space="0" w:color="auto"/>
        <w:left w:val="none" w:sz="0" w:space="0" w:color="auto"/>
        <w:bottom w:val="none" w:sz="0" w:space="0" w:color="auto"/>
        <w:right w:val="none" w:sz="0" w:space="0" w:color="auto"/>
      </w:divBdr>
    </w:div>
    <w:div w:id="879829959">
      <w:bodyDiv w:val="1"/>
      <w:marLeft w:val="0"/>
      <w:marRight w:val="0"/>
      <w:marTop w:val="0"/>
      <w:marBottom w:val="0"/>
      <w:divBdr>
        <w:top w:val="none" w:sz="0" w:space="0" w:color="auto"/>
        <w:left w:val="none" w:sz="0" w:space="0" w:color="auto"/>
        <w:bottom w:val="none" w:sz="0" w:space="0" w:color="auto"/>
        <w:right w:val="none" w:sz="0" w:space="0" w:color="auto"/>
      </w:divBdr>
    </w:div>
    <w:div w:id="986474374">
      <w:bodyDiv w:val="1"/>
      <w:marLeft w:val="0"/>
      <w:marRight w:val="0"/>
      <w:marTop w:val="0"/>
      <w:marBottom w:val="0"/>
      <w:divBdr>
        <w:top w:val="none" w:sz="0" w:space="0" w:color="auto"/>
        <w:left w:val="none" w:sz="0" w:space="0" w:color="auto"/>
        <w:bottom w:val="none" w:sz="0" w:space="0" w:color="auto"/>
        <w:right w:val="none" w:sz="0" w:space="0" w:color="auto"/>
      </w:divBdr>
    </w:div>
    <w:div w:id="1102533882">
      <w:bodyDiv w:val="1"/>
      <w:marLeft w:val="0"/>
      <w:marRight w:val="0"/>
      <w:marTop w:val="0"/>
      <w:marBottom w:val="0"/>
      <w:divBdr>
        <w:top w:val="none" w:sz="0" w:space="0" w:color="auto"/>
        <w:left w:val="none" w:sz="0" w:space="0" w:color="auto"/>
        <w:bottom w:val="none" w:sz="0" w:space="0" w:color="auto"/>
        <w:right w:val="none" w:sz="0" w:space="0" w:color="auto"/>
      </w:divBdr>
    </w:div>
    <w:div w:id="1347753441">
      <w:bodyDiv w:val="1"/>
      <w:marLeft w:val="0"/>
      <w:marRight w:val="0"/>
      <w:marTop w:val="0"/>
      <w:marBottom w:val="0"/>
      <w:divBdr>
        <w:top w:val="none" w:sz="0" w:space="0" w:color="auto"/>
        <w:left w:val="none" w:sz="0" w:space="0" w:color="auto"/>
        <w:bottom w:val="none" w:sz="0" w:space="0" w:color="auto"/>
        <w:right w:val="none" w:sz="0" w:space="0" w:color="auto"/>
      </w:divBdr>
    </w:div>
    <w:div w:id="1465276452">
      <w:bodyDiv w:val="1"/>
      <w:marLeft w:val="0"/>
      <w:marRight w:val="0"/>
      <w:marTop w:val="0"/>
      <w:marBottom w:val="0"/>
      <w:divBdr>
        <w:top w:val="none" w:sz="0" w:space="0" w:color="auto"/>
        <w:left w:val="none" w:sz="0" w:space="0" w:color="auto"/>
        <w:bottom w:val="none" w:sz="0" w:space="0" w:color="auto"/>
        <w:right w:val="none" w:sz="0" w:space="0" w:color="auto"/>
      </w:divBdr>
    </w:div>
    <w:div w:id="1721439431">
      <w:bodyDiv w:val="1"/>
      <w:marLeft w:val="0"/>
      <w:marRight w:val="0"/>
      <w:marTop w:val="0"/>
      <w:marBottom w:val="0"/>
      <w:divBdr>
        <w:top w:val="none" w:sz="0" w:space="0" w:color="auto"/>
        <w:left w:val="none" w:sz="0" w:space="0" w:color="auto"/>
        <w:bottom w:val="none" w:sz="0" w:space="0" w:color="auto"/>
        <w:right w:val="none" w:sz="0" w:space="0" w:color="auto"/>
      </w:divBdr>
    </w:div>
    <w:div w:id="1728797900">
      <w:bodyDiv w:val="1"/>
      <w:marLeft w:val="0"/>
      <w:marRight w:val="0"/>
      <w:marTop w:val="0"/>
      <w:marBottom w:val="0"/>
      <w:divBdr>
        <w:top w:val="none" w:sz="0" w:space="0" w:color="auto"/>
        <w:left w:val="none" w:sz="0" w:space="0" w:color="auto"/>
        <w:bottom w:val="none" w:sz="0" w:space="0" w:color="auto"/>
        <w:right w:val="none" w:sz="0" w:space="0" w:color="auto"/>
      </w:divBdr>
    </w:div>
    <w:div w:id="1818954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tishkumar5754@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Kumar</dc:creator>
  <cp:lastModifiedBy>Challa, Satish</cp:lastModifiedBy>
  <cp:revision>77</cp:revision>
  <cp:lastPrinted>2022-08-07T14:03:00Z</cp:lastPrinted>
  <dcterms:created xsi:type="dcterms:W3CDTF">2024-03-11T09:22:00Z</dcterms:created>
  <dcterms:modified xsi:type="dcterms:W3CDTF">2024-12-24T11:54:00Z</dcterms:modified>
</cp:coreProperties>
</file>