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97F2" w14:textId="1A40C74D" w:rsidR="00610BEA" w:rsidRDefault="00C37692" w:rsidP="00C37692">
      <w:pPr>
        <w:pStyle w:val="Heading1"/>
        <w:rPr>
          <w:lang w:val="fi-FI"/>
        </w:rPr>
      </w:pPr>
      <w:r w:rsidRPr="00C37692">
        <w:rPr>
          <w:lang w:val="fi-FI"/>
        </w:rPr>
        <w:t>IC190601 Java-ohjelmointi 8 op suorittaminen.</w:t>
      </w:r>
    </w:p>
    <w:p w14:paraId="422A9E07" w14:textId="77FD5033" w:rsidR="00C37692" w:rsidRDefault="00C37692" w:rsidP="00C37692">
      <w:pPr>
        <w:rPr>
          <w:lang w:val="fi-FI"/>
        </w:rPr>
      </w:pPr>
    </w:p>
    <w:p w14:paraId="4BFAB6AD" w14:textId="3161F8D7" w:rsidR="00C37692" w:rsidRDefault="00C37692" w:rsidP="00C37692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Alkutesti.</w:t>
      </w:r>
      <w:r w:rsidR="0058495A">
        <w:rPr>
          <w:lang w:val="fi-FI"/>
        </w:rPr>
        <w:t xml:space="preserve"> </w:t>
      </w:r>
      <w:r w:rsidR="0058495A" w:rsidRPr="00F62B5A">
        <w:rPr>
          <w:b/>
          <w:bCs/>
          <w:color w:val="FF0000"/>
          <w:lang w:val="fi-FI"/>
        </w:rPr>
        <w:t>On</w:t>
      </w:r>
      <w:r w:rsidR="0058495A">
        <w:rPr>
          <w:b/>
          <w:bCs/>
          <w:color w:val="FF0000"/>
          <w:lang w:val="fi-FI"/>
        </w:rPr>
        <w:t xml:space="preserve"> </w:t>
      </w:r>
      <w:r w:rsidR="0058495A" w:rsidRPr="00F62B5A">
        <w:rPr>
          <w:b/>
          <w:bCs/>
          <w:color w:val="FF0000"/>
          <w:lang w:val="fi-FI"/>
        </w:rPr>
        <w:t>pakollinen!</w:t>
      </w:r>
    </w:p>
    <w:p w14:paraId="1D00E910" w14:textId="0482B622" w:rsidR="00C37692" w:rsidRDefault="00A10606" w:rsidP="00C37692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Kolme</w:t>
      </w:r>
      <w:r w:rsidR="00C37692">
        <w:rPr>
          <w:lang w:val="fi-FI"/>
        </w:rPr>
        <w:t xml:space="preserve"> tenttiä (alustavasti viikot 39, 42 ja 46).</w:t>
      </w:r>
    </w:p>
    <w:p w14:paraId="3DCA1DE9" w14:textId="57696E28" w:rsidR="00C37692" w:rsidRDefault="00C37692" w:rsidP="00C37692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Koodaustehtävä annetaan viikolla 48</w:t>
      </w:r>
      <w:r w:rsidR="00301AD1">
        <w:rPr>
          <w:lang w:val="fi-FI"/>
        </w:rPr>
        <w:t>.</w:t>
      </w:r>
      <w:r>
        <w:rPr>
          <w:lang w:val="fi-FI"/>
        </w:rPr>
        <w:t xml:space="preserve"> </w:t>
      </w:r>
      <w:r w:rsidR="00301AD1">
        <w:rPr>
          <w:lang w:val="fi-FI"/>
        </w:rPr>
        <w:t xml:space="preserve">Palautetaan opettajalle sähköpostilla pakattuna </w:t>
      </w:r>
      <w:proofErr w:type="spellStart"/>
      <w:r w:rsidR="00301AD1">
        <w:rPr>
          <w:lang w:val="fi-FI"/>
        </w:rPr>
        <w:t>java</w:t>
      </w:r>
      <w:proofErr w:type="spellEnd"/>
      <w:r w:rsidR="00301AD1">
        <w:rPr>
          <w:lang w:val="fi-FI"/>
        </w:rPr>
        <w:t>-pakettina sisältäen vain lähdekoodit</w:t>
      </w:r>
      <w:r>
        <w:rPr>
          <w:lang w:val="fi-FI"/>
        </w:rPr>
        <w:t>.</w:t>
      </w:r>
    </w:p>
    <w:p w14:paraId="02B3D412" w14:textId="6B03684A" w:rsidR="006A71CF" w:rsidRDefault="006A71CF" w:rsidP="00C37692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Runsaasti harjoituksia.</w:t>
      </w:r>
    </w:p>
    <w:p w14:paraId="598AD59F" w14:textId="6E6299F1" w:rsidR="00BB2E71" w:rsidRDefault="00647E4D" w:rsidP="00BB2E71">
      <w:pPr>
        <w:rPr>
          <w:lang w:val="fi-FI"/>
        </w:rPr>
      </w:pPr>
      <w:r>
        <w:rPr>
          <w:lang w:val="fi-FI"/>
        </w:rPr>
        <w:t>T</w:t>
      </w:r>
      <w:r w:rsidR="00BB2E71">
        <w:rPr>
          <w:lang w:val="fi-FI"/>
        </w:rPr>
        <w:t xml:space="preserve">entit arvostellaan </w:t>
      </w:r>
      <w:r w:rsidR="00C16801">
        <w:rPr>
          <w:lang w:val="fi-FI"/>
        </w:rPr>
        <w:t xml:space="preserve">asteikolla </w:t>
      </w:r>
      <w:r w:rsidR="00BB2E71">
        <w:rPr>
          <w:lang w:val="fi-FI"/>
        </w:rPr>
        <w:t>hyväksytty/hylätty.</w:t>
      </w:r>
    </w:p>
    <w:p w14:paraId="62C579A4" w14:textId="6A259974" w:rsidR="00BB2E71" w:rsidRDefault="00BB2E71" w:rsidP="00BB2E71">
      <w:pPr>
        <w:rPr>
          <w:lang w:val="fi-FI"/>
        </w:rPr>
      </w:pPr>
      <w:r>
        <w:rPr>
          <w:lang w:val="fi-FI"/>
        </w:rPr>
        <w:t xml:space="preserve">Koodaustehtävä </w:t>
      </w:r>
      <w:r w:rsidR="00CB2F4C">
        <w:rPr>
          <w:lang w:val="fi-FI"/>
        </w:rPr>
        <w:t xml:space="preserve">arvostellaan asteikolla </w:t>
      </w:r>
      <w:r w:rsidR="00407DE6">
        <w:rPr>
          <w:lang w:val="fi-FI"/>
        </w:rPr>
        <w:t>hyväksytty/</w:t>
      </w:r>
      <w:r w:rsidR="00CB2F4C">
        <w:rPr>
          <w:lang w:val="fi-FI"/>
        </w:rPr>
        <w:t>hylätty.</w:t>
      </w:r>
    </w:p>
    <w:p w14:paraId="6D75E0ED" w14:textId="34CFBCFF" w:rsidR="00CA26E8" w:rsidRDefault="001D4371" w:rsidP="00BB2E71">
      <w:pPr>
        <w:rPr>
          <w:lang w:val="fi-FI"/>
        </w:rPr>
      </w:pPr>
      <w:r>
        <w:rPr>
          <w:lang w:val="fi-FI"/>
        </w:rPr>
        <w:t>Harjoitu</w:t>
      </w:r>
      <w:r w:rsidR="00EE5D5C">
        <w:rPr>
          <w:lang w:val="fi-FI"/>
        </w:rPr>
        <w:t>stehtäviä tulee paljon ja niitä kannattaa tehdä.</w:t>
      </w:r>
      <w:r w:rsidR="00840678">
        <w:rPr>
          <w:lang w:val="fi-FI"/>
        </w:rPr>
        <w:t xml:space="preserve"> N</w:t>
      </w:r>
      <w:r w:rsidR="00985598">
        <w:rPr>
          <w:lang w:val="fi-FI"/>
        </w:rPr>
        <w:t>e</w:t>
      </w:r>
      <w:r w:rsidR="00840678">
        <w:rPr>
          <w:lang w:val="fi-FI"/>
        </w:rPr>
        <w:t xml:space="preserve"> tarkastetaan tunneilla</w:t>
      </w:r>
      <w:r w:rsidR="00985598">
        <w:rPr>
          <w:lang w:val="fi-FI"/>
        </w:rPr>
        <w:t xml:space="preserve"> eli niitä ei palauteta opettajalle. Jotta tehtävät voi merkata tehdyiksi</w:t>
      </w:r>
      <w:r w:rsidR="00255AD1">
        <w:rPr>
          <w:lang w:val="fi-FI"/>
        </w:rPr>
        <w:t>,</w:t>
      </w:r>
      <w:r w:rsidR="00985598">
        <w:rPr>
          <w:lang w:val="fi-FI"/>
        </w:rPr>
        <w:t xml:space="preserve"> täytyy olla </w:t>
      </w:r>
      <w:r w:rsidR="00CE76F0">
        <w:rPr>
          <w:lang w:val="fi-FI"/>
        </w:rPr>
        <w:t>paikalla,</w:t>
      </w:r>
      <w:r w:rsidR="00985598">
        <w:rPr>
          <w:lang w:val="fi-FI"/>
        </w:rPr>
        <w:t xml:space="preserve"> kun tehtävät tarkastetaan.</w:t>
      </w:r>
      <w:r w:rsidR="005C1AC2">
        <w:rPr>
          <w:lang w:val="fi-FI"/>
        </w:rPr>
        <w:t xml:space="preserve"> Tehtävistä pitää tehdä vähintään </w:t>
      </w:r>
      <w:r w:rsidR="00D613B2">
        <w:rPr>
          <w:lang w:val="fi-FI"/>
        </w:rPr>
        <w:t>5</w:t>
      </w:r>
      <w:r w:rsidR="005C1AC2">
        <w:rPr>
          <w:lang w:val="fi-FI"/>
        </w:rPr>
        <w:t>0 %, jotta ne vaikuttavat arvosanaan.</w:t>
      </w:r>
      <w:r w:rsidR="00CA26E8">
        <w:rPr>
          <w:lang w:val="fi-FI"/>
        </w:rPr>
        <w:t xml:space="preserve"> </w:t>
      </w:r>
      <w:r w:rsidR="001515B3">
        <w:rPr>
          <w:lang w:val="fi-FI"/>
        </w:rPr>
        <w:t>Tehtävät merkataan e-lomakkeelle ja siihen tulee erillinen linkki myöhemmin.</w:t>
      </w:r>
    </w:p>
    <w:p w14:paraId="47CE7F23" w14:textId="39CC1E0B" w:rsidR="001D4371" w:rsidRDefault="00CA26E8" w:rsidP="00BB2E71">
      <w:pPr>
        <w:rPr>
          <w:lang w:val="fi-FI"/>
        </w:rPr>
      </w:pPr>
      <w:r>
        <w:rPr>
          <w:lang w:val="fi-FI"/>
        </w:rPr>
        <w:t xml:space="preserve">Harjoitustehtävien tarkastaminen </w:t>
      </w:r>
      <w:r w:rsidR="006A0BE5">
        <w:rPr>
          <w:lang w:val="fi-FI"/>
        </w:rPr>
        <w:t xml:space="preserve">ja tietenkin tekeminen </w:t>
      </w:r>
      <w:r>
        <w:rPr>
          <w:lang w:val="fi-FI"/>
        </w:rPr>
        <w:t>tehdään kaksi kertaa. Todennäköisesti viikoilla 41 ja 47.</w:t>
      </w:r>
    </w:p>
    <w:p w14:paraId="6E4A9D6A" w14:textId="7CAD9A28" w:rsidR="001C1846" w:rsidRDefault="001C1846" w:rsidP="00BB2E71">
      <w:pPr>
        <w:rPr>
          <w:lang w:val="fi-FI"/>
        </w:rPr>
      </w:pPr>
      <w:r>
        <w:rPr>
          <w:lang w:val="fi-FI"/>
        </w:rPr>
        <w:t>Arvosana</w:t>
      </w:r>
      <w:r w:rsidR="00AE2172">
        <w:rPr>
          <w:lang w:val="fi-FI"/>
        </w:rPr>
        <w:t xml:space="preserve"> summautuu </w:t>
      </w:r>
      <w:r>
        <w:rPr>
          <w:lang w:val="fi-FI"/>
        </w:rPr>
        <w:t>seuraavasti:</w:t>
      </w:r>
    </w:p>
    <w:p w14:paraId="2AFFEC9D" w14:textId="77A015A0" w:rsidR="00E9378F" w:rsidRDefault="00E9378F" w:rsidP="00D613B2">
      <w:pPr>
        <w:pStyle w:val="ListParagraph"/>
        <w:numPr>
          <w:ilvl w:val="0"/>
          <w:numId w:val="3"/>
        </w:numPr>
        <w:rPr>
          <w:lang w:val="fi-FI"/>
        </w:rPr>
      </w:pPr>
      <w:r w:rsidRPr="00D613B2">
        <w:rPr>
          <w:lang w:val="fi-FI"/>
        </w:rPr>
        <w:t xml:space="preserve">Lävitse päästäkseen </w:t>
      </w:r>
      <w:r w:rsidR="0035156C">
        <w:rPr>
          <w:lang w:val="fi-FI"/>
        </w:rPr>
        <w:t xml:space="preserve">(arvosana 1) </w:t>
      </w:r>
      <w:r w:rsidRPr="00D613B2">
        <w:rPr>
          <w:lang w:val="fi-FI"/>
        </w:rPr>
        <w:t>opiskelijan on suoritettava alkutesti ja saatava kaksi tenttiä hyväksytyksi.</w:t>
      </w:r>
    </w:p>
    <w:p w14:paraId="56606D0D" w14:textId="77777777" w:rsidR="00B95963" w:rsidRDefault="00D613B2" w:rsidP="00B95963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Jos saa tehtyä kolmannenkin tentin hyväksytysti, niin arvosana nousee yhdellä.</w:t>
      </w:r>
    </w:p>
    <w:p w14:paraId="3B541C93" w14:textId="10B6F84D" w:rsidR="00B95963" w:rsidRDefault="00B95963" w:rsidP="00B95963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Jos tekee harjoitustehtävistä vähintään 50 %, niin arvosana nousee yhdellä.</w:t>
      </w:r>
    </w:p>
    <w:p w14:paraId="4C4465B6" w14:textId="29806EB8" w:rsidR="00B95963" w:rsidRDefault="00B95963" w:rsidP="00B95963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Jos tekee harjoitustehtävistä vähintään 70 %, niin arvosana nousee yhdellä.</w:t>
      </w:r>
    </w:p>
    <w:p w14:paraId="6B36E8DA" w14:textId="00F89512" w:rsidR="00D613B2" w:rsidRDefault="00B95963" w:rsidP="00D613B2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Jos saa koodaustehtävän hyväksytyksi, niin arvosana nousee yhdellä</w:t>
      </w:r>
      <w:r w:rsidR="005222E8">
        <w:rPr>
          <w:lang w:val="fi-FI"/>
        </w:rPr>
        <w:t>.</w:t>
      </w:r>
    </w:p>
    <w:p w14:paraId="5B7B8FEE" w14:textId="39433CA0" w:rsidR="00F1388F" w:rsidRDefault="00F1388F" w:rsidP="00F1388F">
      <w:pPr>
        <w:rPr>
          <w:lang w:val="fi-FI"/>
        </w:rPr>
      </w:pPr>
      <w:r>
        <w:rPr>
          <w:lang w:val="fi-FI"/>
        </w:rPr>
        <w:t>Tuntien jakautuminen (suurin piirtein)</w:t>
      </w:r>
      <w:r w:rsidR="00592A86">
        <w:rPr>
          <w:lang w:val="fi-FI"/>
        </w:rPr>
        <w:t xml:space="preserve"> ja tunteihin liittyvät dokumentit.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4304"/>
        <w:gridCol w:w="3913"/>
      </w:tblGrid>
      <w:tr w:rsidR="00B82228" w14:paraId="7BFCE240" w14:textId="03D56D64" w:rsidTr="00B82228">
        <w:tc>
          <w:tcPr>
            <w:tcW w:w="799" w:type="dxa"/>
          </w:tcPr>
          <w:p w14:paraId="384A7614" w14:textId="62A31682" w:rsidR="00B82228" w:rsidRDefault="00B82228" w:rsidP="00F1388F">
            <w:pPr>
              <w:rPr>
                <w:lang w:val="fi-FI"/>
              </w:rPr>
            </w:pPr>
            <w:r>
              <w:rPr>
                <w:lang w:val="fi-FI"/>
              </w:rPr>
              <w:t>Viikko</w:t>
            </w:r>
          </w:p>
        </w:tc>
        <w:tc>
          <w:tcPr>
            <w:tcW w:w="4304" w:type="dxa"/>
          </w:tcPr>
          <w:p w14:paraId="1BA09EE8" w14:textId="654DDFB4" w:rsidR="00B82228" w:rsidRDefault="00B82228" w:rsidP="00F1388F">
            <w:pPr>
              <w:rPr>
                <w:lang w:val="fi-FI"/>
              </w:rPr>
            </w:pPr>
            <w:r>
              <w:rPr>
                <w:lang w:val="fi-FI"/>
              </w:rPr>
              <w:t>Luento1</w:t>
            </w:r>
          </w:p>
        </w:tc>
        <w:tc>
          <w:tcPr>
            <w:tcW w:w="3913" w:type="dxa"/>
          </w:tcPr>
          <w:p w14:paraId="2DD25A0A" w14:textId="6D966F3A" w:rsidR="00B82228" w:rsidRDefault="00B82228" w:rsidP="00F1388F">
            <w:pPr>
              <w:rPr>
                <w:lang w:val="fi-FI"/>
              </w:rPr>
            </w:pPr>
            <w:r>
              <w:rPr>
                <w:lang w:val="fi-FI"/>
              </w:rPr>
              <w:t>Luento 2</w:t>
            </w:r>
          </w:p>
        </w:tc>
      </w:tr>
      <w:tr w:rsidR="00B82228" w14:paraId="742BAC4B" w14:textId="79D4FAC2" w:rsidTr="00B82228">
        <w:tc>
          <w:tcPr>
            <w:tcW w:w="799" w:type="dxa"/>
          </w:tcPr>
          <w:p w14:paraId="2F80A564" w14:textId="63E06169" w:rsidR="00B82228" w:rsidRDefault="00B82228" w:rsidP="00F1388F">
            <w:pPr>
              <w:rPr>
                <w:lang w:val="fi-FI"/>
              </w:rPr>
            </w:pPr>
            <w:r>
              <w:rPr>
                <w:lang w:val="fi-FI"/>
              </w:rPr>
              <w:t>36</w:t>
            </w:r>
          </w:p>
        </w:tc>
        <w:tc>
          <w:tcPr>
            <w:tcW w:w="4304" w:type="dxa"/>
          </w:tcPr>
          <w:p w14:paraId="3E6FFC19" w14:textId="359EA600" w:rsidR="00B82228" w:rsidRDefault="00213BA7" w:rsidP="00F1388F">
            <w:pPr>
              <w:rPr>
                <w:lang w:val="fi-FI"/>
              </w:rPr>
            </w:pPr>
            <w:r>
              <w:rPr>
                <w:lang w:val="fi-FI"/>
              </w:rPr>
              <w:t>Paikallaolon vahvistamiset, jakson faktat, suorittaminen, sisältö, katsaus harjoituksiin</w:t>
            </w:r>
            <w:r w:rsidR="00E22758">
              <w:rPr>
                <w:lang w:val="fi-FI"/>
              </w:rPr>
              <w:t>.</w:t>
            </w:r>
          </w:p>
          <w:p w14:paraId="22532A3D" w14:textId="77777777" w:rsidR="00592A86" w:rsidRDefault="00592A86" w:rsidP="00F1388F">
            <w:pPr>
              <w:rPr>
                <w:lang w:val="fi-FI"/>
              </w:rPr>
            </w:pPr>
          </w:p>
          <w:p w14:paraId="6F47F9B0" w14:textId="6B241EB0" w:rsidR="0054451E" w:rsidRDefault="0054451E" w:rsidP="00F1388F">
            <w:pPr>
              <w:rPr>
                <w:lang w:val="fi-FI"/>
              </w:rPr>
            </w:pPr>
            <w:r>
              <w:rPr>
                <w:lang w:val="fi-FI"/>
              </w:rPr>
              <w:t>Completing.docx</w:t>
            </w:r>
          </w:p>
          <w:p w14:paraId="63BA3834" w14:textId="6756308D" w:rsidR="0054451E" w:rsidRDefault="0054451E" w:rsidP="00F1388F">
            <w:pPr>
              <w:rPr>
                <w:lang w:val="fi-FI"/>
              </w:rPr>
            </w:pPr>
            <w:r>
              <w:rPr>
                <w:lang w:val="fi-FI"/>
              </w:rPr>
              <w:t>Exercises.docx</w:t>
            </w:r>
          </w:p>
          <w:p w14:paraId="7555B5C8" w14:textId="5AB19EC0" w:rsidR="0054451E" w:rsidRDefault="0054451E" w:rsidP="00F1388F">
            <w:pPr>
              <w:rPr>
                <w:lang w:val="fi-FI"/>
              </w:rPr>
            </w:pPr>
            <w:r>
              <w:rPr>
                <w:lang w:val="fi-FI"/>
              </w:rPr>
              <w:t>JavaCoding.docx</w:t>
            </w:r>
          </w:p>
        </w:tc>
        <w:tc>
          <w:tcPr>
            <w:tcW w:w="3913" w:type="dxa"/>
          </w:tcPr>
          <w:p w14:paraId="64AEFAA6" w14:textId="53A7B57E" w:rsidR="00B82228" w:rsidRDefault="00B27617" w:rsidP="00F1388F">
            <w:pPr>
              <w:rPr>
                <w:lang w:val="fi-FI"/>
              </w:rPr>
            </w:pPr>
            <w:r>
              <w:rPr>
                <w:lang w:val="fi-FI"/>
              </w:rPr>
              <w:t>Koodausympäristön asentaminen ja siirtyminen Javan perusteisiin.</w:t>
            </w:r>
          </w:p>
          <w:p w14:paraId="63EA7BDC" w14:textId="77777777" w:rsidR="00592A86" w:rsidRDefault="00592A86" w:rsidP="00F1388F">
            <w:pPr>
              <w:rPr>
                <w:lang w:val="fi-FI"/>
              </w:rPr>
            </w:pPr>
          </w:p>
          <w:p w14:paraId="2C116276" w14:textId="77777777" w:rsidR="00BF6168" w:rsidRDefault="00BF6168" w:rsidP="00F1388F">
            <w:pPr>
              <w:rPr>
                <w:lang w:val="fi-FI"/>
              </w:rPr>
            </w:pPr>
            <w:r>
              <w:rPr>
                <w:lang w:val="fi-FI"/>
              </w:rPr>
              <w:t>SanallinenAlgoritmi.docx</w:t>
            </w:r>
          </w:p>
          <w:p w14:paraId="7AA4EF77" w14:textId="1A7C93E6" w:rsidR="000D5A41" w:rsidRDefault="000D5A41" w:rsidP="00F1388F">
            <w:pPr>
              <w:rPr>
                <w:lang w:val="fi-FI"/>
              </w:rPr>
            </w:pPr>
            <w:r>
              <w:rPr>
                <w:lang w:val="fi-FI"/>
              </w:rPr>
              <w:t>Javaprogramming.zip</w:t>
            </w:r>
          </w:p>
        </w:tc>
      </w:tr>
      <w:tr w:rsidR="00B82228" w14:paraId="4C2ABBD9" w14:textId="2483A656" w:rsidTr="00B82228">
        <w:tc>
          <w:tcPr>
            <w:tcW w:w="799" w:type="dxa"/>
          </w:tcPr>
          <w:p w14:paraId="4A7DB627" w14:textId="25E60EED" w:rsidR="00B82228" w:rsidRDefault="00B82228" w:rsidP="00F1388F">
            <w:pPr>
              <w:rPr>
                <w:lang w:val="fi-FI"/>
              </w:rPr>
            </w:pPr>
            <w:r>
              <w:rPr>
                <w:lang w:val="fi-FI"/>
              </w:rPr>
              <w:t>37</w:t>
            </w:r>
          </w:p>
        </w:tc>
        <w:tc>
          <w:tcPr>
            <w:tcW w:w="4304" w:type="dxa"/>
          </w:tcPr>
          <w:p w14:paraId="57136A89" w14:textId="77777777" w:rsidR="00B82228" w:rsidRDefault="000C00BA" w:rsidP="00F1388F">
            <w:pPr>
              <w:rPr>
                <w:lang w:val="fi-FI"/>
              </w:rPr>
            </w:pPr>
            <w:r>
              <w:rPr>
                <w:lang w:val="fi-FI"/>
              </w:rPr>
              <w:t xml:space="preserve">Alkutesti. </w:t>
            </w:r>
            <w:r w:rsidRPr="000C00BA">
              <w:rPr>
                <w:lang w:val="fi-FI"/>
              </w:rPr>
              <w:t xml:space="preserve">Opettaja lähettää tehtävät sähköpostilla klo </w:t>
            </w:r>
            <w:r>
              <w:rPr>
                <w:lang w:val="fi-FI"/>
              </w:rPr>
              <w:t>9</w:t>
            </w:r>
            <w:r w:rsidRPr="000C00BA">
              <w:rPr>
                <w:lang w:val="fi-FI"/>
              </w:rPr>
              <w:t>.</w:t>
            </w:r>
            <w:r>
              <w:rPr>
                <w:lang w:val="fi-FI"/>
              </w:rPr>
              <w:t>55</w:t>
            </w:r>
            <w:r w:rsidRPr="000C00BA">
              <w:rPr>
                <w:lang w:val="fi-FI"/>
              </w:rPr>
              <w:t xml:space="preserve"> ja teillä on </w:t>
            </w:r>
            <w:r>
              <w:rPr>
                <w:lang w:val="fi-FI"/>
              </w:rPr>
              <w:t xml:space="preserve">vajaa </w:t>
            </w:r>
            <w:r w:rsidRPr="000C00BA">
              <w:rPr>
                <w:lang w:val="fi-FI"/>
              </w:rPr>
              <w:t>kaksi tuntia aikaa tehdä testi. Palautus opettajalle sähköpostilla viimeistään klo 1</w:t>
            </w:r>
            <w:r>
              <w:rPr>
                <w:lang w:val="fi-FI"/>
              </w:rPr>
              <w:t>1</w:t>
            </w:r>
            <w:r w:rsidRPr="000C00BA">
              <w:rPr>
                <w:lang w:val="fi-FI"/>
              </w:rPr>
              <w:t>.45. Tehtävät saa tehdä millä kielellä haluaa tai jopa pseudokoodilla.</w:t>
            </w:r>
          </w:p>
          <w:p w14:paraId="3427C979" w14:textId="77777777" w:rsidR="00F16CEA" w:rsidRDefault="00F16CEA" w:rsidP="00F1388F">
            <w:pPr>
              <w:rPr>
                <w:lang w:val="fi-FI"/>
              </w:rPr>
            </w:pPr>
          </w:p>
          <w:p w14:paraId="53C1C837" w14:textId="163AF9B8" w:rsidR="00F16CEA" w:rsidRDefault="00F16CEA" w:rsidP="00F1388F">
            <w:pPr>
              <w:rPr>
                <w:lang w:val="fi-FI"/>
              </w:rPr>
            </w:pPr>
            <w:r>
              <w:rPr>
                <w:lang w:val="fi-FI"/>
              </w:rPr>
              <w:t>StartTest.docx</w:t>
            </w:r>
          </w:p>
        </w:tc>
        <w:tc>
          <w:tcPr>
            <w:tcW w:w="3913" w:type="dxa"/>
          </w:tcPr>
          <w:p w14:paraId="47002B83" w14:textId="77777777" w:rsidR="00B82228" w:rsidRDefault="006A0BE5" w:rsidP="00F1388F">
            <w:pPr>
              <w:rPr>
                <w:lang w:val="fi-FI"/>
              </w:rPr>
            </w:pPr>
            <w:r>
              <w:rPr>
                <w:lang w:val="fi-FI"/>
              </w:rPr>
              <w:t>Alkutestin oikeat vastaukset.</w:t>
            </w:r>
            <w:r w:rsidR="00C00524">
              <w:rPr>
                <w:lang w:val="fi-FI"/>
              </w:rPr>
              <w:t xml:space="preserve"> Perusteet jatkuvat.</w:t>
            </w:r>
          </w:p>
          <w:p w14:paraId="3CF2B54A" w14:textId="77777777" w:rsidR="00C00524" w:rsidRDefault="00C00524" w:rsidP="00F1388F">
            <w:pPr>
              <w:rPr>
                <w:lang w:val="fi-FI"/>
              </w:rPr>
            </w:pPr>
          </w:p>
          <w:p w14:paraId="0767897D" w14:textId="5676BEA8" w:rsidR="00C00524" w:rsidRDefault="00C00524" w:rsidP="00F1388F">
            <w:pPr>
              <w:rPr>
                <w:lang w:val="fi-FI"/>
              </w:rPr>
            </w:pPr>
            <w:r>
              <w:rPr>
                <w:lang w:val="fi-FI"/>
              </w:rPr>
              <w:t>StartTestAnswers.docx</w:t>
            </w:r>
          </w:p>
          <w:p w14:paraId="6990FFB1" w14:textId="4D2BFD02" w:rsidR="004B19BE" w:rsidRDefault="004B19BE" w:rsidP="00F1388F">
            <w:pPr>
              <w:rPr>
                <w:lang w:val="fi-FI"/>
              </w:rPr>
            </w:pPr>
            <w:r>
              <w:rPr>
                <w:lang w:val="fi-FI"/>
              </w:rPr>
              <w:t>Basics.zip</w:t>
            </w:r>
          </w:p>
        </w:tc>
      </w:tr>
      <w:tr w:rsidR="00B82228" w14:paraId="7C286FF4" w14:textId="7AAE09F4" w:rsidTr="00B82228">
        <w:tc>
          <w:tcPr>
            <w:tcW w:w="799" w:type="dxa"/>
          </w:tcPr>
          <w:p w14:paraId="1E7553D1" w14:textId="3262B412" w:rsidR="00B82228" w:rsidRDefault="00B82228" w:rsidP="00F1388F">
            <w:pPr>
              <w:rPr>
                <w:lang w:val="fi-FI"/>
              </w:rPr>
            </w:pPr>
            <w:r>
              <w:rPr>
                <w:lang w:val="fi-FI"/>
              </w:rPr>
              <w:t>38</w:t>
            </w:r>
          </w:p>
        </w:tc>
        <w:tc>
          <w:tcPr>
            <w:tcW w:w="4304" w:type="dxa"/>
          </w:tcPr>
          <w:p w14:paraId="161D468E" w14:textId="13E626E0" w:rsidR="004B19BE" w:rsidRDefault="00823DE2" w:rsidP="00823DE2">
            <w:pPr>
              <w:rPr>
                <w:lang w:val="fi-FI"/>
              </w:rPr>
            </w:pPr>
            <w:r>
              <w:rPr>
                <w:lang w:val="fi-FI"/>
              </w:rPr>
              <w:t>Perusteet jatkuvat.</w:t>
            </w:r>
          </w:p>
        </w:tc>
        <w:tc>
          <w:tcPr>
            <w:tcW w:w="3913" w:type="dxa"/>
          </w:tcPr>
          <w:p w14:paraId="7410002B" w14:textId="39ADCF8A" w:rsidR="00823DE2" w:rsidRDefault="00823DE2" w:rsidP="00823DE2">
            <w:pPr>
              <w:rPr>
                <w:lang w:val="fi-FI"/>
              </w:rPr>
            </w:pPr>
            <w:r>
              <w:rPr>
                <w:lang w:val="fi-FI"/>
              </w:rPr>
              <w:t xml:space="preserve">Perusteet </w:t>
            </w:r>
            <w:r w:rsidR="00F404E8">
              <w:rPr>
                <w:lang w:val="fi-FI"/>
              </w:rPr>
              <w:t xml:space="preserve">saattavat </w:t>
            </w:r>
            <w:r>
              <w:rPr>
                <w:lang w:val="fi-FI"/>
              </w:rPr>
              <w:t>jatku</w:t>
            </w:r>
            <w:r w:rsidR="00F404E8">
              <w:rPr>
                <w:lang w:val="fi-FI"/>
              </w:rPr>
              <w:t>a</w:t>
            </w:r>
            <w:r>
              <w:rPr>
                <w:lang w:val="fi-FI"/>
              </w:rPr>
              <w:t>.</w:t>
            </w:r>
            <w:r w:rsidR="00F404E8">
              <w:rPr>
                <w:lang w:val="fi-FI"/>
              </w:rPr>
              <w:t xml:space="preserve"> Luokat ja luokkien alustajat, periytyvyys, staattisuus.</w:t>
            </w:r>
          </w:p>
          <w:p w14:paraId="5BFFBC78" w14:textId="7CEE318A" w:rsidR="00F404E8" w:rsidRDefault="00F404E8" w:rsidP="00823DE2">
            <w:pPr>
              <w:rPr>
                <w:lang w:val="fi-FI"/>
              </w:rPr>
            </w:pPr>
          </w:p>
          <w:p w14:paraId="6D1047FE" w14:textId="45F4C9F7" w:rsidR="0018185F" w:rsidRPr="00083D15" w:rsidRDefault="0018185F" w:rsidP="0018185F">
            <w:r w:rsidRPr="00083D15">
              <w:t>Classes.docx</w:t>
            </w:r>
          </w:p>
          <w:p w14:paraId="66DDFBCB" w14:textId="46A462A4" w:rsidR="004B19BE" w:rsidRPr="00083D15" w:rsidRDefault="004C1C16" w:rsidP="00823DE2">
            <w:r w:rsidRPr="00083D15">
              <w:lastRenderedPageBreak/>
              <w:t>Constructors.docx</w:t>
            </w:r>
          </w:p>
          <w:p w14:paraId="2B6904B9" w14:textId="16BA6862" w:rsidR="004C1C16" w:rsidRPr="00083D15" w:rsidRDefault="004C1C16" w:rsidP="00823DE2">
            <w:r w:rsidRPr="00083D15">
              <w:t>Inheritance.docx</w:t>
            </w:r>
          </w:p>
          <w:p w14:paraId="084345C1" w14:textId="35527FFD" w:rsidR="004C1C16" w:rsidRDefault="004C1C16" w:rsidP="00823DE2">
            <w:pPr>
              <w:rPr>
                <w:lang w:val="fi-FI"/>
              </w:rPr>
            </w:pPr>
            <w:r>
              <w:rPr>
                <w:lang w:val="fi-FI"/>
              </w:rPr>
              <w:t>Statics.docx</w:t>
            </w:r>
          </w:p>
          <w:p w14:paraId="01C0E1FC" w14:textId="6D77593C" w:rsidR="004C1C16" w:rsidRDefault="00FA7BFE" w:rsidP="00823DE2">
            <w:pPr>
              <w:rPr>
                <w:lang w:val="fi-FI"/>
              </w:rPr>
            </w:pPr>
            <w:r>
              <w:rPr>
                <w:lang w:val="fi-FI"/>
              </w:rPr>
              <w:t>Classes.zip</w:t>
            </w:r>
          </w:p>
        </w:tc>
      </w:tr>
      <w:tr w:rsidR="00B82228" w14:paraId="5CAE5B4F" w14:textId="5FAA3C43" w:rsidTr="00B82228">
        <w:tc>
          <w:tcPr>
            <w:tcW w:w="799" w:type="dxa"/>
          </w:tcPr>
          <w:p w14:paraId="365BD096" w14:textId="794E4683" w:rsidR="00B82228" w:rsidRDefault="00B82228" w:rsidP="00F1388F">
            <w:pPr>
              <w:rPr>
                <w:lang w:val="fi-FI"/>
              </w:rPr>
            </w:pPr>
            <w:r>
              <w:rPr>
                <w:lang w:val="fi-FI"/>
              </w:rPr>
              <w:lastRenderedPageBreak/>
              <w:t>39</w:t>
            </w:r>
          </w:p>
        </w:tc>
        <w:tc>
          <w:tcPr>
            <w:tcW w:w="4304" w:type="dxa"/>
          </w:tcPr>
          <w:p w14:paraId="38E4C27A" w14:textId="77777777" w:rsidR="00B82228" w:rsidRDefault="001A15DE" w:rsidP="00F1388F">
            <w:pPr>
              <w:rPr>
                <w:lang w:val="fi-FI"/>
              </w:rPr>
            </w:pPr>
            <w:r>
              <w:rPr>
                <w:lang w:val="fi-FI"/>
              </w:rPr>
              <w:t xml:space="preserve">Tentti 1. </w:t>
            </w:r>
            <w:r w:rsidRPr="000C00BA">
              <w:rPr>
                <w:lang w:val="fi-FI"/>
              </w:rPr>
              <w:t xml:space="preserve">Opettaja lähettää tehtävät sähköpostilla klo </w:t>
            </w:r>
            <w:r>
              <w:rPr>
                <w:lang w:val="fi-FI"/>
              </w:rPr>
              <w:t>9</w:t>
            </w:r>
            <w:r w:rsidRPr="000C00BA">
              <w:rPr>
                <w:lang w:val="fi-FI"/>
              </w:rPr>
              <w:t>.</w:t>
            </w:r>
            <w:r>
              <w:rPr>
                <w:lang w:val="fi-FI"/>
              </w:rPr>
              <w:t>55</w:t>
            </w:r>
            <w:r w:rsidRPr="000C00BA">
              <w:rPr>
                <w:lang w:val="fi-FI"/>
              </w:rPr>
              <w:t xml:space="preserve"> ja teillä on </w:t>
            </w:r>
            <w:r>
              <w:rPr>
                <w:lang w:val="fi-FI"/>
              </w:rPr>
              <w:t xml:space="preserve">vajaa </w:t>
            </w:r>
            <w:r w:rsidRPr="000C00BA">
              <w:rPr>
                <w:lang w:val="fi-FI"/>
              </w:rPr>
              <w:t>kaksi tuntia aikaa tehdä testi. Palautus opettajalle sähköpostilla viimeistään klo 1</w:t>
            </w:r>
            <w:r>
              <w:rPr>
                <w:lang w:val="fi-FI"/>
              </w:rPr>
              <w:t>1</w:t>
            </w:r>
            <w:r w:rsidRPr="000C00BA">
              <w:rPr>
                <w:lang w:val="fi-FI"/>
              </w:rPr>
              <w:t xml:space="preserve">.45. Tehtävät </w:t>
            </w:r>
            <w:r>
              <w:rPr>
                <w:lang w:val="fi-FI"/>
              </w:rPr>
              <w:t>tehdään Java-kielellä</w:t>
            </w:r>
            <w:r w:rsidRPr="000C00BA">
              <w:rPr>
                <w:lang w:val="fi-FI"/>
              </w:rPr>
              <w:t>.</w:t>
            </w:r>
          </w:p>
          <w:p w14:paraId="5E7EA282" w14:textId="77777777" w:rsidR="003827F0" w:rsidRDefault="003827F0" w:rsidP="00F1388F">
            <w:pPr>
              <w:rPr>
                <w:lang w:val="fi-FI"/>
              </w:rPr>
            </w:pPr>
          </w:p>
          <w:p w14:paraId="7B5DE886" w14:textId="017E9074" w:rsidR="003827F0" w:rsidRDefault="003827F0" w:rsidP="00F1388F">
            <w:pPr>
              <w:rPr>
                <w:lang w:val="fi-FI"/>
              </w:rPr>
            </w:pPr>
            <w:r>
              <w:rPr>
                <w:lang w:val="fi-FI"/>
              </w:rPr>
              <w:t>Exam_1.docx</w:t>
            </w:r>
          </w:p>
        </w:tc>
        <w:tc>
          <w:tcPr>
            <w:tcW w:w="3913" w:type="dxa"/>
          </w:tcPr>
          <w:p w14:paraId="54E73C72" w14:textId="7CBDB22B" w:rsidR="00B82228" w:rsidRDefault="00303056" w:rsidP="00F1388F">
            <w:pPr>
              <w:rPr>
                <w:lang w:val="fi-FI"/>
              </w:rPr>
            </w:pPr>
            <w:r>
              <w:rPr>
                <w:lang w:val="fi-FI"/>
              </w:rPr>
              <w:t xml:space="preserve">Tentin oikeat vastaukset. </w:t>
            </w:r>
            <w:r w:rsidR="001645CD">
              <w:rPr>
                <w:lang w:val="fi-FI"/>
              </w:rPr>
              <w:t>Luokat ja luokkien alustajat</w:t>
            </w:r>
            <w:r w:rsidR="000D5FC4">
              <w:rPr>
                <w:lang w:val="fi-FI"/>
              </w:rPr>
              <w:t>, periytyvyys, staattisuus</w:t>
            </w:r>
            <w:r w:rsidR="001645CD">
              <w:rPr>
                <w:lang w:val="fi-FI"/>
              </w:rPr>
              <w:t xml:space="preserve">. </w:t>
            </w:r>
          </w:p>
          <w:p w14:paraId="0BE5B74E" w14:textId="77777777" w:rsidR="00303056" w:rsidRDefault="00303056" w:rsidP="00F1388F">
            <w:pPr>
              <w:rPr>
                <w:lang w:val="fi-FI"/>
              </w:rPr>
            </w:pPr>
          </w:p>
          <w:p w14:paraId="28D56804" w14:textId="00EEA7E3" w:rsidR="00906185" w:rsidRDefault="00906185" w:rsidP="00F1388F">
            <w:pPr>
              <w:rPr>
                <w:lang w:val="fi-FI"/>
              </w:rPr>
            </w:pPr>
            <w:r>
              <w:rPr>
                <w:lang w:val="fi-FI"/>
              </w:rPr>
              <w:t>Exam_1.zip</w:t>
            </w:r>
          </w:p>
          <w:p w14:paraId="20D6CDA1" w14:textId="7905231D" w:rsidR="00303056" w:rsidRDefault="00303056" w:rsidP="0018185F">
            <w:pPr>
              <w:rPr>
                <w:lang w:val="fi-FI"/>
              </w:rPr>
            </w:pPr>
          </w:p>
        </w:tc>
      </w:tr>
      <w:tr w:rsidR="00B33604" w:rsidRPr="00B416F5" w14:paraId="3AF58176" w14:textId="77777777" w:rsidTr="00B82228">
        <w:tc>
          <w:tcPr>
            <w:tcW w:w="799" w:type="dxa"/>
          </w:tcPr>
          <w:p w14:paraId="55BC45AA" w14:textId="476EA26D" w:rsidR="00B33604" w:rsidRDefault="00B33604" w:rsidP="00F1388F">
            <w:pPr>
              <w:rPr>
                <w:lang w:val="fi-FI"/>
              </w:rPr>
            </w:pPr>
            <w:commentRangeStart w:id="0"/>
            <w:r>
              <w:rPr>
                <w:lang w:val="fi-FI"/>
              </w:rPr>
              <w:t>40</w:t>
            </w:r>
          </w:p>
        </w:tc>
        <w:tc>
          <w:tcPr>
            <w:tcW w:w="4304" w:type="dxa"/>
          </w:tcPr>
          <w:p w14:paraId="32C96E90" w14:textId="528369C9" w:rsidR="00B33604" w:rsidRPr="00B33604" w:rsidRDefault="00B33604" w:rsidP="0077620F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Muutos. Ekan tentin uusinta.</w:t>
            </w:r>
          </w:p>
        </w:tc>
        <w:tc>
          <w:tcPr>
            <w:tcW w:w="3913" w:type="dxa"/>
          </w:tcPr>
          <w:p w14:paraId="74A3620D" w14:textId="175905C3" w:rsidR="00B33604" w:rsidRDefault="00B33604" w:rsidP="001645CD">
            <w:pPr>
              <w:rPr>
                <w:lang w:val="fi-FI"/>
              </w:rPr>
            </w:pPr>
            <w:r>
              <w:rPr>
                <w:lang w:val="fi-FI"/>
              </w:rPr>
              <w:t xml:space="preserve">Tentin oikeat vastaukset. Luokat ja luokkien alustajat, periytyvyys, staattisuus. </w:t>
            </w:r>
            <w:commentRangeEnd w:id="0"/>
            <w:r w:rsidR="00094EE3">
              <w:rPr>
                <w:rStyle w:val="CommentReference"/>
              </w:rPr>
              <w:commentReference w:id="0"/>
            </w:r>
          </w:p>
        </w:tc>
      </w:tr>
      <w:tr w:rsidR="00B82228" w14:paraId="37FC640E" w14:textId="6084B8B1" w:rsidTr="00B82228">
        <w:tc>
          <w:tcPr>
            <w:tcW w:w="799" w:type="dxa"/>
          </w:tcPr>
          <w:p w14:paraId="2AB406DE" w14:textId="0E850785" w:rsidR="00B82228" w:rsidRDefault="00B82228" w:rsidP="00F1388F">
            <w:pPr>
              <w:rPr>
                <w:lang w:val="fi-FI"/>
              </w:rPr>
            </w:pPr>
            <w:r>
              <w:rPr>
                <w:lang w:val="fi-FI"/>
              </w:rPr>
              <w:t>41</w:t>
            </w:r>
          </w:p>
        </w:tc>
        <w:tc>
          <w:tcPr>
            <w:tcW w:w="4304" w:type="dxa"/>
          </w:tcPr>
          <w:p w14:paraId="57782A52" w14:textId="205EE7B9" w:rsidR="00B82228" w:rsidRDefault="00000D4C" w:rsidP="00F1388F">
            <w:pPr>
              <w:rPr>
                <w:lang w:val="fi-FI"/>
              </w:rPr>
            </w:pPr>
            <w:r>
              <w:rPr>
                <w:lang w:val="fi-FI"/>
              </w:rPr>
              <w:t>Tarkistetaan harjoitustehtävät</w:t>
            </w:r>
            <w:r w:rsidR="000F45E4">
              <w:rPr>
                <w:lang w:val="fi-FI"/>
              </w:rPr>
              <w:t xml:space="preserve"> </w:t>
            </w:r>
            <w:r w:rsidR="000F45E4" w:rsidRPr="000F45E4">
              <w:rPr>
                <w:b/>
                <w:bCs/>
                <w:lang w:val="fi-FI"/>
              </w:rPr>
              <w:t>1–17</w:t>
            </w:r>
            <w:r>
              <w:rPr>
                <w:lang w:val="fi-FI"/>
              </w:rPr>
              <w:t>. Opiskelijat esittävät ratkaisunsa.</w:t>
            </w:r>
          </w:p>
        </w:tc>
        <w:tc>
          <w:tcPr>
            <w:tcW w:w="3913" w:type="dxa"/>
          </w:tcPr>
          <w:p w14:paraId="5EAE5463" w14:textId="3E575784" w:rsidR="00B82228" w:rsidRDefault="008E0964" w:rsidP="00F1388F">
            <w:pPr>
              <w:rPr>
                <w:lang w:val="fi-FI"/>
              </w:rPr>
            </w:pPr>
            <w:r>
              <w:rPr>
                <w:lang w:val="fi-FI"/>
              </w:rPr>
              <w:t>Opettaja esittää harjoitustehtävien ratkaisut.</w:t>
            </w:r>
          </w:p>
        </w:tc>
      </w:tr>
      <w:tr w:rsidR="00094EE3" w:rsidRPr="00C14086" w14:paraId="27F16B7D" w14:textId="60E83DFE" w:rsidTr="00B82228">
        <w:tc>
          <w:tcPr>
            <w:tcW w:w="799" w:type="dxa"/>
          </w:tcPr>
          <w:p w14:paraId="689745E0" w14:textId="22B1A31F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42</w:t>
            </w:r>
          </w:p>
        </w:tc>
        <w:tc>
          <w:tcPr>
            <w:tcW w:w="4304" w:type="dxa"/>
          </w:tcPr>
          <w:p w14:paraId="4491C812" w14:textId="77777777" w:rsidR="00094EE3" w:rsidRPr="008E474D" w:rsidRDefault="00094EE3" w:rsidP="00094EE3">
            <w:pPr>
              <w:rPr>
                <w:b/>
                <w:bCs/>
                <w:lang w:val="fi-FI"/>
              </w:rPr>
            </w:pPr>
            <w:r w:rsidRPr="008E474D">
              <w:rPr>
                <w:b/>
                <w:bCs/>
                <w:lang w:val="fi-FI"/>
              </w:rPr>
              <w:t xml:space="preserve">Abstraktit luokat, rajapinnat ja poikkeukset. </w:t>
            </w:r>
          </w:p>
          <w:p w14:paraId="27B530A2" w14:textId="77777777" w:rsidR="00094EE3" w:rsidRDefault="00094EE3" w:rsidP="00094EE3">
            <w:pPr>
              <w:rPr>
                <w:lang w:val="fi-FI"/>
              </w:rPr>
            </w:pPr>
          </w:p>
          <w:p w14:paraId="6D178560" w14:textId="77777777" w:rsidR="00094EE3" w:rsidRPr="00083D15" w:rsidRDefault="00094EE3" w:rsidP="00094EE3">
            <w:r w:rsidRPr="00083D15">
              <w:t>AbstractPrivate.docx</w:t>
            </w:r>
          </w:p>
          <w:p w14:paraId="3A649B80" w14:textId="77777777" w:rsidR="00094EE3" w:rsidRPr="00083D15" w:rsidRDefault="00094EE3" w:rsidP="00094EE3">
            <w:r w:rsidRPr="00083D15">
              <w:t>Interfaces.docx</w:t>
            </w:r>
          </w:p>
          <w:p w14:paraId="40AE5F6E" w14:textId="77777777" w:rsidR="00094EE3" w:rsidRPr="00083D15" w:rsidRDefault="00094EE3" w:rsidP="00094EE3">
            <w:r w:rsidRPr="00083D15">
              <w:t>Exceptions.docx</w:t>
            </w:r>
          </w:p>
          <w:p w14:paraId="03E6A5A9" w14:textId="78B4ABE3" w:rsidR="00094EE3" w:rsidRPr="00C14086" w:rsidRDefault="00094EE3" w:rsidP="00094EE3">
            <w:r w:rsidRPr="00C14086">
              <w:t>Inter</w:t>
            </w:r>
            <w:r w:rsidR="00B416F5">
              <w:t>faces</w:t>
            </w:r>
            <w:r w:rsidRPr="00C14086">
              <w:t>.</w:t>
            </w:r>
            <w:commentRangeStart w:id="1"/>
            <w:r w:rsidRPr="00C14086">
              <w:t>zip</w:t>
            </w:r>
            <w:commentRangeEnd w:id="1"/>
            <w:r w:rsidR="000A3E6C">
              <w:rPr>
                <w:rStyle w:val="CommentReference"/>
              </w:rPr>
              <w:commentReference w:id="1"/>
            </w:r>
          </w:p>
          <w:p w14:paraId="0E07ABFE" w14:textId="77777777" w:rsidR="00094EE3" w:rsidRPr="00C14086" w:rsidRDefault="00094EE3" w:rsidP="00094EE3"/>
          <w:p w14:paraId="575DDD21" w14:textId="77777777" w:rsidR="00094EE3" w:rsidRPr="008E474D" w:rsidRDefault="00094EE3" w:rsidP="00094EE3">
            <w:pPr>
              <w:rPr>
                <w:b/>
                <w:bCs/>
              </w:rPr>
            </w:pPr>
            <w:proofErr w:type="spellStart"/>
            <w:r w:rsidRPr="008E474D">
              <w:rPr>
                <w:b/>
                <w:bCs/>
              </w:rPr>
              <w:t>Geneerisyys</w:t>
            </w:r>
            <w:proofErr w:type="spellEnd"/>
            <w:r w:rsidRPr="008E474D">
              <w:rPr>
                <w:b/>
                <w:bCs/>
              </w:rPr>
              <w:t>.</w:t>
            </w:r>
          </w:p>
          <w:p w14:paraId="46F91B1F" w14:textId="77777777" w:rsidR="00094EE3" w:rsidRPr="00083D15" w:rsidRDefault="00094EE3" w:rsidP="00094EE3"/>
          <w:p w14:paraId="5D924FD3" w14:textId="77777777" w:rsidR="00094EE3" w:rsidRPr="00083D15" w:rsidRDefault="00094EE3" w:rsidP="00094EE3">
            <w:r w:rsidRPr="00083D15">
              <w:t>Generics.docx</w:t>
            </w:r>
          </w:p>
          <w:p w14:paraId="0E608595" w14:textId="510D2A24" w:rsidR="00094EE3" w:rsidRPr="00094EE3" w:rsidRDefault="00094EE3" w:rsidP="00094EE3">
            <w:r w:rsidRPr="00083D15">
              <w:t>Generics.zip</w:t>
            </w:r>
            <w:commentRangeStart w:id="2"/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3913" w:type="dxa"/>
          </w:tcPr>
          <w:p w14:paraId="45EB9CC4" w14:textId="7B8C39CC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 xml:space="preserve">Tentti 2. </w:t>
            </w:r>
            <w:r w:rsidRPr="000C00BA">
              <w:rPr>
                <w:lang w:val="fi-FI"/>
              </w:rPr>
              <w:t xml:space="preserve">Opettaja lähettää tehtävät sähköpostilla klo </w:t>
            </w:r>
            <w:r>
              <w:rPr>
                <w:lang w:val="fi-FI"/>
              </w:rPr>
              <w:t>12</w:t>
            </w:r>
            <w:r w:rsidRPr="000C00BA">
              <w:rPr>
                <w:lang w:val="fi-FI"/>
              </w:rPr>
              <w:t>.</w:t>
            </w:r>
            <w:r>
              <w:rPr>
                <w:lang w:val="fi-FI"/>
              </w:rPr>
              <w:t>25</w:t>
            </w:r>
            <w:r w:rsidRPr="000C00BA">
              <w:rPr>
                <w:lang w:val="fi-FI"/>
              </w:rPr>
              <w:t xml:space="preserve"> ja teillä on </w:t>
            </w:r>
            <w:r>
              <w:rPr>
                <w:lang w:val="fi-FI"/>
              </w:rPr>
              <w:t xml:space="preserve">vajaa </w:t>
            </w:r>
            <w:r w:rsidRPr="000C00BA">
              <w:rPr>
                <w:lang w:val="fi-FI"/>
              </w:rPr>
              <w:t xml:space="preserve">kaksi tuntia aikaa tehdä testi. Palautus opettajalle sähköpostilla viimeistään klo </w:t>
            </w:r>
            <w:r>
              <w:rPr>
                <w:lang w:val="fi-FI"/>
              </w:rPr>
              <w:t>14</w:t>
            </w:r>
            <w:r w:rsidRPr="000C00BA">
              <w:rPr>
                <w:lang w:val="fi-FI"/>
              </w:rPr>
              <w:t>.</w:t>
            </w:r>
            <w:r>
              <w:rPr>
                <w:lang w:val="fi-FI"/>
              </w:rPr>
              <w:t>15</w:t>
            </w:r>
            <w:r w:rsidRPr="000C00BA">
              <w:rPr>
                <w:lang w:val="fi-FI"/>
              </w:rPr>
              <w:t xml:space="preserve">. Tehtävät </w:t>
            </w:r>
            <w:r>
              <w:rPr>
                <w:lang w:val="fi-FI"/>
              </w:rPr>
              <w:t>tehdään Java-kielellä</w:t>
            </w:r>
            <w:r w:rsidRPr="000C00BA">
              <w:rPr>
                <w:lang w:val="fi-FI"/>
              </w:rPr>
              <w:t>.</w:t>
            </w:r>
          </w:p>
          <w:p w14:paraId="4D923301" w14:textId="7CBB9CC7" w:rsidR="00094EE3" w:rsidRDefault="00094EE3" w:rsidP="00094EE3">
            <w:pPr>
              <w:rPr>
                <w:lang w:val="fi-FI"/>
              </w:rPr>
            </w:pPr>
          </w:p>
          <w:p w14:paraId="489F25EB" w14:textId="532143BF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Exam_2.docx</w:t>
            </w:r>
          </w:p>
        </w:tc>
      </w:tr>
      <w:tr w:rsidR="00094EE3" w14:paraId="3F0AE456" w14:textId="1C7E90C0" w:rsidTr="00B82228">
        <w:tc>
          <w:tcPr>
            <w:tcW w:w="799" w:type="dxa"/>
          </w:tcPr>
          <w:p w14:paraId="4C7622EB" w14:textId="22418F52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43</w:t>
            </w:r>
          </w:p>
        </w:tc>
        <w:tc>
          <w:tcPr>
            <w:tcW w:w="4304" w:type="dxa"/>
          </w:tcPr>
          <w:p w14:paraId="6B26800A" w14:textId="3BF09C23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Syystauko</w:t>
            </w:r>
          </w:p>
        </w:tc>
        <w:tc>
          <w:tcPr>
            <w:tcW w:w="3913" w:type="dxa"/>
          </w:tcPr>
          <w:p w14:paraId="3E83CA33" w14:textId="2869BD34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Syystauko</w:t>
            </w:r>
          </w:p>
        </w:tc>
      </w:tr>
      <w:tr w:rsidR="00094EE3" w:rsidRPr="00B416F5" w14:paraId="543E705D" w14:textId="60F0E60F" w:rsidTr="00B82228">
        <w:tc>
          <w:tcPr>
            <w:tcW w:w="799" w:type="dxa"/>
          </w:tcPr>
          <w:p w14:paraId="1FE695E1" w14:textId="2B26146E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44</w:t>
            </w:r>
          </w:p>
        </w:tc>
        <w:tc>
          <w:tcPr>
            <w:tcW w:w="4304" w:type="dxa"/>
          </w:tcPr>
          <w:p w14:paraId="73150213" w14:textId="77777777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Tentin oikeat vastaukset. Samanaikaisuus.</w:t>
            </w:r>
          </w:p>
          <w:p w14:paraId="21F0B360" w14:textId="77777777" w:rsidR="00094EE3" w:rsidRDefault="00094EE3" w:rsidP="00094EE3">
            <w:pPr>
              <w:rPr>
                <w:lang w:val="fi-FI"/>
              </w:rPr>
            </w:pPr>
          </w:p>
          <w:p w14:paraId="70611576" w14:textId="77777777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Exam_2.zip</w:t>
            </w:r>
          </w:p>
          <w:p w14:paraId="7397E0EF" w14:textId="77777777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Concurrence.docx</w:t>
            </w:r>
          </w:p>
          <w:p w14:paraId="6C109C06" w14:textId="07C623B0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Concurrent.zip</w:t>
            </w:r>
          </w:p>
        </w:tc>
        <w:tc>
          <w:tcPr>
            <w:tcW w:w="3913" w:type="dxa"/>
          </w:tcPr>
          <w:p w14:paraId="54F9DDC7" w14:textId="77777777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Tietorakenteet.</w:t>
            </w:r>
          </w:p>
          <w:p w14:paraId="612A39C4" w14:textId="77777777" w:rsidR="00094EE3" w:rsidRDefault="00094EE3" w:rsidP="00094EE3">
            <w:pPr>
              <w:rPr>
                <w:lang w:val="fi-FI"/>
              </w:rPr>
            </w:pPr>
          </w:p>
          <w:p w14:paraId="4CD2336C" w14:textId="77777777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DS.docx</w:t>
            </w:r>
          </w:p>
          <w:p w14:paraId="14B6BDFF" w14:textId="34B9EE9F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ds.zip</w:t>
            </w:r>
          </w:p>
        </w:tc>
      </w:tr>
      <w:tr w:rsidR="00094EE3" w14:paraId="3178D55A" w14:textId="41A38C5E" w:rsidTr="00B82228">
        <w:tc>
          <w:tcPr>
            <w:tcW w:w="799" w:type="dxa"/>
          </w:tcPr>
          <w:p w14:paraId="7A69860F" w14:textId="366C1E0E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45</w:t>
            </w:r>
          </w:p>
        </w:tc>
        <w:tc>
          <w:tcPr>
            <w:tcW w:w="4304" w:type="dxa"/>
          </w:tcPr>
          <w:p w14:paraId="3D48EB54" w14:textId="23839764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Tietorakenteet.</w:t>
            </w:r>
          </w:p>
        </w:tc>
        <w:tc>
          <w:tcPr>
            <w:tcW w:w="3913" w:type="dxa"/>
          </w:tcPr>
          <w:p w14:paraId="3A4CDCD9" w14:textId="0A53936D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Tietorakenteet.</w:t>
            </w:r>
          </w:p>
        </w:tc>
      </w:tr>
      <w:tr w:rsidR="00094EE3" w:rsidRPr="00C14086" w14:paraId="63627099" w14:textId="31C13D7C" w:rsidTr="00B82228">
        <w:tc>
          <w:tcPr>
            <w:tcW w:w="799" w:type="dxa"/>
          </w:tcPr>
          <w:p w14:paraId="039D9D63" w14:textId="14A56404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46</w:t>
            </w:r>
          </w:p>
        </w:tc>
        <w:tc>
          <w:tcPr>
            <w:tcW w:w="4304" w:type="dxa"/>
          </w:tcPr>
          <w:p w14:paraId="50ABA193" w14:textId="434B63A3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Tietorakenteet.</w:t>
            </w:r>
          </w:p>
        </w:tc>
        <w:tc>
          <w:tcPr>
            <w:tcW w:w="3913" w:type="dxa"/>
          </w:tcPr>
          <w:p w14:paraId="1E1B4821" w14:textId="03CC593E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 xml:space="preserve">Tentti 3. </w:t>
            </w:r>
            <w:r w:rsidRPr="000C00BA">
              <w:rPr>
                <w:lang w:val="fi-FI"/>
              </w:rPr>
              <w:t xml:space="preserve">Opettaja lähettää tehtävät sähköpostilla klo </w:t>
            </w:r>
            <w:r>
              <w:rPr>
                <w:lang w:val="fi-FI"/>
              </w:rPr>
              <w:t>12</w:t>
            </w:r>
            <w:r w:rsidRPr="000C00BA">
              <w:rPr>
                <w:lang w:val="fi-FI"/>
              </w:rPr>
              <w:t>.</w:t>
            </w:r>
            <w:r>
              <w:rPr>
                <w:lang w:val="fi-FI"/>
              </w:rPr>
              <w:t>25</w:t>
            </w:r>
            <w:r w:rsidRPr="000C00BA">
              <w:rPr>
                <w:lang w:val="fi-FI"/>
              </w:rPr>
              <w:t xml:space="preserve"> ja teillä on </w:t>
            </w:r>
            <w:r>
              <w:rPr>
                <w:lang w:val="fi-FI"/>
              </w:rPr>
              <w:t xml:space="preserve">vajaa </w:t>
            </w:r>
            <w:r w:rsidRPr="000C00BA">
              <w:rPr>
                <w:lang w:val="fi-FI"/>
              </w:rPr>
              <w:t xml:space="preserve">kaksi tuntia aikaa tehdä testi. Palautus opettajalle sähköpostilla viimeistään klo </w:t>
            </w:r>
            <w:r>
              <w:rPr>
                <w:lang w:val="fi-FI"/>
              </w:rPr>
              <w:t>14</w:t>
            </w:r>
            <w:r w:rsidRPr="000C00BA">
              <w:rPr>
                <w:lang w:val="fi-FI"/>
              </w:rPr>
              <w:t>.</w:t>
            </w:r>
            <w:r>
              <w:rPr>
                <w:lang w:val="fi-FI"/>
              </w:rPr>
              <w:t>15</w:t>
            </w:r>
            <w:r w:rsidRPr="000C00BA">
              <w:rPr>
                <w:lang w:val="fi-FI"/>
              </w:rPr>
              <w:t xml:space="preserve">. Tehtävät </w:t>
            </w:r>
            <w:r>
              <w:rPr>
                <w:lang w:val="fi-FI"/>
              </w:rPr>
              <w:t>tehdään Java-kielellä</w:t>
            </w:r>
            <w:r w:rsidRPr="000C00BA">
              <w:rPr>
                <w:lang w:val="fi-FI"/>
              </w:rPr>
              <w:t>.</w:t>
            </w:r>
          </w:p>
          <w:p w14:paraId="17AAD077" w14:textId="77777777" w:rsidR="00094EE3" w:rsidRDefault="00094EE3" w:rsidP="00094EE3">
            <w:pPr>
              <w:rPr>
                <w:lang w:val="fi-FI"/>
              </w:rPr>
            </w:pPr>
          </w:p>
          <w:p w14:paraId="5D6090EB" w14:textId="2E09BF09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Exam_3.docx</w:t>
            </w:r>
          </w:p>
        </w:tc>
      </w:tr>
      <w:tr w:rsidR="00094EE3" w14:paraId="5DDC447D" w14:textId="5CA45D2A" w:rsidTr="00B82228">
        <w:tc>
          <w:tcPr>
            <w:tcW w:w="799" w:type="dxa"/>
          </w:tcPr>
          <w:p w14:paraId="52868282" w14:textId="57AE7D18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47</w:t>
            </w:r>
          </w:p>
        </w:tc>
        <w:tc>
          <w:tcPr>
            <w:tcW w:w="4304" w:type="dxa"/>
          </w:tcPr>
          <w:p w14:paraId="0D49A8C5" w14:textId="07074FC5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 xml:space="preserve">Tarkistetaan harjoitustehtävät </w:t>
            </w:r>
            <w:r w:rsidRPr="000F45E4">
              <w:rPr>
                <w:b/>
                <w:bCs/>
                <w:lang w:val="fi-FI"/>
              </w:rPr>
              <w:t>18–24</w:t>
            </w:r>
            <w:r>
              <w:rPr>
                <w:lang w:val="fi-FI"/>
              </w:rPr>
              <w:t>. Opiskelijat esittävät ratkaisunsa.</w:t>
            </w:r>
          </w:p>
        </w:tc>
        <w:tc>
          <w:tcPr>
            <w:tcW w:w="3913" w:type="dxa"/>
          </w:tcPr>
          <w:p w14:paraId="2896ED46" w14:textId="6A345E61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Opettaja esittää harjoitustehtävien ratkaisut.</w:t>
            </w:r>
          </w:p>
        </w:tc>
      </w:tr>
      <w:tr w:rsidR="00094EE3" w14:paraId="76128224" w14:textId="4119682D" w:rsidTr="00B82228">
        <w:tc>
          <w:tcPr>
            <w:tcW w:w="799" w:type="dxa"/>
          </w:tcPr>
          <w:p w14:paraId="663C4EB8" w14:textId="4F8180E9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48</w:t>
            </w:r>
          </w:p>
        </w:tc>
        <w:tc>
          <w:tcPr>
            <w:tcW w:w="4304" w:type="dxa"/>
          </w:tcPr>
          <w:p w14:paraId="694FE9DF" w14:textId="77777777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Tentin oikeat ratkaisut. Annetaan kotona tehtävä koodaustehtävä.</w:t>
            </w:r>
          </w:p>
          <w:p w14:paraId="62CAF458" w14:textId="77777777" w:rsidR="00094EE3" w:rsidRDefault="00094EE3" w:rsidP="00094EE3">
            <w:pPr>
              <w:rPr>
                <w:lang w:val="fi-FI"/>
              </w:rPr>
            </w:pPr>
          </w:p>
          <w:p w14:paraId="32A4C47B" w14:textId="6DDA251B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Exam_3.zip</w:t>
            </w:r>
          </w:p>
        </w:tc>
        <w:tc>
          <w:tcPr>
            <w:tcW w:w="3913" w:type="dxa"/>
          </w:tcPr>
          <w:p w14:paraId="06BE66B6" w14:textId="4228D5C6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Ei kontaktia, tehdään koodaustehtävää.</w:t>
            </w:r>
          </w:p>
        </w:tc>
      </w:tr>
      <w:tr w:rsidR="00094EE3" w14:paraId="77A2B94B" w14:textId="5176F7DB" w:rsidTr="00B82228">
        <w:tc>
          <w:tcPr>
            <w:tcW w:w="799" w:type="dxa"/>
          </w:tcPr>
          <w:p w14:paraId="3F1788A7" w14:textId="1E3472E4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49</w:t>
            </w:r>
          </w:p>
        </w:tc>
        <w:tc>
          <w:tcPr>
            <w:tcW w:w="4304" w:type="dxa"/>
          </w:tcPr>
          <w:p w14:paraId="04E245F7" w14:textId="339DF502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Ei kontaktia, tehdään koodaustehtävää.</w:t>
            </w:r>
          </w:p>
        </w:tc>
        <w:tc>
          <w:tcPr>
            <w:tcW w:w="3913" w:type="dxa"/>
          </w:tcPr>
          <w:p w14:paraId="5C0F7F0C" w14:textId="4DCD0CAA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Ei kontaktia, tehdään koodaustehtävää.</w:t>
            </w:r>
          </w:p>
        </w:tc>
      </w:tr>
      <w:tr w:rsidR="00094EE3" w:rsidRPr="00B416F5" w14:paraId="18A787CD" w14:textId="5989DE2D" w:rsidTr="00B82228">
        <w:tc>
          <w:tcPr>
            <w:tcW w:w="799" w:type="dxa"/>
          </w:tcPr>
          <w:p w14:paraId="26483996" w14:textId="31464058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50</w:t>
            </w:r>
          </w:p>
        </w:tc>
        <w:tc>
          <w:tcPr>
            <w:tcW w:w="4304" w:type="dxa"/>
          </w:tcPr>
          <w:p w14:paraId="3BD5EB10" w14:textId="4E6BC5C6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>Ei kontaktia, tehdään koodaustehtävää.</w:t>
            </w:r>
          </w:p>
        </w:tc>
        <w:tc>
          <w:tcPr>
            <w:tcW w:w="3913" w:type="dxa"/>
          </w:tcPr>
          <w:p w14:paraId="191D56FE" w14:textId="3082C376" w:rsidR="00094EE3" w:rsidRDefault="00094EE3" w:rsidP="00094EE3">
            <w:pPr>
              <w:rPr>
                <w:lang w:val="fi-FI"/>
              </w:rPr>
            </w:pPr>
            <w:r>
              <w:rPr>
                <w:lang w:val="fi-FI"/>
              </w:rPr>
              <w:t xml:space="preserve">Koodaustehtävän palautus 14.15 mennessä. Palautus pakattuna </w:t>
            </w:r>
            <w:proofErr w:type="spellStart"/>
            <w:r>
              <w:rPr>
                <w:lang w:val="fi-FI"/>
              </w:rPr>
              <w:t>java</w:t>
            </w:r>
            <w:proofErr w:type="spellEnd"/>
            <w:r>
              <w:rPr>
                <w:lang w:val="fi-FI"/>
              </w:rPr>
              <w:t>-pakettina.</w:t>
            </w:r>
          </w:p>
        </w:tc>
      </w:tr>
    </w:tbl>
    <w:p w14:paraId="465EFA47" w14:textId="77777777" w:rsidR="00F1388F" w:rsidRPr="00F1388F" w:rsidRDefault="00F1388F" w:rsidP="00F1388F">
      <w:pPr>
        <w:rPr>
          <w:lang w:val="fi-FI"/>
        </w:rPr>
      </w:pPr>
    </w:p>
    <w:sectPr w:rsidR="00F1388F" w:rsidRPr="00F1388F" w:rsidSect="00EE3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yngäs Jari" w:date="2021-10-12T20:11:00Z" w:initials="KJ">
    <w:p w14:paraId="2EF26727" w14:textId="2B4D7ADD" w:rsidR="00094EE3" w:rsidRPr="00094EE3" w:rsidRDefault="00094EE3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094EE3">
        <w:rPr>
          <w:lang w:val="fi-FI"/>
        </w:rPr>
        <w:t xml:space="preserve">Uusinnan takia piti tehdä viikolle 42 </w:t>
      </w:r>
      <w:r>
        <w:rPr>
          <w:lang w:val="fi-FI"/>
        </w:rPr>
        <w:t>luento etukäteen. Muuten ei ehditä kaikkea asiaa.</w:t>
      </w:r>
    </w:p>
  </w:comment>
  <w:comment w:id="1" w:author="Kyngäs Jari" w:date="2021-10-13T09:34:00Z" w:initials="KJ">
    <w:p w14:paraId="7E982A27" w14:textId="37497044" w:rsidR="000A3E6C" w:rsidRPr="000A3E6C" w:rsidRDefault="000A3E6C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0A3E6C">
        <w:rPr>
          <w:lang w:val="fi-FI"/>
        </w:rPr>
        <w:t>Itseopiskeluna eli t</w:t>
      </w:r>
      <w:r>
        <w:rPr>
          <w:lang w:val="fi-FI"/>
        </w:rPr>
        <w:t>een videon valmiiksi ja opiskelijat katsovat sen omatoimisesti. Kysymykset sähköpostilla. Video on kahdessa osassa.</w:t>
      </w:r>
    </w:p>
  </w:comment>
  <w:comment w:id="2" w:author="Kyngäs Jari" w:date="2021-10-02T14:15:00Z" w:initials="KJ">
    <w:p w14:paraId="011694C7" w14:textId="66E1B3D7" w:rsidR="00094EE3" w:rsidRPr="00083D15" w:rsidRDefault="00094EE3" w:rsidP="00094EE3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083D15">
        <w:rPr>
          <w:lang w:val="fi-FI"/>
        </w:rPr>
        <w:t xml:space="preserve">Menee viikolle 42. </w:t>
      </w:r>
      <w:r w:rsidR="00C14086" w:rsidRPr="00083D15">
        <w:rPr>
          <w:lang w:val="fi-FI"/>
        </w:rPr>
        <w:t>Alun perin</w:t>
      </w:r>
      <w:r w:rsidRPr="00083D15">
        <w:rPr>
          <w:lang w:val="fi-FI"/>
        </w:rPr>
        <w:t xml:space="preserve"> viikolla 42 oleva kertaus poistuu.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F26727" w15:done="0"/>
  <w15:commentEx w15:paraId="7E982A27" w15:done="0"/>
  <w15:commentEx w15:paraId="011694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06A7C" w16cex:dateUtc="2021-10-12T17:11:00Z"/>
  <w16cex:commentExtensible w16cex:durableId="251126B4" w16cex:dateUtc="2021-10-13T06:34:00Z"/>
  <w16cex:commentExtensible w16cex:durableId="25106A4E" w16cex:dateUtc="2021-10-02T1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F26727" w16cid:durableId="25106A7C"/>
  <w16cid:commentId w16cid:paraId="7E982A27" w16cid:durableId="251126B4"/>
  <w16cid:commentId w16cid:paraId="011694C7" w16cid:durableId="25106A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429E4"/>
    <w:multiLevelType w:val="hybridMultilevel"/>
    <w:tmpl w:val="F8149AAA"/>
    <w:lvl w:ilvl="0" w:tplc="4AB21E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B0A6A"/>
    <w:multiLevelType w:val="hybridMultilevel"/>
    <w:tmpl w:val="73982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27DB5"/>
    <w:multiLevelType w:val="hybridMultilevel"/>
    <w:tmpl w:val="A5A412C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yngäs Jari">
    <w15:presenceInfo w15:providerId="AD" w15:userId="S::jari.kyngas@samk.fi::124537d6-425a-43b8-9143-fdb9aaf755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92"/>
    <w:rsid w:val="00000D4C"/>
    <w:rsid w:val="00083D15"/>
    <w:rsid w:val="00094EE3"/>
    <w:rsid w:val="000A3E6C"/>
    <w:rsid w:val="000B1387"/>
    <w:rsid w:val="000C00BA"/>
    <w:rsid w:val="000D4CEF"/>
    <w:rsid w:val="000D5A41"/>
    <w:rsid w:val="000D5FC4"/>
    <w:rsid w:val="000F45E4"/>
    <w:rsid w:val="001515B3"/>
    <w:rsid w:val="001645CD"/>
    <w:rsid w:val="0018185F"/>
    <w:rsid w:val="001A15DE"/>
    <w:rsid w:val="001B0CC0"/>
    <w:rsid w:val="001C1846"/>
    <w:rsid w:val="001D4371"/>
    <w:rsid w:val="00213BA7"/>
    <w:rsid w:val="00255AD1"/>
    <w:rsid w:val="0026607A"/>
    <w:rsid w:val="00301AD1"/>
    <w:rsid w:val="00303056"/>
    <w:rsid w:val="0035156C"/>
    <w:rsid w:val="00353FDA"/>
    <w:rsid w:val="003827F0"/>
    <w:rsid w:val="00391CA3"/>
    <w:rsid w:val="003953A5"/>
    <w:rsid w:val="00407DE6"/>
    <w:rsid w:val="00485297"/>
    <w:rsid w:val="00494C8E"/>
    <w:rsid w:val="004970EB"/>
    <w:rsid w:val="004B19BE"/>
    <w:rsid w:val="004C1C16"/>
    <w:rsid w:val="00520235"/>
    <w:rsid w:val="005222E8"/>
    <w:rsid w:val="0054451E"/>
    <w:rsid w:val="0058495A"/>
    <w:rsid w:val="00592A86"/>
    <w:rsid w:val="005C1AC2"/>
    <w:rsid w:val="00610BEA"/>
    <w:rsid w:val="00635B3F"/>
    <w:rsid w:val="00636191"/>
    <w:rsid w:val="00647E4D"/>
    <w:rsid w:val="0066592B"/>
    <w:rsid w:val="0069118F"/>
    <w:rsid w:val="00693D88"/>
    <w:rsid w:val="006A0BE5"/>
    <w:rsid w:val="006A71CF"/>
    <w:rsid w:val="006B2CCE"/>
    <w:rsid w:val="00770732"/>
    <w:rsid w:val="0077620F"/>
    <w:rsid w:val="00782785"/>
    <w:rsid w:val="007924FD"/>
    <w:rsid w:val="007B5CB9"/>
    <w:rsid w:val="0082054D"/>
    <w:rsid w:val="00823DE2"/>
    <w:rsid w:val="00840678"/>
    <w:rsid w:val="008E0964"/>
    <w:rsid w:val="008E474D"/>
    <w:rsid w:val="00906185"/>
    <w:rsid w:val="0094174D"/>
    <w:rsid w:val="00985598"/>
    <w:rsid w:val="00A10606"/>
    <w:rsid w:val="00A570BD"/>
    <w:rsid w:val="00A67FA9"/>
    <w:rsid w:val="00A76812"/>
    <w:rsid w:val="00A91CCD"/>
    <w:rsid w:val="00AA131B"/>
    <w:rsid w:val="00AE2172"/>
    <w:rsid w:val="00B178FE"/>
    <w:rsid w:val="00B27617"/>
    <w:rsid w:val="00B33604"/>
    <w:rsid w:val="00B416F5"/>
    <w:rsid w:val="00B82228"/>
    <w:rsid w:val="00B95963"/>
    <w:rsid w:val="00BB2E71"/>
    <w:rsid w:val="00BF6168"/>
    <w:rsid w:val="00C00524"/>
    <w:rsid w:val="00C14086"/>
    <w:rsid w:val="00C16801"/>
    <w:rsid w:val="00C310C8"/>
    <w:rsid w:val="00C37692"/>
    <w:rsid w:val="00C74E16"/>
    <w:rsid w:val="00C8705C"/>
    <w:rsid w:val="00CA26E8"/>
    <w:rsid w:val="00CB2F4C"/>
    <w:rsid w:val="00CE3B7D"/>
    <w:rsid w:val="00CE76F0"/>
    <w:rsid w:val="00CF6D30"/>
    <w:rsid w:val="00D05AB1"/>
    <w:rsid w:val="00D613B2"/>
    <w:rsid w:val="00D725FE"/>
    <w:rsid w:val="00E22758"/>
    <w:rsid w:val="00E7345A"/>
    <w:rsid w:val="00E9378F"/>
    <w:rsid w:val="00EE3151"/>
    <w:rsid w:val="00EE553D"/>
    <w:rsid w:val="00EE5D5C"/>
    <w:rsid w:val="00F1388F"/>
    <w:rsid w:val="00F16CEA"/>
    <w:rsid w:val="00F36460"/>
    <w:rsid w:val="00F404E8"/>
    <w:rsid w:val="00F62B5A"/>
    <w:rsid w:val="00F87297"/>
    <w:rsid w:val="00FA7BFE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2C0FA"/>
  <w15:chartTrackingRefBased/>
  <w15:docId w15:val="{3AFD96A9-56CD-4078-83C1-B4FC9B50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6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37692"/>
    <w:pPr>
      <w:ind w:left="720"/>
      <w:contextualSpacing/>
    </w:pPr>
  </w:style>
  <w:style w:type="table" w:styleId="TableGrid">
    <w:name w:val="Table Grid"/>
    <w:basedOn w:val="TableNormal"/>
    <w:uiPriority w:val="39"/>
    <w:rsid w:val="00F13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953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3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3A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3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3A5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C7AB66CA0C41A022E31BDAA10247" ma:contentTypeVersion="4" ma:contentTypeDescription="Create a new document." ma:contentTypeScope="" ma:versionID="fd1b42167512d6245b766f24c25695b0">
  <xsd:schema xmlns:xsd="http://www.w3.org/2001/XMLSchema" xmlns:xs="http://www.w3.org/2001/XMLSchema" xmlns:p="http://schemas.microsoft.com/office/2006/metadata/properties" xmlns:ns2="d869702d-6e53-442c-ad14-4d62465d3c00" targetNamespace="http://schemas.microsoft.com/office/2006/metadata/properties" ma:root="true" ma:fieldsID="fa83a2efeef21161de455204677da9c7" ns2:_="">
    <xsd:import namespace="d869702d-6e53-442c-ad14-4d62465d3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9702d-6e53-442c-ad14-4d62465d3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FD99A4-CA09-4A96-856B-21D37E370E55}"/>
</file>

<file path=customXml/itemProps2.xml><?xml version="1.0" encoding="utf-8"?>
<ds:datastoreItem xmlns:ds="http://schemas.openxmlformats.org/officeDocument/2006/customXml" ds:itemID="{F90C39DC-6829-40CF-B22C-97EF82636E32}"/>
</file>

<file path=customXml/itemProps3.xml><?xml version="1.0" encoding="utf-8"?>
<ds:datastoreItem xmlns:ds="http://schemas.openxmlformats.org/officeDocument/2006/customXml" ds:itemID="{72ED71AE-5E4A-42BA-B99A-4FF6DE2EAD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435</Words>
  <Characters>3529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jari.kyngas</dc:creator>
  <cp:keywords/>
  <dc:description/>
  <cp:lastModifiedBy>Kyngäs Jari</cp:lastModifiedBy>
  <cp:revision>101</cp:revision>
  <dcterms:created xsi:type="dcterms:W3CDTF">2020-08-03T07:26:00Z</dcterms:created>
  <dcterms:modified xsi:type="dcterms:W3CDTF">2021-10-13T09:15:00Z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0x010100F5DFC7AB66CA0C41A022E31BDAA10247</vt:lpwstr>
  </property>
</Properties>
</file>