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/>
        <w:fldChar w:fldCharType="begin" w:fldLock="0"/>
      </w:r>
      <w:r>
        <w:instrText xml:space="preserve"> TOC \o 2-3 \t "Heading, 4"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it-IT"/>
        </w:rPr>
        <w:t>Content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2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  <w:lang w:val="en-US"/>
        </w:rPr>
        <w:t>Design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_Toc1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2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331" w:right="0" w:firstLine="43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  <w:lang w:val="en-US"/>
        </w:rPr>
        <w:t>Miuca: Head of Design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instrText xml:space="preserve"> PAGEREF _Toc2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</w:rPr>
        <w:t>2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331" w:right="0" w:firstLine="43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  <w:lang w:val="en-US"/>
        </w:rPr>
        <w:t>Content Design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instrText xml:space="preserve"> PAGEREF _Toc3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</w:rPr>
        <w:t>2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461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fr-FR"/>
        </w:rPr>
        <w:t xml:space="preserve">Code Elements </w:t>
        <w:tab/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_Toc4 \h </w:instrText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2</w:t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461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it-IT"/>
        </w:rPr>
        <w:t>Filename Elements</w:t>
        <w:tab/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_Toc5 \h </w:instrText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2</w:t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461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en-US"/>
        </w:rPr>
        <w:t>Section Breadcrumbs</w:t>
        <w:tab/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_Toc6 \h </w:instrText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2</w:t>
      </w:r>
      <w: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331" w:right="0" w:firstLine="43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  <w:lang w:val="en-US"/>
        </w:rPr>
        <w:t>Front Cover Design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instrText xml:space="preserve"> PAGEREF _Toc7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</w:rPr>
        <w:t>3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331" w:right="0" w:firstLine="43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  <w:lang w:val="en-US"/>
        </w:rPr>
        <w:t>Back Cover Design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instrText xml:space="preserve"> PAGEREF _Toc8 \h </w:instrTex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  <w:rtl w:val="0"/>
        </w:rPr>
        <w:t>3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singl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Print</w:t>
        <w:tab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instrText xml:space="preserve"> PAGEREF _Toc9 \h </w:instrTex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separate" w:fldLock="0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  <w:rtl w:val="0"/>
        </w:rPr>
        <w:t>3</w:t>
      </w:r>
      <w: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0"/>
          <w:szCs w:val="40"/>
          <w:u w:val="none"/>
          <w:vertAlign w:val="baseline"/>
        </w:rPr>
        <w:fldChar w:fldCharType="end" w:fldLock="0"/>
      </w:r>
    </w:p>
    <w:p>
      <w:pPr>
        <w:pStyle w:val="Heading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" w:id="0"/>
      <w:r>
        <w:rPr>
          <w:rtl w:val="0"/>
          <w:lang w:val="en-US"/>
        </w:rPr>
        <w:t>Content</w:t>
      </w:r>
      <w:bookmarkEnd w:id="0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1" w:id="1"/>
      <w:r>
        <w:rPr>
          <w:rtl w:val="0"/>
          <w:lang w:val="en-US"/>
        </w:rPr>
        <w:t>Design</w:t>
      </w:r>
      <w:bookmarkEnd w:id="1"/>
    </w:p>
    <w:p>
      <w:pPr>
        <w:pStyle w:val="Body"/>
        <w:bidi w:val="0"/>
      </w:pPr>
    </w:p>
    <w:p>
      <w:pPr>
        <w:pStyle w:val="Heading 2"/>
        <w:bidi w:val="0"/>
      </w:pPr>
      <w:bookmarkStart w:name="_Toc2" w:id="2"/>
      <w:r>
        <w:rPr>
          <w:rtl w:val="0"/>
          <w:lang w:val="en-US"/>
        </w:rPr>
        <w:t>Miuca: Head of Design</w:t>
      </w:r>
      <w:bookmarkEnd w:id="2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Jasper will coordinate with Miuca on design elements. The important Design elements are: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the content design,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front cover design and,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The back cover design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bookmarkStart w:name="_Toc3" w:id="3"/>
      <w:r>
        <w:rPr>
          <w:rtl w:val="0"/>
          <w:lang w:val="en-US"/>
        </w:rPr>
        <w:t>Content Design</w:t>
      </w:r>
      <w:bookmarkEnd w:id="3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How the content inside the book will look like. We need to come up with certain common elements like: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  <w:lang w:val="en-US"/>
        </w:rPr>
        <w:t>code elements,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filename elements,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Section breadcrumb elements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i.e. Ch. 2 Import Python Scripts/Modules &gt; Importing a Script File &gt; data.py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Heading elements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Header elements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en-US"/>
        </w:rPr>
        <w:t>breadcrumbs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Footer elements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  <w:lang w:val="en-US"/>
        </w:rPr>
        <w:t>Page number</w:t>
      </w:r>
    </w:p>
    <w:p>
      <w:pPr>
        <w:pStyle w:val="Body"/>
        <w:bidi w:val="0"/>
      </w:pPr>
    </w:p>
    <w:p>
      <w:pPr>
        <w:pStyle w:val="Heading 3"/>
        <w:bidi w:val="0"/>
      </w:pPr>
      <w:bookmarkStart w:name="_Toc4" w:id="4"/>
      <w:r>
        <w:rPr>
          <w:rtl w:val="0"/>
          <w:lang w:val="en-US"/>
        </w:rPr>
        <w:t xml:space="preserve">Code Elements </w:t>
      </w:r>
      <w:bookmarkEnd w:id="4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important elements within code elements will be a way to separate the code section from other text before and above it. Perhaps a horizontal break line could be used. See picture2 for an example. </w:t>
      </w:r>
    </w:p>
    <w:p>
      <w:pPr>
        <w:pStyle w:val="Body"/>
        <w:bidi w:val="0"/>
      </w:pPr>
    </w:p>
    <w:p>
      <w:pPr>
        <w:pStyle w:val="Heading 3"/>
        <w:bidi w:val="0"/>
      </w:pPr>
      <w:bookmarkStart w:name="_Toc5" w:id="5"/>
      <w:r>
        <w:rPr>
          <w:rtl w:val="0"/>
          <w:lang w:val="en-US"/>
        </w:rPr>
        <w:t>Filename Elements</w:t>
      </w:r>
      <w:bookmarkEnd w:id="5"/>
    </w:p>
    <w:p>
      <w:pPr>
        <w:pStyle w:val="Body"/>
        <w:bidi w:val="0"/>
      </w:pPr>
      <w:r>
        <w:rPr>
          <w:rtl w:val="0"/>
          <w:lang w:val="en-US"/>
        </w:rPr>
        <w:t>bhhbh</w:t>
      </w:r>
    </w:p>
    <w:p>
      <w:pPr>
        <w:pStyle w:val="Heading 3"/>
        <w:bidi w:val="0"/>
      </w:pPr>
      <w:bookmarkStart w:name="_Toc6" w:id="6"/>
      <w:r>
        <w:rPr>
          <w:rtl w:val="0"/>
          <w:lang w:val="en-US"/>
        </w:rPr>
        <w:t>Section Breadcrumbs</w:t>
      </w:r>
      <w:bookmarkEnd w:id="6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bookmarkStart w:name="_Toc7" w:id="7"/>
      <w:r>
        <w:rPr>
          <w:rtl w:val="0"/>
          <w:lang w:val="en-US"/>
        </w:rPr>
        <w:t>Front Cover Design</w:t>
      </w:r>
      <w:bookmarkEnd w:id="7"/>
    </w:p>
    <w:p>
      <w:pPr>
        <w:pStyle w:val="Body"/>
        <w:bidi w:val="0"/>
      </w:pPr>
    </w:p>
    <w:p>
      <w:pPr>
        <w:pStyle w:val="Heading 2"/>
        <w:bidi w:val="0"/>
      </w:pPr>
      <w:bookmarkStart w:name="_Toc8" w:id="8"/>
      <w:r>
        <w:rPr>
          <w:rtl w:val="0"/>
          <w:lang w:val="en-US"/>
        </w:rPr>
        <w:t>Back Cover Design</w:t>
      </w:r>
      <w:bookmarkEnd w:id="8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bookmarkStart w:name="_Toc9" w:id="9"/>
      <w:r>
        <w:rPr>
          <w:rtl w:val="0"/>
          <w:lang w:val="en-US"/>
        </w:rPr>
        <w:t>Print</w:t>
      </w:r>
      <w:bookmarkEnd w:id="9"/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331" w:right="0" w:firstLine="43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singl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461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