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Установка и настройка Squid</w:t>
      </w:r>
    </w:p>
    <w:p w:rsidR="00000000" w:rsidDel="00000000" w:rsidP="00000000" w:rsidRDefault="00000000" w:rsidRPr="00000000" w14:paraId="00000002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806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устанавливаем пакет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создаем csr-запрос, используя ключ; нужно будет указать всю необходимую информацию для csr: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536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219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Генерируем корневой сертификат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надо  будет дать права на папку с сертификатами для squid: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44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34025" cy="209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Добавляем свой ip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добавляем наш ip 127.0.0.1</w:t>
      </w:r>
    </w:p>
    <w:p w:rsidR="00000000" w:rsidDel="00000000" w:rsidP="00000000" w:rsidRDefault="00000000" w:rsidRPr="00000000" w14:paraId="00000015">
      <w:pPr>
        <w:rPr>
          <w:color w:val="111111"/>
          <w:sz w:val="27"/>
          <w:szCs w:val="27"/>
        </w:rPr>
      </w:pPr>
      <w:r w:rsidDel="00000000" w:rsidR="00000000" w:rsidRPr="00000000">
        <w:rPr>
          <w:color w:val="111111"/>
          <w:sz w:val="27"/>
          <w:szCs w:val="27"/>
          <w:rtl w:val="0"/>
        </w:rPr>
        <w:t xml:space="preserve"> устанавливает разрешения на доступ</w:t>
      </w:r>
    </w:p>
    <w:p w:rsidR="00000000" w:rsidDel="00000000" w:rsidP="00000000" w:rsidRDefault="00000000" w:rsidRPr="00000000" w14:paraId="00000016">
      <w:pPr>
        <w:rPr>
          <w:color w:val="111111"/>
          <w:sz w:val="27"/>
          <w:szCs w:val="27"/>
        </w:rPr>
      </w:pPr>
      <w:r w:rsidDel="00000000" w:rsidR="00000000" w:rsidRPr="00000000">
        <w:rPr>
          <w:color w:val="111111"/>
          <w:sz w:val="27"/>
          <w:szCs w:val="27"/>
          <w:rtl w:val="0"/>
        </w:rPr>
        <w:t xml:space="preserve"> чтобы разрешить весь трафик, добавляем следующую строчку: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111111"/>
          <w:sz w:val="27"/>
          <w:szCs w:val="27"/>
        </w:rPr>
        <w:drawing>
          <wp:inline distB="114300" distT="114300" distL="114300" distR="114300">
            <wp:extent cx="2219325" cy="2095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