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rPr>
        <w:id w:val="-1946601895"/>
        <w:docPartObj>
          <w:docPartGallery w:val="Cover Pages"/>
          <w:docPartUnique/>
        </w:docPartObj>
      </w:sdtPr>
      <w:sdtEndPr/>
      <w:sdtContent>
        <w:p w14:paraId="0CB10272" w14:textId="77777777" w:rsidR="002A35B1" w:rsidRPr="00C621D8" w:rsidRDefault="00594F77">
          <w:pPr>
            <w:rPr>
              <w:rFonts w:cs="Arial"/>
            </w:rPr>
          </w:pPr>
          <w:r>
            <w:rPr>
              <w:rFonts w:cs="Arial"/>
              <w:noProof/>
            </w:rPr>
            <mc:AlternateContent>
              <mc:Choice Requires="wps">
                <w:drawing>
                  <wp:anchor distT="0" distB="0" distL="114300" distR="114300" simplePos="0" relativeHeight="251661312" behindDoc="0" locked="0" layoutInCell="1" allowOverlap="1" wp14:anchorId="123AD8F2" wp14:editId="76A17C5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558165"/>
                    <wp:effectExtent l="0" t="0" r="0" b="6985"/>
                    <wp:wrapSquare wrapText="bothSides"/>
                    <wp:docPr id="153"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C2519" w14:textId="77777777" w:rsidR="002A35B1" w:rsidRDefault="002A35B1">
                                <w:pPr>
                                  <w:pStyle w:val="NoSpacing"/>
                                  <w:jc w:val="right"/>
                                  <w:rPr>
                                    <w:color w:val="666666" w:themeColor="accent1"/>
                                    <w:sz w:val="28"/>
                                    <w:szCs w:val="28"/>
                                  </w:rPr>
                                </w:pPr>
                                <w:r>
                                  <w:rPr>
                                    <w:color w:val="666666" w:themeColor="accent1"/>
                                    <w:sz w:val="28"/>
                                    <w:szCs w:val="28"/>
                                  </w:rPr>
                                  <w:t>Abstract</w:t>
                                </w:r>
                              </w:p>
                              <w:sdt>
                                <w:sdtPr>
                                  <w:rPr>
                                    <w:rFonts w:eastAsia="Calibri" w:cs="Times New Roman"/>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127E7FA" w14:textId="77777777" w:rsidR="002A35B1" w:rsidRDefault="00DB076A">
                                    <w:pPr>
                                      <w:pStyle w:val="NoSpacing"/>
                                      <w:jc w:val="right"/>
                                      <w:rPr>
                                        <w:color w:val="595959" w:themeColor="text1" w:themeTint="A6"/>
                                        <w:sz w:val="20"/>
                                        <w:szCs w:val="20"/>
                                      </w:rPr>
                                    </w:pPr>
                                    <w:r>
                                      <w:rPr>
                                        <w:rFonts w:eastAsia="Calibri" w:cs="Times New Roman"/>
                                      </w:rPr>
                                      <w:t xml:space="preserve">This document provides the </w:t>
                                    </w:r>
                                    <w:r w:rsidRPr="00DB076A">
                                      <w:rPr>
                                        <w:rFonts w:eastAsia="Calibri" w:cs="Times New Roman"/>
                                      </w:rPr>
                                      <w:t xml:space="preserve">details </w:t>
                                    </w:r>
                                    <w:r>
                                      <w:rPr>
                                        <w:rFonts w:eastAsia="Calibri" w:cs="Times New Roman"/>
                                      </w:rPr>
                                      <w:t xml:space="preserve">for the </w:t>
                                    </w:r>
                                    <w:r w:rsidRPr="00DB076A">
                                      <w:rPr>
                                        <w:rFonts w:eastAsia="Calibri" w:cs="Times New Roman"/>
                                      </w:rPr>
                                      <w:t>download and installation of various software/tools used to deploy MAST web infrastructure in production environment.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39EE7C32" id="_x0000_t202" coordsize="21600,21600" o:spt="202" path="m,l,21600r21600,l21600,xe">
                    <v:stroke joinstyle="miter"/>
                    <v:path gradientshapeok="t" o:connecttype="rect"/>
                  </v:shapetype>
                  <v:shape id="Text Box 153" o:spid="_x0000_s1026" type="#_x0000_t202" style="position:absolute;margin-left:0;margin-top:0;width:575.9pt;height:43.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" filled="f" stroked="f" strokeweight=".5pt">
                    <v:path arrowok="t"/>
                    <v:textbox style="mso-fit-shape-to-text:t" inset="126pt,0,54pt,0">
                      <w:txbxContent>
                        <w:p w:rsidR="002A35B1" w:rsidRDefault="002A35B1">
                          <w:pPr>
                            <w:pStyle w:val="NoSpacing"/>
                            <w:jc w:val="right"/>
                            <w:rPr>
                              <w:color w:val="666666" w:themeColor="accent1"/>
                              <w:sz w:val="28"/>
                              <w:szCs w:val="28"/>
                            </w:rPr>
                          </w:pPr>
                          <w:r>
                            <w:rPr>
                              <w:color w:val="666666" w:themeColor="accent1"/>
                              <w:sz w:val="28"/>
                              <w:szCs w:val="28"/>
                            </w:rPr>
                            <w:t>Abstract</w:t>
                          </w:r>
                        </w:p>
                        <w:sdt>
                          <w:sdtPr>
                            <w:rPr>
                              <w:rFonts w:eastAsia="Calibri" w:cs="Times New Roman"/>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2A35B1" w:rsidRDefault="00DB076A">
                              <w:pPr>
                                <w:pStyle w:val="NoSpacing"/>
                                <w:jc w:val="right"/>
                                <w:rPr>
                                  <w:color w:val="595959" w:themeColor="text1" w:themeTint="A6"/>
                                  <w:sz w:val="20"/>
                                  <w:szCs w:val="20"/>
                                </w:rPr>
                              </w:pPr>
                              <w:r>
                                <w:rPr>
                                  <w:rFonts w:eastAsia="Calibri" w:cs="Times New Roman"/>
                                </w:rPr>
                                <w:t xml:space="preserve">This document provides the </w:t>
                              </w:r>
                              <w:r w:rsidRPr="00DB076A">
                                <w:rPr>
                                  <w:rFonts w:eastAsia="Calibri" w:cs="Times New Roman"/>
                                </w:rPr>
                                <w:t xml:space="preserve">details </w:t>
                              </w:r>
                              <w:r>
                                <w:rPr>
                                  <w:rFonts w:eastAsia="Calibri" w:cs="Times New Roman"/>
                                </w:rPr>
                                <w:t xml:space="preserve">for the </w:t>
                              </w:r>
                              <w:r w:rsidRPr="00DB076A">
                                <w:rPr>
                                  <w:rFonts w:eastAsia="Calibri" w:cs="Times New Roman"/>
                                </w:rPr>
                                <w:t>download and installation of various software/tools used to deploy MAST web infrastructure in production environment.</w:t>
                              </w:r>
                            </w:p>
                          </w:sdtContent>
                        </w:sdt>
                      </w:txbxContent>
                    </v:textbox>
                    <w10:wrap type="square" anchorx="page" anchory="page"/>
                  </v:shape>
                </w:pict>
              </mc:Fallback>
            </mc:AlternateContent>
          </w:r>
        </w:p>
        <w:p w14:paraId="7DB79A1D" w14:textId="77777777" w:rsidR="002A35B1" w:rsidRPr="00C621D8" w:rsidRDefault="00802C49">
          <w:pPr>
            <w:rPr>
              <w:rFonts w:cs="Arial"/>
            </w:rPr>
          </w:pPr>
          <w:r>
            <w:rPr>
              <w:rFonts w:cs="Arial"/>
              <w:noProof/>
            </w:rPr>
            <mc:AlternateContent>
              <mc:Choice Requires="wps">
                <w:drawing>
                  <wp:anchor distT="0" distB="0" distL="114300" distR="114300" simplePos="0" relativeHeight="251659264" behindDoc="0" locked="0" layoutInCell="1" allowOverlap="1" wp14:anchorId="2C2C6AA1" wp14:editId="3F03658D">
                    <wp:simplePos x="0" y="0"/>
                    <wp:positionH relativeFrom="margin">
                      <wp:align>center</wp:align>
                    </wp:positionH>
                    <wp:positionV relativeFrom="page">
                      <wp:posOffset>2045970</wp:posOffset>
                    </wp:positionV>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CB6EE4" w14:textId="77777777" w:rsidR="002A35B1" w:rsidRDefault="00BF47E7">
                                <w:pPr>
                                  <w:jc w:val="right"/>
                                  <w:rPr>
                                    <w:color w:val="666666" w:themeColor="accent1"/>
                                    <w:sz w:val="64"/>
                                    <w:szCs w:val="64"/>
                                  </w:rPr>
                                </w:pPr>
                                <w:sdt>
                                  <w:sdtPr>
                                    <w:rPr>
                                      <w:caps/>
                                      <w:color w:val="6666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076A">
                                      <w:rPr>
                                        <w:caps/>
                                        <w:color w:val="666666" w:themeColor="accent1"/>
                                        <w:sz w:val="64"/>
                                        <w:szCs w:val="64"/>
                                      </w:rPr>
                                      <w:t>MOBILE APPLICATION TO SECURE TENURE (MAST)</w:t>
                                    </w:r>
                                  </w:sdtContent>
                                </w:sdt>
                              </w:p>
                              <w:p w14:paraId="0A69CF83" w14:textId="60DAA2D6" w:rsidR="00F0237E" w:rsidRPr="006E5D4C" w:rsidRDefault="00594F77" w:rsidP="006E5D4C">
                                <w:pPr>
                                  <w:jc w:val="right"/>
                                  <w:rPr>
                                    <w:color w:val="404040" w:themeColor="text1" w:themeTint="BF"/>
                                    <w:sz w:val="36"/>
                                    <w:szCs w:val="36"/>
                                  </w:rPr>
                                </w:pPr>
                                <w:r>
                                  <w:rPr>
                                    <w:color w:val="404040" w:themeColor="text1" w:themeTint="BF"/>
                                    <w:sz w:val="36"/>
                                    <w:szCs w:val="36"/>
                                  </w:rPr>
                                  <w:t>MAST Deployment Environment Set-up Guide</w:t>
                                </w:r>
                                <w:r w:rsidR="006E5D4C">
                                  <w:rPr>
                                    <w:color w:val="404040" w:themeColor="text1" w:themeTint="BF"/>
                                    <w:sz w:val="36"/>
                                    <w:szCs w:val="36"/>
                                  </w:rPr>
                                  <w:t xml:space="preserve"> </w:t>
                                </w:r>
                                <w:r w:rsidR="00D421EF">
                                  <w:rPr>
                                    <w:color w:val="404040" w:themeColor="text1" w:themeTint="BF"/>
                                    <w:sz w:val="36"/>
                                    <w:szCs w:val="36"/>
                                  </w:rPr>
                                  <w:t>(</w:t>
                                </w:r>
                                <w:r w:rsidR="00DD2712">
                                  <w:rPr>
                                    <w:color w:val="404040" w:themeColor="text1" w:themeTint="BF"/>
                                    <w:sz w:val="36"/>
                                    <w:szCs w:val="36"/>
                                  </w:rPr>
                                  <w:t>Version</w:t>
                                </w:r>
                                <w:r w:rsidR="00D421EF">
                                  <w:rPr>
                                    <w:color w:val="404040" w:themeColor="text1" w:themeTint="BF"/>
                                    <w:sz w:val="36"/>
                                    <w:szCs w:val="36"/>
                                  </w:rPr>
                                  <w:t xml:space="preserve"> 3.0</w:t>
                                </w:r>
                                <w:r w:rsidR="006E5D4C">
                                  <w:rPr>
                                    <w:color w:val="404040" w:themeColor="text1" w:themeTint="BF"/>
                                    <w:sz w:val="36"/>
                                    <w:szCs w:val="36"/>
                                  </w:rPr>
                                  <w: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2C2C6AA1" id="_x0000_t202" coordsize="21600,21600" o:spt="202" path="m,l,21600r21600,l21600,xe">
                    <v:stroke joinstyle="miter"/>
                    <v:path gradientshapeok="t" o:connecttype="rect"/>
                  </v:shapetype>
                  <v:shape id="Text Box 154" o:spid="_x0000_s1027" type="#_x0000_t202" style="position:absolute;margin-left:0;margin-top:161.1pt;width:575.9pt;height:287.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" filled="f" stroked="f" strokeweight=".5pt">
                    <v:path arrowok="t"/>
                    <v:textbox inset="126pt,0,54pt,0">
                      <w:txbxContent>
                        <w:p w14:paraId="0FCB6EE4" w14:textId="77777777" w:rsidR="002A35B1" w:rsidRDefault="00525CF3">
                          <w:pPr>
                            <w:jc w:val="right"/>
                            <w:rPr>
                              <w:color w:val="666666" w:themeColor="accent1"/>
                              <w:sz w:val="64"/>
                              <w:szCs w:val="64"/>
                            </w:rPr>
                          </w:pPr>
                          <w:sdt>
                            <w:sdtPr>
                              <w:rPr>
                                <w:caps/>
                                <w:color w:val="6666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076A">
                                <w:rPr>
                                  <w:caps/>
                                  <w:color w:val="666666" w:themeColor="accent1"/>
                                  <w:sz w:val="64"/>
                                  <w:szCs w:val="64"/>
                                </w:rPr>
                                <w:t>MOBILE APPLICATION TO SECURE TENURE (MAST)</w:t>
                              </w:r>
                            </w:sdtContent>
                          </w:sdt>
                        </w:p>
                        <w:p w14:paraId="0A69CF83" w14:textId="60DAA2D6" w:rsidR="00F0237E" w:rsidRPr="006E5D4C" w:rsidRDefault="00594F77" w:rsidP="006E5D4C">
                          <w:pPr>
                            <w:jc w:val="right"/>
                            <w:rPr>
                              <w:color w:val="404040" w:themeColor="text1" w:themeTint="BF"/>
                              <w:sz w:val="36"/>
                              <w:szCs w:val="36"/>
                            </w:rPr>
                          </w:pPr>
                          <w:r>
                            <w:rPr>
                              <w:color w:val="404040" w:themeColor="text1" w:themeTint="BF"/>
                              <w:sz w:val="36"/>
                              <w:szCs w:val="36"/>
                            </w:rPr>
                            <w:t>MAST Deployment Environment Set-up Guide</w:t>
                          </w:r>
                          <w:r w:rsidR="006E5D4C">
                            <w:rPr>
                              <w:color w:val="404040" w:themeColor="text1" w:themeTint="BF"/>
                              <w:sz w:val="36"/>
                              <w:szCs w:val="36"/>
                            </w:rPr>
                            <w:t xml:space="preserve"> </w:t>
                          </w:r>
                          <w:r w:rsidR="00D421EF">
                            <w:rPr>
                              <w:color w:val="404040" w:themeColor="text1" w:themeTint="BF"/>
                              <w:sz w:val="36"/>
                              <w:szCs w:val="36"/>
                            </w:rPr>
                            <w:t>(</w:t>
                          </w:r>
                          <w:r w:rsidR="00DD2712">
                            <w:rPr>
                              <w:color w:val="404040" w:themeColor="text1" w:themeTint="BF"/>
                              <w:sz w:val="36"/>
                              <w:szCs w:val="36"/>
                            </w:rPr>
                            <w:t>Version</w:t>
                          </w:r>
                          <w:r w:rsidR="00D421EF">
                            <w:rPr>
                              <w:color w:val="404040" w:themeColor="text1" w:themeTint="BF"/>
                              <w:sz w:val="36"/>
                              <w:szCs w:val="36"/>
                            </w:rPr>
                            <w:t xml:space="preserve"> 3.0</w:t>
                          </w:r>
                          <w:r w:rsidR="006E5D4C">
                            <w:rPr>
                              <w:color w:val="404040" w:themeColor="text1" w:themeTint="BF"/>
                              <w:sz w:val="36"/>
                              <w:szCs w:val="36"/>
                            </w:rPr>
                            <w:t>)</w:t>
                          </w:r>
                        </w:p>
                      </w:txbxContent>
                    </v:textbox>
                    <w10:wrap type="square" anchorx="margin" anchory="page"/>
                  </v:shape>
                </w:pict>
              </mc:Fallback>
            </mc:AlternateContent>
          </w:r>
          <w:r w:rsidR="002A35B1" w:rsidRPr="00C621D8">
            <w:rPr>
              <w:rFonts w:cs="Arial"/>
            </w:rPr>
            <w:br w:type="page"/>
          </w:r>
        </w:p>
      </w:sdtContent>
    </w:sdt>
    <w:sdt>
      <w:sdtPr>
        <w:rPr>
          <w:rFonts w:ascii="Arial" w:eastAsiaTheme="minorHAnsi" w:hAnsi="Arial" w:cstheme="minorBidi"/>
          <w:b w:val="0"/>
          <w:color w:val="auto"/>
          <w:sz w:val="22"/>
          <w:szCs w:val="22"/>
        </w:rPr>
        <w:id w:val="-151994014"/>
        <w:docPartObj>
          <w:docPartGallery w:val="Table of Contents"/>
          <w:docPartUnique/>
        </w:docPartObj>
      </w:sdtPr>
      <w:sdtEndPr>
        <w:rPr>
          <w:bCs/>
          <w:noProof/>
        </w:rPr>
      </w:sdtEndPr>
      <w:sdtContent>
        <w:p w14:paraId="07A04E6A" w14:textId="77777777" w:rsidR="00471D8D" w:rsidRPr="00C621D8" w:rsidRDefault="00471D8D" w:rsidP="00857D4B">
          <w:pPr>
            <w:pStyle w:val="TOCHeading"/>
          </w:pPr>
          <w:r w:rsidRPr="00C621D8">
            <w:t>Contents</w:t>
          </w:r>
        </w:p>
        <w:p w14:paraId="2BECDFFF" w14:textId="77777777" w:rsidR="003D3278" w:rsidRDefault="002355CE">
          <w:pPr>
            <w:pStyle w:val="TOC1"/>
            <w:tabs>
              <w:tab w:val="left" w:pos="440"/>
              <w:tab w:val="right" w:leader="dot" w:pos="9350"/>
            </w:tabs>
            <w:rPr>
              <w:rFonts w:asciiTheme="minorHAnsi" w:eastAsiaTheme="minorEastAsia" w:hAnsiTheme="minorHAnsi"/>
              <w:noProof/>
            </w:rPr>
          </w:pPr>
          <w:r w:rsidRPr="00C621D8">
            <w:rPr>
              <w:rFonts w:cs="Arial"/>
            </w:rPr>
            <w:fldChar w:fldCharType="begin"/>
          </w:r>
          <w:r w:rsidR="00471D8D" w:rsidRPr="00C621D8">
            <w:rPr>
              <w:rFonts w:cs="Arial"/>
            </w:rPr>
            <w:instrText xml:space="preserve"> TOC \o "1-3" \h \z \u </w:instrText>
          </w:r>
          <w:r w:rsidRPr="00C621D8">
            <w:rPr>
              <w:rFonts w:cs="Arial"/>
            </w:rPr>
            <w:fldChar w:fldCharType="separate"/>
          </w:r>
          <w:hyperlink w:anchor="_Toc447887231" w:history="1">
            <w:r w:rsidR="003D3278" w:rsidRPr="00B51A40">
              <w:rPr>
                <w:rStyle w:val="Hyperlink"/>
                <w:noProof/>
              </w:rPr>
              <w:t>1</w:t>
            </w:r>
            <w:r w:rsidR="003D3278">
              <w:rPr>
                <w:rFonts w:asciiTheme="minorHAnsi" w:eastAsiaTheme="minorEastAsia" w:hAnsiTheme="minorHAnsi"/>
                <w:noProof/>
              </w:rPr>
              <w:tab/>
            </w:r>
            <w:r w:rsidR="003D3278" w:rsidRPr="00B51A40">
              <w:rPr>
                <w:rStyle w:val="Hyperlink"/>
                <w:noProof/>
              </w:rPr>
              <w:t>INTRODUCTION</w:t>
            </w:r>
            <w:r w:rsidR="003D3278">
              <w:rPr>
                <w:noProof/>
                <w:webHidden/>
              </w:rPr>
              <w:tab/>
            </w:r>
            <w:r w:rsidR="003D3278">
              <w:rPr>
                <w:noProof/>
                <w:webHidden/>
              </w:rPr>
              <w:fldChar w:fldCharType="begin"/>
            </w:r>
            <w:r w:rsidR="003D3278">
              <w:rPr>
                <w:noProof/>
                <w:webHidden/>
              </w:rPr>
              <w:instrText xml:space="preserve"> PAGEREF _Toc447887231 \h </w:instrText>
            </w:r>
            <w:r w:rsidR="003D3278">
              <w:rPr>
                <w:noProof/>
                <w:webHidden/>
              </w:rPr>
            </w:r>
            <w:r w:rsidR="003D3278">
              <w:rPr>
                <w:noProof/>
                <w:webHidden/>
              </w:rPr>
              <w:fldChar w:fldCharType="separate"/>
            </w:r>
            <w:r w:rsidR="003D3278">
              <w:rPr>
                <w:noProof/>
                <w:webHidden/>
              </w:rPr>
              <w:t>2</w:t>
            </w:r>
            <w:r w:rsidR="003D3278">
              <w:rPr>
                <w:noProof/>
                <w:webHidden/>
              </w:rPr>
              <w:fldChar w:fldCharType="end"/>
            </w:r>
          </w:hyperlink>
        </w:p>
        <w:p w14:paraId="395A08E9" w14:textId="77777777" w:rsidR="003D3278" w:rsidRDefault="00BF47E7">
          <w:pPr>
            <w:pStyle w:val="TOC1"/>
            <w:tabs>
              <w:tab w:val="left" w:pos="440"/>
              <w:tab w:val="right" w:leader="dot" w:pos="9350"/>
            </w:tabs>
            <w:rPr>
              <w:rFonts w:asciiTheme="minorHAnsi" w:eastAsiaTheme="minorEastAsia" w:hAnsiTheme="minorHAnsi"/>
              <w:noProof/>
            </w:rPr>
          </w:pPr>
          <w:hyperlink w:anchor="_Toc447887232" w:history="1">
            <w:r w:rsidR="003D3278" w:rsidRPr="00B51A40">
              <w:rPr>
                <w:rStyle w:val="Hyperlink"/>
                <w:noProof/>
              </w:rPr>
              <w:t>2</w:t>
            </w:r>
            <w:r w:rsidR="003D3278">
              <w:rPr>
                <w:rFonts w:asciiTheme="minorHAnsi" w:eastAsiaTheme="minorEastAsia" w:hAnsiTheme="minorHAnsi"/>
                <w:noProof/>
              </w:rPr>
              <w:tab/>
            </w:r>
            <w:r w:rsidR="003D3278" w:rsidRPr="00B51A40">
              <w:rPr>
                <w:rStyle w:val="Hyperlink"/>
                <w:noProof/>
              </w:rPr>
              <w:t>INSTALL AND CONFIGURE MAST2 DEPLOYMENT ENVIRONMENT</w:t>
            </w:r>
            <w:r w:rsidR="003D3278">
              <w:rPr>
                <w:noProof/>
                <w:webHidden/>
              </w:rPr>
              <w:tab/>
            </w:r>
            <w:r w:rsidR="003D3278">
              <w:rPr>
                <w:noProof/>
                <w:webHidden/>
              </w:rPr>
              <w:fldChar w:fldCharType="begin"/>
            </w:r>
            <w:r w:rsidR="003D3278">
              <w:rPr>
                <w:noProof/>
                <w:webHidden/>
              </w:rPr>
              <w:instrText xml:space="preserve"> PAGEREF _Toc447887232 \h </w:instrText>
            </w:r>
            <w:r w:rsidR="003D3278">
              <w:rPr>
                <w:noProof/>
                <w:webHidden/>
              </w:rPr>
            </w:r>
            <w:r w:rsidR="003D3278">
              <w:rPr>
                <w:noProof/>
                <w:webHidden/>
              </w:rPr>
              <w:fldChar w:fldCharType="separate"/>
            </w:r>
            <w:r w:rsidR="003D3278">
              <w:rPr>
                <w:noProof/>
                <w:webHidden/>
              </w:rPr>
              <w:t>2</w:t>
            </w:r>
            <w:r w:rsidR="003D3278">
              <w:rPr>
                <w:noProof/>
                <w:webHidden/>
              </w:rPr>
              <w:fldChar w:fldCharType="end"/>
            </w:r>
          </w:hyperlink>
        </w:p>
        <w:p w14:paraId="4E14B33A"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3" w:history="1">
            <w:r w:rsidR="003D3278" w:rsidRPr="00B51A40">
              <w:rPr>
                <w:rStyle w:val="Hyperlink"/>
                <w:noProof/>
              </w:rPr>
              <w:t>2.1</w:t>
            </w:r>
            <w:r w:rsidR="003D3278">
              <w:rPr>
                <w:rFonts w:asciiTheme="minorHAnsi" w:eastAsiaTheme="minorEastAsia" w:hAnsiTheme="minorHAnsi"/>
                <w:noProof/>
              </w:rPr>
              <w:tab/>
            </w:r>
            <w:r w:rsidR="003D3278" w:rsidRPr="00B51A40">
              <w:rPr>
                <w:rStyle w:val="Hyperlink"/>
                <w:noProof/>
              </w:rPr>
              <w:t>Upgrade Ubuntu Packages</w:t>
            </w:r>
            <w:r w:rsidR="003D3278">
              <w:rPr>
                <w:noProof/>
                <w:webHidden/>
              </w:rPr>
              <w:tab/>
            </w:r>
            <w:r w:rsidR="003D3278">
              <w:rPr>
                <w:noProof/>
                <w:webHidden/>
              </w:rPr>
              <w:fldChar w:fldCharType="begin"/>
            </w:r>
            <w:r w:rsidR="003D3278">
              <w:rPr>
                <w:noProof/>
                <w:webHidden/>
              </w:rPr>
              <w:instrText xml:space="preserve"> PAGEREF _Toc447887233 \h </w:instrText>
            </w:r>
            <w:r w:rsidR="003D3278">
              <w:rPr>
                <w:noProof/>
                <w:webHidden/>
              </w:rPr>
            </w:r>
            <w:r w:rsidR="003D3278">
              <w:rPr>
                <w:noProof/>
                <w:webHidden/>
              </w:rPr>
              <w:fldChar w:fldCharType="separate"/>
            </w:r>
            <w:r w:rsidR="003D3278">
              <w:rPr>
                <w:noProof/>
                <w:webHidden/>
              </w:rPr>
              <w:t>2</w:t>
            </w:r>
            <w:r w:rsidR="003D3278">
              <w:rPr>
                <w:noProof/>
                <w:webHidden/>
              </w:rPr>
              <w:fldChar w:fldCharType="end"/>
            </w:r>
          </w:hyperlink>
        </w:p>
        <w:p w14:paraId="0B2C9715"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4" w:history="1">
            <w:r w:rsidR="003D3278" w:rsidRPr="00B51A40">
              <w:rPr>
                <w:rStyle w:val="Hyperlink"/>
                <w:noProof/>
              </w:rPr>
              <w:t>2.2</w:t>
            </w:r>
            <w:r w:rsidR="003D3278">
              <w:rPr>
                <w:rFonts w:asciiTheme="minorHAnsi" w:eastAsiaTheme="minorEastAsia" w:hAnsiTheme="minorHAnsi"/>
                <w:noProof/>
              </w:rPr>
              <w:tab/>
            </w:r>
            <w:r w:rsidR="003D3278" w:rsidRPr="00B51A40">
              <w:rPr>
                <w:rStyle w:val="Hyperlink"/>
                <w:noProof/>
              </w:rPr>
              <w:t>Install Java JDK</w:t>
            </w:r>
            <w:r w:rsidR="003D3278">
              <w:rPr>
                <w:noProof/>
                <w:webHidden/>
              </w:rPr>
              <w:tab/>
            </w:r>
            <w:r w:rsidR="003D3278">
              <w:rPr>
                <w:noProof/>
                <w:webHidden/>
              </w:rPr>
              <w:fldChar w:fldCharType="begin"/>
            </w:r>
            <w:r w:rsidR="003D3278">
              <w:rPr>
                <w:noProof/>
                <w:webHidden/>
              </w:rPr>
              <w:instrText xml:space="preserve"> PAGEREF _Toc447887234 \h </w:instrText>
            </w:r>
            <w:r w:rsidR="003D3278">
              <w:rPr>
                <w:noProof/>
                <w:webHidden/>
              </w:rPr>
            </w:r>
            <w:r w:rsidR="003D3278">
              <w:rPr>
                <w:noProof/>
                <w:webHidden/>
              </w:rPr>
              <w:fldChar w:fldCharType="separate"/>
            </w:r>
            <w:r w:rsidR="003D3278">
              <w:rPr>
                <w:noProof/>
                <w:webHidden/>
              </w:rPr>
              <w:t>2</w:t>
            </w:r>
            <w:r w:rsidR="003D3278">
              <w:rPr>
                <w:noProof/>
                <w:webHidden/>
              </w:rPr>
              <w:fldChar w:fldCharType="end"/>
            </w:r>
          </w:hyperlink>
        </w:p>
        <w:p w14:paraId="48ACC065"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5" w:history="1">
            <w:r w:rsidR="003D3278" w:rsidRPr="00B51A40">
              <w:rPr>
                <w:rStyle w:val="Hyperlink"/>
                <w:noProof/>
              </w:rPr>
              <w:t>2.3</w:t>
            </w:r>
            <w:r w:rsidR="003D3278">
              <w:rPr>
                <w:rFonts w:asciiTheme="minorHAnsi" w:eastAsiaTheme="minorEastAsia" w:hAnsiTheme="minorHAnsi"/>
                <w:noProof/>
              </w:rPr>
              <w:tab/>
            </w:r>
            <w:r w:rsidR="003D3278" w:rsidRPr="00B51A40">
              <w:rPr>
                <w:rStyle w:val="Hyperlink"/>
                <w:noProof/>
              </w:rPr>
              <w:t>Install PostgreSQL</w:t>
            </w:r>
            <w:r w:rsidR="003D3278">
              <w:rPr>
                <w:noProof/>
                <w:webHidden/>
              </w:rPr>
              <w:tab/>
            </w:r>
            <w:r w:rsidR="003D3278">
              <w:rPr>
                <w:noProof/>
                <w:webHidden/>
              </w:rPr>
              <w:fldChar w:fldCharType="begin"/>
            </w:r>
            <w:r w:rsidR="003D3278">
              <w:rPr>
                <w:noProof/>
                <w:webHidden/>
              </w:rPr>
              <w:instrText xml:space="preserve"> PAGEREF _Toc447887235 \h </w:instrText>
            </w:r>
            <w:r w:rsidR="003D3278">
              <w:rPr>
                <w:noProof/>
                <w:webHidden/>
              </w:rPr>
            </w:r>
            <w:r w:rsidR="003D3278">
              <w:rPr>
                <w:noProof/>
                <w:webHidden/>
              </w:rPr>
              <w:fldChar w:fldCharType="separate"/>
            </w:r>
            <w:r w:rsidR="003D3278">
              <w:rPr>
                <w:noProof/>
                <w:webHidden/>
              </w:rPr>
              <w:t>3</w:t>
            </w:r>
            <w:r w:rsidR="003D3278">
              <w:rPr>
                <w:noProof/>
                <w:webHidden/>
              </w:rPr>
              <w:fldChar w:fldCharType="end"/>
            </w:r>
          </w:hyperlink>
        </w:p>
        <w:p w14:paraId="265DAC46"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6" w:history="1">
            <w:r w:rsidR="003D3278" w:rsidRPr="00B51A40">
              <w:rPr>
                <w:rStyle w:val="Hyperlink"/>
                <w:caps/>
                <w:noProof/>
              </w:rPr>
              <w:t>2.4</w:t>
            </w:r>
            <w:r w:rsidR="003D3278">
              <w:rPr>
                <w:rFonts w:asciiTheme="minorHAnsi" w:eastAsiaTheme="minorEastAsia" w:hAnsiTheme="minorHAnsi"/>
                <w:noProof/>
              </w:rPr>
              <w:tab/>
            </w:r>
            <w:r w:rsidR="003D3278" w:rsidRPr="00B51A40">
              <w:rPr>
                <w:rStyle w:val="Hyperlink"/>
                <w:noProof/>
              </w:rPr>
              <w:t>Install PostGIS</w:t>
            </w:r>
            <w:r w:rsidR="003D3278">
              <w:rPr>
                <w:noProof/>
                <w:webHidden/>
              </w:rPr>
              <w:tab/>
            </w:r>
            <w:r w:rsidR="003D3278">
              <w:rPr>
                <w:noProof/>
                <w:webHidden/>
              </w:rPr>
              <w:fldChar w:fldCharType="begin"/>
            </w:r>
            <w:r w:rsidR="003D3278">
              <w:rPr>
                <w:noProof/>
                <w:webHidden/>
              </w:rPr>
              <w:instrText xml:space="preserve"> PAGEREF _Toc447887236 \h </w:instrText>
            </w:r>
            <w:r w:rsidR="003D3278">
              <w:rPr>
                <w:noProof/>
                <w:webHidden/>
              </w:rPr>
            </w:r>
            <w:r w:rsidR="003D3278">
              <w:rPr>
                <w:noProof/>
                <w:webHidden/>
              </w:rPr>
              <w:fldChar w:fldCharType="separate"/>
            </w:r>
            <w:r w:rsidR="003D3278">
              <w:rPr>
                <w:noProof/>
                <w:webHidden/>
              </w:rPr>
              <w:t>3</w:t>
            </w:r>
            <w:r w:rsidR="003D3278">
              <w:rPr>
                <w:noProof/>
                <w:webHidden/>
              </w:rPr>
              <w:fldChar w:fldCharType="end"/>
            </w:r>
          </w:hyperlink>
        </w:p>
        <w:p w14:paraId="72A6BB24"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7" w:history="1">
            <w:r w:rsidR="003D3278" w:rsidRPr="00B51A40">
              <w:rPr>
                <w:rStyle w:val="Hyperlink"/>
                <w:noProof/>
              </w:rPr>
              <w:t>2.5</w:t>
            </w:r>
            <w:r w:rsidR="003D3278">
              <w:rPr>
                <w:rFonts w:asciiTheme="minorHAnsi" w:eastAsiaTheme="minorEastAsia" w:hAnsiTheme="minorHAnsi"/>
                <w:noProof/>
              </w:rPr>
              <w:tab/>
            </w:r>
            <w:r w:rsidR="003D3278" w:rsidRPr="00B51A40">
              <w:rPr>
                <w:rStyle w:val="Hyperlink"/>
                <w:noProof/>
              </w:rPr>
              <w:t>Restore database</w:t>
            </w:r>
            <w:r w:rsidR="003D3278">
              <w:rPr>
                <w:noProof/>
                <w:webHidden/>
              </w:rPr>
              <w:tab/>
            </w:r>
            <w:r w:rsidR="003D3278">
              <w:rPr>
                <w:noProof/>
                <w:webHidden/>
              </w:rPr>
              <w:fldChar w:fldCharType="begin"/>
            </w:r>
            <w:r w:rsidR="003D3278">
              <w:rPr>
                <w:noProof/>
                <w:webHidden/>
              </w:rPr>
              <w:instrText xml:space="preserve"> PAGEREF _Toc447887237 \h </w:instrText>
            </w:r>
            <w:r w:rsidR="003D3278">
              <w:rPr>
                <w:noProof/>
                <w:webHidden/>
              </w:rPr>
            </w:r>
            <w:r w:rsidR="003D3278">
              <w:rPr>
                <w:noProof/>
                <w:webHidden/>
              </w:rPr>
              <w:fldChar w:fldCharType="separate"/>
            </w:r>
            <w:r w:rsidR="003D3278">
              <w:rPr>
                <w:noProof/>
                <w:webHidden/>
              </w:rPr>
              <w:t>3</w:t>
            </w:r>
            <w:r w:rsidR="003D3278">
              <w:rPr>
                <w:noProof/>
                <w:webHidden/>
              </w:rPr>
              <w:fldChar w:fldCharType="end"/>
            </w:r>
          </w:hyperlink>
        </w:p>
        <w:p w14:paraId="01663963"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8" w:history="1">
            <w:r w:rsidR="003D3278" w:rsidRPr="00B51A40">
              <w:rPr>
                <w:rStyle w:val="Hyperlink"/>
                <w:caps/>
                <w:noProof/>
              </w:rPr>
              <w:t>2.6</w:t>
            </w:r>
            <w:r w:rsidR="003D3278">
              <w:rPr>
                <w:rFonts w:asciiTheme="minorHAnsi" w:eastAsiaTheme="minorEastAsia" w:hAnsiTheme="minorHAnsi"/>
                <w:noProof/>
              </w:rPr>
              <w:tab/>
            </w:r>
            <w:r w:rsidR="003D3278" w:rsidRPr="00B51A40">
              <w:rPr>
                <w:rStyle w:val="Hyperlink"/>
                <w:noProof/>
              </w:rPr>
              <w:t>Install ApacheTomcat 7</w:t>
            </w:r>
            <w:r w:rsidR="003D3278">
              <w:rPr>
                <w:noProof/>
                <w:webHidden/>
              </w:rPr>
              <w:tab/>
            </w:r>
            <w:r w:rsidR="003D3278">
              <w:rPr>
                <w:noProof/>
                <w:webHidden/>
              </w:rPr>
              <w:fldChar w:fldCharType="begin"/>
            </w:r>
            <w:r w:rsidR="003D3278">
              <w:rPr>
                <w:noProof/>
                <w:webHidden/>
              </w:rPr>
              <w:instrText xml:space="preserve"> PAGEREF _Toc447887238 \h </w:instrText>
            </w:r>
            <w:r w:rsidR="003D3278">
              <w:rPr>
                <w:noProof/>
                <w:webHidden/>
              </w:rPr>
            </w:r>
            <w:r w:rsidR="003D3278">
              <w:rPr>
                <w:noProof/>
                <w:webHidden/>
              </w:rPr>
              <w:fldChar w:fldCharType="separate"/>
            </w:r>
            <w:r w:rsidR="003D3278">
              <w:rPr>
                <w:noProof/>
                <w:webHidden/>
              </w:rPr>
              <w:t>4</w:t>
            </w:r>
            <w:r w:rsidR="003D3278">
              <w:rPr>
                <w:noProof/>
                <w:webHidden/>
              </w:rPr>
              <w:fldChar w:fldCharType="end"/>
            </w:r>
          </w:hyperlink>
        </w:p>
        <w:p w14:paraId="49B42E41"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39" w:history="1">
            <w:r w:rsidR="003D3278" w:rsidRPr="00B51A40">
              <w:rPr>
                <w:rStyle w:val="Hyperlink"/>
                <w:caps/>
                <w:noProof/>
              </w:rPr>
              <w:t>2.7</w:t>
            </w:r>
            <w:r w:rsidR="003D3278">
              <w:rPr>
                <w:rFonts w:asciiTheme="minorHAnsi" w:eastAsiaTheme="minorEastAsia" w:hAnsiTheme="minorHAnsi"/>
                <w:noProof/>
              </w:rPr>
              <w:tab/>
            </w:r>
            <w:r w:rsidR="003D3278" w:rsidRPr="00B51A40">
              <w:rPr>
                <w:rStyle w:val="Hyperlink"/>
                <w:noProof/>
              </w:rPr>
              <w:t>Configure ApacheTomcat 7</w:t>
            </w:r>
            <w:r w:rsidR="003D3278">
              <w:rPr>
                <w:noProof/>
                <w:webHidden/>
              </w:rPr>
              <w:tab/>
            </w:r>
            <w:r w:rsidR="003D3278">
              <w:rPr>
                <w:noProof/>
                <w:webHidden/>
              </w:rPr>
              <w:fldChar w:fldCharType="begin"/>
            </w:r>
            <w:r w:rsidR="003D3278">
              <w:rPr>
                <w:noProof/>
                <w:webHidden/>
              </w:rPr>
              <w:instrText xml:space="preserve"> PAGEREF _Toc447887239 \h </w:instrText>
            </w:r>
            <w:r w:rsidR="003D3278">
              <w:rPr>
                <w:noProof/>
                <w:webHidden/>
              </w:rPr>
            </w:r>
            <w:r w:rsidR="003D3278">
              <w:rPr>
                <w:noProof/>
                <w:webHidden/>
              </w:rPr>
              <w:fldChar w:fldCharType="separate"/>
            </w:r>
            <w:r w:rsidR="003D3278">
              <w:rPr>
                <w:noProof/>
                <w:webHidden/>
              </w:rPr>
              <w:t>4</w:t>
            </w:r>
            <w:r w:rsidR="003D3278">
              <w:rPr>
                <w:noProof/>
                <w:webHidden/>
              </w:rPr>
              <w:fldChar w:fldCharType="end"/>
            </w:r>
          </w:hyperlink>
        </w:p>
        <w:p w14:paraId="205F62A9"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40" w:history="1">
            <w:r w:rsidR="003D3278" w:rsidRPr="00B51A40">
              <w:rPr>
                <w:rStyle w:val="Hyperlink"/>
                <w:caps/>
                <w:noProof/>
              </w:rPr>
              <w:t>2.8</w:t>
            </w:r>
            <w:r w:rsidR="003D3278">
              <w:rPr>
                <w:rFonts w:asciiTheme="minorHAnsi" w:eastAsiaTheme="minorEastAsia" w:hAnsiTheme="minorHAnsi"/>
                <w:noProof/>
              </w:rPr>
              <w:tab/>
            </w:r>
            <w:r w:rsidR="003D3278" w:rsidRPr="00B51A40">
              <w:rPr>
                <w:rStyle w:val="Hyperlink"/>
                <w:noProof/>
              </w:rPr>
              <w:t>Deploying Geoserver and WAR files</w:t>
            </w:r>
            <w:r w:rsidR="003D3278">
              <w:rPr>
                <w:noProof/>
                <w:webHidden/>
              </w:rPr>
              <w:tab/>
            </w:r>
            <w:r w:rsidR="003D3278">
              <w:rPr>
                <w:noProof/>
                <w:webHidden/>
              </w:rPr>
              <w:fldChar w:fldCharType="begin"/>
            </w:r>
            <w:r w:rsidR="003D3278">
              <w:rPr>
                <w:noProof/>
                <w:webHidden/>
              </w:rPr>
              <w:instrText xml:space="preserve"> PAGEREF _Toc447887240 \h </w:instrText>
            </w:r>
            <w:r w:rsidR="003D3278">
              <w:rPr>
                <w:noProof/>
                <w:webHidden/>
              </w:rPr>
            </w:r>
            <w:r w:rsidR="003D3278">
              <w:rPr>
                <w:noProof/>
                <w:webHidden/>
              </w:rPr>
              <w:fldChar w:fldCharType="separate"/>
            </w:r>
            <w:r w:rsidR="003D3278">
              <w:rPr>
                <w:noProof/>
                <w:webHidden/>
              </w:rPr>
              <w:t>10</w:t>
            </w:r>
            <w:r w:rsidR="003D3278">
              <w:rPr>
                <w:noProof/>
                <w:webHidden/>
              </w:rPr>
              <w:fldChar w:fldCharType="end"/>
            </w:r>
          </w:hyperlink>
        </w:p>
        <w:p w14:paraId="0658B3AE" w14:textId="77777777" w:rsidR="003D3278" w:rsidRDefault="00BF47E7">
          <w:pPr>
            <w:pStyle w:val="TOC2"/>
            <w:tabs>
              <w:tab w:val="left" w:pos="880"/>
              <w:tab w:val="right" w:leader="dot" w:pos="9350"/>
            </w:tabs>
            <w:rPr>
              <w:rFonts w:asciiTheme="minorHAnsi" w:eastAsiaTheme="minorEastAsia" w:hAnsiTheme="minorHAnsi"/>
              <w:noProof/>
            </w:rPr>
          </w:pPr>
          <w:hyperlink w:anchor="_Toc447887241" w:history="1">
            <w:r w:rsidR="003D3278" w:rsidRPr="00B51A40">
              <w:rPr>
                <w:rStyle w:val="Hyperlink"/>
                <w:noProof/>
              </w:rPr>
              <w:t>2.9</w:t>
            </w:r>
            <w:r w:rsidR="003D3278">
              <w:rPr>
                <w:rFonts w:asciiTheme="minorHAnsi" w:eastAsiaTheme="minorEastAsia" w:hAnsiTheme="minorHAnsi"/>
                <w:noProof/>
              </w:rPr>
              <w:tab/>
            </w:r>
            <w:r w:rsidR="003D3278" w:rsidRPr="00B51A40">
              <w:rPr>
                <w:rStyle w:val="Hyperlink"/>
                <w:noProof/>
              </w:rPr>
              <w:t>Testing Deployment</w:t>
            </w:r>
            <w:r w:rsidR="003D3278">
              <w:rPr>
                <w:noProof/>
                <w:webHidden/>
              </w:rPr>
              <w:tab/>
            </w:r>
            <w:r w:rsidR="003D3278">
              <w:rPr>
                <w:noProof/>
                <w:webHidden/>
              </w:rPr>
              <w:fldChar w:fldCharType="begin"/>
            </w:r>
            <w:r w:rsidR="003D3278">
              <w:rPr>
                <w:noProof/>
                <w:webHidden/>
              </w:rPr>
              <w:instrText xml:space="preserve"> PAGEREF _Toc447887241 \h </w:instrText>
            </w:r>
            <w:r w:rsidR="003D3278">
              <w:rPr>
                <w:noProof/>
                <w:webHidden/>
              </w:rPr>
            </w:r>
            <w:r w:rsidR="003D3278">
              <w:rPr>
                <w:noProof/>
                <w:webHidden/>
              </w:rPr>
              <w:fldChar w:fldCharType="separate"/>
            </w:r>
            <w:r w:rsidR="003D3278">
              <w:rPr>
                <w:noProof/>
                <w:webHidden/>
              </w:rPr>
              <w:t>10</w:t>
            </w:r>
            <w:r w:rsidR="003D3278">
              <w:rPr>
                <w:noProof/>
                <w:webHidden/>
              </w:rPr>
              <w:fldChar w:fldCharType="end"/>
            </w:r>
          </w:hyperlink>
        </w:p>
        <w:p w14:paraId="13F1DC3A" w14:textId="77777777" w:rsidR="00471D8D" w:rsidRPr="00C621D8" w:rsidRDefault="002355CE">
          <w:pPr>
            <w:rPr>
              <w:rFonts w:cs="Arial"/>
            </w:rPr>
          </w:pPr>
          <w:r w:rsidRPr="00C621D8">
            <w:rPr>
              <w:rFonts w:cs="Arial"/>
              <w:b/>
              <w:bCs/>
              <w:noProof/>
            </w:rPr>
            <w:fldChar w:fldCharType="end"/>
          </w:r>
        </w:p>
      </w:sdtContent>
    </w:sdt>
    <w:p w14:paraId="409A5185" w14:textId="77777777" w:rsidR="00471D8D" w:rsidRPr="00C621D8" w:rsidRDefault="00471D8D">
      <w:pPr>
        <w:rPr>
          <w:rFonts w:cs="Arial"/>
        </w:rPr>
      </w:pPr>
      <w:r w:rsidRPr="00C621D8">
        <w:rPr>
          <w:rFonts w:cs="Arial"/>
        </w:rPr>
        <w:br w:type="page"/>
      </w:r>
      <w:bookmarkStart w:id="0" w:name="_GoBack"/>
      <w:bookmarkEnd w:id="0"/>
    </w:p>
    <w:p w14:paraId="7B363AD9" w14:textId="77777777" w:rsidR="00471D8D" w:rsidRPr="00857D4B" w:rsidRDefault="00471D8D" w:rsidP="00857D4B">
      <w:pPr>
        <w:pStyle w:val="Heading1"/>
      </w:pPr>
      <w:bookmarkStart w:id="1" w:name="_Toc447887231"/>
      <w:r w:rsidRPr="00857D4B">
        <w:lastRenderedPageBreak/>
        <w:t>INTRODUCTION</w:t>
      </w:r>
      <w:bookmarkEnd w:id="1"/>
    </w:p>
    <w:p w14:paraId="6A7C875F" w14:textId="77777777" w:rsidR="00471D8D" w:rsidRPr="00C621D8" w:rsidRDefault="00471D8D" w:rsidP="00857D4B">
      <w:r w:rsidRPr="00C621D8">
        <w:t>This guide describes the setup of development environment of MAST</w:t>
      </w:r>
      <w:r w:rsidR="00793B64">
        <w:t>2</w:t>
      </w:r>
      <w:r w:rsidRPr="00C621D8">
        <w:t xml:space="preserve"> web infrastructure in Linux based Ubuntu 14.04 LTS operating system.</w:t>
      </w:r>
    </w:p>
    <w:p w14:paraId="4662411F" w14:textId="77777777" w:rsidR="00471D8D" w:rsidRDefault="00471D8D" w:rsidP="00857D4B">
      <w:r w:rsidRPr="00C621D8">
        <w:t>The objective of this document is to provide the details of environment setup including download and installation of various software/tools that can be used to deploy MAST</w:t>
      </w:r>
      <w:r w:rsidR="00793B64">
        <w:t>2</w:t>
      </w:r>
      <w:r w:rsidRPr="00C621D8">
        <w:t xml:space="preserve"> web infrastructure in production environment.</w:t>
      </w:r>
    </w:p>
    <w:p w14:paraId="42691488" w14:textId="77777777" w:rsidR="00857D4B" w:rsidRPr="00C621D8" w:rsidRDefault="00857D4B" w:rsidP="00471D8D">
      <w:pPr>
        <w:jc w:val="both"/>
        <w:rPr>
          <w:rFonts w:cs="Arial"/>
        </w:rPr>
      </w:pPr>
    </w:p>
    <w:p w14:paraId="5445902E" w14:textId="77777777" w:rsidR="00471D8D" w:rsidRPr="00857D4B" w:rsidRDefault="00471D8D" w:rsidP="00857D4B">
      <w:pPr>
        <w:pStyle w:val="Heading1"/>
      </w:pPr>
      <w:bookmarkStart w:id="2" w:name="_Toc425434285"/>
      <w:bookmarkStart w:id="3" w:name="_Toc447887232"/>
      <w:r w:rsidRPr="00857D4B">
        <w:t>INSTALL AND CONFIGURE MAST</w:t>
      </w:r>
      <w:r w:rsidR="00793B64" w:rsidRPr="00857D4B">
        <w:t>2</w:t>
      </w:r>
      <w:r w:rsidRPr="00857D4B">
        <w:t xml:space="preserve"> DEPLOYMENT ENVIRONMENT</w:t>
      </w:r>
      <w:bookmarkEnd w:id="2"/>
      <w:bookmarkEnd w:id="3"/>
    </w:p>
    <w:p w14:paraId="0BB90856" w14:textId="77777777" w:rsidR="00471D8D" w:rsidRPr="00C621D8" w:rsidRDefault="00594F77" w:rsidP="00857D4B">
      <w:r>
        <w:t>All the steps mentioned in the D</w:t>
      </w:r>
      <w:r w:rsidR="00471D8D" w:rsidRPr="00C621D8">
        <w:t>eployment Guide will either use Putty-SSH client to get terminal access for installation or WinSCP to copy data from local computer to Linux server.</w:t>
      </w:r>
    </w:p>
    <w:p w14:paraId="548173A1" w14:textId="77777777" w:rsidR="00471D8D" w:rsidRPr="00C621D8" w:rsidRDefault="00471D8D" w:rsidP="00857D4B">
      <w:r w:rsidRPr="00C621D8">
        <w:t>Description</w:t>
      </w:r>
      <w:r w:rsidR="00594F77">
        <w:t>s provided in this guide assume</w:t>
      </w:r>
      <w:r w:rsidRPr="00C621D8">
        <w:t xml:space="preserve"> that you are using a single server as Database and Application server. In case of different server for application and database, please follow the relevant instructions per server.</w:t>
      </w:r>
    </w:p>
    <w:p w14:paraId="053DBDA9" w14:textId="77777777" w:rsidR="00471D8D" w:rsidRDefault="00471D8D" w:rsidP="00857D4B">
      <w:r w:rsidRPr="00C621D8">
        <w:t>Before installing deployment environment user need to up</w:t>
      </w:r>
      <w:r w:rsidR="00BB2E00">
        <w:t>g</w:t>
      </w:r>
      <w:r w:rsidRPr="00C621D8">
        <w:t xml:space="preserve">rade Ubuntu packages. </w:t>
      </w:r>
    </w:p>
    <w:p w14:paraId="2CA1AB87" w14:textId="77777777" w:rsidR="00C621D8" w:rsidRPr="00C621D8" w:rsidRDefault="00C621D8" w:rsidP="00471D8D">
      <w:pPr>
        <w:rPr>
          <w:rFonts w:cs="Arial"/>
        </w:rPr>
      </w:pPr>
    </w:p>
    <w:p w14:paraId="513E172F" w14:textId="77777777" w:rsidR="00471D8D" w:rsidRPr="00857D4B" w:rsidRDefault="00471D8D" w:rsidP="00857D4B">
      <w:pPr>
        <w:pStyle w:val="Heading2"/>
      </w:pPr>
      <w:bookmarkStart w:id="4" w:name="_Toc425434286"/>
      <w:bookmarkStart w:id="5" w:name="_Toc447887233"/>
      <w:r w:rsidRPr="00857D4B">
        <w:t>Upgrade Ubuntu Packages</w:t>
      </w:r>
      <w:bookmarkEnd w:id="4"/>
      <w:bookmarkEnd w:id="5"/>
    </w:p>
    <w:p w14:paraId="560C484E" w14:textId="77777777" w:rsidR="00471D8D" w:rsidRPr="00C621D8" w:rsidRDefault="00594F77" w:rsidP="00471D8D">
      <w:pPr>
        <w:rPr>
          <w:rFonts w:cs="Arial"/>
        </w:rPr>
      </w:pPr>
      <w:r>
        <w:rPr>
          <w:rFonts w:cs="Arial"/>
        </w:rPr>
        <w:t>To upgrade U</w:t>
      </w:r>
      <w:r w:rsidR="00471D8D" w:rsidRPr="00C621D8">
        <w:rPr>
          <w:rFonts w:cs="Arial"/>
        </w:rPr>
        <w:t>buntu packages type following on terminal prompt and press enter:</w:t>
      </w:r>
    </w:p>
    <w:p w14:paraId="303EB732" w14:textId="77777777" w:rsidR="00471D8D" w:rsidRPr="00C621D8" w:rsidRDefault="00471D8D" w:rsidP="00471D8D">
      <w:pPr>
        <w:pStyle w:val="ListParagraph"/>
        <w:numPr>
          <w:ilvl w:val="0"/>
          <w:numId w:val="3"/>
        </w:numPr>
        <w:rPr>
          <w:rFonts w:ascii="Arial" w:hAnsi="Arial" w:cs="Arial"/>
        </w:rPr>
      </w:pPr>
      <w:r w:rsidRPr="00C621D8">
        <w:rPr>
          <w:rFonts w:ascii="Arial" w:hAnsi="Arial" w:cs="Arial"/>
        </w:rPr>
        <w:t>$Sudo apt-get update</w:t>
      </w:r>
    </w:p>
    <w:p w14:paraId="7106D15A" w14:textId="77777777" w:rsidR="00471D8D" w:rsidRPr="00C621D8" w:rsidRDefault="00471D8D" w:rsidP="00471D8D">
      <w:pPr>
        <w:pStyle w:val="ListParagraph"/>
        <w:numPr>
          <w:ilvl w:val="0"/>
          <w:numId w:val="3"/>
        </w:numPr>
        <w:rPr>
          <w:rFonts w:ascii="Arial" w:hAnsi="Arial" w:cs="Arial"/>
        </w:rPr>
      </w:pPr>
      <w:r w:rsidRPr="00C621D8">
        <w:rPr>
          <w:rFonts w:ascii="Arial" w:hAnsi="Arial" w:cs="Arial"/>
        </w:rPr>
        <w:t>$Sudo apt-get upgrade</w:t>
      </w:r>
    </w:p>
    <w:p w14:paraId="2D9A61E2" w14:textId="77777777" w:rsidR="00471D8D" w:rsidRPr="00C621D8" w:rsidRDefault="00471D8D" w:rsidP="00857D4B"/>
    <w:p w14:paraId="16A9DC11" w14:textId="77777777" w:rsidR="00471D8D" w:rsidRDefault="00471D8D" w:rsidP="00857D4B">
      <w:pPr>
        <w:pStyle w:val="Heading2"/>
      </w:pPr>
      <w:bookmarkStart w:id="6" w:name="_Toc425434287"/>
      <w:bookmarkStart w:id="7" w:name="_Toc447887234"/>
      <w:r w:rsidRPr="00C621D8">
        <w:t>Install Java JDK</w:t>
      </w:r>
      <w:bookmarkEnd w:id="6"/>
      <w:bookmarkEnd w:id="7"/>
    </w:p>
    <w:p w14:paraId="0D6C3E2A" w14:textId="77777777" w:rsidR="00471D8D" w:rsidRPr="00C621D8" w:rsidRDefault="00471D8D" w:rsidP="00C621D8">
      <w:pPr>
        <w:jc w:val="both"/>
        <w:rPr>
          <w:rFonts w:cs="Arial"/>
        </w:rPr>
      </w:pPr>
      <w:r w:rsidRPr="00C621D8">
        <w:rPr>
          <w:rFonts w:cs="Arial"/>
        </w:rPr>
        <w:t>To install java using package add oracle java repository using below mentioned command on the terminal:</w:t>
      </w:r>
    </w:p>
    <w:p w14:paraId="0C997766" w14:textId="77777777" w:rsidR="00471D8D" w:rsidRPr="00C621D8" w:rsidRDefault="00471D8D" w:rsidP="00471D8D">
      <w:pPr>
        <w:pStyle w:val="ListParagraph"/>
        <w:numPr>
          <w:ilvl w:val="0"/>
          <w:numId w:val="4"/>
        </w:numPr>
        <w:rPr>
          <w:rFonts w:ascii="Arial" w:hAnsi="Arial" w:cs="Arial"/>
        </w:rPr>
      </w:pPr>
      <w:r w:rsidRPr="00C621D8">
        <w:rPr>
          <w:rFonts w:ascii="Arial" w:hAnsi="Arial" w:cs="Arial"/>
        </w:rPr>
        <w:t>$sudo add-apt-repository ppa:webupd8team/java</w:t>
      </w:r>
    </w:p>
    <w:p w14:paraId="768648FC" w14:textId="77777777" w:rsidR="00471D8D" w:rsidRPr="00C621D8" w:rsidRDefault="00471D8D" w:rsidP="00471D8D">
      <w:pPr>
        <w:pStyle w:val="ListParagraph"/>
        <w:numPr>
          <w:ilvl w:val="0"/>
          <w:numId w:val="4"/>
        </w:numPr>
        <w:rPr>
          <w:rFonts w:ascii="Arial" w:hAnsi="Arial" w:cs="Arial"/>
        </w:rPr>
      </w:pPr>
      <w:r w:rsidRPr="00C621D8">
        <w:rPr>
          <w:rFonts w:ascii="Arial" w:hAnsi="Arial" w:cs="Arial"/>
        </w:rPr>
        <w:t>$sudo apt-get update</w:t>
      </w:r>
    </w:p>
    <w:p w14:paraId="18AAEFF3" w14:textId="77777777" w:rsidR="00471D8D" w:rsidRPr="00C621D8" w:rsidRDefault="00471D8D" w:rsidP="00471D8D">
      <w:pPr>
        <w:tabs>
          <w:tab w:val="left" w:pos="5205"/>
        </w:tabs>
        <w:jc w:val="both"/>
        <w:rPr>
          <w:rFonts w:cs="Arial"/>
          <w:noProof/>
        </w:rPr>
      </w:pPr>
      <w:r w:rsidRPr="00C621D8">
        <w:rPr>
          <w:rFonts w:cs="Arial"/>
        </w:rPr>
        <w:t>To install java run command as mentioned below:</w:t>
      </w:r>
      <w:r w:rsidRPr="00C621D8">
        <w:rPr>
          <w:rFonts w:cs="Arial"/>
          <w:noProof/>
        </w:rPr>
        <w:t xml:space="preserve"> </w:t>
      </w:r>
    </w:p>
    <w:p w14:paraId="70C3EF40" w14:textId="77777777" w:rsidR="00471D8D" w:rsidRPr="00C621D8" w:rsidRDefault="00471D8D" w:rsidP="00471D8D">
      <w:pPr>
        <w:pStyle w:val="ListParagraph"/>
        <w:numPr>
          <w:ilvl w:val="0"/>
          <w:numId w:val="4"/>
        </w:numPr>
        <w:rPr>
          <w:rFonts w:ascii="Arial" w:hAnsi="Arial" w:cs="Arial"/>
        </w:rPr>
      </w:pPr>
      <w:r w:rsidRPr="00C621D8">
        <w:rPr>
          <w:rFonts w:ascii="Arial" w:hAnsi="Arial" w:cs="Arial"/>
        </w:rPr>
        <w:t>$sudo apt-get install oracle-java7-installer</w:t>
      </w:r>
    </w:p>
    <w:p w14:paraId="27BE7060" w14:textId="77777777" w:rsidR="00471D8D" w:rsidRPr="00C621D8" w:rsidRDefault="00471D8D" w:rsidP="00471D8D">
      <w:pPr>
        <w:tabs>
          <w:tab w:val="left" w:pos="5205"/>
        </w:tabs>
        <w:jc w:val="both"/>
        <w:rPr>
          <w:rFonts w:cs="Arial"/>
        </w:rPr>
      </w:pPr>
      <w:r w:rsidRPr="00C621D8">
        <w:rPr>
          <w:rFonts w:cs="Arial"/>
        </w:rPr>
        <w:t>This command will configure the java_home path along with installations.</w:t>
      </w:r>
    </w:p>
    <w:p w14:paraId="4FE9CBBF" w14:textId="77777777" w:rsidR="00471D8D" w:rsidRPr="00C621D8" w:rsidRDefault="00594F77" w:rsidP="00471D8D">
      <w:pPr>
        <w:tabs>
          <w:tab w:val="left" w:pos="5205"/>
        </w:tabs>
        <w:jc w:val="both"/>
        <w:rPr>
          <w:rFonts w:cs="Arial"/>
          <w:b/>
          <w:sz w:val="28"/>
          <w:szCs w:val="28"/>
        </w:rPr>
      </w:pPr>
      <w:r>
        <w:rPr>
          <w:rFonts w:cs="Arial"/>
          <w:noProof/>
        </w:rPr>
        <mc:AlternateContent>
          <mc:Choice Requires="wps">
            <w:drawing>
              <wp:anchor distT="0" distB="0" distL="114300" distR="114300" simplePos="0" relativeHeight="251658240" behindDoc="0" locked="0" layoutInCell="1" allowOverlap="1" wp14:anchorId="005B9B82" wp14:editId="55697010">
                <wp:simplePos x="0" y="0"/>
                <wp:positionH relativeFrom="column">
                  <wp:posOffset>-1019175</wp:posOffset>
                </wp:positionH>
                <wp:positionV relativeFrom="paragraph">
                  <wp:posOffset>4625340</wp:posOffset>
                </wp:positionV>
                <wp:extent cx="8096250" cy="3502660"/>
                <wp:effectExtent l="0" t="0" r="19050" b="2159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0" cy="3502660"/>
                        </a:xfrm>
                        <a:prstGeom prst="rect">
                          <a:avLst/>
                        </a:prstGeom>
                        <a:solidFill>
                          <a:srgbClr val="C2113A"/>
                        </a:solidFill>
                        <a:ln w="9525">
                          <a:solidFill>
                            <a:srgbClr val="C2113A"/>
                          </a:solidFill>
                          <a:miter lim="800000"/>
                          <a:headEnd/>
                          <a:tailEnd/>
                        </a:ln>
                      </wps:spPr>
                      <wps:txbx>
                        <w:txbxContent>
                          <w:p w14:paraId="7F415B1C" w14:textId="77777777" w:rsidR="00471D8D" w:rsidRPr="0004151F" w:rsidRDefault="00471D8D" w:rsidP="00471D8D">
                            <w:pPr>
                              <w:jc w:val="center"/>
                              <w:rPr>
                                <w:rFonts w:ascii="GillSans" w:hAnsi="GillSans"/>
                              </w:rPr>
                            </w:pPr>
                          </w:p>
                          <w:p w14:paraId="09514426" w14:textId="77777777" w:rsidR="00471D8D" w:rsidRDefault="00471D8D" w:rsidP="00471D8D">
                            <w:pPr>
                              <w:spacing w:after="0"/>
                              <w:jc w:val="center"/>
                              <w:rPr>
                                <w:rFonts w:ascii="GillSans" w:hAnsi="GillSans" w:cs="Arial"/>
                                <w:b/>
                                <w:color w:val="FFFFFF"/>
                                <w:sz w:val="28"/>
                              </w:rPr>
                            </w:pPr>
                          </w:p>
                          <w:p w14:paraId="0DB02CC4" w14:textId="77777777" w:rsidR="00471D8D" w:rsidRDefault="00471D8D" w:rsidP="00471D8D">
                            <w:pPr>
                              <w:spacing w:after="0"/>
                              <w:jc w:val="center"/>
                              <w:rPr>
                                <w:rFonts w:ascii="GillSans" w:hAnsi="GillSans" w:cs="Arial"/>
                                <w:b/>
                                <w:color w:val="FFFFFF"/>
                                <w:sz w:val="28"/>
                              </w:rPr>
                            </w:pPr>
                          </w:p>
                          <w:p w14:paraId="3AB20F34" w14:textId="77777777"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U.S. Agency for International Development</w:t>
                            </w:r>
                          </w:p>
                          <w:p w14:paraId="5BFE19FA" w14:textId="77777777"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1300 Pennsylvania Avenue, NW</w:t>
                            </w:r>
                          </w:p>
                          <w:p w14:paraId="3E376EBA" w14:textId="77777777"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Washington, DC 20523</w:t>
                            </w:r>
                          </w:p>
                          <w:p w14:paraId="6F9FA66A" w14:textId="77777777"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Tel: (202) 712-0000</w:t>
                            </w:r>
                          </w:p>
                          <w:p w14:paraId="5AC03056" w14:textId="77777777"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Fax: (202) 216-3524</w:t>
                            </w:r>
                          </w:p>
                          <w:p w14:paraId="1A0B2897" w14:textId="77777777" w:rsidR="00471D8D" w:rsidRPr="0021546A" w:rsidRDefault="00471D8D" w:rsidP="00471D8D">
                            <w:pPr>
                              <w:jc w:val="center"/>
                              <w:rPr>
                                <w:rFonts w:ascii="GillSans" w:hAnsi="GillSans" w:cs="Arial"/>
                                <w:color w:val="FFFFFF"/>
                                <w:sz w:val="28"/>
                              </w:rPr>
                            </w:pPr>
                            <w:r w:rsidRPr="0021546A">
                              <w:rPr>
                                <w:rFonts w:ascii="GillSans" w:hAnsi="GillSans" w:cs="Arial"/>
                                <w:color w:val="FFFFFF"/>
                                <w:sz w:val="28"/>
                              </w:rPr>
                              <w:t>www.usaid.gov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31AAC9D6" id="Text Box 16" o:spid="_x0000_s1028" type="#_x0000_t202" style="position:absolute;left:0;text-align:left;margin-left:-80.25pt;margin-top:364.2pt;width:637.5pt;height:275.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" fillcolor="#c2113a" strokecolor="#c2113a">
                <v:textbox>
                  <w:txbxContent>
                    <w:p w:rsidR="00471D8D" w:rsidRPr="0004151F" w:rsidRDefault="00471D8D" w:rsidP="00471D8D">
                      <w:pPr>
                        <w:jc w:val="center"/>
                        <w:rPr>
                          <w:rFonts w:ascii="GillSans" w:hAnsi="GillSans"/>
                        </w:rPr>
                      </w:pPr>
                    </w:p>
                    <w:p w:rsidR="00471D8D" w:rsidRDefault="00471D8D" w:rsidP="00471D8D">
                      <w:pPr>
                        <w:spacing w:after="0"/>
                        <w:jc w:val="center"/>
                        <w:rPr>
                          <w:rFonts w:ascii="GillSans" w:hAnsi="GillSans" w:cs="Arial"/>
                          <w:b/>
                          <w:color w:val="FFFFFF"/>
                          <w:sz w:val="28"/>
                        </w:rPr>
                      </w:pPr>
                    </w:p>
                    <w:p w:rsidR="00471D8D" w:rsidRDefault="00471D8D" w:rsidP="00471D8D">
                      <w:pPr>
                        <w:spacing w:after="0"/>
                        <w:jc w:val="center"/>
                        <w:rPr>
                          <w:rFonts w:ascii="GillSans" w:hAnsi="GillSans" w:cs="Arial"/>
                          <w:b/>
                          <w:color w:val="FFFFFF"/>
                          <w:sz w:val="28"/>
                        </w:rPr>
                      </w:pP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U.S. Agency for International Development</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1300 Pennsylvania Avenue, NW</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Washington, DC 20523</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Tel: (202) 712-0000</w:t>
                      </w:r>
                    </w:p>
                    <w:p w:rsidR="00471D8D" w:rsidRPr="0021546A" w:rsidRDefault="00471D8D" w:rsidP="00471D8D">
                      <w:pPr>
                        <w:spacing w:after="0"/>
                        <w:jc w:val="center"/>
                        <w:rPr>
                          <w:rFonts w:ascii="GillSans" w:hAnsi="GillSans" w:cs="Arial"/>
                          <w:color w:val="FFFFFF"/>
                          <w:sz w:val="28"/>
                        </w:rPr>
                      </w:pPr>
                      <w:r w:rsidRPr="0021546A">
                        <w:rPr>
                          <w:rFonts w:ascii="GillSans" w:hAnsi="GillSans" w:cs="Arial"/>
                          <w:color w:val="FFFFFF"/>
                          <w:sz w:val="28"/>
                        </w:rPr>
                        <w:t>Fax: (202) 216-3524</w:t>
                      </w:r>
                    </w:p>
                    <w:p w:rsidR="00471D8D" w:rsidRPr="0021546A" w:rsidRDefault="00471D8D" w:rsidP="00471D8D">
                      <w:pPr>
                        <w:jc w:val="center"/>
                        <w:rPr>
                          <w:rFonts w:ascii="GillSans" w:hAnsi="GillSans" w:cs="Arial"/>
                          <w:color w:val="FFFFFF"/>
                          <w:sz w:val="28"/>
                        </w:rPr>
                      </w:pPr>
                      <w:r w:rsidRPr="0021546A">
                        <w:rPr>
                          <w:rFonts w:ascii="GillSans" w:hAnsi="GillSans" w:cs="Arial"/>
                          <w:color w:val="FFFFFF"/>
                          <w:sz w:val="28"/>
                        </w:rPr>
                        <w:t>www.usaid.gov</w:t>
                      </w:r>
                    </w:p>
                  </w:txbxContent>
                </v:textbox>
              </v:shape>
            </w:pict>
          </mc:Fallback>
        </mc:AlternateContent>
      </w:r>
      <w:r w:rsidR="00471D8D" w:rsidRPr="00C621D8">
        <w:rPr>
          <w:rFonts w:cs="Arial"/>
          <w:b/>
          <w:sz w:val="28"/>
          <w:szCs w:val="28"/>
        </w:rPr>
        <w:br w:type="page"/>
      </w:r>
    </w:p>
    <w:p w14:paraId="573A330E" w14:textId="77777777" w:rsidR="00471D8D" w:rsidRDefault="00471D8D" w:rsidP="00857D4B">
      <w:pPr>
        <w:pStyle w:val="Heading2"/>
      </w:pPr>
      <w:bookmarkStart w:id="8" w:name="_Toc425434288"/>
      <w:bookmarkStart w:id="9" w:name="_Toc447887235"/>
      <w:r w:rsidRPr="00C621D8">
        <w:lastRenderedPageBreak/>
        <w:t>Install PostgreSQL</w:t>
      </w:r>
      <w:bookmarkEnd w:id="8"/>
      <w:bookmarkEnd w:id="9"/>
    </w:p>
    <w:p w14:paraId="6EC583AA" w14:textId="77777777" w:rsidR="00471D8D" w:rsidRPr="00C621D8" w:rsidRDefault="00471D8D" w:rsidP="00471D8D">
      <w:pPr>
        <w:tabs>
          <w:tab w:val="left" w:pos="5205"/>
        </w:tabs>
        <w:jc w:val="both"/>
        <w:rPr>
          <w:rFonts w:cs="Arial"/>
        </w:rPr>
      </w:pPr>
      <w:r w:rsidRPr="00C621D8">
        <w:rPr>
          <w:rFonts w:cs="Arial"/>
        </w:rPr>
        <w:t>PostgreSQL is available in Ubuntu repository by default. Run the below mentioned c</w:t>
      </w:r>
      <w:r w:rsidR="00594F77">
        <w:rPr>
          <w:rFonts w:cs="Arial"/>
        </w:rPr>
        <w:t>ommands on terminal to install P</w:t>
      </w:r>
      <w:r w:rsidRPr="00C621D8">
        <w:rPr>
          <w:rFonts w:cs="Arial"/>
        </w:rPr>
        <w:t>ostgreSQL database:</w:t>
      </w:r>
    </w:p>
    <w:p w14:paraId="2A58F9F5" w14:textId="77777777" w:rsidR="00471D8D" w:rsidRPr="008D701C" w:rsidRDefault="00471D8D" w:rsidP="008D701C">
      <w:pPr>
        <w:ind w:left="360"/>
        <w:rPr>
          <w:rFonts w:cs="Arial"/>
          <w:i/>
        </w:rPr>
      </w:pPr>
      <w:r w:rsidRPr="008D701C">
        <w:rPr>
          <w:rFonts w:cs="Arial"/>
          <w:i/>
        </w:rPr>
        <w:t>$apt-get install postgresql postgresql-contrib</w:t>
      </w:r>
    </w:p>
    <w:p w14:paraId="327A06BE" w14:textId="77777777" w:rsidR="00471D8D" w:rsidRPr="00C621D8" w:rsidRDefault="00471D8D" w:rsidP="008D701C">
      <w:r w:rsidRPr="00C621D8">
        <w:t>Use following command</w:t>
      </w:r>
      <w:r w:rsidR="00594F77">
        <w:t xml:space="preserve"> to change default password of P</w:t>
      </w:r>
      <w:r w:rsidRPr="00C621D8">
        <w:t>ostgres user:</w:t>
      </w:r>
    </w:p>
    <w:p w14:paraId="0E617F98" w14:textId="77777777" w:rsidR="00471D8D" w:rsidRPr="008D701C" w:rsidRDefault="00471D8D" w:rsidP="008D701C">
      <w:pPr>
        <w:ind w:left="360"/>
        <w:rPr>
          <w:rFonts w:cs="Arial"/>
          <w:i/>
        </w:rPr>
      </w:pPr>
      <w:r w:rsidRPr="008D701C">
        <w:rPr>
          <w:rFonts w:cs="Arial"/>
          <w:i/>
        </w:rPr>
        <w:t>$sudo -u postgres psql template1</w:t>
      </w:r>
    </w:p>
    <w:p w14:paraId="4D689228" w14:textId="77777777" w:rsidR="00471D8D" w:rsidRPr="008D701C" w:rsidRDefault="00471D8D" w:rsidP="008D701C">
      <w:r w:rsidRPr="008D701C">
        <w:t>Above prompt would move to template prompt. In template prompt type</w:t>
      </w:r>
    </w:p>
    <w:p w14:paraId="3FBBDB41" w14:textId="77777777" w:rsidR="00471D8D" w:rsidRPr="008D701C" w:rsidRDefault="00471D8D" w:rsidP="008D701C">
      <w:pPr>
        <w:ind w:left="360"/>
        <w:rPr>
          <w:rFonts w:cs="Arial"/>
          <w:i/>
        </w:rPr>
      </w:pPr>
      <w:r w:rsidRPr="008D701C">
        <w:rPr>
          <w:rFonts w:cs="Arial"/>
          <w:i/>
        </w:rPr>
        <w:t>templete# \password postgres</w:t>
      </w:r>
    </w:p>
    <w:p w14:paraId="24D71479" w14:textId="77777777" w:rsidR="00471D8D" w:rsidRDefault="00471D8D" w:rsidP="008D701C">
      <w:r w:rsidRPr="008D701C">
        <w:t>Enter and confirm the new password that would be used as admin password. Note down the password as this would be used during postGIS installation and database access.</w:t>
      </w:r>
    </w:p>
    <w:p w14:paraId="6A3920D9" w14:textId="77777777" w:rsidR="008D701C" w:rsidRPr="008D701C" w:rsidRDefault="008D701C" w:rsidP="008D701C"/>
    <w:p w14:paraId="2CAE1C32" w14:textId="77777777" w:rsidR="00471D8D" w:rsidRPr="008D701C" w:rsidRDefault="00594F77" w:rsidP="008D701C">
      <w:r w:rsidRPr="008D701C">
        <w:t>To exit P</w:t>
      </w:r>
      <w:r w:rsidR="00471D8D" w:rsidRPr="008D701C">
        <w:t>ostgres template promt press ctlr+D</w:t>
      </w:r>
    </w:p>
    <w:p w14:paraId="2E7C6B34" w14:textId="77777777" w:rsidR="00471D8D" w:rsidRPr="008D701C" w:rsidRDefault="00594F77" w:rsidP="008D701C">
      <w:r w:rsidRPr="008D701C">
        <w:t>To start/Stop P</w:t>
      </w:r>
      <w:r w:rsidR="00471D8D" w:rsidRPr="008D701C">
        <w:t>ostgreSQL service use command:</w:t>
      </w:r>
    </w:p>
    <w:p w14:paraId="762976D7" w14:textId="77777777" w:rsidR="00471D8D" w:rsidRPr="008D701C" w:rsidRDefault="00471D8D" w:rsidP="008D701C">
      <w:pPr>
        <w:ind w:left="360"/>
        <w:rPr>
          <w:rFonts w:cs="Arial"/>
          <w:i/>
        </w:rPr>
      </w:pPr>
      <w:r w:rsidRPr="008D701C">
        <w:rPr>
          <w:rFonts w:cs="Arial"/>
          <w:i/>
        </w:rPr>
        <w:t>$sudo /sbin/service postgresql stop/start</w:t>
      </w:r>
    </w:p>
    <w:p w14:paraId="2FC104DA" w14:textId="77777777" w:rsidR="00857D4B" w:rsidRPr="00C621D8" w:rsidRDefault="00857D4B" w:rsidP="00857D4B"/>
    <w:p w14:paraId="1AE3E4A8" w14:textId="77777777" w:rsidR="00471D8D" w:rsidRPr="00C621D8" w:rsidRDefault="00471D8D" w:rsidP="00857D4B">
      <w:pPr>
        <w:pStyle w:val="Heading2"/>
        <w:rPr>
          <w:caps/>
        </w:rPr>
      </w:pPr>
      <w:bookmarkStart w:id="10" w:name="_Toc425434289"/>
      <w:bookmarkStart w:id="11" w:name="_Toc447887236"/>
      <w:r w:rsidRPr="00C621D8">
        <w:t>Install PostGIS</w:t>
      </w:r>
      <w:bookmarkEnd w:id="10"/>
      <w:bookmarkEnd w:id="11"/>
    </w:p>
    <w:p w14:paraId="33C7C31E" w14:textId="77777777" w:rsidR="00471D8D" w:rsidRPr="00C621D8" w:rsidRDefault="00471D8D" w:rsidP="00471D8D">
      <w:pPr>
        <w:rPr>
          <w:rFonts w:cs="Arial"/>
        </w:rPr>
      </w:pPr>
      <w:r w:rsidRPr="00C621D8">
        <w:rPr>
          <w:rFonts w:cs="Arial"/>
        </w:rPr>
        <w:t>Use the below command</w:t>
      </w:r>
      <w:r w:rsidR="00594F77">
        <w:rPr>
          <w:rFonts w:cs="Arial"/>
        </w:rPr>
        <w:t xml:space="preserve"> in Ubuntu terminal to install P</w:t>
      </w:r>
      <w:r w:rsidRPr="00C621D8">
        <w:rPr>
          <w:rFonts w:cs="Arial"/>
        </w:rPr>
        <w:t>ostGIS.</w:t>
      </w:r>
    </w:p>
    <w:p w14:paraId="119537AF" w14:textId="77777777" w:rsidR="00471D8D" w:rsidRPr="00C621D8" w:rsidRDefault="00471D8D" w:rsidP="00471D8D">
      <w:pPr>
        <w:ind w:left="360"/>
        <w:rPr>
          <w:rFonts w:cs="Arial"/>
          <w:i/>
        </w:rPr>
      </w:pPr>
      <w:r w:rsidRPr="00C621D8">
        <w:rPr>
          <w:rFonts w:cs="Arial"/>
          <w:i/>
        </w:rPr>
        <w:t>$sudo apt-get install postgresql-9.3-postgis</w:t>
      </w:r>
    </w:p>
    <w:p w14:paraId="2485E9A0" w14:textId="77777777" w:rsidR="00471D8D" w:rsidRPr="00C621D8" w:rsidRDefault="00471D8D" w:rsidP="00C621D8">
      <w:pPr>
        <w:jc w:val="both"/>
        <w:rPr>
          <w:rFonts w:cs="Arial"/>
        </w:rPr>
      </w:pPr>
      <w:r w:rsidRPr="00C621D8">
        <w:rPr>
          <w:rFonts w:cs="Arial"/>
        </w:rPr>
        <w:t>Creating a PostGIS database template is the way to go if you want to make it easy the creations of many GIS database on the same server. Without creating this template, you would need to repeat this steps every time you need to create a PostGIS database.</w:t>
      </w:r>
    </w:p>
    <w:p w14:paraId="406069AE" w14:textId="77777777" w:rsidR="00471D8D" w:rsidRPr="00C621D8" w:rsidRDefault="00471D8D" w:rsidP="00471D8D">
      <w:pPr>
        <w:ind w:left="360"/>
        <w:rPr>
          <w:rFonts w:cs="Arial"/>
          <w:i/>
        </w:rPr>
      </w:pPr>
      <w:r w:rsidRPr="00C621D8">
        <w:rPr>
          <w:rFonts w:cs="Arial"/>
          <w:i/>
        </w:rPr>
        <w:t>$sudo su postgres</w:t>
      </w:r>
    </w:p>
    <w:p w14:paraId="4DC307C9" w14:textId="77777777" w:rsidR="00471D8D" w:rsidRPr="00C621D8" w:rsidRDefault="00471D8D" w:rsidP="00471D8D">
      <w:pPr>
        <w:ind w:left="360"/>
        <w:rPr>
          <w:rFonts w:cs="Arial"/>
          <w:i/>
        </w:rPr>
      </w:pPr>
      <w:r w:rsidRPr="00C621D8">
        <w:rPr>
          <w:rFonts w:cs="Arial"/>
          <w:i/>
        </w:rPr>
        <w:t>$createdb template_postgis</w:t>
      </w:r>
    </w:p>
    <w:p w14:paraId="4E0E801D" w14:textId="77777777" w:rsidR="00471D8D" w:rsidRPr="00C621D8" w:rsidRDefault="00471D8D" w:rsidP="00471D8D">
      <w:pPr>
        <w:ind w:left="360"/>
        <w:rPr>
          <w:rFonts w:cs="Arial"/>
          <w:i/>
        </w:rPr>
      </w:pPr>
      <w:r w:rsidRPr="00C621D8">
        <w:rPr>
          <w:rFonts w:cs="Arial"/>
          <w:i/>
        </w:rPr>
        <w:t>$createlang plpgsql template_postgis</w:t>
      </w:r>
    </w:p>
    <w:p w14:paraId="1D55A710" w14:textId="77777777" w:rsidR="00471D8D" w:rsidRPr="00C621D8" w:rsidRDefault="00471D8D" w:rsidP="00471D8D">
      <w:pPr>
        <w:ind w:left="360"/>
        <w:rPr>
          <w:rFonts w:cs="Arial"/>
          <w:i/>
        </w:rPr>
      </w:pPr>
      <w:r w:rsidRPr="00C621D8">
        <w:rPr>
          <w:rFonts w:cs="Arial"/>
          <w:i/>
        </w:rPr>
        <w:t>$psql -d template_postgis -f /usr/share/postgresql-9.3-postgis/lwpostgis.sql</w:t>
      </w:r>
    </w:p>
    <w:p w14:paraId="79F6D212" w14:textId="77777777" w:rsidR="00471D8D" w:rsidRPr="00C621D8" w:rsidRDefault="00471D8D" w:rsidP="00471D8D">
      <w:pPr>
        <w:ind w:left="360"/>
        <w:rPr>
          <w:rFonts w:cs="Arial"/>
          <w:i/>
        </w:rPr>
      </w:pPr>
      <w:r w:rsidRPr="00C621D8">
        <w:rPr>
          <w:rFonts w:cs="Arial"/>
          <w:i/>
        </w:rPr>
        <w:t>$psql -d template_postgis -f /usr/share/postgresql-9.3-postgis/spatial_ref_sys.sql</w:t>
      </w:r>
    </w:p>
    <w:p w14:paraId="0CE604C3" w14:textId="77777777" w:rsidR="00857D4B" w:rsidRDefault="00857D4B" w:rsidP="00857D4B"/>
    <w:p w14:paraId="6F516901" w14:textId="77777777" w:rsidR="00471D8D" w:rsidRDefault="00471D8D" w:rsidP="00857D4B">
      <w:pPr>
        <w:pStyle w:val="Heading2"/>
      </w:pPr>
      <w:bookmarkStart w:id="12" w:name="_Toc425434290"/>
      <w:bookmarkStart w:id="13" w:name="_Toc447887237"/>
      <w:r w:rsidRPr="00C621D8">
        <w:t>Restore database</w:t>
      </w:r>
      <w:bookmarkEnd w:id="12"/>
      <w:bookmarkEnd w:id="13"/>
    </w:p>
    <w:p w14:paraId="21364619" w14:textId="77777777" w:rsidR="00471D8D" w:rsidRPr="00C621D8" w:rsidRDefault="00471D8D" w:rsidP="00594F77">
      <w:pPr>
        <w:tabs>
          <w:tab w:val="left" w:pos="5205"/>
        </w:tabs>
        <w:rPr>
          <w:rFonts w:cs="Arial"/>
        </w:rPr>
      </w:pPr>
      <w:r w:rsidRPr="00C621D8">
        <w:rPr>
          <w:rFonts w:cs="Arial"/>
        </w:rPr>
        <w:t xml:space="preserve">Download </w:t>
      </w:r>
      <w:r w:rsidR="005B3397" w:rsidRPr="00C621D8">
        <w:rPr>
          <w:rFonts w:cs="Arial"/>
        </w:rPr>
        <w:t>PostgreSQL</w:t>
      </w:r>
      <w:r w:rsidRPr="00C621D8">
        <w:rPr>
          <w:rFonts w:cs="Arial"/>
        </w:rPr>
        <w:t xml:space="preserve"> d</w:t>
      </w:r>
      <w:r w:rsidR="00594F77">
        <w:rPr>
          <w:rFonts w:cs="Arial"/>
        </w:rPr>
        <w:t>atabase backup tar file from Git</w:t>
      </w:r>
      <w:r w:rsidRPr="00C621D8">
        <w:rPr>
          <w:rFonts w:cs="Arial"/>
        </w:rPr>
        <w:t xml:space="preserve">Hub </w:t>
      </w:r>
      <w:r w:rsidR="005B3397">
        <w:rPr>
          <w:rFonts w:cs="Arial"/>
        </w:rPr>
        <w:t>(</w:t>
      </w:r>
      <w:hyperlink r:id="rId9" w:history="1">
        <w:r w:rsidR="005B3397" w:rsidRPr="005B3397">
          <w:rPr>
            <w:rStyle w:val="Hyperlink"/>
            <w:rFonts w:cs="Arial"/>
          </w:rPr>
          <w:t>https://github.com/MASTUSAID/DB-SCRIPTS</w:t>
        </w:r>
      </w:hyperlink>
      <w:r w:rsidR="00DF636D" w:rsidRPr="00DF636D">
        <w:rPr>
          <w:rStyle w:val="Hyperlink"/>
          <w:rFonts w:cs="Arial"/>
        </w:rPr>
        <w:t>2</w:t>
      </w:r>
      <w:r w:rsidR="005B3397" w:rsidRPr="00DF636D">
        <w:rPr>
          <w:rStyle w:val="Hyperlink"/>
        </w:rPr>
        <w:t>)</w:t>
      </w:r>
      <w:r w:rsidR="005B3397">
        <w:rPr>
          <w:rFonts w:cs="Arial"/>
        </w:rPr>
        <w:t xml:space="preserve"> </w:t>
      </w:r>
      <w:r w:rsidRPr="00C621D8">
        <w:rPr>
          <w:rFonts w:cs="Arial"/>
        </w:rPr>
        <w:t>and copy into the database server.</w:t>
      </w:r>
    </w:p>
    <w:p w14:paraId="3A2BF4F0" w14:textId="77777777" w:rsidR="00471D8D" w:rsidRPr="00C621D8" w:rsidRDefault="00471D8D" w:rsidP="00471D8D">
      <w:pPr>
        <w:tabs>
          <w:tab w:val="left" w:pos="5205"/>
        </w:tabs>
        <w:jc w:val="both"/>
        <w:rPr>
          <w:rFonts w:cs="Arial"/>
        </w:rPr>
      </w:pPr>
      <w:r w:rsidRPr="00C621D8">
        <w:rPr>
          <w:rFonts w:cs="Arial"/>
        </w:rPr>
        <w:t>Use the below command to restore the tar file to the database:</w:t>
      </w:r>
    </w:p>
    <w:p w14:paraId="43607C72" w14:textId="77777777" w:rsidR="00471D8D" w:rsidRPr="00C621D8" w:rsidRDefault="00471D8D" w:rsidP="00DB076A">
      <w:pPr>
        <w:ind w:left="576"/>
        <w:rPr>
          <w:rFonts w:cs="Arial"/>
          <w:i/>
        </w:rPr>
      </w:pPr>
      <w:r w:rsidRPr="00C621D8">
        <w:rPr>
          <w:rFonts w:cs="Arial"/>
          <w:i/>
        </w:rPr>
        <w:t>$pg_restore -c -i -U postgres -d MAST_Configurations -v "full_db.tar" -W</w:t>
      </w:r>
    </w:p>
    <w:p w14:paraId="6792F269" w14:textId="77777777" w:rsidR="00471D8D" w:rsidRPr="00C621D8" w:rsidRDefault="00471D8D" w:rsidP="00857D4B">
      <w:pPr>
        <w:pStyle w:val="Heading2"/>
        <w:rPr>
          <w:caps/>
        </w:rPr>
      </w:pPr>
      <w:bookmarkStart w:id="14" w:name="_Toc425434291"/>
      <w:bookmarkStart w:id="15" w:name="_Toc447887238"/>
      <w:r w:rsidRPr="00C621D8">
        <w:lastRenderedPageBreak/>
        <w:t>Install ApacheTomcat 7</w:t>
      </w:r>
      <w:bookmarkEnd w:id="14"/>
      <w:bookmarkEnd w:id="15"/>
    </w:p>
    <w:p w14:paraId="0B6A8D8D" w14:textId="77777777" w:rsidR="00471D8D" w:rsidRPr="00C621D8" w:rsidRDefault="00471D8D" w:rsidP="00471D8D">
      <w:pPr>
        <w:tabs>
          <w:tab w:val="left" w:pos="5205"/>
        </w:tabs>
        <w:jc w:val="both"/>
        <w:rPr>
          <w:rFonts w:cs="Arial"/>
        </w:rPr>
      </w:pPr>
      <w:r w:rsidRPr="00C621D8">
        <w:rPr>
          <w:rFonts w:cs="Arial"/>
        </w:rPr>
        <w:t>Download the Apache Tomcat</w:t>
      </w:r>
      <w:r w:rsidR="00594F77">
        <w:rPr>
          <w:rFonts w:cs="Arial"/>
        </w:rPr>
        <w:t xml:space="preserve"> </w:t>
      </w:r>
      <w:r w:rsidRPr="00C621D8">
        <w:rPr>
          <w:rFonts w:cs="Arial"/>
        </w:rPr>
        <w:t>7 64 binary file for Linux environment from</w:t>
      </w:r>
      <w:r w:rsidR="00594F77">
        <w:rPr>
          <w:rFonts w:cs="Arial"/>
        </w:rPr>
        <w:t>:</w:t>
      </w:r>
    </w:p>
    <w:p w14:paraId="11C500D0" w14:textId="77777777" w:rsidR="00471D8D" w:rsidRPr="00C621D8" w:rsidRDefault="00BF47E7" w:rsidP="00471D8D">
      <w:pPr>
        <w:tabs>
          <w:tab w:val="left" w:pos="5205"/>
        </w:tabs>
        <w:jc w:val="both"/>
        <w:rPr>
          <w:rFonts w:cs="Arial"/>
        </w:rPr>
      </w:pPr>
      <w:hyperlink r:id="rId10" w:history="1">
        <w:r w:rsidR="00471D8D" w:rsidRPr="00C621D8">
          <w:rPr>
            <w:rStyle w:val="Hyperlink"/>
            <w:rFonts w:cs="Arial"/>
          </w:rPr>
          <w:t>https://tomcat.apache.org/download-70.cgi</w:t>
        </w:r>
      </w:hyperlink>
    </w:p>
    <w:p w14:paraId="4DBCF3F1" w14:textId="77777777" w:rsidR="00471D8D" w:rsidRPr="00C621D8" w:rsidRDefault="00471D8D" w:rsidP="00471D8D">
      <w:pPr>
        <w:tabs>
          <w:tab w:val="left" w:pos="5205"/>
        </w:tabs>
        <w:jc w:val="both"/>
        <w:rPr>
          <w:rFonts w:cs="Arial"/>
        </w:rPr>
      </w:pPr>
      <w:r w:rsidRPr="00C621D8">
        <w:rPr>
          <w:rFonts w:cs="Arial"/>
        </w:rPr>
        <w:t>Copy and extract the tar file in the Ubuntu server. Tar file contains all the dependencies required, no there is no need to run any installations.</w:t>
      </w:r>
    </w:p>
    <w:p w14:paraId="64E75039" w14:textId="77777777" w:rsidR="00471D8D" w:rsidRPr="00C621D8" w:rsidRDefault="00471D8D" w:rsidP="00471D8D">
      <w:pPr>
        <w:tabs>
          <w:tab w:val="left" w:pos="5205"/>
        </w:tabs>
        <w:jc w:val="both"/>
        <w:rPr>
          <w:rFonts w:cs="Arial"/>
        </w:rPr>
      </w:pPr>
    </w:p>
    <w:p w14:paraId="18FD7539" w14:textId="77777777" w:rsidR="00471D8D" w:rsidRPr="00C621D8" w:rsidRDefault="00471D8D" w:rsidP="00857D4B">
      <w:pPr>
        <w:pStyle w:val="Heading2"/>
        <w:rPr>
          <w:caps/>
        </w:rPr>
      </w:pPr>
      <w:bookmarkStart w:id="16" w:name="_Toc425434292"/>
      <w:bookmarkStart w:id="17" w:name="_Toc447887239"/>
      <w:r w:rsidRPr="00C621D8">
        <w:t>Configure ApacheTomcat 7</w:t>
      </w:r>
      <w:bookmarkEnd w:id="16"/>
      <w:bookmarkEnd w:id="17"/>
    </w:p>
    <w:p w14:paraId="4E86CF5E" w14:textId="77777777" w:rsidR="00471D8D" w:rsidRPr="00C621D8" w:rsidRDefault="00471D8D" w:rsidP="00471D8D">
      <w:pPr>
        <w:tabs>
          <w:tab w:val="left" w:pos="5205"/>
        </w:tabs>
        <w:jc w:val="both"/>
        <w:rPr>
          <w:rFonts w:cs="Arial"/>
          <w:b/>
        </w:rPr>
      </w:pPr>
      <w:r w:rsidRPr="00C621D8">
        <w:rPr>
          <w:rFonts w:cs="Arial"/>
          <w:b/>
        </w:rPr>
        <w:t>Memory configurations and Garbage collector settings</w:t>
      </w:r>
    </w:p>
    <w:p w14:paraId="24CE23D0" w14:textId="77777777" w:rsidR="00471D8D" w:rsidRPr="00C621D8" w:rsidRDefault="00471D8D" w:rsidP="00471D8D">
      <w:pPr>
        <w:tabs>
          <w:tab w:val="left" w:pos="5205"/>
        </w:tabs>
        <w:jc w:val="both"/>
        <w:rPr>
          <w:rFonts w:cs="Arial"/>
        </w:rPr>
      </w:pPr>
      <w:r w:rsidRPr="00C621D8">
        <w:rPr>
          <w:rFonts w:cs="Arial"/>
        </w:rPr>
        <w:t>Memory configurations can be specified in setenv.sh file under Tomcat/bin folder.</w:t>
      </w:r>
    </w:p>
    <w:p w14:paraId="1340B42A" w14:textId="77777777" w:rsidR="00471D8D" w:rsidRPr="00C621D8" w:rsidRDefault="00471D8D" w:rsidP="00471D8D">
      <w:pPr>
        <w:tabs>
          <w:tab w:val="left" w:pos="5205"/>
        </w:tabs>
        <w:jc w:val="both"/>
        <w:rPr>
          <w:rFonts w:cs="Arial"/>
        </w:rPr>
      </w:pPr>
      <w:r w:rsidRPr="00C621D8">
        <w:rPr>
          <w:rFonts w:cs="Arial"/>
        </w:rPr>
        <w:t>Following configuration values are used in production server:</w:t>
      </w:r>
    </w:p>
    <w:p w14:paraId="344C5B51" w14:textId="77777777" w:rsidR="00471D8D" w:rsidRPr="00C621D8" w:rsidRDefault="00471D8D" w:rsidP="00471D8D">
      <w:pPr>
        <w:tabs>
          <w:tab w:val="left" w:pos="5205"/>
        </w:tabs>
        <w:ind w:left="360"/>
        <w:jc w:val="both"/>
        <w:rPr>
          <w:rFonts w:cs="Arial"/>
          <w:i/>
        </w:rPr>
      </w:pPr>
      <w:r w:rsidRPr="00C621D8">
        <w:rPr>
          <w:rFonts w:cs="Arial"/>
          <w:i/>
        </w:rPr>
        <w:t xml:space="preserve">-Duser.timezone=UTC </w:t>
      </w:r>
    </w:p>
    <w:p w14:paraId="705804C5" w14:textId="77777777" w:rsidR="00471D8D" w:rsidRPr="00C621D8" w:rsidRDefault="00471D8D" w:rsidP="00471D8D">
      <w:pPr>
        <w:tabs>
          <w:tab w:val="left" w:pos="5205"/>
        </w:tabs>
        <w:ind w:left="360"/>
        <w:jc w:val="both"/>
        <w:rPr>
          <w:rFonts w:cs="Arial"/>
          <w:i/>
        </w:rPr>
      </w:pPr>
      <w:r w:rsidRPr="00C621D8">
        <w:rPr>
          <w:rFonts w:cs="Arial"/>
          <w:i/>
        </w:rPr>
        <w:t xml:space="preserve">-server -d64 </w:t>
      </w:r>
    </w:p>
    <w:p w14:paraId="7BBBEB4E" w14:textId="77777777" w:rsidR="00471D8D" w:rsidRPr="00C621D8" w:rsidRDefault="00471D8D" w:rsidP="00471D8D">
      <w:pPr>
        <w:tabs>
          <w:tab w:val="left" w:pos="5205"/>
        </w:tabs>
        <w:ind w:left="360"/>
        <w:jc w:val="both"/>
        <w:rPr>
          <w:rFonts w:cs="Arial"/>
          <w:i/>
        </w:rPr>
      </w:pPr>
      <w:r w:rsidRPr="00C621D8">
        <w:rPr>
          <w:rFonts w:cs="Arial"/>
          <w:i/>
        </w:rPr>
        <w:t xml:space="preserve">-XX:NewSize=700m </w:t>
      </w:r>
    </w:p>
    <w:p w14:paraId="733F0558" w14:textId="77777777" w:rsidR="00471D8D" w:rsidRPr="00C621D8" w:rsidRDefault="00471D8D" w:rsidP="00471D8D">
      <w:pPr>
        <w:tabs>
          <w:tab w:val="left" w:pos="5205"/>
        </w:tabs>
        <w:ind w:left="360"/>
        <w:jc w:val="both"/>
        <w:rPr>
          <w:rFonts w:cs="Arial"/>
          <w:i/>
        </w:rPr>
      </w:pPr>
      <w:r w:rsidRPr="00C621D8">
        <w:rPr>
          <w:rFonts w:cs="Arial"/>
          <w:i/>
        </w:rPr>
        <w:t xml:space="preserve">-XX:MaxNewSize=700m </w:t>
      </w:r>
    </w:p>
    <w:p w14:paraId="53BD0478" w14:textId="77777777" w:rsidR="00471D8D" w:rsidRPr="00C621D8" w:rsidRDefault="00471D8D" w:rsidP="00471D8D">
      <w:pPr>
        <w:tabs>
          <w:tab w:val="left" w:pos="5205"/>
        </w:tabs>
        <w:ind w:left="360"/>
        <w:jc w:val="both"/>
        <w:rPr>
          <w:rFonts w:cs="Arial"/>
          <w:i/>
        </w:rPr>
      </w:pPr>
      <w:r w:rsidRPr="00C621D8">
        <w:rPr>
          <w:rFonts w:cs="Arial"/>
          <w:i/>
        </w:rPr>
        <w:t xml:space="preserve">-Xms1024m </w:t>
      </w:r>
    </w:p>
    <w:p w14:paraId="1561410B" w14:textId="77777777" w:rsidR="00471D8D" w:rsidRPr="00C621D8" w:rsidRDefault="00471D8D" w:rsidP="00471D8D">
      <w:pPr>
        <w:tabs>
          <w:tab w:val="left" w:pos="5205"/>
        </w:tabs>
        <w:ind w:left="360"/>
        <w:jc w:val="both"/>
        <w:rPr>
          <w:rFonts w:cs="Arial"/>
          <w:i/>
        </w:rPr>
      </w:pPr>
      <w:r w:rsidRPr="00C621D8">
        <w:rPr>
          <w:rFonts w:cs="Arial"/>
          <w:i/>
        </w:rPr>
        <w:t xml:space="preserve">-Xmx2048m </w:t>
      </w:r>
    </w:p>
    <w:p w14:paraId="4F09077B" w14:textId="77777777" w:rsidR="00471D8D" w:rsidRPr="00C621D8" w:rsidRDefault="00471D8D" w:rsidP="00471D8D">
      <w:pPr>
        <w:tabs>
          <w:tab w:val="left" w:pos="5205"/>
        </w:tabs>
        <w:ind w:left="360"/>
        <w:jc w:val="both"/>
        <w:rPr>
          <w:rFonts w:cs="Arial"/>
          <w:i/>
        </w:rPr>
      </w:pPr>
      <w:r w:rsidRPr="00C621D8">
        <w:rPr>
          <w:rFonts w:cs="Arial"/>
          <w:i/>
        </w:rPr>
        <w:t xml:space="preserve">-XX:MaxPermSize=1024m </w:t>
      </w:r>
    </w:p>
    <w:p w14:paraId="2870D446" w14:textId="77777777" w:rsidR="00471D8D" w:rsidRPr="00C621D8" w:rsidRDefault="00471D8D" w:rsidP="00471D8D">
      <w:pPr>
        <w:tabs>
          <w:tab w:val="left" w:pos="5205"/>
        </w:tabs>
        <w:ind w:left="360"/>
        <w:jc w:val="both"/>
        <w:rPr>
          <w:rFonts w:cs="Arial"/>
          <w:i/>
        </w:rPr>
      </w:pPr>
      <w:r w:rsidRPr="00C621D8">
        <w:rPr>
          <w:rFonts w:cs="Arial"/>
          <w:i/>
        </w:rPr>
        <w:t xml:space="preserve">-XX:+UseParNewGC </w:t>
      </w:r>
    </w:p>
    <w:p w14:paraId="0B8C4C10" w14:textId="77777777" w:rsidR="00471D8D" w:rsidRPr="00C621D8" w:rsidRDefault="00471D8D" w:rsidP="00471D8D">
      <w:pPr>
        <w:tabs>
          <w:tab w:val="left" w:pos="5205"/>
        </w:tabs>
        <w:ind w:left="360"/>
        <w:jc w:val="both"/>
        <w:rPr>
          <w:rFonts w:cs="Arial"/>
          <w:i/>
        </w:rPr>
      </w:pPr>
      <w:r w:rsidRPr="00C621D8">
        <w:rPr>
          <w:rFonts w:cs="Arial"/>
          <w:i/>
        </w:rPr>
        <w:t xml:space="preserve">-XX:+UseConcMarkSweepGC </w:t>
      </w:r>
    </w:p>
    <w:p w14:paraId="204EB1FE" w14:textId="77777777" w:rsidR="00471D8D" w:rsidRPr="00C621D8" w:rsidRDefault="00471D8D" w:rsidP="00471D8D">
      <w:pPr>
        <w:tabs>
          <w:tab w:val="left" w:pos="5205"/>
        </w:tabs>
        <w:ind w:left="360"/>
        <w:jc w:val="both"/>
        <w:rPr>
          <w:rFonts w:cs="Arial"/>
          <w:i/>
        </w:rPr>
      </w:pPr>
      <w:r w:rsidRPr="00C621D8">
        <w:rPr>
          <w:rFonts w:cs="Arial"/>
          <w:i/>
        </w:rPr>
        <w:t xml:space="preserve">-XX:+CMSParallelRemarkEnabled </w:t>
      </w:r>
    </w:p>
    <w:p w14:paraId="060F2F40" w14:textId="77777777" w:rsidR="00471D8D" w:rsidRPr="00C621D8" w:rsidRDefault="00471D8D" w:rsidP="00471D8D">
      <w:pPr>
        <w:tabs>
          <w:tab w:val="left" w:pos="5205"/>
        </w:tabs>
        <w:ind w:left="360"/>
        <w:jc w:val="both"/>
        <w:rPr>
          <w:rFonts w:cs="Arial"/>
          <w:i/>
        </w:rPr>
      </w:pPr>
      <w:r w:rsidRPr="00C621D8">
        <w:rPr>
          <w:rFonts w:cs="Arial"/>
          <w:i/>
        </w:rPr>
        <w:t xml:space="preserve">-XX:SurvivorRatio=20 </w:t>
      </w:r>
    </w:p>
    <w:p w14:paraId="0F9452CA" w14:textId="77777777" w:rsidR="00471D8D" w:rsidRPr="00C621D8" w:rsidRDefault="00471D8D" w:rsidP="00471D8D">
      <w:pPr>
        <w:tabs>
          <w:tab w:val="left" w:pos="5205"/>
        </w:tabs>
        <w:ind w:left="360"/>
        <w:jc w:val="both"/>
        <w:rPr>
          <w:rFonts w:cs="Arial"/>
          <w:i/>
        </w:rPr>
      </w:pPr>
      <w:r w:rsidRPr="00C621D8">
        <w:rPr>
          <w:rFonts w:cs="Arial"/>
          <w:i/>
        </w:rPr>
        <w:t>-XX:ParallelGCThreads=8</w:t>
      </w:r>
    </w:p>
    <w:p w14:paraId="4838CD20" w14:textId="77777777" w:rsidR="00471D8D" w:rsidRPr="00C621D8" w:rsidRDefault="00471D8D" w:rsidP="00471D8D">
      <w:pPr>
        <w:tabs>
          <w:tab w:val="left" w:pos="5205"/>
        </w:tabs>
        <w:jc w:val="both"/>
        <w:rPr>
          <w:rFonts w:cs="Arial"/>
          <w:b/>
        </w:rPr>
      </w:pPr>
      <w:r w:rsidRPr="00C621D8">
        <w:rPr>
          <w:rFonts w:cs="Arial"/>
          <w:b/>
        </w:rPr>
        <w:t>Copy the following files in Tomcat/Lib folders</w:t>
      </w:r>
    </w:p>
    <w:p w14:paraId="462211E0" w14:textId="77777777" w:rsidR="00471D8D" w:rsidRPr="00C621D8" w:rsidRDefault="00471D8D" w:rsidP="00471D8D">
      <w:pPr>
        <w:tabs>
          <w:tab w:val="left" w:pos="5205"/>
        </w:tabs>
        <w:ind w:left="360"/>
        <w:jc w:val="both"/>
        <w:rPr>
          <w:rFonts w:cs="Arial"/>
          <w:i/>
        </w:rPr>
      </w:pPr>
      <w:r w:rsidRPr="00C621D8">
        <w:rPr>
          <w:rFonts w:cs="Arial"/>
          <w:i/>
        </w:rPr>
        <w:t>postgresql-9.3-1103-jdbc4.jar</w:t>
      </w:r>
    </w:p>
    <w:p w14:paraId="2414A2A2" w14:textId="77777777" w:rsidR="00471D8D" w:rsidRPr="00C621D8" w:rsidRDefault="00471D8D" w:rsidP="00471D8D">
      <w:pPr>
        <w:tabs>
          <w:tab w:val="left" w:pos="5205"/>
        </w:tabs>
        <w:ind w:left="360"/>
        <w:jc w:val="both"/>
        <w:rPr>
          <w:rFonts w:cs="Arial"/>
        </w:rPr>
      </w:pPr>
      <w:r w:rsidRPr="00C621D8">
        <w:rPr>
          <w:rFonts w:cs="Arial"/>
          <w:i/>
        </w:rPr>
        <w:t>postgis-jdbc-2.0.0.jar</w:t>
      </w:r>
    </w:p>
    <w:p w14:paraId="46AFD5AD" w14:textId="77777777" w:rsidR="00471D8D" w:rsidRPr="00C621D8" w:rsidRDefault="00471D8D" w:rsidP="00471D8D">
      <w:pPr>
        <w:spacing w:line="280" w:lineRule="atLeast"/>
        <w:rPr>
          <w:rFonts w:cs="Arial"/>
          <w:b/>
        </w:rPr>
      </w:pPr>
      <w:r w:rsidRPr="00C621D8">
        <w:rPr>
          <w:rFonts w:cs="Arial"/>
          <w:b/>
        </w:rPr>
        <w:t>Configuring Context .xml and Server.xml</w:t>
      </w:r>
    </w:p>
    <w:p w14:paraId="62A529DC" w14:textId="77777777" w:rsidR="00471D8D" w:rsidRPr="00C621D8" w:rsidRDefault="00471D8D" w:rsidP="00471D8D">
      <w:pPr>
        <w:spacing w:line="280" w:lineRule="atLeast"/>
        <w:rPr>
          <w:rFonts w:cs="Arial"/>
        </w:rPr>
      </w:pPr>
      <w:r w:rsidRPr="00C621D8">
        <w:rPr>
          <w:rFonts w:cs="Arial"/>
        </w:rPr>
        <w:t>Server.xml and context.xml are available under Tomcat/conf folder</w:t>
      </w:r>
    </w:p>
    <w:p w14:paraId="7543B8DB" w14:textId="77777777" w:rsidR="00471D8D" w:rsidRPr="00C621D8" w:rsidRDefault="00471D8D" w:rsidP="00C621D8">
      <w:pPr>
        <w:spacing w:line="280" w:lineRule="atLeast"/>
        <w:jc w:val="both"/>
        <w:rPr>
          <w:rFonts w:cs="Arial"/>
        </w:rPr>
      </w:pPr>
      <w:r w:rsidRPr="00C621D8">
        <w:rPr>
          <w:rFonts w:cs="Arial"/>
          <w:b/>
        </w:rPr>
        <w:t>Context.xml</w:t>
      </w:r>
      <w:r w:rsidRPr="00C621D8">
        <w:rPr>
          <w:rFonts w:cs="Arial"/>
        </w:rPr>
        <w:t xml:space="preserve">: </w:t>
      </w:r>
      <w:r w:rsidR="00594F77">
        <w:rPr>
          <w:rFonts w:cs="Arial"/>
        </w:rPr>
        <w:t xml:space="preserve"> </w:t>
      </w:r>
      <w:r w:rsidRPr="00C621D8">
        <w:rPr>
          <w:rFonts w:cs="Arial"/>
        </w:rPr>
        <w:t>Add the line marked in RED fon</w:t>
      </w:r>
      <w:r w:rsidR="00594F77">
        <w:rPr>
          <w:rFonts w:cs="Arial"/>
        </w:rPr>
        <w:t>t to context.xml file (Blue colored font describes the content</w:t>
      </w:r>
      <w:r w:rsidRPr="00C621D8">
        <w:rPr>
          <w:rFonts w:cs="Arial"/>
        </w:rPr>
        <w:t xml:space="preserve"> of default context.xml file). </w:t>
      </w:r>
    </w:p>
    <w:p w14:paraId="4217A4E4" w14:textId="77777777" w:rsidR="00471D8D" w:rsidRDefault="00471D8D" w:rsidP="00471D8D">
      <w:pPr>
        <w:spacing w:line="280" w:lineRule="atLeast"/>
        <w:ind w:left="720"/>
        <w:rPr>
          <w:rFonts w:cs="Arial"/>
        </w:rPr>
      </w:pPr>
    </w:p>
    <w:p w14:paraId="201D9812" w14:textId="77777777" w:rsidR="001211D1" w:rsidRPr="00C621D8" w:rsidRDefault="001211D1" w:rsidP="00471D8D">
      <w:pPr>
        <w:spacing w:line="280" w:lineRule="atLeast"/>
        <w:ind w:left="720"/>
        <w:rPr>
          <w:rFonts w:cs="Arial"/>
        </w:rPr>
      </w:pPr>
    </w:p>
    <w:p w14:paraId="2A5FAAD4" w14:textId="77777777" w:rsidR="00471D8D" w:rsidRPr="00C621D8" w:rsidRDefault="00471D8D" w:rsidP="00471D8D">
      <w:pPr>
        <w:spacing w:after="0" w:line="280" w:lineRule="atLeast"/>
        <w:ind w:left="720"/>
        <w:rPr>
          <w:rFonts w:cs="Arial"/>
          <w:color w:val="0070C0"/>
        </w:rPr>
      </w:pPr>
      <w:r w:rsidRPr="00C621D8">
        <w:rPr>
          <w:rFonts w:cs="Arial"/>
          <w:color w:val="0070C0"/>
        </w:rPr>
        <w:lastRenderedPageBreak/>
        <w:t>&lt;?xml version='1.0' encoding='utf-8'?&gt;</w:t>
      </w:r>
    </w:p>
    <w:p w14:paraId="33295B03" w14:textId="77777777" w:rsidR="00471D8D" w:rsidRPr="00C621D8" w:rsidRDefault="00471D8D" w:rsidP="00471D8D">
      <w:pPr>
        <w:spacing w:after="0" w:line="280" w:lineRule="atLeast"/>
        <w:ind w:left="720"/>
        <w:rPr>
          <w:rFonts w:cs="Arial"/>
          <w:color w:val="0070C0"/>
        </w:rPr>
      </w:pPr>
      <w:r w:rsidRPr="00C621D8">
        <w:rPr>
          <w:rFonts w:cs="Arial"/>
          <w:color w:val="0070C0"/>
        </w:rPr>
        <w:t>&lt;!--</w:t>
      </w:r>
    </w:p>
    <w:p w14:paraId="54954D51"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14:paraId="7EC4045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contributor license agreements.  See the NOTICE file distributed with</w:t>
      </w:r>
    </w:p>
    <w:p w14:paraId="40E7C81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this work for additional information regarding copyright ownership.</w:t>
      </w:r>
    </w:p>
    <w:p w14:paraId="16F2DFDD"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You under the Apache License, Version 2.0</w:t>
      </w:r>
    </w:p>
    <w:p w14:paraId="7E82D0C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"License"); you may not use this file except in compliance with</w:t>
      </w:r>
    </w:p>
    <w:p w14:paraId="7B90B55D"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License.  You may obtain a copy of the License at</w:t>
      </w:r>
    </w:p>
    <w:p w14:paraId="798AA4D9" w14:textId="77777777" w:rsidR="00471D8D" w:rsidRPr="00C621D8" w:rsidRDefault="00471D8D" w:rsidP="00471D8D">
      <w:pPr>
        <w:spacing w:after="0" w:line="280" w:lineRule="atLeast"/>
        <w:ind w:left="720"/>
        <w:rPr>
          <w:rFonts w:cs="Arial"/>
          <w:color w:val="0070C0"/>
        </w:rPr>
      </w:pPr>
    </w:p>
    <w:p w14:paraId="56E3009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14:paraId="5D9B2A2D" w14:textId="77777777" w:rsidR="00471D8D" w:rsidRPr="00C621D8" w:rsidRDefault="00471D8D" w:rsidP="00471D8D">
      <w:pPr>
        <w:spacing w:after="0" w:line="280" w:lineRule="atLeast"/>
        <w:ind w:left="720"/>
        <w:rPr>
          <w:rFonts w:cs="Arial"/>
          <w:color w:val="0070C0"/>
        </w:rPr>
      </w:pPr>
    </w:p>
    <w:p w14:paraId="24ADE17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14:paraId="3DAF0891"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distributed under the License is distributed on an "AS IS" BASIS,</w:t>
      </w:r>
    </w:p>
    <w:p w14:paraId="7EE86BF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express or implied.</w:t>
      </w:r>
    </w:p>
    <w:p w14:paraId="3582623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14:paraId="65FE5AC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limitations under the License.</w:t>
      </w:r>
    </w:p>
    <w:p w14:paraId="69EC6D3C" w14:textId="77777777" w:rsidR="00471D8D" w:rsidRPr="00C621D8" w:rsidRDefault="00471D8D" w:rsidP="00471D8D">
      <w:pPr>
        <w:spacing w:after="0" w:line="280" w:lineRule="atLeast"/>
        <w:ind w:left="720"/>
        <w:rPr>
          <w:rFonts w:cs="Arial"/>
          <w:color w:val="0070C0"/>
        </w:rPr>
      </w:pPr>
      <w:r w:rsidRPr="00C621D8">
        <w:rPr>
          <w:rFonts w:cs="Arial"/>
          <w:color w:val="0070C0"/>
        </w:rPr>
        <w:t>--&gt;</w:t>
      </w:r>
    </w:p>
    <w:p w14:paraId="2E278FCF" w14:textId="77777777" w:rsidR="00471D8D" w:rsidRPr="00C621D8" w:rsidRDefault="00471D8D" w:rsidP="00471D8D">
      <w:pPr>
        <w:spacing w:after="0" w:line="280" w:lineRule="atLeast"/>
        <w:ind w:left="720"/>
        <w:rPr>
          <w:rFonts w:cs="Arial"/>
          <w:color w:val="0070C0"/>
        </w:rPr>
      </w:pPr>
      <w:r w:rsidRPr="00C621D8">
        <w:rPr>
          <w:rFonts w:cs="Arial"/>
          <w:color w:val="0070C0"/>
        </w:rPr>
        <w:t>&lt;!-- The contents of this file will be loaded for each web application --&gt;</w:t>
      </w:r>
    </w:p>
    <w:p w14:paraId="3EC4B916" w14:textId="77777777" w:rsidR="00471D8D" w:rsidRPr="00C621D8" w:rsidRDefault="00471D8D" w:rsidP="00471D8D">
      <w:pPr>
        <w:spacing w:after="0" w:line="280" w:lineRule="atLeast"/>
        <w:ind w:left="720"/>
        <w:rPr>
          <w:rFonts w:cs="Arial"/>
          <w:color w:val="0070C0"/>
        </w:rPr>
      </w:pPr>
      <w:r w:rsidRPr="00C621D8">
        <w:rPr>
          <w:rFonts w:cs="Arial"/>
          <w:color w:val="0070C0"/>
        </w:rPr>
        <w:t>&lt;Context&gt;</w:t>
      </w:r>
    </w:p>
    <w:p w14:paraId="1BFD665F" w14:textId="77777777" w:rsidR="00471D8D" w:rsidRPr="00C621D8" w:rsidRDefault="00471D8D" w:rsidP="00471D8D">
      <w:pPr>
        <w:spacing w:after="0" w:line="280" w:lineRule="atLeast"/>
        <w:ind w:left="720"/>
        <w:rPr>
          <w:rFonts w:cs="Arial"/>
          <w:color w:val="0070C0"/>
        </w:rPr>
      </w:pPr>
    </w:p>
    <w:p w14:paraId="634D1B2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Default set of monitored resources --&gt;</w:t>
      </w:r>
    </w:p>
    <w:p w14:paraId="2016D24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&lt;WatchedResource&gt;WEB-INF/web.xml&lt;/WatchedResource&gt;</w:t>
      </w:r>
    </w:p>
    <w:p w14:paraId="268DA8FD" w14:textId="77777777" w:rsidR="00471D8D" w:rsidRPr="00C621D8" w:rsidRDefault="00471D8D" w:rsidP="00471D8D">
      <w:pPr>
        <w:spacing w:after="0" w:line="280" w:lineRule="atLeast"/>
        <w:ind w:left="720"/>
        <w:rPr>
          <w:rFonts w:cs="Arial"/>
          <w:color w:val="0070C0"/>
        </w:rPr>
      </w:pPr>
    </w:p>
    <w:p w14:paraId="2398B86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Uncomment this to disable session persistence across Tomcat restarts --&gt;</w:t>
      </w:r>
    </w:p>
    <w:p w14:paraId="34E7B7C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38828ED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&lt;Manager pathname="" /&gt;</w:t>
      </w:r>
    </w:p>
    <w:p w14:paraId="03AE620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53F3D93F" w14:textId="77777777" w:rsidR="00471D8D" w:rsidRPr="00C621D8" w:rsidRDefault="00471D8D" w:rsidP="00471D8D">
      <w:pPr>
        <w:spacing w:after="0" w:line="280" w:lineRule="atLeast"/>
        <w:ind w:left="720"/>
        <w:rPr>
          <w:rFonts w:cs="Arial"/>
          <w:color w:val="0070C0"/>
        </w:rPr>
      </w:pPr>
    </w:p>
    <w:p w14:paraId="4CE227E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Uncomment this to enable Comet connection tacking (provides events</w:t>
      </w:r>
    </w:p>
    <w:p w14:paraId="1B21462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on session expiration as well as webapp lifecycle) --&gt;</w:t>
      </w:r>
    </w:p>
    <w:p w14:paraId="668CDDF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452D505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&lt;Valve className="org.apache.catalina.valves.CometConnectionManagerValve" /&gt;</w:t>
      </w:r>
    </w:p>
    <w:p w14:paraId="766FBEC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7F66901" w14:textId="77777777"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&lt;ResourceLink global="jdbc/dbname" name="jdbc/dbname" type="javax.sql.DataSource"/&gt;</w:t>
      </w:r>
    </w:p>
    <w:p w14:paraId="03271253" w14:textId="77777777" w:rsidR="00471D8D" w:rsidRPr="00C621D8" w:rsidRDefault="00471D8D" w:rsidP="00471D8D">
      <w:pPr>
        <w:spacing w:after="0" w:line="280" w:lineRule="atLeast"/>
        <w:ind w:left="720"/>
        <w:rPr>
          <w:rFonts w:cs="Arial"/>
          <w:color w:val="0070C0"/>
        </w:rPr>
      </w:pPr>
      <w:r w:rsidRPr="00C621D8">
        <w:rPr>
          <w:rFonts w:cs="Arial"/>
          <w:color w:val="0070C0"/>
        </w:rPr>
        <w:t>&lt;/Context&gt;</w:t>
      </w:r>
    </w:p>
    <w:p w14:paraId="0CF6AE28" w14:textId="77777777" w:rsidR="00471D8D" w:rsidRDefault="00471D8D" w:rsidP="001211D1"/>
    <w:p w14:paraId="6E83EA41" w14:textId="77777777" w:rsidR="001211D1" w:rsidRPr="00C621D8" w:rsidRDefault="001211D1" w:rsidP="001211D1"/>
    <w:p w14:paraId="55BEB983" w14:textId="77777777" w:rsidR="00471D8D" w:rsidRPr="00C621D8" w:rsidRDefault="00471D8D" w:rsidP="00594F77">
      <w:pPr>
        <w:spacing w:line="280" w:lineRule="atLeast"/>
        <w:rPr>
          <w:rFonts w:cs="Arial"/>
        </w:rPr>
      </w:pPr>
      <w:r w:rsidRPr="00C621D8">
        <w:rPr>
          <w:rFonts w:cs="Arial"/>
          <w:b/>
        </w:rPr>
        <w:t>Server.xml</w:t>
      </w:r>
      <w:r w:rsidRPr="00C621D8">
        <w:rPr>
          <w:rFonts w:cs="Arial"/>
        </w:rPr>
        <w:t xml:space="preserve">: </w:t>
      </w:r>
      <w:r w:rsidR="00594F77">
        <w:rPr>
          <w:rFonts w:cs="Arial"/>
        </w:rPr>
        <w:t xml:space="preserve"> </w:t>
      </w:r>
      <w:r w:rsidRPr="00C621D8">
        <w:rPr>
          <w:rFonts w:cs="Arial"/>
        </w:rPr>
        <w:t>Edit the server.xml file. Add the lines as shown in red font in the server.xml file.  Change the dat</w:t>
      </w:r>
      <w:r w:rsidR="00594F77">
        <w:rPr>
          <w:rFonts w:cs="Arial"/>
        </w:rPr>
        <w:t>abase/user and password of the P</w:t>
      </w:r>
      <w:r w:rsidRPr="00C621D8">
        <w:rPr>
          <w:rFonts w:cs="Arial"/>
        </w:rPr>
        <w:t xml:space="preserve">ostgres database to be configured with </w:t>
      </w:r>
      <w:r w:rsidR="00594F77">
        <w:rPr>
          <w:rFonts w:cs="Arial"/>
        </w:rPr>
        <w:t>Spatialvue (as provided during P</w:t>
      </w:r>
      <w:r w:rsidRPr="00C621D8">
        <w:rPr>
          <w:rFonts w:cs="Arial"/>
        </w:rPr>
        <w:t>ostgres installation).</w:t>
      </w:r>
    </w:p>
    <w:p w14:paraId="10DFB587" w14:textId="77777777" w:rsidR="00471D8D" w:rsidRPr="00C621D8" w:rsidRDefault="00471D8D" w:rsidP="00594F77">
      <w:pPr>
        <w:spacing w:line="280" w:lineRule="atLeast"/>
        <w:rPr>
          <w:rFonts w:cs="Arial"/>
        </w:rPr>
      </w:pPr>
      <w:r w:rsidRPr="00C621D8">
        <w:rPr>
          <w:rFonts w:cs="Arial"/>
        </w:rPr>
        <w:t>Please note that these changes are to be done only in the lines (shown in red font below) that are to be added in server.xml.</w:t>
      </w:r>
    </w:p>
    <w:p w14:paraId="7143B4D6" w14:textId="77777777" w:rsidR="00471D8D" w:rsidRPr="00C621D8" w:rsidRDefault="00471D8D" w:rsidP="00471D8D">
      <w:pPr>
        <w:spacing w:line="280" w:lineRule="atLeast"/>
        <w:ind w:left="720"/>
        <w:rPr>
          <w:rFonts w:cs="Arial"/>
          <w:color w:val="0070C0"/>
        </w:rPr>
      </w:pPr>
    </w:p>
    <w:p w14:paraId="4D7D69CE" w14:textId="77777777" w:rsidR="00471D8D" w:rsidRPr="00C621D8" w:rsidRDefault="00471D8D" w:rsidP="00471D8D">
      <w:pPr>
        <w:spacing w:after="0" w:line="280" w:lineRule="atLeast"/>
        <w:ind w:left="720"/>
        <w:rPr>
          <w:rFonts w:cs="Arial"/>
          <w:color w:val="0070C0"/>
        </w:rPr>
      </w:pPr>
      <w:r w:rsidRPr="00C621D8">
        <w:rPr>
          <w:rFonts w:cs="Arial"/>
          <w:color w:val="0070C0"/>
        </w:rPr>
        <w:lastRenderedPageBreak/>
        <w:t>&lt;?xml version='1.0' encoding='utf-8'?&gt;</w:t>
      </w:r>
    </w:p>
    <w:p w14:paraId="5F50EB9C" w14:textId="77777777" w:rsidR="00471D8D" w:rsidRPr="00C621D8" w:rsidRDefault="00471D8D" w:rsidP="00471D8D">
      <w:pPr>
        <w:spacing w:after="0" w:line="280" w:lineRule="atLeast"/>
        <w:ind w:left="720"/>
        <w:rPr>
          <w:rFonts w:cs="Arial"/>
          <w:color w:val="0070C0"/>
        </w:rPr>
      </w:pPr>
      <w:r w:rsidRPr="00C621D8">
        <w:rPr>
          <w:rFonts w:cs="Arial"/>
          <w:color w:val="0070C0"/>
        </w:rPr>
        <w:t>&lt;!--</w:t>
      </w:r>
    </w:p>
    <w:p w14:paraId="3E6BAF7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Licensed to the Apache Software Foundation (ASF) under one or more</w:t>
      </w:r>
    </w:p>
    <w:p w14:paraId="4437425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contributor license agreements.  See the NOTICE file distributed with</w:t>
      </w:r>
    </w:p>
    <w:p w14:paraId="16F9FDB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this work for additional information regarding copyright ownership.</w:t>
      </w:r>
    </w:p>
    <w:p w14:paraId="0F865E9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ASF licenses this file to You under the Apache License, Version 2.0</w:t>
      </w:r>
    </w:p>
    <w:p w14:paraId="30E6D6C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"License"); you may not use this file except in compliance with</w:t>
      </w:r>
    </w:p>
    <w:p w14:paraId="22C9DAD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the License.  You may obtain a copy of the License at</w:t>
      </w:r>
    </w:p>
    <w:p w14:paraId="34DE634C" w14:textId="77777777" w:rsidR="00471D8D" w:rsidRPr="00C621D8" w:rsidRDefault="00471D8D" w:rsidP="00471D8D">
      <w:pPr>
        <w:spacing w:after="0" w:line="280" w:lineRule="atLeast"/>
        <w:ind w:left="720"/>
        <w:rPr>
          <w:rFonts w:cs="Arial"/>
          <w:color w:val="0070C0"/>
        </w:rPr>
      </w:pPr>
    </w:p>
    <w:p w14:paraId="52941C9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http://www.apache.org/licenses/LICENSE-2.0</w:t>
      </w:r>
    </w:p>
    <w:p w14:paraId="171ADA94" w14:textId="77777777" w:rsidR="00471D8D" w:rsidRPr="00C621D8" w:rsidRDefault="00471D8D" w:rsidP="00471D8D">
      <w:pPr>
        <w:spacing w:after="0" w:line="280" w:lineRule="atLeast"/>
        <w:ind w:left="720"/>
        <w:rPr>
          <w:rFonts w:cs="Arial"/>
          <w:color w:val="0070C0"/>
        </w:rPr>
      </w:pPr>
    </w:p>
    <w:p w14:paraId="7C4018E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Unless required by applicable law or agreed to in writing, software</w:t>
      </w:r>
    </w:p>
    <w:p w14:paraId="4209795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distributed under the License is distributed on an "AS IS" BASIS,</w:t>
      </w:r>
    </w:p>
    <w:p w14:paraId="0081DE6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WITHOUT WARRANTIES OR CONDITIONS OF ANY KIND, either express or implied.</w:t>
      </w:r>
    </w:p>
    <w:p w14:paraId="113D9AF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See the License for the specific language governing permissions and</w:t>
      </w:r>
    </w:p>
    <w:p w14:paraId="036EBA2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limitations under the License.</w:t>
      </w:r>
    </w:p>
    <w:p w14:paraId="49E7D633" w14:textId="77777777" w:rsidR="00471D8D" w:rsidRPr="00C621D8" w:rsidRDefault="00471D8D" w:rsidP="00471D8D">
      <w:pPr>
        <w:spacing w:after="0" w:line="280" w:lineRule="atLeast"/>
        <w:ind w:left="720"/>
        <w:rPr>
          <w:rFonts w:cs="Arial"/>
          <w:color w:val="0070C0"/>
        </w:rPr>
      </w:pPr>
      <w:r w:rsidRPr="00C621D8">
        <w:rPr>
          <w:rFonts w:cs="Arial"/>
          <w:color w:val="0070C0"/>
        </w:rPr>
        <w:t>--&gt;</w:t>
      </w:r>
    </w:p>
    <w:p w14:paraId="5E113FED" w14:textId="77777777" w:rsidR="00471D8D" w:rsidRPr="00C621D8" w:rsidRDefault="00471D8D" w:rsidP="00471D8D">
      <w:pPr>
        <w:spacing w:after="0" w:line="280" w:lineRule="atLeast"/>
        <w:ind w:left="720"/>
        <w:rPr>
          <w:rFonts w:cs="Arial"/>
          <w:color w:val="0070C0"/>
        </w:rPr>
      </w:pPr>
      <w:r w:rsidRPr="00C621D8">
        <w:rPr>
          <w:rFonts w:cs="Arial"/>
          <w:color w:val="0070C0"/>
        </w:rPr>
        <w:t>&lt;!-- Note:  A "Server" is not itself a "Container", so you may not</w:t>
      </w:r>
    </w:p>
    <w:p w14:paraId="56CE3DB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define subcomponents such as "Valves" at this level.</w:t>
      </w:r>
    </w:p>
    <w:p w14:paraId="41226E6C"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/docs/config/server.html</w:t>
      </w:r>
    </w:p>
    <w:p w14:paraId="60F2F00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62EE8791" w14:textId="77777777" w:rsidR="00471D8D" w:rsidRPr="00C621D8" w:rsidRDefault="00471D8D" w:rsidP="00471D8D">
      <w:pPr>
        <w:spacing w:after="0" w:line="280" w:lineRule="atLeast"/>
        <w:ind w:left="720"/>
        <w:rPr>
          <w:rFonts w:cs="Arial"/>
          <w:color w:val="0070C0"/>
        </w:rPr>
      </w:pPr>
      <w:r w:rsidRPr="00C621D8">
        <w:rPr>
          <w:rFonts w:cs="Arial"/>
          <w:color w:val="0070C0"/>
        </w:rPr>
        <w:t>&lt;Server port="8005" shutdown="SHUTDOWN"&gt;</w:t>
      </w:r>
    </w:p>
    <w:p w14:paraId="73D3B5C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Security listener. Documentation at /docs/config/listeners.html</w:t>
      </w:r>
    </w:p>
    <w:p w14:paraId="1BF1163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className="org.apache.catalina.security.SecurityListener" /&gt;</w:t>
      </w:r>
    </w:p>
    <w:p w14:paraId="0AEE191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6B46654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&lt;!--APR library loader. Documentation at /docs/apr.html --&gt;</w:t>
      </w:r>
    </w:p>
    <w:p w14:paraId="06A7EBF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className="org.apache.catalina.core.AprLifecycleListener" SSLEngine="on" /&gt;</w:t>
      </w:r>
    </w:p>
    <w:p w14:paraId="731381B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&lt;!--Initialize Jasper prior to webapps are loaded. Documentation at /docs/jasper-howto.html --&gt;</w:t>
      </w:r>
    </w:p>
    <w:p w14:paraId="4E63814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className="org.apache.catalina.core.JasperListener" /&gt;</w:t>
      </w:r>
    </w:p>
    <w:p w14:paraId="5A624A31"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Prevent memory leaks due to use of particular java/javax APIs--&gt;</w:t>
      </w:r>
    </w:p>
    <w:p w14:paraId="07C520C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className="org.apache.catalina.core.JreMemoryLeakPreventionListener" /&gt;</w:t>
      </w:r>
    </w:p>
    <w:p w14:paraId="3086559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className="org.apache.catalina.mbeans.GlobalResourcesLifecycleListener" /&gt;</w:t>
      </w:r>
    </w:p>
    <w:p w14:paraId="2C8F6F8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&lt;Listener className="org.apache.catalina.core.ThreadLocalLeakPreventionListener" /&gt;</w:t>
      </w:r>
    </w:p>
    <w:p w14:paraId="15B5914A" w14:textId="77777777" w:rsidR="00471D8D" w:rsidRPr="00C621D8" w:rsidRDefault="00471D8D" w:rsidP="00471D8D">
      <w:pPr>
        <w:spacing w:after="0" w:line="280" w:lineRule="atLeast"/>
        <w:ind w:left="720"/>
        <w:rPr>
          <w:rFonts w:cs="Arial"/>
          <w:color w:val="0070C0"/>
        </w:rPr>
      </w:pPr>
    </w:p>
    <w:p w14:paraId="71938D2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Global JNDI resources</w:t>
      </w:r>
    </w:p>
    <w:p w14:paraId="449B507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/docs/jndi-resources-howto.html</w:t>
      </w:r>
    </w:p>
    <w:p w14:paraId="156A8E5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3E47B4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&lt;GlobalNamingResources&gt;</w:t>
      </w:r>
    </w:p>
    <w:p w14:paraId="5F59FF1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Editable user database that can also be used by</w:t>
      </w:r>
    </w:p>
    <w:p w14:paraId="1A9B632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UserDatabaseRealm to authenticate users</w:t>
      </w:r>
    </w:p>
    <w:p w14:paraId="5637B48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2162F7C"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&lt;Resource name="UserDatabase" auth="Container"</w:t>
      </w:r>
    </w:p>
    <w:p w14:paraId="18286C9C" w14:textId="77777777" w:rsidR="00471D8D" w:rsidRPr="00594F77" w:rsidRDefault="00471D8D" w:rsidP="00471D8D">
      <w:pPr>
        <w:spacing w:after="0" w:line="280" w:lineRule="atLeast"/>
        <w:ind w:left="720"/>
        <w:rPr>
          <w:rFonts w:cs="Arial"/>
          <w:color w:val="0070C0"/>
          <w:lang w:val="fr-CI"/>
        </w:rPr>
      </w:pPr>
      <w:r w:rsidRPr="00C621D8">
        <w:rPr>
          <w:rFonts w:cs="Arial"/>
          <w:color w:val="0070C0"/>
        </w:rPr>
        <w:lastRenderedPageBreak/>
        <w:t xml:space="preserve">              </w:t>
      </w:r>
      <w:r w:rsidRPr="00594F77">
        <w:rPr>
          <w:rFonts w:cs="Arial"/>
          <w:color w:val="0070C0"/>
          <w:lang w:val="fr-CI"/>
        </w:rPr>
        <w:t>type="org.apache.catalina.UserDatabase"</w:t>
      </w:r>
    </w:p>
    <w:p w14:paraId="61DB57DD" w14:textId="77777777" w:rsidR="00471D8D" w:rsidRPr="00C621D8" w:rsidRDefault="00471D8D" w:rsidP="00471D8D">
      <w:pPr>
        <w:spacing w:after="0" w:line="280" w:lineRule="atLeast"/>
        <w:ind w:left="720"/>
        <w:rPr>
          <w:rFonts w:cs="Arial"/>
          <w:color w:val="0070C0"/>
        </w:rPr>
      </w:pPr>
      <w:r w:rsidRPr="00594F77">
        <w:rPr>
          <w:rFonts w:cs="Arial"/>
          <w:color w:val="0070C0"/>
          <w:lang w:val="fr-CI"/>
        </w:rPr>
        <w:t xml:space="preserve">              </w:t>
      </w:r>
      <w:r w:rsidRPr="00C621D8">
        <w:rPr>
          <w:rFonts w:cs="Arial"/>
          <w:color w:val="0070C0"/>
        </w:rPr>
        <w:t>description="User database that can be updated and saved"</w:t>
      </w:r>
    </w:p>
    <w:p w14:paraId="36C6A62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factory="org.apache.catalina.users.MemoryUserDatabaseFactory"</w:t>
      </w:r>
    </w:p>
    <w:p w14:paraId="7DE1237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pathname="conf/tomcat-users.xml" /&gt;</w:t>
      </w:r>
    </w:p>
    <w:p w14:paraId="4119C13A" w14:textId="77777777" w:rsidR="00471D8D" w:rsidRPr="00C621D8" w:rsidRDefault="00471D8D" w:rsidP="00471D8D">
      <w:pPr>
        <w:spacing w:after="0" w:line="280" w:lineRule="atLeast"/>
        <w:ind w:left="720"/>
        <w:rPr>
          <w:rFonts w:cs="Arial"/>
          <w:b/>
          <w:color w:val="FF0000"/>
        </w:rPr>
      </w:pPr>
      <w:r w:rsidRPr="00C621D8">
        <w:rPr>
          <w:rFonts w:cs="Arial"/>
          <w:color w:val="0070C0"/>
        </w:rPr>
        <w:t xml:space="preserve">    </w:t>
      </w:r>
      <w:r w:rsidRPr="00C621D8">
        <w:rPr>
          <w:rFonts w:cs="Arial"/>
          <w:b/>
          <w:color w:val="FF0000"/>
        </w:rPr>
        <w:t>&lt;Resource type="javax.sql.DataSource"</w:t>
      </w:r>
    </w:p>
    <w:p w14:paraId="1416AECE"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name="jdbc/dbname"</w:t>
      </w:r>
    </w:p>
    <w:p w14:paraId="453CDB6B"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factory="org.apache.tomcat.jdbc.pool.DataSourceFactory"</w:t>
      </w:r>
    </w:p>
    <w:p w14:paraId="4ABA75C2"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driverClassName="org.postgresql.Driver"</w:t>
      </w:r>
    </w:p>
    <w:p w14:paraId="6E445DCE"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url="jdbc:postgresql://host:5432/dbname"</w:t>
      </w:r>
    </w:p>
    <w:p w14:paraId="4FCF88DE"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username="username"</w:t>
      </w:r>
      <w:r w:rsidRPr="00C621D8">
        <w:rPr>
          <w:rFonts w:cs="Arial"/>
          <w:b/>
          <w:color w:val="FF0000"/>
        </w:rPr>
        <w:tab/>
      </w:r>
      <w:r w:rsidRPr="00C621D8">
        <w:rPr>
          <w:rFonts w:cs="Arial"/>
          <w:b/>
          <w:color w:val="FF0000"/>
        </w:rPr>
        <w:tab/>
      </w:r>
      <w:r w:rsidRPr="00C621D8">
        <w:rPr>
          <w:rFonts w:cs="Arial"/>
          <w:b/>
          <w:color w:val="FF0000"/>
        </w:rPr>
        <w:tab/>
      </w:r>
    </w:p>
    <w:p w14:paraId="67C28F2D"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password="password"</w:t>
      </w:r>
    </w:p>
    <w:p w14:paraId="2DFBAC15" w14:textId="77777777" w:rsidR="00471D8D" w:rsidRPr="00C621D8" w:rsidRDefault="00471D8D" w:rsidP="00471D8D">
      <w:pPr>
        <w:spacing w:after="0" w:line="280" w:lineRule="atLeast"/>
        <w:ind w:left="720"/>
        <w:rPr>
          <w:rFonts w:cs="Arial"/>
          <w:b/>
          <w:color w:val="FF0000"/>
        </w:rPr>
      </w:pPr>
      <w:r w:rsidRPr="00C621D8">
        <w:rPr>
          <w:rFonts w:cs="Arial"/>
          <w:b/>
          <w:color w:val="FF0000"/>
        </w:rPr>
        <w:tab/>
      </w:r>
      <w:r w:rsidRPr="00C621D8">
        <w:rPr>
          <w:rFonts w:cs="Arial"/>
          <w:b/>
          <w:color w:val="FF0000"/>
        </w:rPr>
        <w:tab/>
      </w:r>
      <w:r w:rsidRPr="00C621D8">
        <w:rPr>
          <w:rFonts w:cs="Arial"/>
          <w:b/>
          <w:color w:val="FF0000"/>
        </w:rPr>
        <w:tab/>
        <w:t>testWhileIdle="true"</w:t>
      </w:r>
    </w:p>
    <w:p w14:paraId="2B056956"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testOnBorrow="true"</w:t>
      </w:r>
    </w:p>
    <w:p w14:paraId="09A6DB91"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testOnReturn="false"</w:t>
      </w:r>
    </w:p>
    <w:p w14:paraId="6141FC8D"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validationQuery="SELECT 1"</w:t>
      </w:r>
    </w:p>
    <w:p w14:paraId="3B8293E0"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validationInterval="30000"</w:t>
      </w:r>
    </w:p>
    <w:p w14:paraId="1B6FCC5F"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timeBetweenEvictionRunsMillis="5000"</w:t>
      </w:r>
    </w:p>
    <w:p w14:paraId="2B0023BE"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maxActive="100"</w:t>
      </w:r>
    </w:p>
    <w:p w14:paraId="3F67F196"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minIdle="10"</w:t>
      </w:r>
    </w:p>
    <w:p w14:paraId="11ABDEDD"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maxWait="10000"</w:t>
      </w:r>
    </w:p>
    <w:p w14:paraId="09916FD2"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initialSize="10"</w:t>
      </w:r>
    </w:p>
    <w:p w14:paraId="2B7B9339"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removeAbandonedTimeout="60"</w:t>
      </w:r>
    </w:p>
    <w:p w14:paraId="3ECBB392"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removeAbandoned="true"</w:t>
      </w:r>
    </w:p>
    <w:p w14:paraId="27B4B4EB"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logAbandoned="true"</w:t>
      </w:r>
    </w:p>
    <w:p w14:paraId="5A8D5CC8"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minEvictableIdleTimeMillis="30000"</w:t>
      </w:r>
    </w:p>
    <w:p w14:paraId="7C2D5472"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jmxEnabled="true"</w:t>
      </w:r>
    </w:p>
    <w:p w14:paraId="720D99EA"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jdbcInterceptors="org.apache.tomcat.jdbc.pool.interceptor.ConnectionState;</w:t>
      </w:r>
    </w:p>
    <w:p w14:paraId="0ED693A2"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org.apache.tomcat.jdbc.pool.interceptor.StatementFinalizer;</w:t>
      </w:r>
    </w:p>
    <w:p w14:paraId="58EA5770" w14:textId="77777777" w:rsidR="00471D8D" w:rsidRPr="00C621D8" w:rsidRDefault="00471D8D" w:rsidP="00471D8D">
      <w:pPr>
        <w:spacing w:after="0" w:line="280" w:lineRule="atLeast"/>
        <w:ind w:left="720"/>
        <w:rPr>
          <w:rFonts w:cs="Arial"/>
          <w:b/>
          <w:color w:val="FF0000"/>
        </w:rPr>
      </w:pPr>
      <w:r w:rsidRPr="00C621D8">
        <w:rPr>
          <w:rFonts w:cs="Arial"/>
          <w:b/>
          <w:color w:val="FF0000"/>
        </w:rPr>
        <w:t xml:space="preserve">                     org.apache.tomcat.jdbc.pool.interceptor.SlowQueryReportJmx(threshold=10000)"</w:t>
      </w:r>
    </w:p>
    <w:p w14:paraId="31293642" w14:textId="77777777" w:rsidR="00471D8D" w:rsidRPr="00C621D8" w:rsidRDefault="00471D8D" w:rsidP="00471D8D">
      <w:pPr>
        <w:spacing w:after="0" w:line="280" w:lineRule="atLeast"/>
        <w:ind w:left="720"/>
        <w:rPr>
          <w:rFonts w:cs="Arial"/>
          <w:b/>
          <w:color w:val="FF0000"/>
        </w:rPr>
      </w:pPr>
      <w:r w:rsidRPr="00C621D8">
        <w:rPr>
          <w:rFonts w:cs="Arial"/>
          <w:b/>
          <w:color w:val="FF0000"/>
        </w:rPr>
        <w:tab/>
        <w:t>/&gt;</w:t>
      </w:r>
    </w:p>
    <w:p w14:paraId="1513624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&lt;/GlobalNamingResources&gt;</w:t>
      </w:r>
    </w:p>
    <w:p w14:paraId="23AD677A" w14:textId="77777777" w:rsidR="00471D8D" w:rsidRPr="00C621D8" w:rsidRDefault="00471D8D" w:rsidP="00471D8D">
      <w:pPr>
        <w:spacing w:after="0" w:line="280" w:lineRule="atLeast"/>
        <w:ind w:left="720"/>
        <w:rPr>
          <w:rFonts w:cs="Arial"/>
          <w:color w:val="0070C0"/>
        </w:rPr>
      </w:pPr>
    </w:p>
    <w:p w14:paraId="4E678391"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A "Service" is a collection of one or more "Connectors" that share</w:t>
      </w:r>
    </w:p>
    <w:p w14:paraId="742F401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a single "Container" Note:  A "Service" is not itself a "Container",</w:t>
      </w:r>
    </w:p>
    <w:p w14:paraId="53BBB50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so you may not define subcomponents such as "Valves" at this level.</w:t>
      </w:r>
    </w:p>
    <w:p w14:paraId="631DEB8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/docs/config/service.html</w:t>
      </w:r>
    </w:p>
    <w:p w14:paraId="0DE13CD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14E6B5D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&lt;Service name="Catalina"&gt;</w:t>
      </w:r>
    </w:p>
    <w:p w14:paraId="71DA5DAE" w14:textId="77777777" w:rsidR="00471D8D" w:rsidRPr="00C621D8" w:rsidRDefault="00471D8D" w:rsidP="00471D8D">
      <w:pPr>
        <w:spacing w:after="0" w:line="280" w:lineRule="atLeast"/>
        <w:ind w:left="720"/>
        <w:rPr>
          <w:rFonts w:cs="Arial"/>
          <w:color w:val="0070C0"/>
        </w:rPr>
      </w:pPr>
    </w:p>
    <w:p w14:paraId="6148C9F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&lt;!--The connectors can use a shared executor, you can define one or more named thread pools--&gt;</w:t>
      </w:r>
    </w:p>
    <w:p w14:paraId="4079801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1032FCD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&lt;Executor name="tomcatThreadPool" namePrefix="catalina-exec-"</w:t>
      </w:r>
    </w:p>
    <w:p w14:paraId="0F1BB1A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maxThreads="150" minSpareThreads="4"/&gt;</w:t>
      </w:r>
    </w:p>
    <w:p w14:paraId="347C42AB" w14:textId="77777777"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--&gt;</w:t>
      </w:r>
    </w:p>
    <w:p w14:paraId="1E166786" w14:textId="77777777" w:rsidR="00471D8D" w:rsidRPr="00C621D8" w:rsidRDefault="00471D8D" w:rsidP="00471D8D">
      <w:pPr>
        <w:spacing w:after="0" w:line="280" w:lineRule="atLeast"/>
        <w:ind w:left="720"/>
        <w:rPr>
          <w:rFonts w:cs="Arial"/>
          <w:color w:val="0070C0"/>
        </w:rPr>
      </w:pPr>
    </w:p>
    <w:p w14:paraId="5C8E4B81" w14:textId="77777777" w:rsidR="00471D8D" w:rsidRPr="00C621D8" w:rsidRDefault="00471D8D" w:rsidP="00471D8D">
      <w:pPr>
        <w:spacing w:after="0" w:line="280" w:lineRule="atLeast"/>
        <w:ind w:left="720"/>
        <w:rPr>
          <w:rFonts w:cs="Arial"/>
          <w:color w:val="0070C0"/>
        </w:rPr>
      </w:pPr>
    </w:p>
    <w:p w14:paraId="59F38D2C"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A "Connector" represents an endpoint by which requests are received</w:t>
      </w:r>
    </w:p>
    <w:p w14:paraId="6F7BADB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and responses are returned. Documentation at :</w:t>
      </w:r>
    </w:p>
    <w:p w14:paraId="76C54D4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Java HTTP Connector: /docs/config/http.html (blocking &amp; non-blocking)</w:t>
      </w:r>
    </w:p>
    <w:p w14:paraId="0A32955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Java AJP  Connector: /docs/config/ajp.html</w:t>
      </w:r>
    </w:p>
    <w:p w14:paraId="5198819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APR (HTTP/AJP) Connector: /docs/apr.html</w:t>
      </w:r>
    </w:p>
    <w:p w14:paraId="62AFC31C"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Define a non-SSL HTTP/1.1 Connector on port 8080</w:t>
      </w:r>
    </w:p>
    <w:p w14:paraId="0BDCF9C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767947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port="8080" protocol="HTTP/1.1"</w:t>
      </w:r>
    </w:p>
    <w:p w14:paraId="1BB6BFF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connectionTimeout="20000"</w:t>
      </w:r>
    </w:p>
    <w:p w14:paraId="4CF0404D"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redirectPort="8443" /&gt;</w:t>
      </w:r>
    </w:p>
    <w:p w14:paraId="37DF995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A "Connector" using the shared thread pool--&gt;</w:t>
      </w:r>
    </w:p>
    <w:p w14:paraId="1809C65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4A0AD27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&lt;Connector executor="tomcatThreadPool"</w:t>
      </w:r>
    </w:p>
    <w:p w14:paraId="1C3A124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port="8080" protocol="HTTP/1.1"</w:t>
      </w:r>
    </w:p>
    <w:p w14:paraId="7ADBF3D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connectionTimeout="20000"</w:t>
      </w:r>
    </w:p>
    <w:p w14:paraId="6326C5A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redirectPort="8443" /&gt;</w:t>
      </w:r>
    </w:p>
    <w:p w14:paraId="6179F21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1E48FBF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Define a SSL HTTP/1.1 Connector on port 8443</w:t>
      </w:r>
    </w:p>
    <w:p w14:paraId="70F7725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This connector uses the JSSE configuration, when using APR, the</w:t>
      </w:r>
    </w:p>
    <w:p w14:paraId="5FE99F1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connector should be using the OpenSSL style configuration</w:t>
      </w:r>
    </w:p>
    <w:p w14:paraId="2088ED0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described in the APR documentation --&gt;</w:t>
      </w:r>
    </w:p>
    <w:p w14:paraId="3FF9FDC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748AC6FD"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port="8443" protocol="HTTP/1.1" SSLEnabled="true"</w:t>
      </w:r>
    </w:p>
    <w:p w14:paraId="0B00BB1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maxThreads="150" scheme="https" secure="true"</w:t>
      </w:r>
    </w:p>
    <w:p w14:paraId="3617344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clientAuth="false" sslProtocol="TLS" /&gt;</w:t>
      </w:r>
    </w:p>
    <w:p w14:paraId="333C90F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591DDB2" w14:textId="77777777" w:rsidR="00471D8D" w:rsidRPr="00C621D8" w:rsidRDefault="00471D8D" w:rsidP="00471D8D">
      <w:pPr>
        <w:spacing w:after="0" w:line="280" w:lineRule="atLeast"/>
        <w:ind w:left="720"/>
        <w:rPr>
          <w:rFonts w:cs="Arial"/>
          <w:color w:val="0070C0"/>
        </w:rPr>
      </w:pPr>
    </w:p>
    <w:p w14:paraId="37F2D59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Define an AJP 1.3 Connector on port 8009 --&gt;</w:t>
      </w:r>
    </w:p>
    <w:p w14:paraId="79F82F0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&lt;Connector port="8009" protocol="AJP/1.3" redirectPort="8443" /&gt;</w:t>
      </w:r>
    </w:p>
    <w:p w14:paraId="4132374E" w14:textId="77777777" w:rsidR="00471D8D" w:rsidRPr="00C621D8" w:rsidRDefault="00471D8D" w:rsidP="00471D8D">
      <w:pPr>
        <w:spacing w:after="0" w:line="280" w:lineRule="atLeast"/>
        <w:ind w:left="720"/>
        <w:rPr>
          <w:rFonts w:cs="Arial"/>
          <w:color w:val="0070C0"/>
        </w:rPr>
      </w:pPr>
    </w:p>
    <w:p w14:paraId="3E8071B2" w14:textId="77777777" w:rsidR="00471D8D" w:rsidRPr="00C621D8" w:rsidRDefault="00471D8D" w:rsidP="00471D8D">
      <w:pPr>
        <w:spacing w:after="0" w:line="280" w:lineRule="atLeast"/>
        <w:ind w:left="720"/>
        <w:rPr>
          <w:rFonts w:cs="Arial"/>
          <w:color w:val="0070C0"/>
        </w:rPr>
      </w:pPr>
    </w:p>
    <w:p w14:paraId="609682A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An Engine represents the entry point (within Catalina) that processes</w:t>
      </w:r>
    </w:p>
    <w:p w14:paraId="091ECAA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every request.  The Engine implementation for Tomcat stand alone</w:t>
      </w:r>
    </w:p>
    <w:p w14:paraId="7D5088C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analyzes the HTTP headers included with the request, and passes them</w:t>
      </w:r>
    </w:p>
    <w:p w14:paraId="159B678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on to the appropriate Host (virtual host).</w:t>
      </w:r>
    </w:p>
    <w:p w14:paraId="05DE581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/docs/config/engine.html --&gt;</w:t>
      </w:r>
    </w:p>
    <w:p w14:paraId="3DE5515A" w14:textId="77777777" w:rsidR="00471D8D" w:rsidRPr="00C621D8" w:rsidRDefault="00471D8D" w:rsidP="00471D8D">
      <w:pPr>
        <w:spacing w:after="0" w:line="280" w:lineRule="atLeast"/>
        <w:ind w:left="720"/>
        <w:rPr>
          <w:rFonts w:cs="Arial"/>
          <w:color w:val="0070C0"/>
        </w:rPr>
      </w:pPr>
    </w:p>
    <w:p w14:paraId="216EC6FC"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You should set jvmRoute to support load-balancing via AJP ie :</w:t>
      </w:r>
    </w:p>
    <w:p w14:paraId="31D46A7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defaultHost="localhost" jvmRoute="jvm1"&gt;</w:t>
      </w:r>
    </w:p>
    <w:p w14:paraId="3D063F6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33BB7E9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&lt;Engine name="Catalina" defaultHost="localhost"&gt;</w:t>
      </w:r>
    </w:p>
    <w:p w14:paraId="3AF4C385" w14:textId="77777777" w:rsidR="00471D8D" w:rsidRPr="00C621D8" w:rsidRDefault="00471D8D" w:rsidP="00471D8D">
      <w:pPr>
        <w:spacing w:after="0" w:line="280" w:lineRule="atLeast"/>
        <w:ind w:left="720"/>
        <w:rPr>
          <w:rFonts w:cs="Arial"/>
          <w:color w:val="0070C0"/>
        </w:rPr>
      </w:pPr>
    </w:p>
    <w:p w14:paraId="5AFD9C8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&lt;!--For clustering, please take a look at documentation at:</w:t>
      </w:r>
    </w:p>
    <w:p w14:paraId="4E6AF7BB" w14:textId="77777777" w:rsidR="00471D8D" w:rsidRPr="00C621D8" w:rsidRDefault="00471D8D" w:rsidP="00471D8D">
      <w:pPr>
        <w:spacing w:after="0" w:line="280" w:lineRule="atLeast"/>
        <w:ind w:left="720"/>
        <w:rPr>
          <w:rFonts w:cs="Arial"/>
          <w:color w:val="0070C0"/>
        </w:rPr>
      </w:pPr>
      <w:r w:rsidRPr="00C621D8">
        <w:rPr>
          <w:rFonts w:cs="Arial"/>
          <w:color w:val="0070C0"/>
        </w:rPr>
        <w:lastRenderedPageBreak/>
        <w:t xml:space="preserve">          /docs/cluster-howto.html  (simple how to)</w:t>
      </w:r>
    </w:p>
    <w:p w14:paraId="78AE911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/docs/config/cluster.html (reference documentation) --&gt;</w:t>
      </w:r>
    </w:p>
    <w:p w14:paraId="5C01A04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456EE48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&lt;Cluster className="org.apache.catalina.ha.tcp.SimpleTcpCluster"/&gt;</w:t>
      </w:r>
    </w:p>
    <w:p w14:paraId="4A41672E"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4A2037A3" w14:textId="77777777" w:rsidR="00471D8D" w:rsidRPr="00C621D8" w:rsidRDefault="00471D8D" w:rsidP="00471D8D">
      <w:pPr>
        <w:spacing w:after="0" w:line="280" w:lineRule="atLeast"/>
        <w:ind w:left="720"/>
        <w:rPr>
          <w:rFonts w:cs="Arial"/>
          <w:color w:val="0070C0"/>
        </w:rPr>
      </w:pPr>
    </w:p>
    <w:p w14:paraId="51033F9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Use the LockOutRealm to prevent attempts to guess user passwords</w:t>
      </w:r>
    </w:p>
    <w:p w14:paraId="04AB090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via a brute-force attack --&gt;</w:t>
      </w:r>
    </w:p>
    <w:p w14:paraId="3086197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&lt;Realm className="org.apache.catalina.realm.LockOutRealm"&gt;</w:t>
      </w:r>
    </w:p>
    <w:p w14:paraId="238C1F2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This Realm uses the UserDatabase configured in the global JNDI</w:t>
      </w:r>
    </w:p>
    <w:p w14:paraId="51951AF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resources under the key "UserDatabase".  Any edits</w:t>
      </w:r>
    </w:p>
    <w:p w14:paraId="6037C40D"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that are performed against this UserDatabase are immediately</w:t>
      </w:r>
    </w:p>
    <w:p w14:paraId="5669168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available for use by the Realm.  --&gt;</w:t>
      </w:r>
    </w:p>
    <w:p w14:paraId="1891A018"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&lt;Realm className="org.apache.catalina.realm.UserDatabaseRealm"</w:t>
      </w:r>
    </w:p>
    <w:p w14:paraId="25B77FE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resourceName="UserDatabase"/&gt;</w:t>
      </w:r>
    </w:p>
    <w:p w14:paraId="0BB289D4"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&lt;/Realm&gt;</w:t>
      </w:r>
    </w:p>
    <w:p w14:paraId="5B5E3360" w14:textId="77777777" w:rsidR="00471D8D" w:rsidRPr="00C621D8" w:rsidRDefault="00471D8D" w:rsidP="00471D8D">
      <w:pPr>
        <w:spacing w:after="0" w:line="280" w:lineRule="atLeast"/>
        <w:ind w:left="720"/>
        <w:rPr>
          <w:rFonts w:cs="Arial"/>
          <w:color w:val="0070C0"/>
        </w:rPr>
      </w:pPr>
    </w:p>
    <w:p w14:paraId="47E5CDE7"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&lt;Host name="localhost"  appBase="webapps"</w:t>
      </w:r>
    </w:p>
    <w:p w14:paraId="5619039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unpackWARs="true" autoDeploy="true"&gt;</w:t>
      </w:r>
    </w:p>
    <w:p w14:paraId="18AA93B1" w14:textId="77777777" w:rsidR="00471D8D" w:rsidRPr="00C621D8" w:rsidRDefault="00471D8D" w:rsidP="00471D8D">
      <w:pPr>
        <w:spacing w:after="0" w:line="280" w:lineRule="atLeast"/>
        <w:ind w:left="720"/>
        <w:rPr>
          <w:rFonts w:cs="Arial"/>
          <w:color w:val="0070C0"/>
        </w:rPr>
      </w:pPr>
    </w:p>
    <w:p w14:paraId="62F0A1C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SingleSignOn valve, share authentication between web applications</w:t>
      </w:r>
    </w:p>
    <w:p w14:paraId="447A2249"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/docs/config/valve.html --&gt;</w:t>
      </w:r>
    </w:p>
    <w:p w14:paraId="1C8214B3"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w:t>
      </w:r>
    </w:p>
    <w:p w14:paraId="4560EA1F"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&lt;Valve className="org.apache.catalina.authenticator.SingleSignOn" /&gt;</w:t>
      </w:r>
    </w:p>
    <w:p w14:paraId="320291F6"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--&gt;</w:t>
      </w:r>
    </w:p>
    <w:p w14:paraId="27A65705" w14:textId="77777777" w:rsidR="00471D8D" w:rsidRPr="00C621D8" w:rsidRDefault="00471D8D" w:rsidP="00471D8D">
      <w:pPr>
        <w:spacing w:after="0" w:line="280" w:lineRule="atLeast"/>
        <w:ind w:left="720"/>
        <w:rPr>
          <w:rFonts w:cs="Arial"/>
          <w:color w:val="0070C0"/>
        </w:rPr>
      </w:pPr>
    </w:p>
    <w:p w14:paraId="33652DB0"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 Access log processes all example.</w:t>
      </w:r>
    </w:p>
    <w:p w14:paraId="4B968EBB"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Documentation at: /docs/config/valve.html</w:t>
      </w:r>
    </w:p>
    <w:p w14:paraId="69EE74F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Note: The pattern used is equivalent to using pattern="common" --&gt;</w:t>
      </w:r>
    </w:p>
    <w:p w14:paraId="7C096005"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&lt;Valve className="org.apache.catalina.valves.AccessLogValve" directory="logs"</w:t>
      </w:r>
    </w:p>
    <w:p w14:paraId="0EB5A68A"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prefix="localhost_access_log." suffix=".txt"</w:t>
      </w:r>
    </w:p>
    <w:p w14:paraId="69C2C662" w14:textId="77777777" w:rsidR="00471D8D" w:rsidRPr="00C621D8" w:rsidRDefault="00471D8D" w:rsidP="00471D8D">
      <w:pPr>
        <w:spacing w:after="0" w:line="280" w:lineRule="atLeast"/>
        <w:ind w:left="720"/>
        <w:rPr>
          <w:rFonts w:cs="Arial"/>
          <w:color w:val="0070C0"/>
        </w:rPr>
      </w:pPr>
      <w:r w:rsidRPr="00C621D8">
        <w:rPr>
          <w:rFonts w:cs="Arial"/>
          <w:color w:val="0070C0"/>
        </w:rPr>
        <w:t xml:space="preserve">               pattern="%h %l %u %t &amp;quot;%r&amp;quot; %s %b" /&gt;</w:t>
      </w:r>
    </w:p>
    <w:p w14:paraId="70419E07" w14:textId="77777777" w:rsidR="00471D8D" w:rsidRPr="00C621D8" w:rsidRDefault="00471D8D" w:rsidP="00471D8D">
      <w:pPr>
        <w:spacing w:after="0" w:line="280" w:lineRule="atLeast"/>
        <w:ind w:left="1440"/>
        <w:rPr>
          <w:rFonts w:cs="Arial"/>
          <w:color w:val="0070C0"/>
        </w:rPr>
      </w:pPr>
    </w:p>
    <w:p w14:paraId="2058591F" w14:textId="77777777" w:rsidR="00471D8D" w:rsidRPr="00C621D8" w:rsidRDefault="00471D8D" w:rsidP="00471D8D">
      <w:pPr>
        <w:spacing w:after="0" w:line="280" w:lineRule="atLeast"/>
        <w:ind w:left="1440"/>
        <w:rPr>
          <w:rFonts w:cs="Arial"/>
          <w:color w:val="0070C0"/>
        </w:rPr>
      </w:pPr>
      <w:r w:rsidRPr="00C621D8">
        <w:rPr>
          <w:rFonts w:cs="Arial"/>
          <w:color w:val="0070C0"/>
        </w:rPr>
        <w:t xml:space="preserve">      &lt;/Host&gt;</w:t>
      </w:r>
    </w:p>
    <w:p w14:paraId="785FC75C" w14:textId="77777777" w:rsidR="00471D8D" w:rsidRPr="00C621D8" w:rsidRDefault="00471D8D" w:rsidP="00471D8D">
      <w:pPr>
        <w:spacing w:after="0" w:line="280" w:lineRule="atLeast"/>
        <w:ind w:left="1440"/>
        <w:rPr>
          <w:rFonts w:cs="Arial"/>
          <w:color w:val="0070C0"/>
        </w:rPr>
      </w:pPr>
      <w:r w:rsidRPr="00C621D8">
        <w:rPr>
          <w:rFonts w:cs="Arial"/>
          <w:color w:val="0070C0"/>
        </w:rPr>
        <w:t xml:space="preserve">    &lt;/Engine&gt;</w:t>
      </w:r>
    </w:p>
    <w:p w14:paraId="0D70111B" w14:textId="77777777" w:rsidR="00471D8D" w:rsidRPr="00C621D8" w:rsidRDefault="00471D8D" w:rsidP="00471D8D">
      <w:pPr>
        <w:spacing w:after="0" w:line="280" w:lineRule="atLeast"/>
        <w:ind w:left="1440"/>
        <w:rPr>
          <w:rFonts w:cs="Arial"/>
          <w:color w:val="0070C0"/>
        </w:rPr>
      </w:pPr>
      <w:r w:rsidRPr="00C621D8">
        <w:rPr>
          <w:rFonts w:cs="Arial"/>
          <w:color w:val="0070C0"/>
        </w:rPr>
        <w:t xml:space="preserve">  &lt;/Service&gt;</w:t>
      </w:r>
    </w:p>
    <w:p w14:paraId="1F4CF5E1" w14:textId="77777777" w:rsidR="00471D8D" w:rsidRDefault="00471D8D" w:rsidP="00471D8D">
      <w:pPr>
        <w:spacing w:after="0" w:line="280" w:lineRule="atLeast"/>
        <w:ind w:left="1440"/>
        <w:rPr>
          <w:rFonts w:cs="Arial"/>
          <w:color w:val="0070C0"/>
        </w:rPr>
      </w:pPr>
      <w:r w:rsidRPr="00C621D8">
        <w:rPr>
          <w:rFonts w:cs="Arial"/>
          <w:color w:val="0070C0"/>
        </w:rPr>
        <w:t>&lt;/Server&gt;</w:t>
      </w:r>
    </w:p>
    <w:p w14:paraId="66816DA3" w14:textId="77777777" w:rsidR="001211D1" w:rsidRDefault="001211D1" w:rsidP="001211D1"/>
    <w:p w14:paraId="0E57E933" w14:textId="77777777" w:rsidR="001211D1" w:rsidRDefault="001211D1" w:rsidP="001211D1">
      <w:r>
        <w:br w:type="page"/>
      </w:r>
    </w:p>
    <w:p w14:paraId="5D99FAFB" w14:textId="77777777" w:rsidR="00471D8D" w:rsidRPr="00C621D8" w:rsidRDefault="00471D8D" w:rsidP="00857D4B">
      <w:pPr>
        <w:pStyle w:val="Heading2"/>
        <w:rPr>
          <w:caps/>
        </w:rPr>
      </w:pPr>
      <w:bookmarkStart w:id="18" w:name="_Toc335390404"/>
      <w:bookmarkStart w:id="19" w:name="_Toc425434293"/>
      <w:bookmarkStart w:id="20" w:name="_Toc447887240"/>
      <w:r w:rsidRPr="00C621D8">
        <w:lastRenderedPageBreak/>
        <w:t>Deploying Geoserver and WAR files</w:t>
      </w:r>
      <w:bookmarkEnd w:id="18"/>
      <w:bookmarkEnd w:id="19"/>
      <w:bookmarkEnd w:id="20"/>
    </w:p>
    <w:p w14:paraId="773E4486" w14:textId="77777777" w:rsidR="00471D8D" w:rsidRPr="00C621D8" w:rsidRDefault="00471D8D" w:rsidP="00471D8D">
      <w:pPr>
        <w:rPr>
          <w:rFonts w:cs="Arial"/>
        </w:rPr>
      </w:pPr>
      <w:r w:rsidRPr="00C621D8">
        <w:rPr>
          <w:rFonts w:cs="Arial"/>
        </w:rPr>
        <w:t>Copy the geoserver.war and mast.war files to Tomcat/Webapps folder.</w:t>
      </w:r>
    </w:p>
    <w:p w14:paraId="2AD7C49D" w14:textId="77777777" w:rsidR="00471D8D" w:rsidRPr="00C621D8" w:rsidRDefault="00471D8D" w:rsidP="00C621D8">
      <w:pPr>
        <w:jc w:val="both"/>
        <w:rPr>
          <w:rFonts w:cs="Arial"/>
        </w:rPr>
      </w:pPr>
      <w:r w:rsidRPr="00C621D8">
        <w:rPr>
          <w:rFonts w:cs="Arial"/>
        </w:rPr>
        <w:t>From Ubuntu terminal change folder to Tomcat/Bin and type following command to start and stop Tomcat service:</w:t>
      </w:r>
    </w:p>
    <w:p w14:paraId="329E7F4C" w14:textId="77777777" w:rsidR="00471D8D" w:rsidRPr="00C621D8" w:rsidRDefault="00471D8D" w:rsidP="00471D8D">
      <w:pPr>
        <w:rPr>
          <w:rFonts w:cs="Arial"/>
        </w:rPr>
      </w:pPr>
      <w:r w:rsidRPr="00C621D8">
        <w:rPr>
          <w:rFonts w:cs="Arial"/>
        </w:rPr>
        <w:t>To start service</w:t>
      </w:r>
    </w:p>
    <w:p w14:paraId="05864C4C" w14:textId="77777777" w:rsidR="00471D8D" w:rsidRPr="00C621D8" w:rsidRDefault="00471D8D" w:rsidP="00471D8D">
      <w:pPr>
        <w:ind w:left="720"/>
        <w:rPr>
          <w:rFonts w:cs="Arial"/>
          <w:i/>
        </w:rPr>
      </w:pPr>
      <w:r w:rsidRPr="00C621D8">
        <w:rPr>
          <w:rFonts w:cs="Arial"/>
          <w:i/>
        </w:rPr>
        <w:t>$sudo ./startup.sh</w:t>
      </w:r>
    </w:p>
    <w:p w14:paraId="0C29B03E" w14:textId="77777777" w:rsidR="00471D8D" w:rsidRPr="00C621D8" w:rsidRDefault="00471D8D" w:rsidP="00471D8D">
      <w:pPr>
        <w:rPr>
          <w:rFonts w:cs="Arial"/>
        </w:rPr>
      </w:pPr>
      <w:r w:rsidRPr="00C621D8">
        <w:rPr>
          <w:rFonts w:cs="Arial"/>
        </w:rPr>
        <w:t>To stop service</w:t>
      </w:r>
    </w:p>
    <w:p w14:paraId="365AE994" w14:textId="77777777" w:rsidR="00471D8D" w:rsidRPr="00C621D8" w:rsidRDefault="00471D8D" w:rsidP="00471D8D">
      <w:pPr>
        <w:ind w:left="720"/>
        <w:rPr>
          <w:rFonts w:cs="Arial"/>
          <w:i/>
        </w:rPr>
      </w:pPr>
      <w:r w:rsidRPr="00C621D8">
        <w:rPr>
          <w:rFonts w:cs="Arial"/>
          <w:i/>
        </w:rPr>
        <w:t>$sudo ./shutdown.sh</w:t>
      </w:r>
    </w:p>
    <w:p w14:paraId="58BFAF4D" w14:textId="77777777" w:rsidR="00471D8D" w:rsidRDefault="00471D8D" w:rsidP="00471D8D">
      <w:pPr>
        <w:rPr>
          <w:rFonts w:cs="Arial"/>
        </w:rPr>
      </w:pPr>
      <w:r w:rsidRPr="00C621D8">
        <w:rPr>
          <w:rFonts w:cs="Arial"/>
        </w:rPr>
        <w:t>When the service starts tomcat would automatically extract the war file in webapp folder.</w:t>
      </w:r>
    </w:p>
    <w:p w14:paraId="4CB50353" w14:textId="77777777" w:rsidR="00C621D8" w:rsidRPr="00C621D8" w:rsidRDefault="00C621D8" w:rsidP="00471D8D">
      <w:pPr>
        <w:rPr>
          <w:rFonts w:cs="Arial"/>
        </w:rPr>
      </w:pPr>
    </w:p>
    <w:p w14:paraId="574D65A3" w14:textId="77777777" w:rsidR="00471D8D" w:rsidRDefault="00471D8D" w:rsidP="00857D4B">
      <w:pPr>
        <w:pStyle w:val="Heading2"/>
      </w:pPr>
      <w:bookmarkStart w:id="21" w:name="_Toc335390405"/>
      <w:bookmarkStart w:id="22" w:name="_Toc425434294"/>
      <w:bookmarkStart w:id="23" w:name="_Toc447887241"/>
      <w:r w:rsidRPr="00C621D8">
        <w:t>Testing Deployment</w:t>
      </w:r>
      <w:bookmarkEnd w:id="21"/>
      <w:bookmarkEnd w:id="22"/>
      <w:bookmarkEnd w:id="23"/>
    </w:p>
    <w:p w14:paraId="4F40F9ED" w14:textId="77777777" w:rsidR="00471D8D" w:rsidRPr="00C621D8" w:rsidRDefault="00471D8D" w:rsidP="00C621D8">
      <w:pPr>
        <w:jc w:val="both"/>
        <w:rPr>
          <w:rFonts w:cs="Arial"/>
        </w:rPr>
      </w:pPr>
      <w:r w:rsidRPr="00C621D8">
        <w:rPr>
          <w:rFonts w:cs="Arial"/>
        </w:rPr>
        <w:t>To check whether Geoserver and MAST</w:t>
      </w:r>
      <w:r w:rsidR="00793B64">
        <w:rPr>
          <w:rFonts w:cs="Arial"/>
        </w:rPr>
        <w:t>2</w:t>
      </w:r>
      <w:r w:rsidRPr="00C621D8">
        <w:rPr>
          <w:rFonts w:cs="Arial"/>
        </w:rPr>
        <w:t xml:space="preserve"> web infrastructure have been deployed correctly user the below mentioned URL:</w:t>
      </w:r>
    </w:p>
    <w:p w14:paraId="0AC0DF87" w14:textId="77777777" w:rsidR="00471D8D" w:rsidRPr="00C621D8" w:rsidRDefault="00471D8D" w:rsidP="00471D8D">
      <w:pPr>
        <w:ind w:left="720"/>
        <w:rPr>
          <w:rFonts w:cs="Arial"/>
        </w:rPr>
      </w:pPr>
      <w:r w:rsidRPr="00C621D8">
        <w:rPr>
          <w:rFonts w:cs="Arial"/>
        </w:rPr>
        <w:t>http://IP(ubuntu server):80/geoserver/web/</w:t>
      </w:r>
    </w:p>
    <w:p w14:paraId="244BFD22" w14:textId="77777777" w:rsidR="00471D8D" w:rsidRPr="00C621D8" w:rsidRDefault="00471D8D" w:rsidP="00471D8D">
      <w:pPr>
        <w:ind w:left="720"/>
        <w:rPr>
          <w:rFonts w:cs="Arial"/>
        </w:rPr>
      </w:pPr>
      <w:r w:rsidRPr="00C621D8">
        <w:rPr>
          <w:rFonts w:cs="Arial"/>
        </w:rPr>
        <w:t>http://IP(ubuntu server):80/mast/</w:t>
      </w:r>
    </w:p>
    <w:sectPr w:rsidR="00471D8D" w:rsidRPr="00C621D8" w:rsidSect="002A35B1">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7916F" w14:textId="77777777" w:rsidR="00BF47E7" w:rsidRDefault="00BF47E7" w:rsidP="002A35B1">
      <w:pPr>
        <w:spacing w:after="0" w:line="240" w:lineRule="auto"/>
      </w:pPr>
      <w:r>
        <w:separator/>
      </w:r>
    </w:p>
  </w:endnote>
  <w:endnote w:type="continuationSeparator" w:id="0">
    <w:p w14:paraId="328B0624" w14:textId="77777777" w:rsidR="00BF47E7" w:rsidRDefault="00BF47E7" w:rsidP="002A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GillSans">
    <w:altName w:val="Gill Sans"/>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4630812"/>
      <w:docPartObj>
        <w:docPartGallery w:val="Page Numbers (Bottom of Page)"/>
        <w:docPartUnique/>
      </w:docPartObj>
    </w:sdtPr>
    <w:sdtEndPr/>
    <w:sdtContent>
      <w:p w14:paraId="6E130A89" w14:textId="3666A6E2" w:rsidR="00F0237E" w:rsidRDefault="006B49D3">
        <w:pPr>
          <w:pStyle w:val="Footer"/>
        </w:pPr>
        <w:r w:rsidRPr="006B49D3">
          <w:t>Mobile Application to Secure Tenure: Deployment Environment Set-up Guide</w:t>
        </w:r>
        <w:r w:rsidR="00DD2712">
          <w:tab/>
        </w:r>
        <w:r w:rsidRPr="006B49D3">
          <w:fldChar w:fldCharType="begin"/>
        </w:r>
        <w:r w:rsidRPr="006B49D3">
          <w:instrText xml:space="preserve"> PAGE   \* MERGEFORMAT </w:instrText>
        </w:r>
        <w:r w:rsidRPr="006B49D3">
          <w:fldChar w:fldCharType="separate"/>
        </w:r>
        <w:r w:rsidR="00B3714A">
          <w:rPr>
            <w:noProof/>
          </w:rPr>
          <w:t>10</w:t>
        </w:r>
        <w:r w:rsidRPr="006B49D3">
          <w:fldChar w:fldCharType="end"/>
        </w:r>
      </w:p>
      <w:p w14:paraId="6B880E8C" w14:textId="441FFCCB" w:rsidR="006B49D3" w:rsidRDefault="006E5D4C" w:rsidP="006E5D4C">
        <w:pPr>
          <w:pStyle w:val="Footer"/>
        </w:pPr>
        <w:r w:rsidRPr="006E5D4C">
          <w:t>(</w:t>
        </w:r>
        <w:r w:rsidR="00F70D38">
          <w:t>Version</w:t>
        </w:r>
        <w:r w:rsidR="00D421EF">
          <w:t xml:space="preserve"> 3.0</w:t>
        </w:r>
        <w:r w:rsidRPr="006E5D4C">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096A7" w14:textId="77777777" w:rsidR="00BF47E7" w:rsidRDefault="00BF47E7" w:rsidP="002A35B1">
      <w:pPr>
        <w:spacing w:after="0" w:line="240" w:lineRule="auto"/>
      </w:pPr>
      <w:r>
        <w:separator/>
      </w:r>
    </w:p>
  </w:footnote>
  <w:footnote w:type="continuationSeparator" w:id="0">
    <w:p w14:paraId="5A04BD72" w14:textId="77777777" w:rsidR="00BF47E7" w:rsidRDefault="00BF47E7" w:rsidP="002A35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884E5" w14:textId="4D2B925E" w:rsidR="00F0237E" w:rsidRDefault="00F023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8D257" w14:textId="77777777" w:rsidR="002A35B1" w:rsidRDefault="002A35B1">
    <w:pPr>
      <w:pStyle w:val="Header"/>
    </w:pPr>
    <w:r>
      <w:rPr>
        <w:rFonts w:cs="Arial"/>
        <w:noProof/>
        <w:sz w:val="20"/>
        <w:szCs w:val="20"/>
      </w:rPr>
      <w:drawing>
        <wp:anchor distT="0" distB="0" distL="114300" distR="114300" simplePos="0" relativeHeight="251657216" behindDoc="1" locked="0" layoutInCell="1" allowOverlap="1" wp14:anchorId="5FF2D34E" wp14:editId="01A13F0A">
          <wp:simplePos x="0" y="0"/>
          <wp:positionH relativeFrom="column">
            <wp:posOffset>-260350</wp:posOffset>
          </wp:positionH>
          <wp:positionV relativeFrom="paragraph">
            <wp:posOffset>133350</wp:posOffset>
          </wp:positionV>
          <wp:extent cx="3076575" cy="942975"/>
          <wp:effectExtent l="0" t="0" r="9525" b="9525"/>
          <wp:wrapNone/>
          <wp:docPr id="1" name="il_fi" descr="http://www.modernizeaid.net/wp-content/uploads/2010/03/USA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modernizeaid.net/wp-content/uploads/2010/03/USAID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76575" cy="9429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B4"/>
    <w:multiLevelType w:val="hybridMultilevel"/>
    <w:tmpl w:val="9C4C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2801D3"/>
    <w:multiLevelType w:val="hybridMultilevel"/>
    <w:tmpl w:val="5B6A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40624"/>
    <w:multiLevelType w:val="hybridMultilevel"/>
    <w:tmpl w:val="8C04F9DE"/>
    <w:lvl w:ilvl="0" w:tplc="DB328D18">
      <w:start w:val="1"/>
      <w:numFmt w:val="bullet"/>
      <w:lvlText w:val=""/>
      <w:lvlJc w:val="left"/>
      <w:pPr>
        <w:ind w:left="720" w:hanging="360"/>
      </w:pPr>
      <w:rPr>
        <w:rFonts w:ascii="Symbol" w:hAnsi="Symbol" w:hint="default"/>
      </w:rPr>
    </w:lvl>
    <w:lvl w:ilvl="1" w:tplc="6808511A" w:tentative="1">
      <w:start w:val="1"/>
      <w:numFmt w:val="bullet"/>
      <w:lvlText w:val="o"/>
      <w:lvlJc w:val="left"/>
      <w:pPr>
        <w:ind w:left="1440" w:hanging="360"/>
      </w:pPr>
      <w:rPr>
        <w:rFonts w:ascii="Courier New" w:hAnsi="Courier New" w:cs="Courier New" w:hint="default"/>
      </w:rPr>
    </w:lvl>
    <w:lvl w:ilvl="2" w:tplc="C2BC2C30" w:tentative="1">
      <w:start w:val="1"/>
      <w:numFmt w:val="bullet"/>
      <w:lvlText w:val=""/>
      <w:lvlJc w:val="left"/>
      <w:pPr>
        <w:ind w:left="2160" w:hanging="360"/>
      </w:pPr>
      <w:rPr>
        <w:rFonts w:ascii="Wingdings" w:hAnsi="Wingdings" w:hint="default"/>
      </w:rPr>
    </w:lvl>
    <w:lvl w:ilvl="3" w:tplc="A51CC668" w:tentative="1">
      <w:start w:val="1"/>
      <w:numFmt w:val="bullet"/>
      <w:lvlText w:val=""/>
      <w:lvlJc w:val="left"/>
      <w:pPr>
        <w:ind w:left="2880" w:hanging="360"/>
      </w:pPr>
      <w:rPr>
        <w:rFonts w:ascii="Symbol" w:hAnsi="Symbol" w:hint="default"/>
      </w:rPr>
    </w:lvl>
    <w:lvl w:ilvl="4" w:tplc="FD52CC04" w:tentative="1">
      <w:start w:val="1"/>
      <w:numFmt w:val="bullet"/>
      <w:lvlText w:val="o"/>
      <w:lvlJc w:val="left"/>
      <w:pPr>
        <w:ind w:left="3600" w:hanging="360"/>
      </w:pPr>
      <w:rPr>
        <w:rFonts w:ascii="Courier New" w:hAnsi="Courier New" w:cs="Courier New" w:hint="default"/>
      </w:rPr>
    </w:lvl>
    <w:lvl w:ilvl="5" w:tplc="5274C1B6" w:tentative="1">
      <w:start w:val="1"/>
      <w:numFmt w:val="bullet"/>
      <w:lvlText w:val=""/>
      <w:lvlJc w:val="left"/>
      <w:pPr>
        <w:ind w:left="4320" w:hanging="360"/>
      </w:pPr>
      <w:rPr>
        <w:rFonts w:ascii="Wingdings" w:hAnsi="Wingdings" w:hint="default"/>
      </w:rPr>
    </w:lvl>
    <w:lvl w:ilvl="6" w:tplc="DCCADEC6" w:tentative="1">
      <w:start w:val="1"/>
      <w:numFmt w:val="bullet"/>
      <w:lvlText w:val=""/>
      <w:lvlJc w:val="left"/>
      <w:pPr>
        <w:ind w:left="5040" w:hanging="360"/>
      </w:pPr>
      <w:rPr>
        <w:rFonts w:ascii="Symbol" w:hAnsi="Symbol" w:hint="default"/>
      </w:rPr>
    </w:lvl>
    <w:lvl w:ilvl="7" w:tplc="D8420220" w:tentative="1">
      <w:start w:val="1"/>
      <w:numFmt w:val="bullet"/>
      <w:lvlText w:val="o"/>
      <w:lvlJc w:val="left"/>
      <w:pPr>
        <w:ind w:left="5760" w:hanging="360"/>
      </w:pPr>
      <w:rPr>
        <w:rFonts w:ascii="Courier New" w:hAnsi="Courier New" w:cs="Courier New" w:hint="default"/>
      </w:rPr>
    </w:lvl>
    <w:lvl w:ilvl="8" w:tplc="FCACF612" w:tentative="1">
      <w:start w:val="1"/>
      <w:numFmt w:val="bullet"/>
      <w:lvlText w:val=""/>
      <w:lvlJc w:val="left"/>
      <w:pPr>
        <w:ind w:left="6480" w:hanging="360"/>
      </w:pPr>
      <w:rPr>
        <w:rFonts w:ascii="Wingdings" w:hAnsi="Wingdings" w:hint="default"/>
      </w:rPr>
    </w:lvl>
  </w:abstractNum>
  <w:abstractNum w:abstractNumId="3" w15:restartNumberingAfterBreak="0">
    <w:nsid w:val="6C251E7B"/>
    <w:multiLevelType w:val="multilevel"/>
    <w:tmpl w:val="D4FC5C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B541D48"/>
    <w:multiLevelType w:val="multilevel"/>
    <w:tmpl w:val="23746B9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B1"/>
    <w:rsid w:val="001054F4"/>
    <w:rsid w:val="001211D1"/>
    <w:rsid w:val="001E6AAE"/>
    <w:rsid w:val="002124B7"/>
    <w:rsid w:val="00222426"/>
    <w:rsid w:val="002355CE"/>
    <w:rsid w:val="00296177"/>
    <w:rsid w:val="002A35B1"/>
    <w:rsid w:val="002B639A"/>
    <w:rsid w:val="003D3278"/>
    <w:rsid w:val="00471D8D"/>
    <w:rsid w:val="00525CF3"/>
    <w:rsid w:val="00594F77"/>
    <w:rsid w:val="005B3397"/>
    <w:rsid w:val="00625A71"/>
    <w:rsid w:val="00632AA3"/>
    <w:rsid w:val="00670D79"/>
    <w:rsid w:val="006B49D3"/>
    <w:rsid w:val="006E5D4C"/>
    <w:rsid w:val="00740D9B"/>
    <w:rsid w:val="00770A0A"/>
    <w:rsid w:val="00793B64"/>
    <w:rsid w:val="00802C49"/>
    <w:rsid w:val="00857D4B"/>
    <w:rsid w:val="008D701C"/>
    <w:rsid w:val="00A04667"/>
    <w:rsid w:val="00A254FE"/>
    <w:rsid w:val="00A67CC8"/>
    <w:rsid w:val="00B3714A"/>
    <w:rsid w:val="00B85713"/>
    <w:rsid w:val="00BB2E00"/>
    <w:rsid w:val="00BF47E7"/>
    <w:rsid w:val="00C621D8"/>
    <w:rsid w:val="00D1754D"/>
    <w:rsid w:val="00D421EF"/>
    <w:rsid w:val="00DA00AE"/>
    <w:rsid w:val="00DB076A"/>
    <w:rsid w:val="00DD2712"/>
    <w:rsid w:val="00DF636D"/>
    <w:rsid w:val="00E84FFA"/>
    <w:rsid w:val="00EC3BD5"/>
    <w:rsid w:val="00EF5BA8"/>
    <w:rsid w:val="00F0237E"/>
    <w:rsid w:val="00F239F7"/>
    <w:rsid w:val="00F70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515B3"/>
  <w15:docId w15:val="{B463F3E2-9351-4C19-A624-70878A67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D8D"/>
    <w:rPr>
      <w:rFonts w:ascii="Arial" w:hAnsi="Arial"/>
    </w:rPr>
  </w:style>
  <w:style w:type="paragraph" w:styleId="Heading1">
    <w:name w:val="heading 1"/>
    <w:basedOn w:val="Normal"/>
    <w:next w:val="Normal"/>
    <w:link w:val="Heading1Char"/>
    <w:uiPriority w:val="9"/>
    <w:qFormat/>
    <w:rsid w:val="00857D4B"/>
    <w:pPr>
      <w:keepNext/>
      <w:keepLines/>
      <w:numPr>
        <w:numId w:val="1"/>
      </w:numPr>
      <w:spacing w:before="240" w:after="0"/>
      <w:jc w:val="both"/>
      <w:outlineLvl w:val="0"/>
    </w:pPr>
    <w:rPr>
      <w:rFonts w:eastAsiaTheme="majorEastAsia" w:cs="Arial"/>
      <w:b/>
      <w:color w:val="002A6C" w:themeColor="text2"/>
      <w:sz w:val="32"/>
      <w:szCs w:val="32"/>
    </w:rPr>
  </w:style>
  <w:style w:type="paragraph" w:styleId="Heading2">
    <w:name w:val="heading 2"/>
    <w:basedOn w:val="Normal"/>
    <w:next w:val="Normal"/>
    <w:link w:val="Heading2Char"/>
    <w:uiPriority w:val="9"/>
    <w:unhideWhenUsed/>
    <w:qFormat/>
    <w:rsid w:val="00857D4B"/>
    <w:pPr>
      <w:keepNext/>
      <w:keepLines/>
      <w:numPr>
        <w:ilvl w:val="1"/>
        <w:numId w:val="1"/>
      </w:numPr>
      <w:spacing w:before="40" w:after="0"/>
      <w:jc w:val="both"/>
      <w:outlineLvl w:val="1"/>
    </w:pPr>
    <w:rPr>
      <w:rFonts w:eastAsiaTheme="majorEastAsia" w:cs="Arial"/>
      <w:color w:val="C2113A" w:themeColor="background2"/>
      <w:sz w:val="26"/>
      <w:szCs w:val="26"/>
    </w:rPr>
  </w:style>
  <w:style w:type="paragraph" w:styleId="Heading3">
    <w:name w:val="heading 3"/>
    <w:basedOn w:val="Normal"/>
    <w:next w:val="Normal"/>
    <w:link w:val="Heading3Char"/>
    <w:uiPriority w:val="9"/>
    <w:unhideWhenUsed/>
    <w:qFormat/>
    <w:rsid w:val="002A35B1"/>
    <w:pPr>
      <w:keepNext/>
      <w:keepLines/>
      <w:numPr>
        <w:ilvl w:val="2"/>
        <w:numId w:val="1"/>
      </w:numPr>
      <w:spacing w:before="40" w:after="0"/>
      <w:outlineLvl w:val="2"/>
    </w:pPr>
    <w:rPr>
      <w:rFonts w:eastAsiaTheme="majorEastAsia" w:cstheme="majorBidi"/>
      <w:color w:val="323232" w:themeColor="accent1" w:themeShade="7F"/>
      <w:sz w:val="24"/>
      <w:szCs w:val="24"/>
    </w:rPr>
  </w:style>
  <w:style w:type="paragraph" w:styleId="Heading4">
    <w:name w:val="heading 4"/>
    <w:basedOn w:val="Normal"/>
    <w:next w:val="Normal"/>
    <w:link w:val="Heading4Char"/>
    <w:uiPriority w:val="9"/>
    <w:unhideWhenUsed/>
    <w:qFormat/>
    <w:rsid w:val="002A35B1"/>
    <w:pPr>
      <w:keepNext/>
      <w:keepLines/>
      <w:numPr>
        <w:ilvl w:val="3"/>
        <w:numId w:val="1"/>
      </w:numPr>
      <w:spacing w:before="40" w:after="0"/>
      <w:outlineLvl w:val="3"/>
    </w:pPr>
    <w:rPr>
      <w:rFonts w:eastAsiaTheme="majorEastAsia" w:cstheme="majorBidi"/>
      <w:i/>
      <w:iCs/>
      <w:color w:val="4C4C4C" w:themeColor="accent1" w:themeShade="BF"/>
    </w:rPr>
  </w:style>
  <w:style w:type="paragraph" w:styleId="Heading5">
    <w:name w:val="heading 5"/>
    <w:basedOn w:val="Normal"/>
    <w:next w:val="Normal"/>
    <w:link w:val="Heading5Char"/>
    <w:uiPriority w:val="9"/>
    <w:semiHidden/>
    <w:unhideWhenUsed/>
    <w:qFormat/>
    <w:rsid w:val="002A35B1"/>
    <w:pPr>
      <w:keepNext/>
      <w:keepLines/>
      <w:numPr>
        <w:ilvl w:val="4"/>
        <w:numId w:val="1"/>
      </w:numPr>
      <w:spacing w:before="40" w:after="0"/>
      <w:outlineLvl w:val="4"/>
    </w:pPr>
    <w:rPr>
      <w:rFonts w:asciiTheme="majorHAnsi" w:eastAsiaTheme="majorEastAsia" w:hAnsiTheme="majorHAnsi" w:cstheme="majorBidi"/>
      <w:color w:val="4C4C4C" w:themeColor="accent1" w:themeShade="BF"/>
    </w:rPr>
  </w:style>
  <w:style w:type="paragraph" w:styleId="Heading6">
    <w:name w:val="heading 6"/>
    <w:basedOn w:val="Normal"/>
    <w:next w:val="Normal"/>
    <w:link w:val="Heading6Char"/>
    <w:uiPriority w:val="9"/>
    <w:semiHidden/>
    <w:unhideWhenUsed/>
    <w:qFormat/>
    <w:rsid w:val="002A35B1"/>
    <w:pPr>
      <w:keepNext/>
      <w:keepLines/>
      <w:numPr>
        <w:ilvl w:val="5"/>
        <w:numId w:val="1"/>
      </w:numPr>
      <w:spacing w:before="40" w:after="0"/>
      <w:outlineLvl w:val="5"/>
    </w:pPr>
    <w:rPr>
      <w:rFonts w:asciiTheme="majorHAnsi" w:eastAsiaTheme="majorEastAsia" w:hAnsiTheme="majorHAnsi" w:cstheme="majorBidi"/>
      <w:color w:val="323232" w:themeColor="accent1" w:themeShade="7F"/>
    </w:rPr>
  </w:style>
  <w:style w:type="paragraph" w:styleId="Heading7">
    <w:name w:val="heading 7"/>
    <w:basedOn w:val="Normal"/>
    <w:next w:val="Normal"/>
    <w:link w:val="Heading7Char"/>
    <w:uiPriority w:val="9"/>
    <w:semiHidden/>
    <w:unhideWhenUsed/>
    <w:qFormat/>
    <w:rsid w:val="002A35B1"/>
    <w:pPr>
      <w:keepNext/>
      <w:keepLines/>
      <w:numPr>
        <w:ilvl w:val="6"/>
        <w:numId w:val="1"/>
      </w:numPr>
      <w:spacing w:before="40" w:after="0"/>
      <w:outlineLvl w:val="6"/>
    </w:pPr>
    <w:rPr>
      <w:rFonts w:asciiTheme="majorHAnsi" w:eastAsiaTheme="majorEastAsia" w:hAnsiTheme="majorHAnsi" w:cstheme="majorBidi"/>
      <w:i/>
      <w:iCs/>
      <w:color w:val="323232" w:themeColor="accent1" w:themeShade="7F"/>
    </w:rPr>
  </w:style>
  <w:style w:type="paragraph" w:styleId="Heading8">
    <w:name w:val="heading 8"/>
    <w:basedOn w:val="Normal"/>
    <w:next w:val="Normal"/>
    <w:link w:val="Heading8Char"/>
    <w:uiPriority w:val="9"/>
    <w:semiHidden/>
    <w:unhideWhenUsed/>
    <w:qFormat/>
    <w:rsid w:val="002A35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5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D4B"/>
    <w:rPr>
      <w:rFonts w:ascii="Arial" w:eastAsiaTheme="majorEastAsia" w:hAnsi="Arial" w:cs="Arial"/>
      <w:b/>
      <w:color w:val="002A6C" w:themeColor="text2"/>
      <w:sz w:val="32"/>
      <w:szCs w:val="32"/>
    </w:rPr>
  </w:style>
  <w:style w:type="character" w:customStyle="1" w:styleId="Heading2Char">
    <w:name w:val="Heading 2 Char"/>
    <w:basedOn w:val="DefaultParagraphFont"/>
    <w:link w:val="Heading2"/>
    <w:uiPriority w:val="9"/>
    <w:rsid w:val="00857D4B"/>
    <w:rPr>
      <w:rFonts w:ascii="Arial" w:eastAsiaTheme="majorEastAsia" w:hAnsi="Arial" w:cs="Arial"/>
      <w:color w:val="C2113A" w:themeColor="background2"/>
      <w:sz w:val="26"/>
      <w:szCs w:val="26"/>
    </w:rPr>
  </w:style>
  <w:style w:type="character" w:customStyle="1" w:styleId="Heading3Char">
    <w:name w:val="Heading 3 Char"/>
    <w:basedOn w:val="DefaultParagraphFont"/>
    <w:link w:val="Heading3"/>
    <w:uiPriority w:val="9"/>
    <w:rsid w:val="002A35B1"/>
    <w:rPr>
      <w:rFonts w:ascii="Arial" w:eastAsiaTheme="majorEastAsia" w:hAnsi="Arial" w:cstheme="majorBidi"/>
      <w:color w:val="323232" w:themeColor="accent1" w:themeShade="7F"/>
      <w:sz w:val="24"/>
      <w:szCs w:val="24"/>
    </w:rPr>
  </w:style>
  <w:style w:type="character" w:customStyle="1" w:styleId="Heading4Char">
    <w:name w:val="Heading 4 Char"/>
    <w:basedOn w:val="DefaultParagraphFont"/>
    <w:link w:val="Heading4"/>
    <w:uiPriority w:val="9"/>
    <w:rsid w:val="002A35B1"/>
    <w:rPr>
      <w:rFonts w:ascii="Arial" w:eastAsiaTheme="majorEastAsia" w:hAnsi="Arial" w:cstheme="majorBidi"/>
      <w:i/>
      <w:iCs/>
      <w:color w:val="4C4C4C" w:themeColor="accent1" w:themeShade="BF"/>
    </w:rPr>
  </w:style>
  <w:style w:type="character" w:customStyle="1" w:styleId="Heading5Char">
    <w:name w:val="Heading 5 Char"/>
    <w:basedOn w:val="DefaultParagraphFont"/>
    <w:link w:val="Heading5"/>
    <w:uiPriority w:val="9"/>
    <w:semiHidden/>
    <w:rsid w:val="002A35B1"/>
    <w:rPr>
      <w:rFonts w:asciiTheme="majorHAnsi" w:eastAsiaTheme="majorEastAsia" w:hAnsiTheme="majorHAnsi" w:cstheme="majorBidi"/>
      <w:color w:val="4C4C4C" w:themeColor="accent1" w:themeShade="BF"/>
    </w:rPr>
  </w:style>
  <w:style w:type="character" w:customStyle="1" w:styleId="Heading6Char">
    <w:name w:val="Heading 6 Char"/>
    <w:basedOn w:val="DefaultParagraphFont"/>
    <w:link w:val="Heading6"/>
    <w:uiPriority w:val="9"/>
    <w:semiHidden/>
    <w:rsid w:val="002A35B1"/>
    <w:rPr>
      <w:rFonts w:asciiTheme="majorHAnsi" w:eastAsiaTheme="majorEastAsia" w:hAnsiTheme="majorHAnsi" w:cstheme="majorBidi"/>
      <w:color w:val="323232" w:themeColor="accent1" w:themeShade="7F"/>
    </w:rPr>
  </w:style>
  <w:style w:type="character" w:customStyle="1" w:styleId="Heading7Char">
    <w:name w:val="Heading 7 Char"/>
    <w:basedOn w:val="DefaultParagraphFont"/>
    <w:link w:val="Heading7"/>
    <w:uiPriority w:val="9"/>
    <w:semiHidden/>
    <w:rsid w:val="002A35B1"/>
    <w:rPr>
      <w:rFonts w:asciiTheme="majorHAnsi" w:eastAsiaTheme="majorEastAsia" w:hAnsiTheme="majorHAnsi" w:cstheme="majorBidi"/>
      <w:i/>
      <w:iCs/>
      <w:color w:val="323232" w:themeColor="accent1" w:themeShade="7F"/>
    </w:rPr>
  </w:style>
  <w:style w:type="character" w:customStyle="1" w:styleId="Heading8Char">
    <w:name w:val="Heading 8 Char"/>
    <w:basedOn w:val="DefaultParagraphFont"/>
    <w:link w:val="Heading8"/>
    <w:uiPriority w:val="9"/>
    <w:semiHidden/>
    <w:rsid w:val="002A35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5B1"/>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2A35B1"/>
    <w:pPr>
      <w:spacing w:after="0" w:line="240" w:lineRule="auto"/>
    </w:pPr>
    <w:rPr>
      <w:rFonts w:eastAsiaTheme="minorEastAsia"/>
    </w:rPr>
  </w:style>
  <w:style w:type="character" w:customStyle="1" w:styleId="NoSpacingChar">
    <w:name w:val="No Spacing Char"/>
    <w:basedOn w:val="DefaultParagraphFont"/>
    <w:link w:val="NoSpacing"/>
    <w:uiPriority w:val="1"/>
    <w:rsid w:val="002A35B1"/>
    <w:rPr>
      <w:rFonts w:eastAsiaTheme="minorEastAsia"/>
    </w:rPr>
  </w:style>
  <w:style w:type="paragraph" w:styleId="Header">
    <w:name w:val="header"/>
    <w:basedOn w:val="Normal"/>
    <w:link w:val="HeaderChar"/>
    <w:uiPriority w:val="99"/>
    <w:unhideWhenUsed/>
    <w:rsid w:val="002A3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5B1"/>
    <w:rPr>
      <w:rFonts w:ascii="Arial Narrow" w:hAnsi="Arial Narrow"/>
    </w:rPr>
  </w:style>
  <w:style w:type="paragraph" w:styleId="Footer">
    <w:name w:val="footer"/>
    <w:basedOn w:val="Normal"/>
    <w:link w:val="FooterChar"/>
    <w:uiPriority w:val="99"/>
    <w:unhideWhenUsed/>
    <w:rsid w:val="002A3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5B1"/>
    <w:rPr>
      <w:rFonts w:ascii="Arial Narrow" w:hAnsi="Arial Narrow"/>
    </w:rPr>
  </w:style>
  <w:style w:type="paragraph" w:styleId="TOCHeading">
    <w:name w:val="TOC Heading"/>
    <w:basedOn w:val="Heading1"/>
    <w:next w:val="Normal"/>
    <w:uiPriority w:val="39"/>
    <w:unhideWhenUsed/>
    <w:qFormat/>
    <w:rsid w:val="00471D8D"/>
    <w:pPr>
      <w:numPr>
        <w:numId w:val="0"/>
      </w:numPr>
      <w:outlineLvl w:val="9"/>
    </w:pPr>
    <w:rPr>
      <w:rFonts w:asciiTheme="majorHAnsi" w:hAnsiTheme="majorHAnsi"/>
      <w:color w:val="4C4C4C" w:themeColor="accent1" w:themeShade="BF"/>
    </w:rPr>
  </w:style>
  <w:style w:type="paragraph" w:styleId="TOC1">
    <w:name w:val="toc 1"/>
    <w:basedOn w:val="Normal"/>
    <w:next w:val="Normal"/>
    <w:autoRedefine/>
    <w:uiPriority w:val="39"/>
    <w:unhideWhenUsed/>
    <w:rsid w:val="00471D8D"/>
    <w:pPr>
      <w:spacing w:after="100"/>
    </w:pPr>
  </w:style>
  <w:style w:type="paragraph" w:styleId="TOC2">
    <w:name w:val="toc 2"/>
    <w:basedOn w:val="Normal"/>
    <w:next w:val="Normal"/>
    <w:autoRedefine/>
    <w:uiPriority w:val="39"/>
    <w:unhideWhenUsed/>
    <w:rsid w:val="00471D8D"/>
    <w:pPr>
      <w:spacing w:after="100"/>
      <w:ind w:left="220"/>
    </w:pPr>
  </w:style>
  <w:style w:type="paragraph" w:styleId="TOC3">
    <w:name w:val="toc 3"/>
    <w:basedOn w:val="Normal"/>
    <w:next w:val="Normal"/>
    <w:autoRedefine/>
    <w:uiPriority w:val="39"/>
    <w:unhideWhenUsed/>
    <w:rsid w:val="00471D8D"/>
    <w:pPr>
      <w:spacing w:after="100"/>
      <w:ind w:left="440"/>
    </w:pPr>
  </w:style>
  <w:style w:type="character" w:styleId="Hyperlink">
    <w:name w:val="Hyperlink"/>
    <w:basedOn w:val="DefaultParagraphFont"/>
    <w:uiPriority w:val="99"/>
    <w:unhideWhenUsed/>
    <w:rsid w:val="00471D8D"/>
    <w:rPr>
      <w:color w:val="002A6C" w:themeColor="hyperlink"/>
      <w:u w:val="single"/>
    </w:rPr>
  </w:style>
  <w:style w:type="paragraph" w:styleId="ListParagraph">
    <w:name w:val="List Paragraph"/>
    <w:basedOn w:val="Normal"/>
    <w:link w:val="ListParagraphChar"/>
    <w:uiPriority w:val="34"/>
    <w:qFormat/>
    <w:rsid w:val="00471D8D"/>
    <w:pPr>
      <w:spacing w:line="280" w:lineRule="exact"/>
      <w:ind w:left="720"/>
      <w:contextualSpacing/>
    </w:pPr>
    <w:rPr>
      <w:rFonts w:ascii="Gill Sans MT" w:hAnsi="Gill Sans MT"/>
    </w:rPr>
  </w:style>
  <w:style w:type="character" w:customStyle="1" w:styleId="ListParagraphChar">
    <w:name w:val="List Paragraph Char"/>
    <w:basedOn w:val="DefaultParagraphFont"/>
    <w:link w:val="ListParagraph"/>
    <w:uiPriority w:val="34"/>
    <w:qFormat/>
    <w:rsid w:val="00471D8D"/>
    <w:rPr>
      <w:rFonts w:ascii="Gill Sans MT" w:hAnsi="Gill Sans MT"/>
    </w:rPr>
  </w:style>
  <w:style w:type="character" w:styleId="CommentReference">
    <w:name w:val="annotation reference"/>
    <w:basedOn w:val="DefaultParagraphFont"/>
    <w:uiPriority w:val="99"/>
    <w:semiHidden/>
    <w:unhideWhenUsed/>
    <w:rsid w:val="00471D8D"/>
    <w:rPr>
      <w:sz w:val="16"/>
      <w:szCs w:val="16"/>
    </w:rPr>
  </w:style>
  <w:style w:type="paragraph" w:styleId="CommentText">
    <w:name w:val="annotation text"/>
    <w:basedOn w:val="Normal"/>
    <w:link w:val="CommentTextChar"/>
    <w:uiPriority w:val="99"/>
    <w:semiHidden/>
    <w:unhideWhenUsed/>
    <w:rsid w:val="00471D8D"/>
    <w:pPr>
      <w:spacing w:line="240" w:lineRule="auto"/>
    </w:pPr>
    <w:rPr>
      <w:sz w:val="20"/>
      <w:szCs w:val="20"/>
    </w:rPr>
  </w:style>
  <w:style w:type="character" w:customStyle="1" w:styleId="CommentTextChar">
    <w:name w:val="Comment Text Char"/>
    <w:basedOn w:val="DefaultParagraphFont"/>
    <w:link w:val="CommentText"/>
    <w:uiPriority w:val="99"/>
    <w:semiHidden/>
    <w:rsid w:val="00471D8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1D8D"/>
    <w:rPr>
      <w:b/>
      <w:bCs/>
    </w:rPr>
  </w:style>
  <w:style w:type="character" w:customStyle="1" w:styleId="CommentSubjectChar">
    <w:name w:val="Comment Subject Char"/>
    <w:basedOn w:val="CommentTextChar"/>
    <w:link w:val="CommentSubject"/>
    <w:uiPriority w:val="99"/>
    <w:semiHidden/>
    <w:rsid w:val="00471D8D"/>
    <w:rPr>
      <w:rFonts w:ascii="Arial" w:hAnsi="Arial"/>
      <w:b/>
      <w:bCs/>
      <w:sz w:val="20"/>
      <w:szCs w:val="20"/>
    </w:rPr>
  </w:style>
  <w:style w:type="paragraph" w:styleId="BalloonText">
    <w:name w:val="Balloon Text"/>
    <w:basedOn w:val="Normal"/>
    <w:link w:val="BalloonTextChar"/>
    <w:uiPriority w:val="99"/>
    <w:semiHidden/>
    <w:unhideWhenUsed/>
    <w:rsid w:val="00471D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D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tomcat.apache.org/download-70.cgi" TargetMode="External"/><Relationship Id="rId4" Type="http://schemas.openxmlformats.org/officeDocument/2006/relationships/styles" Target="styles.xml"/><Relationship Id="rId9" Type="http://schemas.openxmlformats.org/officeDocument/2006/relationships/hyperlink" Target="https://github.com/MASTUSAID/DB-SCRIPTS"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USAID Colors">
      <a:dk1>
        <a:srgbClr val="000000"/>
      </a:dk1>
      <a:lt1>
        <a:srgbClr val="FFFFFF"/>
      </a:lt1>
      <a:dk2>
        <a:srgbClr val="002A6C"/>
      </a:dk2>
      <a:lt2>
        <a:srgbClr val="C2113A"/>
      </a:lt2>
      <a:accent1>
        <a:srgbClr val="666666"/>
      </a:accent1>
      <a:accent2>
        <a:srgbClr val="9DBFE5"/>
      </a:accent2>
      <a:accent3>
        <a:srgbClr val="000000"/>
      </a:accent3>
      <a:accent4>
        <a:srgbClr val="002A6C"/>
      </a:accent4>
      <a:accent5>
        <a:srgbClr val="C2113A"/>
      </a:accent5>
      <a:accent6>
        <a:srgbClr val="666666"/>
      </a:accent6>
      <a:hlink>
        <a:srgbClr val="002A6C"/>
      </a:hlink>
      <a:folHlink>
        <a:srgbClr val="DDDDD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the details for the download and installation of various software/tools used to deploy MAST web infrastructure in production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061F73-FC2A-442B-9E40-D1060A997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MOBILE APPLICATION TO SECURE TENURE (MAST)</vt:lpstr>
    </vt:vector>
  </TitlesOfParts>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APPLICATION TO SECURE TENURE (MAST)</dc:title>
  <dc:subject>MAST Deployment Environment Set-up Guide</dc:subject>
  <dc:creator>Jeffrey Euwema</dc:creator>
  <cp:keywords/>
  <dc:description/>
  <cp:lastModifiedBy>John Dwyer</cp:lastModifiedBy>
  <cp:revision>2</cp:revision>
  <dcterms:created xsi:type="dcterms:W3CDTF">2016-06-27T16:56:00Z</dcterms:created>
  <dcterms:modified xsi:type="dcterms:W3CDTF">2016-06-27T16:56:00Z</dcterms:modified>
</cp:coreProperties>
</file>