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73150060"/>
        <w:docPartObj>
          <w:docPartGallery w:val="Cover Pages"/>
          <w:docPartUnique/>
        </w:docPartObj>
      </w:sdtPr>
      <w:sdtEndPr/>
      <w:sdtContent>
        <w:p w14:paraId="4C5C896E" w14:textId="010482E0" w:rsidR="00F45EBB" w:rsidRDefault="00F45EBB">
          <w:r>
            <w:rPr>
              <w:noProof/>
            </w:rPr>
            <w:drawing>
              <wp:anchor distT="0" distB="0" distL="114300" distR="114300" simplePos="0" relativeHeight="251658244" behindDoc="0" locked="0" layoutInCell="1" allowOverlap="1" wp14:anchorId="7AADD93C" wp14:editId="6CF61151">
                <wp:simplePos x="0" y="0"/>
                <wp:positionH relativeFrom="column">
                  <wp:posOffset>-204788</wp:posOffset>
                </wp:positionH>
                <wp:positionV relativeFrom="paragraph">
                  <wp:posOffset>-581025</wp:posOffset>
                </wp:positionV>
                <wp:extent cx="1295238" cy="673016"/>
                <wp:effectExtent l="0" t="0" r="635" b="0"/>
                <wp:wrapNone/>
                <wp:docPr id="1" name="Picture 1" descr="A picture containing draw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vo_Logo.png"/>
                        <pic:cNvPicPr/>
                      </pic:nvPicPr>
                      <pic:blipFill>
                        <a:blip r:embed="rId12">
                          <a:extLst>
                            <a:ext uri="{28A0092B-C50C-407E-A947-70E740481C1C}">
                              <a14:useLocalDpi xmlns:a14="http://schemas.microsoft.com/office/drawing/2010/main" val="0"/>
                            </a:ext>
                          </a:extLst>
                        </a:blip>
                        <a:stretch>
                          <a:fillRect/>
                        </a:stretch>
                      </pic:blipFill>
                      <pic:spPr>
                        <a:xfrm>
                          <a:off x="0" y="0"/>
                          <a:ext cx="1295238" cy="673016"/>
                        </a:xfrm>
                        <a:prstGeom prst="rect">
                          <a:avLst/>
                        </a:prstGeom>
                      </pic:spPr>
                    </pic:pic>
                  </a:graphicData>
                </a:graphic>
              </wp:anchor>
            </w:drawing>
          </w:r>
        </w:p>
        <w:p w14:paraId="07B45B94" w14:textId="4349CB2E" w:rsidR="00F45EBB" w:rsidRDefault="00F45EBB">
          <w:r>
            <w:rPr>
              <w:noProof/>
            </w:rPr>
            <mc:AlternateContent>
              <mc:Choice Requires="wps">
                <w:drawing>
                  <wp:anchor distT="0" distB="0" distL="114300" distR="114300" simplePos="0" relativeHeight="251658243" behindDoc="0" locked="0" layoutInCell="1" allowOverlap="1" wp14:anchorId="4E3DA520" wp14:editId="2DF4915F">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8-05T00:00:00Z">
                                    <w:dateFormat w:val="MMMM d, yyyy"/>
                                    <w:lid w:val="en-US"/>
                                    <w:storeMappedDataAs w:val="dateTime"/>
                                    <w:calendar w:val="gregorian"/>
                                  </w:date>
                                </w:sdtPr>
                                <w:sdtEndPr/>
                                <w:sdtContent>
                                  <w:p w14:paraId="1A071A1A" w14:textId="266C12C4" w:rsidR="00F45EBB" w:rsidRDefault="00907F51">
                                    <w:pPr>
                                      <w:pStyle w:val="NoSpacing"/>
                                      <w:jc w:val="right"/>
                                      <w:rPr>
                                        <w:caps/>
                                        <w:color w:val="323E4F" w:themeColor="text2" w:themeShade="BF"/>
                                        <w:sz w:val="40"/>
                                        <w:szCs w:val="40"/>
                                      </w:rPr>
                                    </w:pPr>
                                    <w:r>
                                      <w:rPr>
                                        <w:caps/>
                                        <w:color w:val="323E4F" w:themeColor="text2" w:themeShade="BF"/>
                                        <w:sz w:val="40"/>
                                        <w:szCs w:val="40"/>
                                      </w:rPr>
                                      <w:t>August</w:t>
                                    </w:r>
                                    <w:r w:rsidR="00D61B53">
                                      <w:rPr>
                                        <w:caps/>
                                        <w:color w:val="323E4F" w:themeColor="text2" w:themeShade="BF"/>
                                        <w:sz w:val="40"/>
                                        <w:szCs w:val="40"/>
                                      </w:rPr>
                                      <w:t xml:space="preserve"> 5, 2025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E3DA520" id="_x0000_t202" coordsize="21600,21600" o:spt="202" path="m,l,21600r21600,l21600,xe">
                    <v:stroke joinstyle="miter"/>
                    <v:path gradientshapeok="t" o:connecttype="rect"/>
                  </v:shapetype>
                  <v:shape id="Text Box 111" o:spid="_x0000_s1026" type="#_x0000_t202" style="position:absolute;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8-05T00:00:00Z">
                              <w:dateFormat w:val="MMMM d, yyyy"/>
                              <w:lid w:val="en-US"/>
                              <w:storeMappedDataAs w:val="dateTime"/>
                              <w:calendar w:val="gregorian"/>
                            </w:date>
                          </w:sdtPr>
                          <w:sdtEndPr/>
                          <w:sdtContent>
                            <w:p w14:paraId="1A071A1A" w14:textId="266C12C4" w:rsidR="00F45EBB" w:rsidRDefault="00907F51">
                              <w:pPr>
                                <w:pStyle w:val="NoSpacing"/>
                                <w:jc w:val="right"/>
                                <w:rPr>
                                  <w:caps/>
                                  <w:color w:val="323E4F" w:themeColor="text2" w:themeShade="BF"/>
                                  <w:sz w:val="40"/>
                                  <w:szCs w:val="40"/>
                                </w:rPr>
                              </w:pPr>
                              <w:r>
                                <w:rPr>
                                  <w:caps/>
                                  <w:color w:val="323E4F" w:themeColor="text2" w:themeShade="BF"/>
                                  <w:sz w:val="40"/>
                                  <w:szCs w:val="40"/>
                                </w:rPr>
                                <w:t>August</w:t>
                              </w:r>
                              <w:r w:rsidR="00D61B53">
                                <w:rPr>
                                  <w:caps/>
                                  <w:color w:val="323E4F" w:themeColor="text2" w:themeShade="BF"/>
                                  <w:sz w:val="40"/>
                                  <w:szCs w:val="40"/>
                                </w:rPr>
                                <w:t xml:space="preserve"> 5, 2025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A79ADB3" wp14:editId="49096AB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BCAB1" w14:textId="1E2D03C1" w:rsidR="00F45EBB" w:rsidRPr="00652F0A" w:rsidRDefault="00FF6DC4">
                                <w:pPr>
                                  <w:pStyle w:val="NoSpacing"/>
                                  <w:jc w:val="right"/>
                                  <w:rPr>
                                    <w:b/>
                                    <w:bCs/>
                                    <w:caps/>
                                    <w:color w:val="262626" w:themeColor="text1" w:themeTint="D9"/>
                                    <w:sz w:val="20"/>
                                    <w:szCs w:val="20"/>
                                  </w:rPr>
                                </w:pPr>
                                <w:sdt>
                                  <w:sdtPr>
                                    <w:rPr>
                                      <w:b/>
                                      <w:bCs/>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CF6306" w:rsidRPr="00652F0A">
                                      <w:rPr>
                                        <w:b/>
                                        <w:bCs/>
                                        <w:caps/>
                                        <w:color w:val="262626" w:themeColor="text1" w:themeTint="D9"/>
                                        <w:sz w:val="20"/>
                                        <w:szCs w:val="20"/>
                                      </w:rPr>
                                      <w:t>EVOPOINT</w:t>
                                    </w:r>
                                    <w:r w:rsidR="00C012E5" w:rsidRPr="00652F0A">
                                      <w:rPr>
                                        <w:b/>
                                        <w:bCs/>
                                        <w:caps/>
                                        <w:color w:val="262626" w:themeColor="text1" w:themeTint="D9"/>
                                        <w:sz w:val="20"/>
                                        <w:szCs w:val="20"/>
                                      </w:rPr>
                                      <w:t xml:space="preserve"> sdn bhd</w:t>
                                    </w:r>
                                  </w:sdtContent>
                                </w:sdt>
                              </w:p>
                              <w:p w14:paraId="250BB7A7" w14:textId="1FCBB9F2" w:rsidR="00F45EBB" w:rsidRDefault="004F7AC1">
                                <w:pPr>
                                  <w:pStyle w:val="NoSpacing"/>
                                  <w:jc w:val="right"/>
                                  <w:rPr>
                                    <w:caps/>
                                    <w:color w:val="262626" w:themeColor="text1" w:themeTint="D9"/>
                                    <w:sz w:val="20"/>
                                    <w:szCs w:val="20"/>
                                  </w:rPr>
                                </w:pPr>
                                <w:r>
                                  <w:rPr>
                                    <w:color w:val="262626" w:themeColor="text1" w:themeTint="D9"/>
                                    <w:sz w:val="20"/>
                                    <w:szCs w:val="20"/>
                                  </w:rPr>
                                  <w:t>[</w:t>
                                </w:r>
                                <w:r w:rsidR="00CF6306">
                                  <w:rPr>
                                    <w:color w:val="262626" w:themeColor="text1" w:themeTint="D9"/>
                                    <w:sz w:val="20"/>
                                    <w:szCs w:val="20"/>
                                  </w:rPr>
                                  <w:t>E-5-2, Setiawalk, Persiaran Wawasan, Pusat Bandar Puchong, 47100 Puchong, Selangor D.E.</w:t>
                                </w:r>
                                <w:r>
                                  <w:rPr>
                                    <w:color w:val="262626" w:themeColor="text1" w:themeTint="D9"/>
                                    <w:sz w:val="20"/>
                                    <w:szCs w:val="20"/>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A79ADB3" id="Text Box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p w14:paraId="422BCAB1" w14:textId="1E2D03C1" w:rsidR="00F45EBB" w:rsidRPr="00652F0A" w:rsidRDefault="00FF6DC4">
                          <w:pPr>
                            <w:pStyle w:val="NoSpacing"/>
                            <w:jc w:val="right"/>
                            <w:rPr>
                              <w:b/>
                              <w:bCs/>
                              <w:caps/>
                              <w:color w:val="262626" w:themeColor="text1" w:themeTint="D9"/>
                              <w:sz w:val="20"/>
                              <w:szCs w:val="20"/>
                            </w:rPr>
                          </w:pPr>
                          <w:sdt>
                            <w:sdtPr>
                              <w:rPr>
                                <w:b/>
                                <w:bCs/>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CF6306" w:rsidRPr="00652F0A">
                                <w:rPr>
                                  <w:b/>
                                  <w:bCs/>
                                  <w:caps/>
                                  <w:color w:val="262626" w:themeColor="text1" w:themeTint="D9"/>
                                  <w:sz w:val="20"/>
                                  <w:szCs w:val="20"/>
                                </w:rPr>
                                <w:t>EVOPOINT</w:t>
                              </w:r>
                              <w:r w:rsidR="00C012E5" w:rsidRPr="00652F0A">
                                <w:rPr>
                                  <w:b/>
                                  <w:bCs/>
                                  <w:caps/>
                                  <w:color w:val="262626" w:themeColor="text1" w:themeTint="D9"/>
                                  <w:sz w:val="20"/>
                                  <w:szCs w:val="20"/>
                                </w:rPr>
                                <w:t xml:space="preserve"> sdn bhd</w:t>
                              </w:r>
                            </w:sdtContent>
                          </w:sdt>
                        </w:p>
                        <w:p w14:paraId="250BB7A7" w14:textId="1FCBB9F2" w:rsidR="00F45EBB" w:rsidRDefault="004F7AC1">
                          <w:pPr>
                            <w:pStyle w:val="NoSpacing"/>
                            <w:jc w:val="right"/>
                            <w:rPr>
                              <w:caps/>
                              <w:color w:val="262626" w:themeColor="text1" w:themeTint="D9"/>
                              <w:sz w:val="20"/>
                              <w:szCs w:val="20"/>
                            </w:rPr>
                          </w:pPr>
                          <w:r>
                            <w:rPr>
                              <w:color w:val="262626" w:themeColor="text1" w:themeTint="D9"/>
                              <w:sz w:val="20"/>
                              <w:szCs w:val="20"/>
                            </w:rPr>
                            <w:t>[</w:t>
                          </w:r>
                          <w:r w:rsidR="00CF6306">
                            <w:rPr>
                              <w:color w:val="262626" w:themeColor="text1" w:themeTint="D9"/>
                              <w:sz w:val="20"/>
                              <w:szCs w:val="20"/>
                            </w:rPr>
                            <w:t>E-5-2, Setiawalk, Persiaran Wawasan, Pusat Bandar Puchong, 47100 Puchong, Selangor D.E.</w:t>
                          </w:r>
                          <w:r>
                            <w:rPr>
                              <w:color w:val="262626" w:themeColor="text1" w:themeTint="D9"/>
                              <w:sz w:val="20"/>
                              <w:szCs w:val="20"/>
                            </w:rPr>
                            <w:t>]</w:t>
                          </w:r>
                        </w:p>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0950D624" wp14:editId="7D33D1C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09F103" w14:textId="77777777" w:rsidR="00F93521" w:rsidRDefault="00F93521" w:rsidP="007173AD">
                                <w:pPr>
                                  <w:pStyle w:val="NoSpacing"/>
                                  <w:ind w:right="300"/>
                                  <w:jc w:val="right"/>
                                  <w:rPr>
                                    <w:caps/>
                                    <w:color w:val="323E4F" w:themeColor="text2" w:themeShade="BF"/>
                                    <w:sz w:val="60"/>
                                    <w:szCs w:val="60"/>
                                    <w:lang w:val="en-MY"/>
                                  </w:rPr>
                                </w:pPr>
                                <w:r w:rsidRPr="00F93521">
                                  <w:rPr>
                                    <w:caps/>
                                    <w:color w:val="323E4F" w:themeColor="text2" w:themeShade="BF"/>
                                    <w:sz w:val="60"/>
                                    <w:szCs w:val="60"/>
                                    <w:lang w:val="en-MY"/>
                                  </w:rPr>
                                  <w:t>KPJ Healthcare Berhad</w:t>
                                </w:r>
                              </w:p>
                              <w:p w14:paraId="250449EB" w14:textId="302AB077" w:rsidR="00F45EBB" w:rsidRPr="00652F0A" w:rsidRDefault="00E30332" w:rsidP="007173AD">
                                <w:pPr>
                                  <w:pStyle w:val="NoSpacing"/>
                                  <w:ind w:right="300"/>
                                  <w:jc w:val="right"/>
                                  <w:rPr>
                                    <w:smallCaps/>
                                    <w:color w:val="44546A" w:themeColor="text2"/>
                                    <w:sz w:val="60"/>
                                    <w:szCs w:val="60"/>
                                    <w:lang w:val="en-MY"/>
                                  </w:rPr>
                                </w:pPr>
                                <w:r>
                                  <w:rPr>
                                    <w:caps/>
                                    <w:color w:val="323E4F" w:themeColor="text2" w:themeShade="BF"/>
                                    <w:sz w:val="60"/>
                                    <w:szCs w:val="60"/>
                                    <w:lang w:val="en-MY"/>
                                  </w:rPr>
                                  <w:t>KPJ IAS APPLICATION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950D624" id="Text Box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7D09F103" w14:textId="77777777" w:rsidR="00F93521" w:rsidRDefault="00F93521" w:rsidP="007173AD">
                          <w:pPr>
                            <w:pStyle w:val="NoSpacing"/>
                            <w:ind w:right="300"/>
                            <w:jc w:val="right"/>
                            <w:rPr>
                              <w:caps/>
                              <w:color w:val="323E4F" w:themeColor="text2" w:themeShade="BF"/>
                              <w:sz w:val="60"/>
                              <w:szCs w:val="60"/>
                              <w:lang w:val="en-MY"/>
                            </w:rPr>
                          </w:pPr>
                          <w:r w:rsidRPr="00F93521">
                            <w:rPr>
                              <w:caps/>
                              <w:color w:val="323E4F" w:themeColor="text2" w:themeShade="BF"/>
                              <w:sz w:val="60"/>
                              <w:szCs w:val="60"/>
                              <w:lang w:val="en-MY"/>
                            </w:rPr>
                            <w:t>KPJ Healthcare Berhad</w:t>
                          </w:r>
                        </w:p>
                        <w:p w14:paraId="250449EB" w14:textId="302AB077" w:rsidR="00F45EBB" w:rsidRPr="00652F0A" w:rsidRDefault="00E30332" w:rsidP="007173AD">
                          <w:pPr>
                            <w:pStyle w:val="NoSpacing"/>
                            <w:ind w:right="300"/>
                            <w:jc w:val="right"/>
                            <w:rPr>
                              <w:smallCaps/>
                              <w:color w:val="44546A" w:themeColor="text2"/>
                              <w:sz w:val="60"/>
                              <w:szCs w:val="60"/>
                              <w:lang w:val="en-MY"/>
                            </w:rPr>
                          </w:pPr>
                          <w:r>
                            <w:rPr>
                              <w:caps/>
                              <w:color w:val="323E4F" w:themeColor="text2" w:themeShade="BF"/>
                              <w:sz w:val="60"/>
                              <w:szCs w:val="60"/>
                              <w:lang w:val="en-MY"/>
                            </w:rPr>
                            <w:t>KPJ IAS APPLICATION</w:t>
                          </w:r>
                        </w:p>
                      </w:txbxContent>
                    </v:textbox>
                    <w10:wrap type="square" anchorx="page" anchory="page"/>
                  </v:shape>
                </w:pict>
              </mc:Fallback>
            </mc:AlternateContent>
          </w:r>
          <w:r>
            <w:rPr>
              <w:noProof/>
            </w:rPr>
            <mc:AlternateContent>
              <mc:Choice Requires="wpg">
                <w:drawing>
                  <wp:anchor distT="0" distB="0" distL="114300" distR="114300" simplePos="0" relativeHeight="251658240" behindDoc="0" locked="0" layoutInCell="1" allowOverlap="1" wp14:anchorId="4802DF89" wp14:editId="30C3CAB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rto="http://schemas.microsoft.com/office/word/2006/arto">
                <w:pict>
                  <v:group w14:anchorId="2AD9A1A9" id="Group 114"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MgOAMAAOIKAAAOAAAAZHJzL2Uyb0RvYy54bWzsVm1r2zAQ/j7YfxD6vjoJTZqaOiWkSxlk&#10;a2k7+lmR5Rcm6zRJiZP9+p3k2E3b0EEGg0G/2Hq5e+7u8d2DLy43lSRrYWwJKqH9kx4lQnFIS5Un&#10;9PvD/NOYEuuYSpkEJRK6FZZeTj5+uKh1LAZQgEyFIQiibFzrhBbO6TiKLC9ExewJaKHwMgNTMYdb&#10;k0epYTWiVzIa9HqjqAaTagNcWIunV80lnQT8LBPc3WSZFY7IhGJuLjxNeC79M5pcsDg3TBcl36XB&#10;jsiiYqXCoB3UFXOMrEz5CqoquQELmTvhUEWQZSUXoQaspt97Uc21gZUOteRxneuOJqT2BU9Hw/Jv&#10;62uj7/WtQSZqnSMXYedr2WSm8m/MkmwCZduOMrFxhOPhYDAe9ZBYjlfn/dPTHm4Cp7xA4l+58eLz&#10;245RGzZ6lkytsT3sEwP27xi4L5gWgVgbIwO3hpQpdm9/SIliFbbpHTYOU7kUxB8GaoJlR5SNLXJ2&#10;DEvjs/GgNwwsdcWyWBvrrgVUxC8SajB+6Ce2XliH8dG0NfFBLcgynZdSho0fFjGThqwZtvky7wdX&#10;uaq+QtqcDfG7tCHDbHnzgPoMSSqPp8AjN0H9CX6KttywclspvJ1UdyJD5nwbhIgdchOUcS6Ua5Kx&#10;BUvFn3IJgB45w/gd9g7geZEtdpPlzt67ijD0nXPvrcQa584jRAblOueqVGAOAUisahe5sW9Jaqjx&#10;LC0h3WJfGWgkx2o+L/HTLph1t8ygxuDQoG66G3xkEuqEwm5FSQHm16Fzb4+Nj7eU1KhZCbU/V8wI&#10;SuQXhSMRBhBFLmxOh2cDjGH2b5b7N2pVzQD7pY8KrXlYensn22VmoHpEeZ36qHjFFMfYCeXOtJuZ&#10;a7QUBZqL6TSYobBp5hbqXnMP7ln1rfuweWRG7/rboX58g3YMWfyizRtb76lgunKQlWEGnnjd8Y2S&#10;4FXrn2jD6JA2jF5og0/Z6gXwH5YomBWoIWJqNU6zp8K3jM8WJccLSZP6mzoyPu8PUVO9J7b2Aenc&#10;6W/TjK1gt0pxlJiYfNlJyXy+rxv7mvOuFNm7UvxvShH+KfBHCsfw2Z/a/j6M6NOv6eQ3AAAA//8D&#10;AFBLAwQUAAYACAAAACEAvdF3w9oAAAAFAQAADwAAAGRycy9kb3ducmV2LnhtbEyPzU7DMBCE70h9&#10;B2srcaN2f1RBGqeqkOgNASkHenPiJYmw11HstuHtWbjQy0qjGc1+k29H78QZh9gF0jCfKRBIdbAd&#10;NRreD0939yBiMmSNC4QavjHCtpjc5Caz4UJveC5TI7iEYmY0tCn1mZSxbtGbOAs9EnufYfAmsRwa&#10;aQdz4XLv5EKptfSmI/7Qmh4fW6y/ypPXQPJg97588R/L9FAujq+Ve95XWt9Ox90GRMIx/YfhF5/R&#10;oWCmKpzIRuE08JD0d9lbrllVnFmtlAJZ5PKavvgBAAD//wMAUEsBAi0AFAAGAAgAAAAhALaDOJL+&#10;AAAA4QEAABMAAAAAAAAAAAAAAAAAAAAAAFtDb250ZW50X1R5cGVzXS54bWxQSwECLQAUAAYACAAA&#10;ACEAOP0h/9YAAACUAQAACwAAAAAAAAAAAAAAAAAvAQAAX3JlbHMvLnJlbHNQSwECLQAUAAYACAAA&#10;ACEA27bjIDgDAADiCgAADgAAAAAAAAAAAAAAAAAuAgAAZHJzL2Uyb0RvYy54bWxQSwECLQAUAAYA&#10;CAAAACEAvdF3w9oAAAAFAQAADwAAAAAAAAAAAAAAAACSBQAAZHJzL2Rvd25yZXYueG1sUEsFBgAA&#10;AAAEAAQA8wAAAJk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xrPwwAAANwAAAAPAAAAZHJzL2Rvd25yZXYueG1sRE/basJA&#10;EH0X+g/LFHzTjSWVEt2EWhAVQYjtBwzZMYlmZ5PsVpO/7xYKfZvDuc46G0wj7tS72rKCxTwCQVxY&#10;XXOp4OtzO3sD4TyyxsYyKRjJQZY+TdaYaPvgnO5nX4oQwi5BBZX3bSKlKyoy6Oa2JQ7cxfYGfYB9&#10;KXWPjxBuGvkSRUtpsObQUGFLHxUVt/O3UdBt9MGNcXeNN8f8NO6O+TbucqWmz8P7CoSnwf+L/9x7&#10;HeYvXuH3mXCBTH8AAAD//wMAUEsBAi0AFAAGAAgAAAAhANvh9svuAAAAhQEAABMAAAAAAAAAAAAA&#10;AAAAAAAAAFtDb250ZW50X1R5cGVzXS54bWxQSwECLQAUAAYACAAAACEAWvQsW78AAAAVAQAACwAA&#10;AAAAAAAAAAAAAAAfAQAAX3JlbHMvLnJlbHNQSwECLQAUAAYACAAAACEAlqMaz8MAAADcAAAADwAA&#10;AAAAAAAAAAAAAAAHAgAAZHJzL2Rvd25yZXYueG1sUEsFBgAAAAADAAMAtwAAAPcCAAAAAA==&#10;" fillcolor="#7f7f7f [1612]"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04vwAAANwAAAAPAAAAZHJzL2Rvd25yZXYueG1sRE/fa8Iw&#10;EH4f+D+EE3ybaccmUo0ihbE9uk7fj+Zsis2lJllb/3szGOztPr6ft91PthMD+dA6VpAvMxDEtdMt&#10;NwpO3+/PaxAhImvsHJOCOwXY72ZPWyy0G/mLhio2IoVwKFCBibEvpAy1IYth6XrixF2ctxgT9I3U&#10;HscUbjv5kmUrabHl1GCwp9JQfa1+rAI9jW/OlLfXEuVwttkHHuiISi3m02EDItIU/8V/7k+d5ucr&#10;+H0mXSB3DwAAAP//AwBQSwECLQAUAAYACAAAACEA2+H2y+4AAACFAQAAEwAAAAAAAAAAAAAAAAAA&#10;AAAAW0NvbnRlbnRfVHlwZXNdLnhtbFBLAQItABQABgAIAAAAIQBa9CxbvwAAABUBAAALAAAAAAAA&#10;AAAAAAAAAB8BAABfcmVscy8ucmVsc1BLAQItABQABgAIAAAAIQDc/W04vwAAANwAAAAPAAAAAAAA&#10;AAAAAAAAAAcCAABkcnMvZG93bnJldi54bWxQSwUGAAAAAAMAAwC3AAAA8wIAAAAA&#10;" fillcolor="red" stroked="f" strokeweight="1pt">
                      <o:lock v:ext="edit" aspectratio="t"/>
                    </v:rect>
                    <w10:wrap anchorx="page" anchory="page"/>
                  </v:group>
                </w:pict>
              </mc:Fallback>
            </mc:AlternateContent>
          </w:r>
          <w:r>
            <w:br w:type="page"/>
          </w:r>
        </w:p>
      </w:sdtContent>
    </w:sdt>
    <w:sdt>
      <w:sdtPr>
        <w:rPr>
          <w:rFonts w:asciiTheme="minorHAnsi" w:eastAsiaTheme="minorEastAsia" w:hAnsiTheme="minorHAnsi" w:cstheme="minorBidi"/>
          <w:b w:val="0"/>
          <w:bCs w:val="0"/>
          <w:sz w:val="22"/>
          <w:szCs w:val="22"/>
          <w:lang w:val="en-MY" w:eastAsia="zh-CN"/>
        </w:rPr>
        <w:id w:val="-1665542912"/>
        <w:docPartObj>
          <w:docPartGallery w:val="Table of Contents"/>
          <w:docPartUnique/>
        </w:docPartObj>
      </w:sdtPr>
      <w:sdtEndPr>
        <w:rPr>
          <w:noProof/>
        </w:rPr>
      </w:sdtEndPr>
      <w:sdtContent>
        <w:p w14:paraId="438DEC47" w14:textId="0267420B" w:rsidR="00F45EBB" w:rsidRPr="00F45EBB" w:rsidRDefault="00F45EBB" w:rsidP="00F45EBB">
          <w:pPr>
            <w:pStyle w:val="TOCHeading"/>
          </w:pPr>
          <w:r w:rsidRPr="00F45EBB">
            <w:t>Table of Contents</w:t>
          </w:r>
        </w:p>
        <w:p w14:paraId="2431F0BF" w14:textId="5B70BFEA" w:rsidR="00B72F60" w:rsidRDefault="00F45EBB">
          <w:pPr>
            <w:pStyle w:val="TOC1"/>
            <w:tabs>
              <w:tab w:val="right" w:leader="dot" w:pos="9016"/>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05478435" w:history="1">
            <w:r w:rsidR="00B72F60" w:rsidRPr="002F76AC">
              <w:rPr>
                <w:rStyle w:val="Hyperlink"/>
                <w:noProof/>
              </w:rPr>
              <w:t>Executive Summary</w:t>
            </w:r>
            <w:r w:rsidR="00B72F60">
              <w:rPr>
                <w:noProof/>
                <w:webHidden/>
              </w:rPr>
              <w:tab/>
            </w:r>
            <w:r w:rsidR="00B72F60">
              <w:rPr>
                <w:noProof/>
                <w:webHidden/>
              </w:rPr>
              <w:fldChar w:fldCharType="begin"/>
            </w:r>
            <w:r w:rsidR="00B72F60">
              <w:rPr>
                <w:noProof/>
                <w:webHidden/>
              </w:rPr>
              <w:instrText xml:space="preserve"> PAGEREF _Toc205478435 \h </w:instrText>
            </w:r>
            <w:r w:rsidR="00B72F60">
              <w:rPr>
                <w:noProof/>
                <w:webHidden/>
              </w:rPr>
            </w:r>
            <w:r w:rsidR="00B72F60">
              <w:rPr>
                <w:noProof/>
                <w:webHidden/>
              </w:rPr>
              <w:fldChar w:fldCharType="separate"/>
            </w:r>
            <w:r w:rsidR="00FB4F55">
              <w:rPr>
                <w:noProof/>
                <w:webHidden/>
              </w:rPr>
              <w:t>3</w:t>
            </w:r>
            <w:r w:rsidR="00B72F60">
              <w:rPr>
                <w:noProof/>
                <w:webHidden/>
              </w:rPr>
              <w:fldChar w:fldCharType="end"/>
            </w:r>
          </w:hyperlink>
        </w:p>
        <w:p w14:paraId="2AED9346" w14:textId="2FD62051" w:rsidR="00B72F60" w:rsidRDefault="00B72F60">
          <w:pPr>
            <w:pStyle w:val="TOC2"/>
            <w:tabs>
              <w:tab w:val="right" w:leader="dot" w:pos="9016"/>
            </w:tabs>
            <w:rPr>
              <w:noProof/>
              <w:kern w:val="2"/>
              <w:sz w:val="24"/>
              <w:szCs w:val="24"/>
              <w:lang w:val="en-GB" w:eastAsia="en-GB"/>
              <w14:ligatures w14:val="standardContextual"/>
            </w:rPr>
          </w:pPr>
          <w:hyperlink w:anchor="_Toc205478436" w:history="1">
            <w:r w:rsidRPr="002F76AC">
              <w:rPr>
                <w:rStyle w:val="Hyperlink"/>
                <w:noProof/>
              </w:rPr>
              <w:t>Overview</w:t>
            </w:r>
            <w:r>
              <w:rPr>
                <w:noProof/>
                <w:webHidden/>
              </w:rPr>
              <w:tab/>
            </w:r>
            <w:r>
              <w:rPr>
                <w:noProof/>
                <w:webHidden/>
              </w:rPr>
              <w:fldChar w:fldCharType="begin"/>
            </w:r>
            <w:r>
              <w:rPr>
                <w:noProof/>
                <w:webHidden/>
              </w:rPr>
              <w:instrText xml:space="preserve"> PAGEREF _Toc205478436 \h </w:instrText>
            </w:r>
            <w:r>
              <w:rPr>
                <w:noProof/>
                <w:webHidden/>
              </w:rPr>
            </w:r>
            <w:r>
              <w:rPr>
                <w:noProof/>
                <w:webHidden/>
              </w:rPr>
              <w:fldChar w:fldCharType="separate"/>
            </w:r>
            <w:r w:rsidR="00FB4F55">
              <w:rPr>
                <w:noProof/>
                <w:webHidden/>
              </w:rPr>
              <w:t>3</w:t>
            </w:r>
            <w:r>
              <w:rPr>
                <w:noProof/>
                <w:webHidden/>
              </w:rPr>
              <w:fldChar w:fldCharType="end"/>
            </w:r>
          </w:hyperlink>
        </w:p>
        <w:p w14:paraId="7737ADA2" w14:textId="2D2D4EBD" w:rsidR="00B72F60" w:rsidRDefault="00B72F60">
          <w:pPr>
            <w:pStyle w:val="TOC2"/>
            <w:tabs>
              <w:tab w:val="right" w:leader="dot" w:pos="9016"/>
            </w:tabs>
            <w:rPr>
              <w:noProof/>
              <w:kern w:val="2"/>
              <w:sz w:val="24"/>
              <w:szCs w:val="24"/>
              <w:lang w:val="en-GB" w:eastAsia="en-GB"/>
              <w14:ligatures w14:val="standardContextual"/>
            </w:rPr>
          </w:pPr>
          <w:hyperlink w:anchor="_Toc205478437" w:history="1">
            <w:r w:rsidRPr="002F76AC">
              <w:rPr>
                <w:rStyle w:val="Hyperlink"/>
                <w:noProof/>
              </w:rPr>
              <w:t>Current Environment</w:t>
            </w:r>
            <w:r>
              <w:rPr>
                <w:noProof/>
                <w:webHidden/>
              </w:rPr>
              <w:tab/>
            </w:r>
            <w:r>
              <w:rPr>
                <w:noProof/>
                <w:webHidden/>
              </w:rPr>
              <w:fldChar w:fldCharType="begin"/>
            </w:r>
            <w:r>
              <w:rPr>
                <w:noProof/>
                <w:webHidden/>
              </w:rPr>
              <w:instrText xml:space="preserve"> PAGEREF _Toc205478437 \h </w:instrText>
            </w:r>
            <w:r>
              <w:rPr>
                <w:noProof/>
                <w:webHidden/>
              </w:rPr>
            </w:r>
            <w:r>
              <w:rPr>
                <w:noProof/>
                <w:webHidden/>
              </w:rPr>
              <w:fldChar w:fldCharType="separate"/>
            </w:r>
            <w:r w:rsidR="00FB4F55">
              <w:rPr>
                <w:noProof/>
                <w:webHidden/>
              </w:rPr>
              <w:t>3</w:t>
            </w:r>
            <w:r>
              <w:rPr>
                <w:noProof/>
                <w:webHidden/>
              </w:rPr>
              <w:fldChar w:fldCharType="end"/>
            </w:r>
          </w:hyperlink>
        </w:p>
        <w:p w14:paraId="2E0D0B73" w14:textId="318348A8" w:rsidR="00B72F60" w:rsidRDefault="00B72F60">
          <w:pPr>
            <w:pStyle w:val="TOC2"/>
            <w:tabs>
              <w:tab w:val="right" w:leader="dot" w:pos="9016"/>
            </w:tabs>
            <w:rPr>
              <w:noProof/>
              <w:kern w:val="2"/>
              <w:sz w:val="24"/>
              <w:szCs w:val="24"/>
              <w:lang w:val="en-GB" w:eastAsia="en-GB"/>
              <w14:ligatures w14:val="standardContextual"/>
            </w:rPr>
          </w:pPr>
          <w:hyperlink w:anchor="_Toc205478438" w:history="1">
            <w:r w:rsidRPr="002F76AC">
              <w:rPr>
                <w:rStyle w:val="Hyperlink"/>
                <w:noProof/>
              </w:rPr>
              <w:t>Objective</w:t>
            </w:r>
            <w:r>
              <w:rPr>
                <w:noProof/>
                <w:webHidden/>
              </w:rPr>
              <w:tab/>
            </w:r>
            <w:r>
              <w:rPr>
                <w:noProof/>
                <w:webHidden/>
              </w:rPr>
              <w:fldChar w:fldCharType="begin"/>
            </w:r>
            <w:r>
              <w:rPr>
                <w:noProof/>
                <w:webHidden/>
              </w:rPr>
              <w:instrText xml:space="preserve"> PAGEREF _Toc205478438 \h </w:instrText>
            </w:r>
            <w:r>
              <w:rPr>
                <w:noProof/>
                <w:webHidden/>
              </w:rPr>
            </w:r>
            <w:r>
              <w:rPr>
                <w:noProof/>
                <w:webHidden/>
              </w:rPr>
              <w:fldChar w:fldCharType="separate"/>
            </w:r>
            <w:r w:rsidR="00FB4F55">
              <w:rPr>
                <w:noProof/>
                <w:webHidden/>
              </w:rPr>
              <w:t>3</w:t>
            </w:r>
            <w:r>
              <w:rPr>
                <w:noProof/>
                <w:webHidden/>
              </w:rPr>
              <w:fldChar w:fldCharType="end"/>
            </w:r>
          </w:hyperlink>
        </w:p>
        <w:p w14:paraId="457D0E53" w14:textId="213AB164" w:rsidR="00B72F60" w:rsidRDefault="00B72F60">
          <w:pPr>
            <w:pStyle w:val="TOC2"/>
            <w:tabs>
              <w:tab w:val="right" w:leader="dot" w:pos="9016"/>
            </w:tabs>
            <w:rPr>
              <w:noProof/>
              <w:kern w:val="2"/>
              <w:sz w:val="24"/>
              <w:szCs w:val="24"/>
              <w:lang w:val="en-GB" w:eastAsia="en-GB"/>
              <w14:ligatures w14:val="standardContextual"/>
            </w:rPr>
          </w:pPr>
          <w:hyperlink w:anchor="_Toc205478439" w:history="1">
            <w:r w:rsidRPr="002F76AC">
              <w:rPr>
                <w:rStyle w:val="Hyperlink"/>
                <w:noProof/>
              </w:rPr>
              <w:t>Requirement</w:t>
            </w:r>
            <w:r>
              <w:rPr>
                <w:noProof/>
                <w:webHidden/>
              </w:rPr>
              <w:tab/>
            </w:r>
            <w:r>
              <w:rPr>
                <w:noProof/>
                <w:webHidden/>
              </w:rPr>
              <w:fldChar w:fldCharType="begin"/>
            </w:r>
            <w:r>
              <w:rPr>
                <w:noProof/>
                <w:webHidden/>
              </w:rPr>
              <w:instrText xml:space="preserve"> PAGEREF _Toc205478439 \h </w:instrText>
            </w:r>
            <w:r>
              <w:rPr>
                <w:noProof/>
                <w:webHidden/>
              </w:rPr>
            </w:r>
            <w:r>
              <w:rPr>
                <w:noProof/>
                <w:webHidden/>
              </w:rPr>
              <w:fldChar w:fldCharType="separate"/>
            </w:r>
            <w:r w:rsidR="00FB4F55">
              <w:rPr>
                <w:noProof/>
                <w:webHidden/>
              </w:rPr>
              <w:t>4</w:t>
            </w:r>
            <w:r>
              <w:rPr>
                <w:noProof/>
                <w:webHidden/>
              </w:rPr>
              <w:fldChar w:fldCharType="end"/>
            </w:r>
          </w:hyperlink>
        </w:p>
        <w:p w14:paraId="699B4DEE" w14:textId="10377FFD" w:rsidR="00B72F60" w:rsidRDefault="00B72F60">
          <w:pPr>
            <w:pStyle w:val="TOC2"/>
            <w:tabs>
              <w:tab w:val="right" w:leader="dot" w:pos="9016"/>
            </w:tabs>
            <w:rPr>
              <w:noProof/>
              <w:kern w:val="2"/>
              <w:sz w:val="24"/>
              <w:szCs w:val="24"/>
              <w:lang w:val="en-GB" w:eastAsia="en-GB"/>
              <w14:ligatures w14:val="standardContextual"/>
            </w:rPr>
          </w:pPr>
          <w:hyperlink w:anchor="_Toc205478440" w:history="1">
            <w:r w:rsidRPr="002F76AC">
              <w:rPr>
                <w:rStyle w:val="Hyperlink"/>
                <w:noProof/>
              </w:rPr>
              <w:t>Company Overview</w:t>
            </w:r>
            <w:r>
              <w:rPr>
                <w:noProof/>
                <w:webHidden/>
              </w:rPr>
              <w:tab/>
            </w:r>
            <w:r>
              <w:rPr>
                <w:noProof/>
                <w:webHidden/>
              </w:rPr>
              <w:fldChar w:fldCharType="begin"/>
            </w:r>
            <w:r>
              <w:rPr>
                <w:noProof/>
                <w:webHidden/>
              </w:rPr>
              <w:instrText xml:space="preserve"> PAGEREF _Toc205478440 \h </w:instrText>
            </w:r>
            <w:r>
              <w:rPr>
                <w:noProof/>
                <w:webHidden/>
              </w:rPr>
            </w:r>
            <w:r>
              <w:rPr>
                <w:noProof/>
                <w:webHidden/>
              </w:rPr>
              <w:fldChar w:fldCharType="separate"/>
            </w:r>
            <w:r w:rsidR="00FB4F55">
              <w:rPr>
                <w:noProof/>
                <w:webHidden/>
              </w:rPr>
              <w:t>5</w:t>
            </w:r>
            <w:r>
              <w:rPr>
                <w:noProof/>
                <w:webHidden/>
              </w:rPr>
              <w:fldChar w:fldCharType="end"/>
            </w:r>
          </w:hyperlink>
        </w:p>
        <w:p w14:paraId="0609A41E" w14:textId="737EBA84" w:rsidR="00B72F60" w:rsidRDefault="00B72F60">
          <w:pPr>
            <w:pStyle w:val="TOC1"/>
            <w:tabs>
              <w:tab w:val="right" w:leader="dot" w:pos="9016"/>
            </w:tabs>
            <w:rPr>
              <w:noProof/>
              <w:kern w:val="2"/>
              <w:sz w:val="24"/>
              <w:szCs w:val="24"/>
              <w:lang w:val="en-GB" w:eastAsia="en-GB"/>
              <w14:ligatures w14:val="standardContextual"/>
            </w:rPr>
          </w:pPr>
          <w:hyperlink w:anchor="_Toc205478441" w:history="1">
            <w:r w:rsidRPr="002F76AC">
              <w:rPr>
                <w:rStyle w:val="Hyperlink"/>
                <w:noProof/>
              </w:rPr>
              <w:t>Proposed Solutions</w:t>
            </w:r>
            <w:r>
              <w:rPr>
                <w:noProof/>
                <w:webHidden/>
              </w:rPr>
              <w:tab/>
            </w:r>
            <w:r>
              <w:rPr>
                <w:noProof/>
                <w:webHidden/>
              </w:rPr>
              <w:fldChar w:fldCharType="begin"/>
            </w:r>
            <w:r>
              <w:rPr>
                <w:noProof/>
                <w:webHidden/>
              </w:rPr>
              <w:instrText xml:space="preserve"> PAGEREF _Toc205478441 \h </w:instrText>
            </w:r>
            <w:r>
              <w:rPr>
                <w:noProof/>
                <w:webHidden/>
              </w:rPr>
            </w:r>
            <w:r>
              <w:rPr>
                <w:noProof/>
                <w:webHidden/>
              </w:rPr>
              <w:fldChar w:fldCharType="separate"/>
            </w:r>
            <w:r w:rsidR="00FB4F55">
              <w:rPr>
                <w:noProof/>
                <w:webHidden/>
              </w:rPr>
              <w:t>6</w:t>
            </w:r>
            <w:r>
              <w:rPr>
                <w:noProof/>
                <w:webHidden/>
              </w:rPr>
              <w:fldChar w:fldCharType="end"/>
            </w:r>
          </w:hyperlink>
        </w:p>
        <w:p w14:paraId="3AE9C1A8" w14:textId="559A9801" w:rsidR="00B72F60" w:rsidRDefault="00B72F60">
          <w:pPr>
            <w:pStyle w:val="TOC2"/>
            <w:tabs>
              <w:tab w:val="right" w:leader="dot" w:pos="9016"/>
            </w:tabs>
            <w:rPr>
              <w:noProof/>
              <w:kern w:val="2"/>
              <w:sz w:val="24"/>
              <w:szCs w:val="24"/>
              <w:lang w:val="en-GB" w:eastAsia="en-GB"/>
              <w14:ligatures w14:val="standardContextual"/>
            </w:rPr>
          </w:pPr>
          <w:hyperlink w:anchor="_Toc205478442" w:history="1">
            <w:r w:rsidRPr="002F76AC">
              <w:rPr>
                <w:rStyle w:val="Hyperlink"/>
                <w:noProof/>
              </w:rPr>
              <w:t>Overview</w:t>
            </w:r>
            <w:r>
              <w:rPr>
                <w:noProof/>
                <w:webHidden/>
              </w:rPr>
              <w:tab/>
            </w:r>
            <w:r>
              <w:rPr>
                <w:noProof/>
                <w:webHidden/>
              </w:rPr>
              <w:fldChar w:fldCharType="begin"/>
            </w:r>
            <w:r>
              <w:rPr>
                <w:noProof/>
                <w:webHidden/>
              </w:rPr>
              <w:instrText xml:space="preserve"> PAGEREF _Toc205478442 \h </w:instrText>
            </w:r>
            <w:r>
              <w:rPr>
                <w:noProof/>
                <w:webHidden/>
              </w:rPr>
            </w:r>
            <w:r>
              <w:rPr>
                <w:noProof/>
                <w:webHidden/>
              </w:rPr>
              <w:fldChar w:fldCharType="separate"/>
            </w:r>
            <w:r w:rsidR="00FB4F55">
              <w:rPr>
                <w:noProof/>
                <w:webHidden/>
              </w:rPr>
              <w:t>6</w:t>
            </w:r>
            <w:r>
              <w:rPr>
                <w:noProof/>
                <w:webHidden/>
              </w:rPr>
              <w:fldChar w:fldCharType="end"/>
            </w:r>
          </w:hyperlink>
        </w:p>
        <w:p w14:paraId="34B70AB2" w14:textId="1EA60636" w:rsidR="00B72F60" w:rsidRDefault="00B72F60">
          <w:pPr>
            <w:pStyle w:val="TOC2"/>
            <w:tabs>
              <w:tab w:val="right" w:leader="dot" w:pos="9016"/>
            </w:tabs>
            <w:rPr>
              <w:noProof/>
              <w:kern w:val="2"/>
              <w:sz w:val="24"/>
              <w:szCs w:val="24"/>
              <w:lang w:val="en-GB" w:eastAsia="en-GB"/>
              <w14:ligatures w14:val="standardContextual"/>
            </w:rPr>
          </w:pPr>
          <w:hyperlink w:anchor="_Toc205478443" w:history="1">
            <w:r w:rsidRPr="002F76AC">
              <w:rPr>
                <w:rStyle w:val="Hyperlink"/>
                <w:noProof/>
              </w:rPr>
              <w:t>KPJ IAS Application</w:t>
            </w:r>
            <w:r>
              <w:rPr>
                <w:noProof/>
                <w:webHidden/>
              </w:rPr>
              <w:tab/>
            </w:r>
            <w:r>
              <w:rPr>
                <w:noProof/>
                <w:webHidden/>
              </w:rPr>
              <w:fldChar w:fldCharType="begin"/>
            </w:r>
            <w:r>
              <w:rPr>
                <w:noProof/>
                <w:webHidden/>
              </w:rPr>
              <w:instrText xml:space="preserve"> PAGEREF _Toc205478443 \h </w:instrText>
            </w:r>
            <w:r>
              <w:rPr>
                <w:noProof/>
                <w:webHidden/>
              </w:rPr>
            </w:r>
            <w:r>
              <w:rPr>
                <w:noProof/>
                <w:webHidden/>
              </w:rPr>
              <w:fldChar w:fldCharType="separate"/>
            </w:r>
            <w:r w:rsidR="00FB4F55">
              <w:rPr>
                <w:noProof/>
                <w:webHidden/>
              </w:rPr>
              <w:t>7</w:t>
            </w:r>
            <w:r>
              <w:rPr>
                <w:noProof/>
                <w:webHidden/>
              </w:rPr>
              <w:fldChar w:fldCharType="end"/>
            </w:r>
          </w:hyperlink>
        </w:p>
        <w:p w14:paraId="6D221F22" w14:textId="24E7BB20" w:rsidR="00B72F60" w:rsidRDefault="00B72F60">
          <w:pPr>
            <w:pStyle w:val="TOC3"/>
            <w:tabs>
              <w:tab w:val="right" w:leader="dot" w:pos="9016"/>
            </w:tabs>
            <w:rPr>
              <w:noProof/>
              <w:kern w:val="2"/>
              <w:sz w:val="24"/>
              <w:szCs w:val="24"/>
              <w:lang w:val="en-GB" w:eastAsia="en-GB"/>
              <w14:ligatures w14:val="standardContextual"/>
            </w:rPr>
          </w:pPr>
          <w:hyperlink w:anchor="_Toc205478444" w:history="1">
            <w:r w:rsidRPr="002F76AC">
              <w:rPr>
                <w:rStyle w:val="Hyperlink"/>
                <w:noProof/>
              </w:rPr>
              <w:t>Proposed Technologies</w:t>
            </w:r>
            <w:r>
              <w:rPr>
                <w:noProof/>
                <w:webHidden/>
              </w:rPr>
              <w:tab/>
            </w:r>
            <w:r>
              <w:rPr>
                <w:noProof/>
                <w:webHidden/>
              </w:rPr>
              <w:fldChar w:fldCharType="begin"/>
            </w:r>
            <w:r>
              <w:rPr>
                <w:noProof/>
                <w:webHidden/>
              </w:rPr>
              <w:instrText xml:space="preserve"> PAGEREF _Toc205478444 \h </w:instrText>
            </w:r>
            <w:r>
              <w:rPr>
                <w:noProof/>
                <w:webHidden/>
              </w:rPr>
            </w:r>
            <w:r>
              <w:rPr>
                <w:noProof/>
                <w:webHidden/>
              </w:rPr>
              <w:fldChar w:fldCharType="separate"/>
            </w:r>
            <w:r w:rsidR="00FB4F55">
              <w:rPr>
                <w:noProof/>
                <w:webHidden/>
              </w:rPr>
              <w:t>8</w:t>
            </w:r>
            <w:r>
              <w:rPr>
                <w:noProof/>
                <w:webHidden/>
              </w:rPr>
              <w:fldChar w:fldCharType="end"/>
            </w:r>
          </w:hyperlink>
        </w:p>
        <w:p w14:paraId="51115EB3" w14:textId="1FD32FC3" w:rsidR="00B72F60" w:rsidRDefault="00B72F60">
          <w:pPr>
            <w:pStyle w:val="TOC2"/>
            <w:tabs>
              <w:tab w:val="right" w:leader="dot" w:pos="9016"/>
            </w:tabs>
            <w:rPr>
              <w:noProof/>
              <w:kern w:val="2"/>
              <w:sz w:val="24"/>
              <w:szCs w:val="24"/>
              <w:lang w:val="en-GB" w:eastAsia="en-GB"/>
              <w14:ligatures w14:val="standardContextual"/>
            </w:rPr>
          </w:pPr>
          <w:hyperlink w:anchor="_Toc205478445" w:history="1">
            <w:r w:rsidRPr="002F76AC">
              <w:rPr>
                <w:rStyle w:val="Hyperlink"/>
                <w:noProof/>
              </w:rPr>
              <w:t>Proposed Architecture</w:t>
            </w:r>
            <w:r>
              <w:rPr>
                <w:noProof/>
                <w:webHidden/>
              </w:rPr>
              <w:tab/>
            </w:r>
            <w:r>
              <w:rPr>
                <w:noProof/>
                <w:webHidden/>
              </w:rPr>
              <w:fldChar w:fldCharType="begin"/>
            </w:r>
            <w:r>
              <w:rPr>
                <w:noProof/>
                <w:webHidden/>
              </w:rPr>
              <w:instrText xml:space="preserve"> PAGEREF _Toc205478445 \h </w:instrText>
            </w:r>
            <w:r>
              <w:rPr>
                <w:noProof/>
                <w:webHidden/>
              </w:rPr>
            </w:r>
            <w:r>
              <w:rPr>
                <w:noProof/>
                <w:webHidden/>
              </w:rPr>
              <w:fldChar w:fldCharType="separate"/>
            </w:r>
            <w:r w:rsidR="00FB4F55">
              <w:rPr>
                <w:noProof/>
                <w:webHidden/>
              </w:rPr>
              <w:t>10</w:t>
            </w:r>
            <w:r>
              <w:rPr>
                <w:noProof/>
                <w:webHidden/>
              </w:rPr>
              <w:fldChar w:fldCharType="end"/>
            </w:r>
          </w:hyperlink>
        </w:p>
        <w:p w14:paraId="226AE2E7" w14:textId="2D56D023" w:rsidR="00B72F60" w:rsidRDefault="00B72F60">
          <w:pPr>
            <w:pStyle w:val="TOC2"/>
            <w:tabs>
              <w:tab w:val="right" w:leader="dot" w:pos="9016"/>
            </w:tabs>
            <w:rPr>
              <w:noProof/>
              <w:kern w:val="2"/>
              <w:sz w:val="24"/>
              <w:szCs w:val="24"/>
              <w:lang w:val="en-GB" w:eastAsia="en-GB"/>
              <w14:ligatures w14:val="standardContextual"/>
            </w:rPr>
          </w:pPr>
          <w:hyperlink w:anchor="_Toc205478446" w:history="1">
            <w:r w:rsidRPr="002F76AC">
              <w:rPr>
                <w:rStyle w:val="Hyperlink"/>
                <w:noProof/>
              </w:rPr>
              <w:t>Our Approach</w:t>
            </w:r>
            <w:r>
              <w:rPr>
                <w:noProof/>
                <w:webHidden/>
              </w:rPr>
              <w:tab/>
            </w:r>
            <w:r>
              <w:rPr>
                <w:noProof/>
                <w:webHidden/>
              </w:rPr>
              <w:fldChar w:fldCharType="begin"/>
            </w:r>
            <w:r>
              <w:rPr>
                <w:noProof/>
                <w:webHidden/>
              </w:rPr>
              <w:instrText xml:space="preserve"> PAGEREF _Toc205478446 \h </w:instrText>
            </w:r>
            <w:r>
              <w:rPr>
                <w:noProof/>
                <w:webHidden/>
              </w:rPr>
            </w:r>
            <w:r>
              <w:rPr>
                <w:noProof/>
                <w:webHidden/>
              </w:rPr>
              <w:fldChar w:fldCharType="separate"/>
            </w:r>
            <w:r w:rsidR="00FB4F55">
              <w:rPr>
                <w:noProof/>
                <w:webHidden/>
              </w:rPr>
              <w:t>11</w:t>
            </w:r>
            <w:r>
              <w:rPr>
                <w:noProof/>
                <w:webHidden/>
              </w:rPr>
              <w:fldChar w:fldCharType="end"/>
            </w:r>
          </w:hyperlink>
        </w:p>
        <w:p w14:paraId="798F84A4" w14:textId="7FD04ED5" w:rsidR="00B72F60" w:rsidRDefault="00B72F60">
          <w:pPr>
            <w:pStyle w:val="TOC2"/>
            <w:tabs>
              <w:tab w:val="right" w:leader="dot" w:pos="9016"/>
            </w:tabs>
            <w:rPr>
              <w:noProof/>
              <w:kern w:val="2"/>
              <w:sz w:val="24"/>
              <w:szCs w:val="24"/>
              <w:lang w:val="en-GB" w:eastAsia="en-GB"/>
              <w14:ligatures w14:val="standardContextual"/>
            </w:rPr>
          </w:pPr>
          <w:hyperlink w:anchor="_Toc205478447" w:history="1">
            <w:r w:rsidRPr="002F76AC">
              <w:rPr>
                <w:rStyle w:val="Hyperlink"/>
                <w:noProof/>
              </w:rPr>
              <w:t>Project Plan and Estimation</w:t>
            </w:r>
            <w:r>
              <w:rPr>
                <w:noProof/>
                <w:webHidden/>
              </w:rPr>
              <w:tab/>
            </w:r>
            <w:r>
              <w:rPr>
                <w:noProof/>
                <w:webHidden/>
              </w:rPr>
              <w:fldChar w:fldCharType="begin"/>
            </w:r>
            <w:r>
              <w:rPr>
                <w:noProof/>
                <w:webHidden/>
              </w:rPr>
              <w:instrText xml:space="preserve"> PAGEREF _Toc205478447 \h </w:instrText>
            </w:r>
            <w:r>
              <w:rPr>
                <w:noProof/>
                <w:webHidden/>
              </w:rPr>
            </w:r>
            <w:r>
              <w:rPr>
                <w:noProof/>
                <w:webHidden/>
              </w:rPr>
              <w:fldChar w:fldCharType="separate"/>
            </w:r>
            <w:r w:rsidR="00FB4F55">
              <w:rPr>
                <w:noProof/>
                <w:webHidden/>
              </w:rPr>
              <w:t>13</w:t>
            </w:r>
            <w:r>
              <w:rPr>
                <w:noProof/>
                <w:webHidden/>
              </w:rPr>
              <w:fldChar w:fldCharType="end"/>
            </w:r>
          </w:hyperlink>
        </w:p>
        <w:p w14:paraId="11E087C9" w14:textId="7D067106" w:rsidR="00B72F60" w:rsidRDefault="00B72F60">
          <w:pPr>
            <w:pStyle w:val="TOC2"/>
            <w:tabs>
              <w:tab w:val="right" w:leader="dot" w:pos="9016"/>
            </w:tabs>
            <w:rPr>
              <w:noProof/>
              <w:kern w:val="2"/>
              <w:sz w:val="24"/>
              <w:szCs w:val="24"/>
              <w:lang w:val="en-GB" w:eastAsia="en-GB"/>
              <w14:ligatures w14:val="standardContextual"/>
            </w:rPr>
          </w:pPr>
          <w:hyperlink w:anchor="_Toc205478448" w:history="1">
            <w:r w:rsidRPr="002F76AC">
              <w:rPr>
                <w:rStyle w:val="Hyperlink"/>
                <w:noProof/>
              </w:rPr>
              <w:t>Estimated Project Timeline</w:t>
            </w:r>
            <w:r>
              <w:rPr>
                <w:noProof/>
                <w:webHidden/>
              </w:rPr>
              <w:tab/>
            </w:r>
            <w:r>
              <w:rPr>
                <w:noProof/>
                <w:webHidden/>
              </w:rPr>
              <w:fldChar w:fldCharType="begin"/>
            </w:r>
            <w:r>
              <w:rPr>
                <w:noProof/>
                <w:webHidden/>
              </w:rPr>
              <w:instrText xml:space="preserve"> PAGEREF _Toc205478448 \h </w:instrText>
            </w:r>
            <w:r>
              <w:rPr>
                <w:noProof/>
                <w:webHidden/>
              </w:rPr>
            </w:r>
            <w:r>
              <w:rPr>
                <w:noProof/>
                <w:webHidden/>
              </w:rPr>
              <w:fldChar w:fldCharType="separate"/>
            </w:r>
            <w:r w:rsidR="00FB4F55">
              <w:rPr>
                <w:noProof/>
                <w:webHidden/>
              </w:rPr>
              <w:t>14</w:t>
            </w:r>
            <w:r>
              <w:rPr>
                <w:noProof/>
                <w:webHidden/>
              </w:rPr>
              <w:fldChar w:fldCharType="end"/>
            </w:r>
          </w:hyperlink>
        </w:p>
        <w:p w14:paraId="6DC5D567" w14:textId="3BC77154" w:rsidR="00B72F60" w:rsidRDefault="00B72F60">
          <w:pPr>
            <w:pStyle w:val="TOC2"/>
            <w:tabs>
              <w:tab w:val="right" w:leader="dot" w:pos="9016"/>
            </w:tabs>
            <w:rPr>
              <w:noProof/>
              <w:kern w:val="2"/>
              <w:sz w:val="24"/>
              <w:szCs w:val="24"/>
              <w:lang w:val="en-GB" w:eastAsia="en-GB"/>
              <w14:ligatures w14:val="standardContextual"/>
            </w:rPr>
          </w:pPr>
          <w:hyperlink w:anchor="_Toc205478449" w:history="1">
            <w:r w:rsidRPr="002F76AC">
              <w:rPr>
                <w:rStyle w:val="Hyperlink"/>
                <w:noProof/>
              </w:rPr>
              <w:t>Scope of Work</w:t>
            </w:r>
            <w:r>
              <w:rPr>
                <w:noProof/>
                <w:webHidden/>
              </w:rPr>
              <w:tab/>
            </w:r>
            <w:r>
              <w:rPr>
                <w:noProof/>
                <w:webHidden/>
              </w:rPr>
              <w:fldChar w:fldCharType="begin"/>
            </w:r>
            <w:r>
              <w:rPr>
                <w:noProof/>
                <w:webHidden/>
              </w:rPr>
              <w:instrText xml:space="preserve"> PAGEREF _Toc205478449 \h </w:instrText>
            </w:r>
            <w:r>
              <w:rPr>
                <w:noProof/>
                <w:webHidden/>
              </w:rPr>
            </w:r>
            <w:r>
              <w:rPr>
                <w:noProof/>
                <w:webHidden/>
              </w:rPr>
              <w:fldChar w:fldCharType="separate"/>
            </w:r>
            <w:r w:rsidR="00FB4F55">
              <w:rPr>
                <w:noProof/>
                <w:webHidden/>
              </w:rPr>
              <w:t>14</w:t>
            </w:r>
            <w:r>
              <w:rPr>
                <w:noProof/>
                <w:webHidden/>
              </w:rPr>
              <w:fldChar w:fldCharType="end"/>
            </w:r>
          </w:hyperlink>
        </w:p>
        <w:p w14:paraId="5998B0C6" w14:textId="37479A5E" w:rsidR="00B72F60" w:rsidRDefault="00B72F60">
          <w:pPr>
            <w:pStyle w:val="TOC2"/>
            <w:tabs>
              <w:tab w:val="right" w:leader="dot" w:pos="9016"/>
            </w:tabs>
            <w:rPr>
              <w:noProof/>
              <w:kern w:val="2"/>
              <w:sz w:val="24"/>
              <w:szCs w:val="24"/>
              <w:lang w:val="en-GB" w:eastAsia="en-GB"/>
              <w14:ligatures w14:val="standardContextual"/>
            </w:rPr>
          </w:pPr>
          <w:hyperlink w:anchor="_Toc205478450" w:history="1">
            <w:r w:rsidRPr="002F76AC">
              <w:rPr>
                <w:rStyle w:val="Hyperlink"/>
                <w:noProof/>
              </w:rPr>
              <w:t>Out Of Scope</w:t>
            </w:r>
            <w:r>
              <w:rPr>
                <w:noProof/>
                <w:webHidden/>
              </w:rPr>
              <w:tab/>
            </w:r>
            <w:r>
              <w:rPr>
                <w:noProof/>
                <w:webHidden/>
              </w:rPr>
              <w:fldChar w:fldCharType="begin"/>
            </w:r>
            <w:r>
              <w:rPr>
                <w:noProof/>
                <w:webHidden/>
              </w:rPr>
              <w:instrText xml:space="preserve"> PAGEREF _Toc205478450 \h </w:instrText>
            </w:r>
            <w:r>
              <w:rPr>
                <w:noProof/>
                <w:webHidden/>
              </w:rPr>
            </w:r>
            <w:r>
              <w:rPr>
                <w:noProof/>
                <w:webHidden/>
              </w:rPr>
              <w:fldChar w:fldCharType="separate"/>
            </w:r>
            <w:r w:rsidR="00FB4F55">
              <w:rPr>
                <w:noProof/>
                <w:webHidden/>
              </w:rPr>
              <w:t>15</w:t>
            </w:r>
            <w:r>
              <w:rPr>
                <w:noProof/>
                <w:webHidden/>
              </w:rPr>
              <w:fldChar w:fldCharType="end"/>
            </w:r>
          </w:hyperlink>
        </w:p>
        <w:p w14:paraId="51C28C8C" w14:textId="1E7EEBA7" w:rsidR="00B72F60" w:rsidRDefault="00B72F60">
          <w:pPr>
            <w:pStyle w:val="TOC2"/>
            <w:tabs>
              <w:tab w:val="right" w:leader="dot" w:pos="9016"/>
            </w:tabs>
            <w:rPr>
              <w:noProof/>
              <w:kern w:val="2"/>
              <w:sz w:val="24"/>
              <w:szCs w:val="24"/>
              <w:lang w:val="en-GB" w:eastAsia="en-GB"/>
              <w14:ligatures w14:val="standardContextual"/>
            </w:rPr>
          </w:pPr>
          <w:hyperlink w:anchor="_Toc205478451" w:history="1">
            <w:r w:rsidRPr="002F76AC">
              <w:rPr>
                <w:rStyle w:val="Hyperlink"/>
                <w:noProof/>
              </w:rPr>
              <w:t>Assumptions</w:t>
            </w:r>
            <w:r>
              <w:rPr>
                <w:noProof/>
                <w:webHidden/>
              </w:rPr>
              <w:tab/>
            </w:r>
            <w:r>
              <w:rPr>
                <w:noProof/>
                <w:webHidden/>
              </w:rPr>
              <w:fldChar w:fldCharType="begin"/>
            </w:r>
            <w:r>
              <w:rPr>
                <w:noProof/>
                <w:webHidden/>
              </w:rPr>
              <w:instrText xml:space="preserve"> PAGEREF _Toc205478451 \h </w:instrText>
            </w:r>
            <w:r>
              <w:rPr>
                <w:noProof/>
                <w:webHidden/>
              </w:rPr>
            </w:r>
            <w:r>
              <w:rPr>
                <w:noProof/>
                <w:webHidden/>
              </w:rPr>
              <w:fldChar w:fldCharType="separate"/>
            </w:r>
            <w:r w:rsidR="00FB4F55">
              <w:rPr>
                <w:noProof/>
                <w:webHidden/>
              </w:rPr>
              <w:t>16</w:t>
            </w:r>
            <w:r>
              <w:rPr>
                <w:noProof/>
                <w:webHidden/>
              </w:rPr>
              <w:fldChar w:fldCharType="end"/>
            </w:r>
          </w:hyperlink>
        </w:p>
        <w:p w14:paraId="2F96B0ED" w14:textId="0CF2A1D2" w:rsidR="00B72F60" w:rsidRDefault="00B72F60">
          <w:pPr>
            <w:pStyle w:val="TOC2"/>
            <w:tabs>
              <w:tab w:val="right" w:leader="dot" w:pos="9016"/>
            </w:tabs>
            <w:rPr>
              <w:noProof/>
              <w:kern w:val="2"/>
              <w:sz w:val="24"/>
              <w:szCs w:val="24"/>
              <w:lang w:val="en-GB" w:eastAsia="en-GB"/>
              <w14:ligatures w14:val="standardContextual"/>
            </w:rPr>
          </w:pPr>
          <w:hyperlink w:anchor="_Toc205478452" w:history="1">
            <w:r w:rsidRPr="002F76AC">
              <w:rPr>
                <w:rStyle w:val="Hyperlink"/>
                <w:noProof/>
              </w:rPr>
              <w:t>Post Support</w:t>
            </w:r>
            <w:r>
              <w:rPr>
                <w:noProof/>
                <w:webHidden/>
              </w:rPr>
              <w:tab/>
            </w:r>
            <w:r>
              <w:rPr>
                <w:noProof/>
                <w:webHidden/>
              </w:rPr>
              <w:fldChar w:fldCharType="begin"/>
            </w:r>
            <w:r>
              <w:rPr>
                <w:noProof/>
                <w:webHidden/>
              </w:rPr>
              <w:instrText xml:space="preserve"> PAGEREF _Toc205478452 \h </w:instrText>
            </w:r>
            <w:r>
              <w:rPr>
                <w:noProof/>
                <w:webHidden/>
              </w:rPr>
            </w:r>
            <w:r>
              <w:rPr>
                <w:noProof/>
                <w:webHidden/>
              </w:rPr>
              <w:fldChar w:fldCharType="separate"/>
            </w:r>
            <w:r w:rsidR="00FB4F55">
              <w:rPr>
                <w:noProof/>
                <w:webHidden/>
              </w:rPr>
              <w:t>17</w:t>
            </w:r>
            <w:r>
              <w:rPr>
                <w:noProof/>
                <w:webHidden/>
              </w:rPr>
              <w:fldChar w:fldCharType="end"/>
            </w:r>
          </w:hyperlink>
        </w:p>
        <w:p w14:paraId="430E3450" w14:textId="75901ADE" w:rsidR="00B72F60" w:rsidRDefault="00B72F60">
          <w:pPr>
            <w:pStyle w:val="TOC1"/>
            <w:tabs>
              <w:tab w:val="right" w:leader="dot" w:pos="9016"/>
            </w:tabs>
            <w:rPr>
              <w:noProof/>
              <w:kern w:val="2"/>
              <w:sz w:val="24"/>
              <w:szCs w:val="24"/>
              <w:lang w:val="en-GB" w:eastAsia="en-GB"/>
              <w14:ligatures w14:val="standardContextual"/>
            </w:rPr>
          </w:pPr>
          <w:hyperlink w:anchor="_Toc205478453" w:history="1">
            <w:r w:rsidRPr="002F76AC">
              <w:rPr>
                <w:rStyle w:val="Hyperlink"/>
                <w:noProof/>
              </w:rPr>
              <w:t>Financial Plan</w:t>
            </w:r>
            <w:r>
              <w:rPr>
                <w:noProof/>
                <w:webHidden/>
              </w:rPr>
              <w:tab/>
            </w:r>
            <w:r>
              <w:rPr>
                <w:noProof/>
                <w:webHidden/>
              </w:rPr>
              <w:fldChar w:fldCharType="begin"/>
            </w:r>
            <w:r>
              <w:rPr>
                <w:noProof/>
                <w:webHidden/>
              </w:rPr>
              <w:instrText xml:space="preserve"> PAGEREF _Toc205478453 \h </w:instrText>
            </w:r>
            <w:r>
              <w:rPr>
                <w:noProof/>
                <w:webHidden/>
              </w:rPr>
            </w:r>
            <w:r>
              <w:rPr>
                <w:noProof/>
                <w:webHidden/>
              </w:rPr>
              <w:fldChar w:fldCharType="separate"/>
            </w:r>
            <w:r w:rsidR="00FB4F55">
              <w:rPr>
                <w:noProof/>
                <w:webHidden/>
              </w:rPr>
              <w:t>18</w:t>
            </w:r>
            <w:r>
              <w:rPr>
                <w:noProof/>
                <w:webHidden/>
              </w:rPr>
              <w:fldChar w:fldCharType="end"/>
            </w:r>
          </w:hyperlink>
        </w:p>
        <w:p w14:paraId="12F9AE18" w14:textId="70CC568B" w:rsidR="00B72F60" w:rsidRDefault="00B72F60">
          <w:pPr>
            <w:pStyle w:val="TOC2"/>
            <w:tabs>
              <w:tab w:val="right" w:leader="dot" w:pos="9016"/>
            </w:tabs>
            <w:rPr>
              <w:noProof/>
              <w:kern w:val="2"/>
              <w:sz w:val="24"/>
              <w:szCs w:val="24"/>
              <w:lang w:val="en-GB" w:eastAsia="en-GB"/>
              <w14:ligatures w14:val="standardContextual"/>
            </w:rPr>
          </w:pPr>
          <w:hyperlink w:anchor="_Toc205478454" w:history="1">
            <w:r w:rsidRPr="002F76AC">
              <w:rPr>
                <w:rStyle w:val="Hyperlink"/>
                <w:noProof/>
              </w:rPr>
              <w:t>Invoicing and Payment Terms</w:t>
            </w:r>
            <w:r>
              <w:rPr>
                <w:noProof/>
                <w:webHidden/>
              </w:rPr>
              <w:tab/>
            </w:r>
            <w:r>
              <w:rPr>
                <w:noProof/>
                <w:webHidden/>
              </w:rPr>
              <w:fldChar w:fldCharType="begin"/>
            </w:r>
            <w:r>
              <w:rPr>
                <w:noProof/>
                <w:webHidden/>
              </w:rPr>
              <w:instrText xml:space="preserve"> PAGEREF _Toc205478454 \h </w:instrText>
            </w:r>
            <w:r>
              <w:rPr>
                <w:noProof/>
                <w:webHidden/>
              </w:rPr>
            </w:r>
            <w:r>
              <w:rPr>
                <w:noProof/>
                <w:webHidden/>
              </w:rPr>
              <w:fldChar w:fldCharType="separate"/>
            </w:r>
            <w:r w:rsidR="00FB4F55">
              <w:rPr>
                <w:noProof/>
                <w:webHidden/>
              </w:rPr>
              <w:t>18</w:t>
            </w:r>
            <w:r>
              <w:rPr>
                <w:noProof/>
                <w:webHidden/>
              </w:rPr>
              <w:fldChar w:fldCharType="end"/>
            </w:r>
          </w:hyperlink>
        </w:p>
        <w:p w14:paraId="0F9877B5" w14:textId="0F112EA5" w:rsidR="00B72F60" w:rsidRDefault="00B72F60">
          <w:pPr>
            <w:pStyle w:val="TOC2"/>
            <w:tabs>
              <w:tab w:val="right" w:leader="dot" w:pos="9016"/>
            </w:tabs>
            <w:rPr>
              <w:noProof/>
              <w:kern w:val="2"/>
              <w:sz w:val="24"/>
              <w:szCs w:val="24"/>
              <w:lang w:val="en-GB" w:eastAsia="en-GB"/>
              <w14:ligatures w14:val="standardContextual"/>
            </w:rPr>
          </w:pPr>
          <w:hyperlink w:anchor="_Toc205478455" w:history="1">
            <w:r w:rsidRPr="002F76AC">
              <w:rPr>
                <w:rStyle w:val="Hyperlink"/>
                <w:noProof/>
              </w:rPr>
              <w:t>Standard Terms &amp; Conditions</w:t>
            </w:r>
            <w:r>
              <w:rPr>
                <w:noProof/>
                <w:webHidden/>
              </w:rPr>
              <w:tab/>
            </w:r>
            <w:r>
              <w:rPr>
                <w:noProof/>
                <w:webHidden/>
              </w:rPr>
              <w:fldChar w:fldCharType="begin"/>
            </w:r>
            <w:r>
              <w:rPr>
                <w:noProof/>
                <w:webHidden/>
              </w:rPr>
              <w:instrText xml:space="preserve"> PAGEREF _Toc205478455 \h </w:instrText>
            </w:r>
            <w:r>
              <w:rPr>
                <w:noProof/>
                <w:webHidden/>
              </w:rPr>
            </w:r>
            <w:r>
              <w:rPr>
                <w:noProof/>
                <w:webHidden/>
              </w:rPr>
              <w:fldChar w:fldCharType="separate"/>
            </w:r>
            <w:r w:rsidR="00FB4F55">
              <w:rPr>
                <w:noProof/>
                <w:webHidden/>
              </w:rPr>
              <w:t>18</w:t>
            </w:r>
            <w:r>
              <w:rPr>
                <w:noProof/>
                <w:webHidden/>
              </w:rPr>
              <w:fldChar w:fldCharType="end"/>
            </w:r>
          </w:hyperlink>
        </w:p>
        <w:p w14:paraId="67351BF1" w14:textId="5E560F03" w:rsidR="00B72F60" w:rsidRDefault="00B72F60">
          <w:pPr>
            <w:pStyle w:val="TOC1"/>
            <w:tabs>
              <w:tab w:val="right" w:leader="dot" w:pos="9016"/>
            </w:tabs>
            <w:rPr>
              <w:noProof/>
              <w:kern w:val="2"/>
              <w:sz w:val="24"/>
              <w:szCs w:val="24"/>
              <w:lang w:val="en-GB" w:eastAsia="en-GB"/>
              <w14:ligatures w14:val="standardContextual"/>
            </w:rPr>
          </w:pPr>
          <w:hyperlink w:anchor="_Toc205478456" w:history="1">
            <w:r w:rsidRPr="002F76AC">
              <w:rPr>
                <w:rStyle w:val="Hyperlink"/>
                <w:noProof/>
              </w:rPr>
              <w:t>Support and Maintenance – Microsoft Power Platform/Managed Security Service</w:t>
            </w:r>
            <w:r>
              <w:rPr>
                <w:noProof/>
                <w:webHidden/>
              </w:rPr>
              <w:tab/>
            </w:r>
            <w:r>
              <w:rPr>
                <w:noProof/>
                <w:webHidden/>
              </w:rPr>
              <w:fldChar w:fldCharType="begin"/>
            </w:r>
            <w:r>
              <w:rPr>
                <w:noProof/>
                <w:webHidden/>
              </w:rPr>
              <w:instrText xml:space="preserve"> PAGEREF _Toc205478456 \h </w:instrText>
            </w:r>
            <w:r>
              <w:rPr>
                <w:noProof/>
                <w:webHidden/>
              </w:rPr>
            </w:r>
            <w:r>
              <w:rPr>
                <w:noProof/>
                <w:webHidden/>
              </w:rPr>
              <w:fldChar w:fldCharType="separate"/>
            </w:r>
            <w:r w:rsidR="00FB4F55">
              <w:rPr>
                <w:noProof/>
                <w:webHidden/>
              </w:rPr>
              <w:t>19</w:t>
            </w:r>
            <w:r>
              <w:rPr>
                <w:noProof/>
                <w:webHidden/>
              </w:rPr>
              <w:fldChar w:fldCharType="end"/>
            </w:r>
          </w:hyperlink>
        </w:p>
        <w:p w14:paraId="7B7DC76F" w14:textId="35B52AD4" w:rsidR="00B72F60" w:rsidRDefault="00B72F60">
          <w:pPr>
            <w:pStyle w:val="TOC2"/>
            <w:tabs>
              <w:tab w:val="right" w:leader="dot" w:pos="9016"/>
            </w:tabs>
            <w:rPr>
              <w:noProof/>
              <w:kern w:val="2"/>
              <w:sz w:val="24"/>
              <w:szCs w:val="24"/>
              <w:lang w:val="en-GB" w:eastAsia="en-GB"/>
              <w14:ligatures w14:val="standardContextual"/>
            </w:rPr>
          </w:pPr>
          <w:hyperlink w:anchor="_Toc205478457" w:history="1">
            <w:r w:rsidRPr="002F76AC">
              <w:rPr>
                <w:rStyle w:val="Hyperlink"/>
                <w:noProof/>
              </w:rPr>
              <w:t>Overview</w:t>
            </w:r>
            <w:r>
              <w:rPr>
                <w:noProof/>
                <w:webHidden/>
              </w:rPr>
              <w:tab/>
            </w:r>
            <w:r>
              <w:rPr>
                <w:noProof/>
                <w:webHidden/>
              </w:rPr>
              <w:fldChar w:fldCharType="begin"/>
            </w:r>
            <w:r>
              <w:rPr>
                <w:noProof/>
                <w:webHidden/>
              </w:rPr>
              <w:instrText xml:space="preserve"> PAGEREF _Toc205478457 \h </w:instrText>
            </w:r>
            <w:r>
              <w:rPr>
                <w:noProof/>
                <w:webHidden/>
              </w:rPr>
            </w:r>
            <w:r>
              <w:rPr>
                <w:noProof/>
                <w:webHidden/>
              </w:rPr>
              <w:fldChar w:fldCharType="separate"/>
            </w:r>
            <w:r w:rsidR="00FB4F55">
              <w:rPr>
                <w:noProof/>
                <w:webHidden/>
              </w:rPr>
              <w:t>19</w:t>
            </w:r>
            <w:r>
              <w:rPr>
                <w:noProof/>
                <w:webHidden/>
              </w:rPr>
              <w:fldChar w:fldCharType="end"/>
            </w:r>
          </w:hyperlink>
        </w:p>
        <w:p w14:paraId="2358FA31" w14:textId="5BCC1B15" w:rsidR="00B72F60" w:rsidRDefault="00B72F60">
          <w:pPr>
            <w:pStyle w:val="TOC2"/>
            <w:tabs>
              <w:tab w:val="right" w:leader="dot" w:pos="9016"/>
            </w:tabs>
            <w:rPr>
              <w:noProof/>
              <w:kern w:val="2"/>
              <w:sz w:val="24"/>
              <w:szCs w:val="24"/>
              <w:lang w:val="en-GB" w:eastAsia="en-GB"/>
              <w14:ligatures w14:val="standardContextual"/>
            </w:rPr>
          </w:pPr>
          <w:hyperlink w:anchor="_Toc205478458" w:history="1">
            <w:r w:rsidRPr="002F76AC">
              <w:rPr>
                <w:rStyle w:val="Hyperlink"/>
                <w:noProof/>
              </w:rPr>
              <w:t>Standard Business Hours</w:t>
            </w:r>
            <w:r>
              <w:rPr>
                <w:noProof/>
                <w:webHidden/>
              </w:rPr>
              <w:tab/>
            </w:r>
            <w:r>
              <w:rPr>
                <w:noProof/>
                <w:webHidden/>
              </w:rPr>
              <w:fldChar w:fldCharType="begin"/>
            </w:r>
            <w:r>
              <w:rPr>
                <w:noProof/>
                <w:webHidden/>
              </w:rPr>
              <w:instrText xml:space="preserve"> PAGEREF _Toc205478458 \h </w:instrText>
            </w:r>
            <w:r>
              <w:rPr>
                <w:noProof/>
                <w:webHidden/>
              </w:rPr>
            </w:r>
            <w:r>
              <w:rPr>
                <w:noProof/>
                <w:webHidden/>
              </w:rPr>
              <w:fldChar w:fldCharType="separate"/>
            </w:r>
            <w:r w:rsidR="00FB4F55">
              <w:rPr>
                <w:noProof/>
                <w:webHidden/>
              </w:rPr>
              <w:t>19</w:t>
            </w:r>
            <w:r>
              <w:rPr>
                <w:noProof/>
                <w:webHidden/>
              </w:rPr>
              <w:fldChar w:fldCharType="end"/>
            </w:r>
          </w:hyperlink>
        </w:p>
        <w:p w14:paraId="2782EFDC" w14:textId="393D8BA8" w:rsidR="00B72F60" w:rsidRDefault="00B72F60">
          <w:pPr>
            <w:pStyle w:val="TOC2"/>
            <w:tabs>
              <w:tab w:val="right" w:leader="dot" w:pos="9016"/>
            </w:tabs>
            <w:rPr>
              <w:noProof/>
              <w:kern w:val="2"/>
              <w:sz w:val="24"/>
              <w:szCs w:val="24"/>
              <w:lang w:val="en-GB" w:eastAsia="en-GB"/>
              <w14:ligatures w14:val="standardContextual"/>
            </w:rPr>
          </w:pPr>
          <w:hyperlink w:anchor="_Toc205478459" w:history="1">
            <w:r w:rsidRPr="002F76AC">
              <w:rPr>
                <w:rStyle w:val="Hyperlink"/>
                <w:noProof/>
              </w:rPr>
              <w:t>Support Location</w:t>
            </w:r>
            <w:r>
              <w:rPr>
                <w:noProof/>
                <w:webHidden/>
              </w:rPr>
              <w:tab/>
            </w:r>
            <w:r>
              <w:rPr>
                <w:noProof/>
                <w:webHidden/>
              </w:rPr>
              <w:fldChar w:fldCharType="begin"/>
            </w:r>
            <w:r>
              <w:rPr>
                <w:noProof/>
                <w:webHidden/>
              </w:rPr>
              <w:instrText xml:space="preserve"> PAGEREF _Toc205478459 \h </w:instrText>
            </w:r>
            <w:r>
              <w:rPr>
                <w:noProof/>
                <w:webHidden/>
              </w:rPr>
            </w:r>
            <w:r>
              <w:rPr>
                <w:noProof/>
                <w:webHidden/>
              </w:rPr>
              <w:fldChar w:fldCharType="separate"/>
            </w:r>
            <w:r w:rsidR="00FB4F55">
              <w:rPr>
                <w:noProof/>
                <w:webHidden/>
              </w:rPr>
              <w:t>19</w:t>
            </w:r>
            <w:r>
              <w:rPr>
                <w:noProof/>
                <w:webHidden/>
              </w:rPr>
              <w:fldChar w:fldCharType="end"/>
            </w:r>
          </w:hyperlink>
        </w:p>
        <w:p w14:paraId="65389E64" w14:textId="309A674B" w:rsidR="00B72F60" w:rsidRDefault="00B72F60">
          <w:pPr>
            <w:pStyle w:val="TOC2"/>
            <w:tabs>
              <w:tab w:val="right" w:leader="dot" w:pos="9016"/>
            </w:tabs>
            <w:rPr>
              <w:noProof/>
              <w:kern w:val="2"/>
              <w:sz w:val="24"/>
              <w:szCs w:val="24"/>
              <w:lang w:val="en-GB" w:eastAsia="en-GB"/>
              <w14:ligatures w14:val="standardContextual"/>
            </w:rPr>
          </w:pPr>
          <w:hyperlink w:anchor="_Toc205478460" w:history="1">
            <w:r w:rsidRPr="002F76AC">
              <w:rPr>
                <w:rStyle w:val="Hyperlink"/>
                <w:noProof/>
              </w:rPr>
              <w:t>Supported Products</w:t>
            </w:r>
            <w:r>
              <w:rPr>
                <w:noProof/>
                <w:webHidden/>
              </w:rPr>
              <w:tab/>
            </w:r>
            <w:r>
              <w:rPr>
                <w:noProof/>
                <w:webHidden/>
              </w:rPr>
              <w:fldChar w:fldCharType="begin"/>
            </w:r>
            <w:r>
              <w:rPr>
                <w:noProof/>
                <w:webHidden/>
              </w:rPr>
              <w:instrText xml:space="preserve"> PAGEREF _Toc205478460 \h </w:instrText>
            </w:r>
            <w:r>
              <w:rPr>
                <w:noProof/>
                <w:webHidden/>
              </w:rPr>
            </w:r>
            <w:r>
              <w:rPr>
                <w:noProof/>
                <w:webHidden/>
              </w:rPr>
              <w:fldChar w:fldCharType="separate"/>
            </w:r>
            <w:r w:rsidR="00FB4F55">
              <w:rPr>
                <w:noProof/>
                <w:webHidden/>
              </w:rPr>
              <w:t>20</w:t>
            </w:r>
            <w:r>
              <w:rPr>
                <w:noProof/>
                <w:webHidden/>
              </w:rPr>
              <w:fldChar w:fldCharType="end"/>
            </w:r>
          </w:hyperlink>
        </w:p>
        <w:p w14:paraId="48214981" w14:textId="023C08D0" w:rsidR="00B72F60" w:rsidRDefault="00B72F60">
          <w:pPr>
            <w:pStyle w:val="TOC2"/>
            <w:tabs>
              <w:tab w:val="right" w:leader="dot" w:pos="9016"/>
            </w:tabs>
            <w:rPr>
              <w:noProof/>
              <w:kern w:val="2"/>
              <w:sz w:val="24"/>
              <w:szCs w:val="24"/>
              <w:lang w:val="en-GB" w:eastAsia="en-GB"/>
              <w14:ligatures w14:val="standardContextual"/>
            </w:rPr>
          </w:pPr>
          <w:hyperlink w:anchor="_Toc205478461" w:history="1">
            <w:r w:rsidRPr="002F76AC">
              <w:rPr>
                <w:rStyle w:val="Hyperlink"/>
                <w:noProof/>
              </w:rPr>
              <w:t>Helpdesk Support</w:t>
            </w:r>
            <w:r>
              <w:rPr>
                <w:noProof/>
                <w:webHidden/>
              </w:rPr>
              <w:tab/>
            </w:r>
            <w:r>
              <w:rPr>
                <w:noProof/>
                <w:webHidden/>
              </w:rPr>
              <w:fldChar w:fldCharType="begin"/>
            </w:r>
            <w:r>
              <w:rPr>
                <w:noProof/>
                <w:webHidden/>
              </w:rPr>
              <w:instrText xml:space="preserve"> PAGEREF _Toc205478461 \h </w:instrText>
            </w:r>
            <w:r>
              <w:rPr>
                <w:noProof/>
                <w:webHidden/>
              </w:rPr>
            </w:r>
            <w:r>
              <w:rPr>
                <w:noProof/>
                <w:webHidden/>
              </w:rPr>
              <w:fldChar w:fldCharType="separate"/>
            </w:r>
            <w:r w:rsidR="00FB4F55">
              <w:rPr>
                <w:noProof/>
                <w:webHidden/>
              </w:rPr>
              <w:t>20</w:t>
            </w:r>
            <w:r>
              <w:rPr>
                <w:noProof/>
                <w:webHidden/>
              </w:rPr>
              <w:fldChar w:fldCharType="end"/>
            </w:r>
          </w:hyperlink>
        </w:p>
        <w:p w14:paraId="400DB846" w14:textId="0708E8FC" w:rsidR="00B72F60" w:rsidRDefault="00B72F60">
          <w:pPr>
            <w:pStyle w:val="TOC2"/>
            <w:tabs>
              <w:tab w:val="right" w:leader="dot" w:pos="9016"/>
            </w:tabs>
            <w:rPr>
              <w:noProof/>
              <w:kern w:val="2"/>
              <w:sz w:val="24"/>
              <w:szCs w:val="24"/>
              <w:lang w:val="en-GB" w:eastAsia="en-GB"/>
              <w14:ligatures w14:val="standardContextual"/>
            </w:rPr>
          </w:pPr>
          <w:hyperlink w:anchor="_Toc205478462" w:history="1">
            <w:r w:rsidRPr="002F76AC">
              <w:rPr>
                <w:rStyle w:val="Hyperlink"/>
                <w:noProof/>
              </w:rPr>
              <w:t>Email Support</w:t>
            </w:r>
            <w:r>
              <w:rPr>
                <w:noProof/>
                <w:webHidden/>
              </w:rPr>
              <w:tab/>
            </w:r>
            <w:r>
              <w:rPr>
                <w:noProof/>
                <w:webHidden/>
              </w:rPr>
              <w:fldChar w:fldCharType="begin"/>
            </w:r>
            <w:r>
              <w:rPr>
                <w:noProof/>
                <w:webHidden/>
              </w:rPr>
              <w:instrText xml:space="preserve"> PAGEREF _Toc205478462 \h </w:instrText>
            </w:r>
            <w:r>
              <w:rPr>
                <w:noProof/>
                <w:webHidden/>
              </w:rPr>
            </w:r>
            <w:r>
              <w:rPr>
                <w:noProof/>
                <w:webHidden/>
              </w:rPr>
              <w:fldChar w:fldCharType="separate"/>
            </w:r>
            <w:r w:rsidR="00FB4F55">
              <w:rPr>
                <w:noProof/>
                <w:webHidden/>
              </w:rPr>
              <w:t>22</w:t>
            </w:r>
            <w:r>
              <w:rPr>
                <w:noProof/>
                <w:webHidden/>
              </w:rPr>
              <w:fldChar w:fldCharType="end"/>
            </w:r>
          </w:hyperlink>
        </w:p>
        <w:p w14:paraId="69632A2C" w14:textId="2BFCB339" w:rsidR="00B72F60" w:rsidRDefault="00B72F60">
          <w:pPr>
            <w:pStyle w:val="TOC2"/>
            <w:tabs>
              <w:tab w:val="right" w:leader="dot" w:pos="9016"/>
            </w:tabs>
            <w:rPr>
              <w:noProof/>
              <w:kern w:val="2"/>
              <w:sz w:val="24"/>
              <w:szCs w:val="24"/>
              <w:lang w:val="en-GB" w:eastAsia="en-GB"/>
              <w14:ligatures w14:val="standardContextual"/>
            </w:rPr>
          </w:pPr>
          <w:hyperlink w:anchor="_Toc205478463" w:history="1">
            <w:r w:rsidRPr="002F76AC">
              <w:rPr>
                <w:rStyle w:val="Hyperlink"/>
                <w:noProof/>
              </w:rPr>
              <w:t>Telephone Support</w:t>
            </w:r>
            <w:r>
              <w:rPr>
                <w:noProof/>
                <w:webHidden/>
              </w:rPr>
              <w:tab/>
            </w:r>
            <w:r>
              <w:rPr>
                <w:noProof/>
                <w:webHidden/>
              </w:rPr>
              <w:fldChar w:fldCharType="begin"/>
            </w:r>
            <w:r>
              <w:rPr>
                <w:noProof/>
                <w:webHidden/>
              </w:rPr>
              <w:instrText xml:space="preserve"> PAGEREF _Toc205478463 \h </w:instrText>
            </w:r>
            <w:r>
              <w:rPr>
                <w:noProof/>
                <w:webHidden/>
              </w:rPr>
            </w:r>
            <w:r>
              <w:rPr>
                <w:noProof/>
                <w:webHidden/>
              </w:rPr>
              <w:fldChar w:fldCharType="separate"/>
            </w:r>
            <w:r w:rsidR="00FB4F55">
              <w:rPr>
                <w:noProof/>
                <w:webHidden/>
              </w:rPr>
              <w:t>22</w:t>
            </w:r>
            <w:r>
              <w:rPr>
                <w:noProof/>
                <w:webHidden/>
              </w:rPr>
              <w:fldChar w:fldCharType="end"/>
            </w:r>
          </w:hyperlink>
        </w:p>
        <w:p w14:paraId="1C55C489" w14:textId="434F028D" w:rsidR="00B72F60" w:rsidRDefault="00B72F60">
          <w:pPr>
            <w:pStyle w:val="TOC2"/>
            <w:tabs>
              <w:tab w:val="right" w:leader="dot" w:pos="9016"/>
            </w:tabs>
            <w:rPr>
              <w:noProof/>
              <w:kern w:val="2"/>
              <w:sz w:val="24"/>
              <w:szCs w:val="24"/>
              <w:lang w:val="en-GB" w:eastAsia="en-GB"/>
              <w14:ligatures w14:val="standardContextual"/>
            </w:rPr>
          </w:pPr>
          <w:hyperlink w:anchor="_Toc205478464" w:history="1">
            <w:r w:rsidRPr="002F76AC">
              <w:rPr>
                <w:rStyle w:val="Hyperlink"/>
                <w:noProof/>
              </w:rPr>
              <w:t>On-Site Support</w:t>
            </w:r>
            <w:r>
              <w:rPr>
                <w:noProof/>
                <w:webHidden/>
              </w:rPr>
              <w:tab/>
            </w:r>
            <w:r>
              <w:rPr>
                <w:noProof/>
                <w:webHidden/>
              </w:rPr>
              <w:fldChar w:fldCharType="begin"/>
            </w:r>
            <w:r>
              <w:rPr>
                <w:noProof/>
                <w:webHidden/>
              </w:rPr>
              <w:instrText xml:space="preserve"> PAGEREF _Toc205478464 \h </w:instrText>
            </w:r>
            <w:r>
              <w:rPr>
                <w:noProof/>
                <w:webHidden/>
              </w:rPr>
            </w:r>
            <w:r>
              <w:rPr>
                <w:noProof/>
                <w:webHidden/>
              </w:rPr>
              <w:fldChar w:fldCharType="separate"/>
            </w:r>
            <w:r w:rsidR="00FB4F55">
              <w:rPr>
                <w:noProof/>
                <w:webHidden/>
              </w:rPr>
              <w:t>22</w:t>
            </w:r>
            <w:r>
              <w:rPr>
                <w:noProof/>
                <w:webHidden/>
              </w:rPr>
              <w:fldChar w:fldCharType="end"/>
            </w:r>
          </w:hyperlink>
        </w:p>
        <w:p w14:paraId="21617A7D" w14:textId="2DCCF13E" w:rsidR="00B72F60" w:rsidRDefault="00B72F60">
          <w:pPr>
            <w:pStyle w:val="TOC2"/>
            <w:tabs>
              <w:tab w:val="right" w:leader="dot" w:pos="9016"/>
            </w:tabs>
            <w:rPr>
              <w:noProof/>
              <w:kern w:val="2"/>
              <w:sz w:val="24"/>
              <w:szCs w:val="24"/>
              <w:lang w:val="en-GB" w:eastAsia="en-GB"/>
              <w14:ligatures w14:val="standardContextual"/>
            </w:rPr>
          </w:pPr>
          <w:hyperlink w:anchor="_Toc205478465" w:history="1">
            <w:r w:rsidRPr="002F76AC">
              <w:rPr>
                <w:rStyle w:val="Hyperlink"/>
                <w:noProof/>
              </w:rPr>
              <w:t>Preventive Maintenance</w:t>
            </w:r>
            <w:r>
              <w:rPr>
                <w:noProof/>
                <w:webHidden/>
              </w:rPr>
              <w:tab/>
            </w:r>
            <w:r>
              <w:rPr>
                <w:noProof/>
                <w:webHidden/>
              </w:rPr>
              <w:fldChar w:fldCharType="begin"/>
            </w:r>
            <w:r>
              <w:rPr>
                <w:noProof/>
                <w:webHidden/>
              </w:rPr>
              <w:instrText xml:space="preserve"> PAGEREF _Toc205478465 \h </w:instrText>
            </w:r>
            <w:r>
              <w:rPr>
                <w:noProof/>
                <w:webHidden/>
              </w:rPr>
            </w:r>
            <w:r>
              <w:rPr>
                <w:noProof/>
                <w:webHidden/>
              </w:rPr>
              <w:fldChar w:fldCharType="separate"/>
            </w:r>
            <w:r w:rsidR="00FB4F55">
              <w:rPr>
                <w:noProof/>
                <w:webHidden/>
              </w:rPr>
              <w:t>23</w:t>
            </w:r>
            <w:r>
              <w:rPr>
                <w:noProof/>
                <w:webHidden/>
              </w:rPr>
              <w:fldChar w:fldCharType="end"/>
            </w:r>
          </w:hyperlink>
        </w:p>
        <w:p w14:paraId="33A4C229" w14:textId="4E2BD044" w:rsidR="00B72F60" w:rsidRDefault="00B72F60">
          <w:pPr>
            <w:pStyle w:val="TOC2"/>
            <w:tabs>
              <w:tab w:val="right" w:leader="dot" w:pos="9016"/>
            </w:tabs>
            <w:rPr>
              <w:noProof/>
              <w:kern w:val="2"/>
              <w:sz w:val="24"/>
              <w:szCs w:val="24"/>
              <w:lang w:val="en-GB" w:eastAsia="en-GB"/>
              <w14:ligatures w14:val="standardContextual"/>
            </w:rPr>
          </w:pPr>
          <w:hyperlink w:anchor="_Toc205478466" w:history="1">
            <w:r w:rsidRPr="002F76AC">
              <w:rPr>
                <w:rStyle w:val="Hyperlink"/>
                <w:noProof/>
              </w:rPr>
              <w:t>Development</w:t>
            </w:r>
            <w:r>
              <w:rPr>
                <w:noProof/>
                <w:webHidden/>
              </w:rPr>
              <w:tab/>
            </w:r>
            <w:r>
              <w:rPr>
                <w:noProof/>
                <w:webHidden/>
              </w:rPr>
              <w:fldChar w:fldCharType="begin"/>
            </w:r>
            <w:r>
              <w:rPr>
                <w:noProof/>
                <w:webHidden/>
              </w:rPr>
              <w:instrText xml:space="preserve"> PAGEREF _Toc205478466 \h </w:instrText>
            </w:r>
            <w:r>
              <w:rPr>
                <w:noProof/>
                <w:webHidden/>
              </w:rPr>
            </w:r>
            <w:r>
              <w:rPr>
                <w:noProof/>
                <w:webHidden/>
              </w:rPr>
              <w:fldChar w:fldCharType="separate"/>
            </w:r>
            <w:r w:rsidR="00FB4F55">
              <w:rPr>
                <w:noProof/>
                <w:webHidden/>
              </w:rPr>
              <w:t>23</w:t>
            </w:r>
            <w:r>
              <w:rPr>
                <w:noProof/>
                <w:webHidden/>
              </w:rPr>
              <w:fldChar w:fldCharType="end"/>
            </w:r>
          </w:hyperlink>
        </w:p>
        <w:p w14:paraId="52B973F0" w14:textId="49C6F794" w:rsidR="00B72F60" w:rsidRDefault="00B72F60">
          <w:pPr>
            <w:pStyle w:val="TOC2"/>
            <w:tabs>
              <w:tab w:val="right" w:leader="dot" w:pos="9016"/>
            </w:tabs>
            <w:rPr>
              <w:noProof/>
              <w:kern w:val="2"/>
              <w:sz w:val="24"/>
              <w:szCs w:val="24"/>
              <w:lang w:val="en-GB" w:eastAsia="en-GB"/>
              <w14:ligatures w14:val="standardContextual"/>
            </w:rPr>
          </w:pPr>
          <w:hyperlink w:anchor="_Toc205478467" w:history="1">
            <w:r w:rsidRPr="002F76AC">
              <w:rPr>
                <w:rStyle w:val="Hyperlink"/>
                <w:noProof/>
              </w:rPr>
              <w:t>Annual Support &amp; Maintenance Service – Level Agreement (SLA)</w:t>
            </w:r>
            <w:r>
              <w:rPr>
                <w:noProof/>
                <w:webHidden/>
              </w:rPr>
              <w:tab/>
            </w:r>
            <w:r>
              <w:rPr>
                <w:noProof/>
                <w:webHidden/>
              </w:rPr>
              <w:fldChar w:fldCharType="begin"/>
            </w:r>
            <w:r>
              <w:rPr>
                <w:noProof/>
                <w:webHidden/>
              </w:rPr>
              <w:instrText xml:space="preserve"> PAGEREF _Toc205478467 \h </w:instrText>
            </w:r>
            <w:r>
              <w:rPr>
                <w:noProof/>
                <w:webHidden/>
              </w:rPr>
            </w:r>
            <w:r>
              <w:rPr>
                <w:noProof/>
                <w:webHidden/>
              </w:rPr>
              <w:fldChar w:fldCharType="separate"/>
            </w:r>
            <w:r w:rsidR="00FB4F55">
              <w:rPr>
                <w:noProof/>
                <w:webHidden/>
              </w:rPr>
              <w:t>24</w:t>
            </w:r>
            <w:r>
              <w:rPr>
                <w:noProof/>
                <w:webHidden/>
              </w:rPr>
              <w:fldChar w:fldCharType="end"/>
            </w:r>
          </w:hyperlink>
        </w:p>
        <w:p w14:paraId="2FA19E3F" w14:textId="4401E26A" w:rsidR="00B72F60" w:rsidRDefault="00B72F60">
          <w:pPr>
            <w:pStyle w:val="TOC2"/>
            <w:tabs>
              <w:tab w:val="right" w:leader="dot" w:pos="9016"/>
            </w:tabs>
            <w:rPr>
              <w:noProof/>
              <w:kern w:val="2"/>
              <w:sz w:val="24"/>
              <w:szCs w:val="24"/>
              <w:lang w:val="en-GB" w:eastAsia="en-GB"/>
              <w14:ligatures w14:val="standardContextual"/>
            </w:rPr>
          </w:pPr>
          <w:hyperlink w:anchor="_Toc205478468" w:history="1">
            <w:r w:rsidRPr="002F76AC">
              <w:rPr>
                <w:rStyle w:val="Hyperlink"/>
                <w:noProof/>
              </w:rPr>
              <w:t>Period of Service</w:t>
            </w:r>
            <w:r>
              <w:rPr>
                <w:noProof/>
                <w:webHidden/>
              </w:rPr>
              <w:tab/>
            </w:r>
            <w:r>
              <w:rPr>
                <w:noProof/>
                <w:webHidden/>
              </w:rPr>
              <w:fldChar w:fldCharType="begin"/>
            </w:r>
            <w:r>
              <w:rPr>
                <w:noProof/>
                <w:webHidden/>
              </w:rPr>
              <w:instrText xml:space="preserve"> PAGEREF _Toc205478468 \h </w:instrText>
            </w:r>
            <w:r>
              <w:rPr>
                <w:noProof/>
                <w:webHidden/>
              </w:rPr>
            </w:r>
            <w:r>
              <w:rPr>
                <w:noProof/>
                <w:webHidden/>
              </w:rPr>
              <w:fldChar w:fldCharType="separate"/>
            </w:r>
            <w:r w:rsidR="00FB4F55">
              <w:rPr>
                <w:noProof/>
                <w:webHidden/>
              </w:rPr>
              <w:t>25</w:t>
            </w:r>
            <w:r>
              <w:rPr>
                <w:noProof/>
                <w:webHidden/>
              </w:rPr>
              <w:fldChar w:fldCharType="end"/>
            </w:r>
          </w:hyperlink>
        </w:p>
        <w:p w14:paraId="6640AB7B" w14:textId="214DD46B" w:rsidR="00B72F60" w:rsidRDefault="00B72F60">
          <w:pPr>
            <w:pStyle w:val="TOC2"/>
            <w:tabs>
              <w:tab w:val="right" w:leader="dot" w:pos="9016"/>
            </w:tabs>
            <w:rPr>
              <w:noProof/>
              <w:kern w:val="2"/>
              <w:sz w:val="24"/>
              <w:szCs w:val="24"/>
              <w:lang w:val="en-GB" w:eastAsia="en-GB"/>
              <w14:ligatures w14:val="standardContextual"/>
            </w:rPr>
          </w:pPr>
          <w:hyperlink w:anchor="_Toc205478469" w:history="1">
            <w:r w:rsidRPr="002F76AC">
              <w:rPr>
                <w:rStyle w:val="Hyperlink"/>
                <w:noProof/>
              </w:rPr>
              <w:t>Service Responsibility</w:t>
            </w:r>
            <w:r>
              <w:rPr>
                <w:noProof/>
                <w:webHidden/>
              </w:rPr>
              <w:tab/>
            </w:r>
            <w:r>
              <w:rPr>
                <w:noProof/>
                <w:webHidden/>
              </w:rPr>
              <w:fldChar w:fldCharType="begin"/>
            </w:r>
            <w:r>
              <w:rPr>
                <w:noProof/>
                <w:webHidden/>
              </w:rPr>
              <w:instrText xml:space="preserve"> PAGEREF _Toc205478469 \h </w:instrText>
            </w:r>
            <w:r>
              <w:rPr>
                <w:noProof/>
                <w:webHidden/>
              </w:rPr>
            </w:r>
            <w:r>
              <w:rPr>
                <w:noProof/>
                <w:webHidden/>
              </w:rPr>
              <w:fldChar w:fldCharType="separate"/>
            </w:r>
            <w:r w:rsidR="00FB4F55">
              <w:rPr>
                <w:noProof/>
                <w:webHidden/>
              </w:rPr>
              <w:t>25</w:t>
            </w:r>
            <w:r>
              <w:rPr>
                <w:noProof/>
                <w:webHidden/>
              </w:rPr>
              <w:fldChar w:fldCharType="end"/>
            </w:r>
          </w:hyperlink>
        </w:p>
        <w:p w14:paraId="59FF6A4B" w14:textId="023F8EEB" w:rsidR="00B72F60" w:rsidRDefault="00B72F60">
          <w:pPr>
            <w:pStyle w:val="TOC2"/>
            <w:tabs>
              <w:tab w:val="right" w:leader="dot" w:pos="9016"/>
            </w:tabs>
            <w:rPr>
              <w:noProof/>
              <w:kern w:val="2"/>
              <w:sz w:val="24"/>
              <w:szCs w:val="24"/>
              <w:lang w:val="en-GB" w:eastAsia="en-GB"/>
              <w14:ligatures w14:val="standardContextual"/>
            </w:rPr>
          </w:pPr>
          <w:hyperlink w:anchor="_Toc205478470" w:history="1">
            <w:r w:rsidRPr="002F76AC">
              <w:rPr>
                <w:rStyle w:val="Hyperlink"/>
                <w:noProof/>
              </w:rPr>
              <w:t>Service Limitation</w:t>
            </w:r>
            <w:r>
              <w:rPr>
                <w:noProof/>
                <w:webHidden/>
              </w:rPr>
              <w:tab/>
            </w:r>
            <w:r>
              <w:rPr>
                <w:noProof/>
                <w:webHidden/>
              </w:rPr>
              <w:fldChar w:fldCharType="begin"/>
            </w:r>
            <w:r>
              <w:rPr>
                <w:noProof/>
                <w:webHidden/>
              </w:rPr>
              <w:instrText xml:space="preserve"> PAGEREF _Toc205478470 \h </w:instrText>
            </w:r>
            <w:r>
              <w:rPr>
                <w:noProof/>
                <w:webHidden/>
              </w:rPr>
            </w:r>
            <w:r>
              <w:rPr>
                <w:noProof/>
                <w:webHidden/>
              </w:rPr>
              <w:fldChar w:fldCharType="separate"/>
            </w:r>
            <w:r w:rsidR="00FB4F55">
              <w:rPr>
                <w:noProof/>
                <w:webHidden/>
              </w:rPr>
              <w:t>26</w:t>
            </w:r>
            <w:r>
              <w:rPr>
                <w:noProof/>
                <w:webHidden/>
              </w:rPr>
              <w:fldChar w:fldCharType="end"/>
            </w:r>
          </w:hyperlink>
        </w:p>
        <w:p w14:paraId="36AE2E3E" w14:textId="369DAC91" w:rsidR="00F45EBB" w:rsidRDefault="00F45EBB">
          <w:r>
            <w:rPr>
              <w:b/>
              <w:bCs/>
              <w:noProof/>
            </w:rPr>
            <w:fldChar w:fldCharType="end"/>
          </w:r>
        </w:p>
      </w:sdtContent>
    </w:sdt>
    <w:p w14:paraId="41FAF806" w14:textId="0DB1CBB8" w:rsidR="001F408B" w:rsidRDefault="001F408B"/>
    <w:p w14:paraId="78E0F86E" w14:textId="61131C26" w:rsidR="00F45EBB" w:rsidRDefault="00F45EBB">
      <w:r>
        <w:br w:type="page"/>
      </w:r>
    </w:p>
    <w:p w14:paraId="5A4E1F36" w14:textId="12E1D9C3" w:rsidR="00F45EBB" w:rsidRPr="00F45EBB" w:rsidRDefault="00F45EBB" w:rsidP="00F45EBB">
      <w:pPr>
        <w:pStyle w:val="Heading1"/>
      </w:pPr>
      <w:bookmarkStart w:id="0" w:name="_Toc205478435"/>
      <w:r w:rsidRPr="00F45EBB">
        <w:t>Executive Summary</w:t>
      </w:r>
      <w:bookmarkEnd w:id="0"/>
    </w:p>
    <w:p w14:paraId="527A3F65" w14:textId="2AA2DD44" w:rsidR="00F45EBB" w:rsidRPr="00F45EBB" w:rsidRDefault="00F45EBB" w:rsidP="00F45EBB">
      <w:pPr>
        <w:pStyle w:val="Heading2"/>
      </w:pPr>
      <w:bookmarkStart w:id="1" w:name="_Toc205478436"/>
      <w:r w:rsidRPr="00F45EBB">
        <w:t>Overview</w:t>
      </w:r>
      <w:bookmarkEnd w:id="1"/>
    </w:p>
    <w:p w14:paraId="0393B2DE" w14:textId="2AE1494E" w:rsidR="00F665C7" w:rsidRDefault="00C647C2" w:rsidP="001D4688">
      <w:r>
        <w:t xml:space="preserve">The document is to propose </w:t>
      </w:r>
      <w:r w:rsidR="00A62980">
        <w:rPr>
          <w:b/>
          <w:bCs/>
        </w:rPr>
        <w:t>KPJ Healthcare Berhad</w:t>
      </w:r>
      <w:r w:rsidR="001D4688">
        <w:t xml:space="preserve"> (hereafter refer as </w:t>
      </w:r>
      <w:r w:rsidR="001D4688" w:rsidRPr="001D4688">
        <w:rPr>
          <w:b/>
          <w:bCs/>
        </w:rPr>
        <w:t>“</w:t>
      </w:r>
      <w:r w:rsidR="00A62980">
        <w:rPr>
          <w:b/>
          <w:bCs/>
        </w:rPr>
        <w:t>KPJ</w:t>
      </w:r>
      <w:r w:rsidR="009F6A30">
        <w:rPr>
          <w:b/>
          <w:bCs/>
        </w:rPr>
        <w:t xml:space="preserve">” </w:t>
      </w:r>
      <w:r>
        <w:t>to engage</w:t>
      </w:r>
      <w:r w:rsidR="00D65559">
        <w:t xml:space="preserve"> </w:t>
      </w:r>
      <w:r w:rsidR="00A04FA6">
        <w:rPr>
          <w:b/>
          <w:bCs/>
        </w:rPr>
        <w:t>Evopoint</w:t>
      </w:r>
      <w:r w:rsidR="003A3F90">
        <w:rPr>
          <w:b/>
          <w:bCs/>
        </w:rPr>
        <w:t xml:space="preserve"> Sdn Bhd</w:t>
      </w:r>
      <w:r w:rsidR="00E7426E">
        <w:rPr>
          <w:b/>
          <w:bCs/>
        </w:rPr>
        <w:t xml:space="preserve"> </w:t>
      </w:r>
      <w:r>
        <w:t>(hereafter refer as “</w:t>
      </w:r>
      <w:r w:rsidR="00E7426E">
        <w:rPr>
          <w:b/>
        </w:rPr>
        <w:t>VENDOR</w:t>
      </w:r>
      <w:r>
        <w:t xml:space="preserve">”) to develop </w:t>
      </w:r>
      <w:r w:rsidR="00F665C7">
        <w:t xml:space="preserve">an application for </w:t>
      </w:r>
      <w:r w:rsidR="0056385F">
        <w:t>Internal Audit System</w:t>
      </w:r>
    </w:p>
    <w:p w14:paraId="450F514B" w14:textId="2394417F" w:rsidR="00F45EBB" w:rsidRDefault="00C647C2" w:rsidP="00F45EBB">
      <w:r>
        <w:t>and deploy</w:t>
      </w:r>
      <w:r w:rsidR="00AB2F19">
        <w:t xml:space="preserve"> </w:t>
      </w:r>
      <w:r w:rsidR="00110351">
        <w:rPr>
          <w:b/>
          <w:bCs/>
        </w:rPr>
        <w:t>IAS Application</w:t>
      </w:r>
      <w:r w:rsidR="002558E3">
        <w:t xml:space="preserve"> </w:t>
      </w:r>
      <w:r w:rsidR="001A105B">
        <w:t xml:space="preserve">that </w:t>
      </w:r>
      <w:r w:rsidR="00CC0BA4">
        <w:t>consist of</w:t>
      </w:r>
      <w:r>
        <w:t xml:space="preserve"> </w:t>
      </w:r>
      <w:r w:rsidR="00D9420C">
        <w:rPr>
          <w:b/>
          <w:bCs/>
        </w:rPr>
        <w:t xml:space="preserve">Centralizing Internal Audit </w:t>
      </w:r>
      <w:r w:rsidR="005F21F4">
        <w:rPr>
          <w:b/>
          <w:bCs/>
        </w:rPr>
        <w:t xml:space="preserve">Checklist </w:t>
      </w:r>
      <w:r w:rsidR="00D9420C">
        <w:rPr>
          <w:b/>
          <w:bCs/>
        </w:rPr>
        <w:t>Form Submission and Approvals</w:t>
      </w:r>
      <w:r w:rsidR="001B310C" w:rsidRPr="001B310C">
        <w:rPr>
          <w:b/>
          <w:bCs/>
        </w:rPr>
        <w:t xml:space="preserve"> </w:t>
      </w:r>
      <w:r>
        <w:t xml:space="preserve">which leverage on Microsoft Solutions, in the document </w:t>
      </w:r>
      <w:r w:rsidR="00C9743E">
        <w:rPr>
          <w:b/>
          <w:bCs/>
        </w:rPr>
        <w:t>VENDOR</w:t>
      </w:r>
      <w:r>
        <w:t xml:space="preserve"> will explain the solutions benefit and how it could benefit to </w:t>
      </w:r>
      <w:r w:rsidR="00D9420C">
        <w:rPr>
          <w:b/>
          <w:bCs/>
        </w:rPr>
        <w:t>KPJ</w:t>
      </w:r>
      <w:r>
        <w:t>.</w:t>
      </w:r>
    </w:p>
    <w:p w14:paraId="004D8740" w14:textId="1CF4322D" w:rsidR="00F45EBB" w:rsidRDefault="00F45EBB" w:rsidP="00F45EBB">
      <w:pPr>
        <w:pStyle w:val="Heading2"/>
      </w:pPr>
      <w:bookmarkStart w:id="2" w:name="_Toc205478437"/>
      <w:r>
        <w:t>Current Environment</w:t>
      </w:r>
      <w:bookmarkEnd w:id="2"/>
    </w:p>
    <w:p w14:paraId="2816BB60" w14:textId="0EC4746E" w:rsidR="002809D7" w:rsidRPr="00E17D13" w:rsidRDefault="00E17D13" w:rsidP="007173AD">
      <w:r w:rsidRPr="00E17D13">
        <w:rPr>
          <w:b/>
          <w:bCs/>
        </w:rPr>
        <w:t>KPJ</w:t>
      </w:r>
      <w:r w:rsidRPr="00E17D13">
        <w:t xml:space="preserve"> currently </w:t>
      </w:r>
      <w:r w:rsidR="00045D16" w:rsidRPr="00045D16">
        <w:t>manages internal audit form submissions and approval workflows manually, which leads to several operational inefficiencies</w:t>
      </w:r>
      <w:r w:rsidRPr="00E17D13">
        <w:t>:</w:t>
      </w:r>
    </w:p>
    <w:p w14:paraId="61F9B405" w14:textId="246B4AA7" w:rsidR="0017348E" w:rsidRPr="000F08A2" w:rsidRDefault="000F08A2" w:rsidP="000F18BF">
      <w:pPr>
        <w:pStyle w:val="ListParagraph"/>
        <w:numPr>
          <w:ilvl w:val="0"/>
          <w:numId w:val="18"/>
        </w:numPr>
        <w:rPr>
          <w:bCs/>
        </w:rPr>
      </w:pPr>
      <w:r w:rsidRPr="000F08A2">
        <w:rPr>
          <w:b/>
        </w:rPr>
        <w:t xml:space="preserve">Disorganized Submission Channels – </w:t>
      </w:r>
      <w:r w:rsidRPr="000F08A2">
        <w:rPr>
          <w:bCs/>
        </w:rPr>
        <w:t>Audit forms are submitted via various channels such as email and shared folders, making it difficult to track, retrieve, and manage submissions in a consistent manner</w:t>
      </w:r>
      <w:r w:rsidR="0017348E" w:rsidRPr="000F08A2">
        <w:rPr>
          <w:bCs/>
        </w:rPr>
        <w:t>.</w:t>
      </w:r>
    </w:p>
    <w:p w14:paraId="3F2571EA" w14:textId="4B2C39A6" w:rsidR="00380285" w:rsidRDefault="003B5B3A" w:rsidP="000F18BF">
      <w:pPr>
        <w:pStyle w:val="ListParagraph"/>
        <w:numPr>
          <w:ilvl w:val="0"/>
          <w:numId w:val="18"/>
        </w:numPr>
      </w:pPr>
      <w:r w:rsidRPr="00F94EB7">
        <w:rPr>
          <w:b/>
        </w:rPr>
        <w:t>Lack of Standardization</w:t>
      </w:r>
      <w:r w:rsidRPr="003B5B3A">
        <w:t xml:space="preserve"> – </w:t>
      </w:r>
      <w:r w:rsidR="000F08A2" w:rsidRPr="000F08A2">
        <w:t>Forms are submitted in inconsistent formats, leading to errors, delays, and increased effort in compiling, reviewing, and processing audit data</w:t>
      </w:r>
      <w:r w:rsidRPr="003B5B3A">
        <w:t>.</w:t>
      </w:r>
    </w:p>
    <w:p w14:paraId="43EBB338" w14:textId="422A8EF9" w:rsidR="000F08A2" w:rsidRDefault="00032D41" w:rsidP="000F18BF">
      <w:pPr>
        <w:pStyle w:val="ListParagraph"/>
        <w:numPr>
          <w:ilvl w:val="0"/>
          <w:numId w:val="18"/>
        </w:numPr>
      </w:pPr>
      <w:r w:rsidRPr="00032D41">
        <w:rPr>
          <w:b/>
          <w:bCs/>
        </w:rPr>
        <w:t>Limited Transparency and Traceability</w:t>
      </w:r>
      <w:r w:rsidRPr="00032D41">
        <w:t xml:space="preserve"> – There is no centralized system to monitor submission status, approval progress, or maintain a verifiable audit trail of actions taken</w:t>
      </w:r>
      <w:r>
        <w:t>.</w:t>
      </w:r>
    </w:p>
    <w:p w14:paraId="745C940D" w14:textId="4037E565" w:rsidR="001D50C0" w:rsidRPr="006C4670" w:rsidRDefault="001D50C0" w:rsidP="001D50C0">
      <w:r w:rsidRPr="001D50C0">
        <w:t xml:space="preserve">To overcome these issues, </w:t>
      </w:r>
      <w:r w:rsidR="00032D41" w:rsidRPr="00032D41">
        <w:rPr>
          <w:b/>
          <w:bCs/>
        </w:rPr>
        <w:t>KPJ</w:t>
      </w:r>
      <w:r w:rsidR="00032D41">
        <w:t xml:space="preserve"> </w:t>
      </w:r>
      <w:r w:rsidR="00032D41" w:rsidRPr="00032D41">
        <w:t>seeks to implement a centralized, secure, and digital solution using the Microsoft Power Platform to streamline audit checklist submission, automate approval workflows, and enhance visibility, standardization, and compliance across departments</w:t>
      </w:r>
      <w:r w:rsidRPr="00032D41">
        <w:t>.</w:t>
      </w:r>
    </w:p>
    <w:p w14:paraId="5C04D0C9" w14:textId="069CDB1C" w:rsidR="00F45EBB" w:rsidRDefault="00F45EBB" w:rsidP="00F45EBB">
      <w:pPr>
        <w:pStyle w:val="Heading2"/>
      </w:pPr>
      <w:bookmarkStart w:id="3" w:name="_Toc205478438"/>
      <w:r w:rsidRPr="00522590">
        <w:t>Objective</w:t>
      </w:r>
      <w:bookmarkEnd w:id="3"/>
    </w:p>
    <w:p w14:paraId="00D7EB0D" w14:textId="77777777" w:rsidR="00440571" w:rsidRDefault="00440571" w:rsidP="00440571">
      <w:r w:rsidRPr="00440571">
        <w:t xml:space="preserve">To develop and deliver the </w:t>
      </w:r>
      <w:r w:rsidRPr="00440571">
        <w:rPr>
          <w:b/>
          <w:bCs/>
        </w:rPr>
        <w:t>KPJ Internal Audit System (IAS) Application</w:t>
      </w:r>
      <w:r w:rsidRPr="00440571">
        <w:t>, accessible via web browsers on desktops, laptops, and mobile devices, for use by internal staff across all departments. The solution aims to:</w:t>
      </w:r>
    </w:p>
    <w:p w14:paraId="03E94971" w14:textId="77777777" w:rsidR="004B5DB3" w:rsidRDefault="004B5DB3" w:rsidP="000F18BF">
      <w:pPr>
        <w:pStyle w:val="ListParagraph"/>
        <w:numPr>
          <w:ilvl w:val="0"/>
          <w:numId w:val="19"/>
        </w:numPr>
      </w:pPr>
      <w:r w:rsidRPr="004B5DB3">
        <w:t>Streamline audit workflows and interdepartmental communication through centralized digital processes.</w:t>
      </w:r>
    </w:p>
    <w:p w14:paraId="7ABDB932" w14:textId="77777777" w:rsidR="004B5DB3" w:rsidRDefault="004B5DB3" w:rsidP="000F18BF">
      <w:pPr>
        <w:pStyle w:val="ListParagraph"/>
        <w:numPr>
          <w:ilvl w:val="0"/>
          <w:numId w:val="19"/>
        </w:numPr>
      </w:pPr>
      <w:r w:rsidRPr="004B5DB3">
        <w:t>Digitize and consolidate all internal audit checklist submissions in a structured and standardized manner.</w:t>
      </w:r>
    </w:p>
    <w:p w14:paraId="7D3176C2" w14:textId="77777777" w:rsidR="004B5DB3" w:rsidRDefault="004B5DB3" w:rsidP="000F18BF">
      <w:pPr>
        <w:pStyle w:val="ListParagraph"/>
        <w:numPr>
          <w:ilvl w:val="0"/>
          <w:numId w:val="19"/>
        </w:numPr>
      </w:pPr>
      <w:r w:rsidRPr="004B5DB3">
        <w:t>Enhance transparency and accountability by enabling real-time tracking of submission, review, and approval statuses.</w:t>
      </w:r>
    </w:p>
    <w:p w14:paraId="6EAB7597" w14:textId="77777777" w:rsidR="004B5DB3" w:rsidRDefault="004B5DB3" w:rsidP="000F18BF">
      <w:pPr>
        <w:pStyle w:val="ListParagraph"/>
        <w:numPr>
          <w:ilvl w:val="0"/>
          <w:numId w:val="19"/>
        </w:numPr>
      </w:pPr>
      <w:r w:rsidRPr="004B5DB3">
        <w:t>Automate and simplify multi-level approval workflows, reducing manual overhead and processing delays.</w:t>
      </w:r>
    </w:p>
    <w:p w14:paraId="2F5A1B2D" w14:textId="77D05502" w:rsidR="0001170F" w:rsidRDefault="0001170F" w:rsidP="000F18BF">
      <w:pPr>
        <w:pStyle w:val="ListParagraph"/>
        <w:numPr>
          <w:ilvl w:val="0"/>
          <w:numId w:val="19"/>
        </w:numPr>
      </w:pPr>
      <w:r w:rsidRPr="0001170F">
        <w:t>Empower data-driven decision-making by enabling visibility into compliance metrics, submission history, and audit trail logs.</w:t>
      </w:r>
    </w:p>
    <w:p w14:paraId="30EF1FD5" w14:textId="3058B525" w:rsidR="0001170F" w:rsidRDefault="00D322FA" w:rsidP="000F18BF">
      <w:pPr>
        <w:pStyle w:val="ListParagraph"/>
        <w:numPr>
          <w:ilvl w:val="0"/>
          <w:numId w:val="19"/>
        </w:numPr>
      </w:pPr>
      <w:r w:rsidRPr="00D322FA">
        <w:t>Enable scalability by allowing admin users to create and manage checklists without the need for development changes.</w:t>
      </w:r>
    </w:p>
    <w:p w14:paraId="2ADA6085" w14:textId="4F17F825" w:rsidR="00D322FA" w:rsidRDefault="00D322FA" w:rsidP="000F18BF">
      <w:pPr>
        <w:pStyle w:val="ListParagraph"/>
        <w:numPr>
          <w:ilvl w:val="0"/>
          <w:numId w:val="19"/>
        </w:numPr>
      </w:pPr>
      <w:r w:rsidRPr="00D322FA">
        <w:t>Support bilingual accessibility, starting with English and Bahasa Malaysia, to ensure usability across all user groups.</w:t>
      </w:r>
    </w:p>
    <w:p w14:paraId="37AFF4E9" w14:textId="43DC6ED5" w:rsidR="00F45EBB" w:rsidRDefault="00F45EBB" w:rsidP="00F45EBB">
      <w:pPr>
        <w:pStyle w:val="Heading2"/>
      </w:pPr>
      <w:bookmarkStart w:id="4" w:name="_Toc205478439"/>
      <w:r>
        <w:t>Requirement</w:t>
      </w:r>
      <w:bookmarkEnd w:id="4"/>
    </w:p>
    <w:p w14:paraId="596B76F6" w14:textId="2D1522F9" w:rsidR="00A44B4B" w:rsidRDefault="00A44B4B" w:rsidP="00390DA1">
      <w:pPr>
        <w:spacing w:after="0" w:line="360" w:lineRule="auto"/>
      </w:pPr>
      <w:r>
        <w:t xml:space="preserve">As </w:t>
      </w:r>
      <w:r w:rsidR="00C9743E" w:rsidRPr="00FB2F7B">
        <w:rPr>
          <w:b/>
          <w:bCs/>
        </w:rPr>
        <w:t>VENDOR</w:t>
      </w:r>
      <w:r>
        <w:t xml:space="preserve"> understanding, </w:t>
      </w:r>
      <w:r w:rsidR="00E30332">
        <w:rPr>
          <w:b/>
          <w:bCs/>
        </w:rPr>
        <w:t>KPJ</w:t>
      </w:r>
      <w:r w:rsidR="009F6A30" w:rsidRPr="009F6A30">
        <w:t xml:space="preserve"> </w:t>
      </w:r>
      <w:r>
        <w:t>is looking for solutions which could address:</w:t>
      </w:r>
    </w:p>
    <w:p w14:paraId="504FDC86" w14:textId="77777777" w:rsidR="004C6D24" w:rsidRDefault="004C6D24" w:rsidP="000F18BF">
      <w:pPr>
        <w:numPr>
          <w:ilvl w:val="0"/>
          <w:numId w:val="15"/>
        </w:numPr>
        <w:spacing w:after="0" w:line="360" w:lineRule="auto"/>
        <w:rPr>
          <w:lang w:val="en-US"/>
        </w:rPr>
      </w:pPr>
      <w:r w:rsidRPr="004C6D24">
        <w:rPr>
          <w:lang w:val="en-US"/>
        </w:rPr>
        <w:t>Provides a centralized and secure platform for form submissions and self-audit checklists.</w:t>
      </w:r>
    </w:p>
    <w:p w14:paraId="59F5F9B9" w14:textId="77777777" w:rsidR="007A7A86" w:rsidRPr="007A7A86" w:rsidRDefault="007A7A86" w:rsidP="000F18BF">
      <w:pPr>
        <w:pStyle w:val="ListParagraph"/>
        <w:numPr>
          <w:ilvl w:val="0"/>
          <w:numId w:val="15"/>
        </w:numPr>
        <w:spacing w:after="0" w:line="360" w:lineRule="auto"/>
        <w:rPr>
          <w:lang w:val="en-US"/>
        </w:rPr>
      </w:pPr>
      <w:r w:rsidRPr="007A7A86">
        <w:rPr>
          <w:lang w:val="en-US"/>
        </w:rPr>
        <w:t>Enables users to initiate and manage approval workflows directly through the platform.</w:t>
      </w:r>
    </w:p>
    <w:p w14:paraId="197F9928" w14:textId="77777777" w:rsidR="007A7A86" w:rsidRDefault="007A7A86" w:rsidP="000F18BF">
      <w:pPr>
        <w:numPr>
          <w:ilvl w:val="0"/>
          <w:numId w:val="15"/>
        </w:numPr>
        <w:spacing w:after="0" w:line="360" w:lineRule="auto"/>
        <w:rPr>
          <w:lang w:val="en-US"/>
        </w:rPr>
      </w:pPr>
      <w:r w:rsidRPr="007A7A86">
        <w:rPr>
          <w:lang w:val="en-US"/>
        </w:rPr>
        <w:t>Allows designated users (e.g., Auditors, Reviewers, HODs) to efficiently review, approve, or reject submissions.</w:t>
      </w:r>
    </w:p>
    <w:p w14:paraId="09A41606" w14:textId="77777777" w:rsidR="00253ED8" w:rsidRDefault="00253ED8" w:rsidP="000F18BF">
      <w:pPr>
        <w:numPr>
          <w:ilvl w:val="0"/>
          <w:numId w:val="15"/>
        </w:numPr>
        <w:spacing w:after="0" w:line="360" w:lineRule="auto"/>
        <w:rPr>
          <w:lang w:val="en-US"/>
        </w:rPr>
      </w:pPr>
      <w:r w:rsidRPr="00253ED8">
        <w:rPr>
          <w:lang w:val="en-US"/>
        </w:rPr>
        <w:t>Enforces role-based access control to ensure appropriate visibility and action rights across departments.</w:t>
      </w:r>
    </w:p>
    <w:p w14:paraId="232393DD" w14:textId="13322D07" w:rsidR="00DF578C" w:rsidRPr="00DF578C" w:rsidRDefault="00DF578C" w:rsidP="000F18BF">
      <w:pPr>
        <w:pStyle w:val="ListParagraph"/>
        <w:numPr>
          <w:ilvl w:val="0"/>
          <w:numId w:val="15"/>
        </w:numPr>
        <w:spacing w:after="0" w:line="360" w:lineRule="auto"/>
        <w:rPr>
          <w:lang w:val="en-US"/>
        </w:rPr>
      </w:pPr>
      <w:r w:rsidRPr="00DF578C">
        <w:rPr>
          <w:lang w:val="en-US"/>
        </w:rPr>
        <w:t>Grants authorized users to track, monitor, and report on submission statuses.</w:t>
      </w:r>
    </w:p>
    <w:p w14:paraId="2B59A600" w14:textId="77777777" w:rsidR="003F29B3" w:rsidRPr="003F29B3" w:rsidRDefault="003F29B3" w:rsidP="000F18BF">
      <w:pPr>
        <w:pStyle w:val="ListParagraph"/>
        <w:numPr>
          <w:ilvl w:val="0"/>
          <w:numId w:val="15"/>
        </w:numPr>
        <w:spacing w:after="0" w:line="360" w:lineRule="auto"/>
        <w:rPr>
          <w:lang w:val="en-US"/>
        </w:rPr>
      </w:pPr>
      <w:r w:rsidRPr="003F29B3">
        <w:rPr>
          <w:lang w:val="en-US"/>
        </w:rPr>
        <w:t>Supports accessibility across desktop, laptop, and mobile devices via web browsers.</w:t>
      </w:r>
    </w:p>
    <w:p w14:paraId="262D0BAF" w14:textId="77777777" w:rsidR="003F29B3" w:rsidRPr="003F29B3" w:rsidRDefault="003F29B3" w:rsidP="000F18BF">
      <w:pPr>
        <w:pStyle w:val="ListParagraph"/>
        <w:numPr>
          <w:ilvl w:val="0"/>
          <w:numId w:val="15"/>
        </w:numPr>
        <w:spacing w:after="0" w:line="360" w:lineRule="auto"/>
        <w:rPr>
          <w:lang w:val="en-US"/>
        </w:rPr>
      </w:pPr>
      <w:r w:rsidRPr="003F29B3">
        <w:rPr>
          <w:lang w:val="en-US"/>
        </w:rPr>
        <w:t>Provides multilingual user interface options, initially supporting both English and Bahasa Malaysia.</w:t>
      </w:r>
    </w:p>
    <w:p w14:paraId="5034F595" w14:textId="77777777" w:rsidR="003F29B3" w:rsidRPr="003F29B3" w:rsidRDefault="003F29B3" w:rsidP="000F18BF">
      <w:pPr>
        <w:pStyle w:val="ListParagraph"/>
        <w:numPr>
          <w:ilvl w:val="0"/>
          <w:numId w:val="15"/>
        </w:numPr>
        <w:spacing w:after="0" w:line="360" w:lineRule="auto"/>
        <w:rPr>
          <w:lang w:val="en-US"/>
        </w:rPr>
      </w:pPr>
      <w:r w:rsidRPr="003F29B3">
        <w:rPr>
          <w:lang w:val="en-US"/>
        </w:rPr>
        <w:t>Enables non-technical Admin users to create, manage, and publish audit checklists dynamically via a built-in checklist management interface within PowerApps.</w:t>
      </w:r>
    </w:p>
    <w:p w14:paraId="4A0CBA19" w14:textId="77777777" w:rsidR="000A6D8F" w:rsidRPr="000A6D8F" w:rsidRDefault="000A6D8F" w:rsidP="000F18BF">
      <w:pPr>
        <w:pStyle w:val="ListParagraph"/>
        <w:numPr>
          <w:ilvl w:val="0"/>
          <w:numId w:val="15"/>
        </w:numPr>
        <w:spacing w:after="0" w:line="360" w:lineRule="auto"/>
        <w:rPr>
          <w:lang w:val="en-US"/>
        </w:rPr>
      </w:pPr>
      <w:r w:rsidRPr="000A6D8F">
        <w:rPr>
          <w:lang w:val="en-US"/>
        </w:rPr>
        <w:t>Supports form field types such as Yes/No/NA, free text, dropdowns, and evidence uploads, with validation of mandatory fields prior to submission.</w:t>
      </w:r>
    </w:p>
    <w:p w14:paraId="01A804D3" w14:textId="77777777" w:rsidR="000A6D8F" w:rsidRPr="000A6D8F" w:rsidRDefault="000A6D8F" w:rsidP="000F18BF">
      <w:pPr>
        <w:pStyle w:val="ListParagraph"/>
        <w:numPr>
          <w:ilvl w:val="0"/>
          <w:numId w:val="15"/>
        </w:numPr>
        <w:spacing w:after="0" w:line="360" w:lineRule="auto"/>
        <w:rPr>
          <w:lang w:val="en-US"/>
        </w:rPr>
      </w:pPr>
      <w:r w:rsidRPr="000A6D8F">
        <w:rPr>
          <w:lang w:val="en-US"/>
        </w:rPr>
        <w:t>Supports auto-scoring logic for submitted checklists and ability to flag non-compliance or risk indicators.</w:t>
      </w:r>
    </w:p>
    <w:p w14:paraId="28A8DC55" w14:textId="77777777" w:rsidR="00683EDB" w:rsidRPr="00683EDB" w:rsidRDefault="00683EDB" w:rsidP="000F18BF">
      <w:pPr>
        <w:numPr>
          <w:ilvl w:val="0"/>
          <w:numId w:val="15"/>
        </w:numPr>
        <w:spacing w:after="0" w:line="360" w:lineRule="auto"/>
        <w:rPr>
          <w:lang w:val="en-US"/>
        </w:rPr>
      </w:pPr>
      <w:r w:rsidRPr="00683EDB">
        <w:rPr>
          <w:lang w:val="en-US"/>
        </w:rPr>
        <w:t>Sends automated email and in-app notifications for:</w:t>
      </w:r>
    </w:p>
    <w:p w14:paraId="71196605" w14:textId="77777777" w:rsidR="00683EDB" w:rsidRPr="00683EDB" w:rsidRDefault="00683EDB" w:rsidP="00390DA1">
      <w:pPr>
        <w:spacing w:after="0" w:line="360" w:lineRule="auto"/>
        <w:ind w:left="1495"/>
        <w:rPr>
          <w:lang w:val="en-US"/>
        </w:rPr>
      </w:pPr>
      <w:r w:rsidRPr="00683EDB">
        <w:rPr>
          <w:lang w:val="en-US"/>
        </w:rPr>
        <w:t>  • New assignments,</w:t>
      </w:r>
    </w:p>
    <w:p w14:paraId="766BB00B" w14:textId="77777777" w:rsidR="00683EDB" w:rsidRPr="00683EDB" w:rsidRDefault="00683EDB" w:rsidP="00390DA1">
      <w:pPr>
        <w:spacing w:after="0" w:line="360" w:lineRule="auto"/>
        <w:ind w:left="1495"/>
        <w:rPr>
          <w:lang w:val="en-US"/>
        </w:rPr>
      </w:pPr>
      <w:r w:rsidRPr="00683EDB">
        <w:rPr>
          <w:lang w:val="en-US"/>
        </w:rPr>
        <w:t>  • Due dates or overdue reminders,</w:t>
      </w:r>
    </w:p>
    <w:p w14:paraId="119AB75E" w14:textId="77777777" w:rsidR="00683EDB" w:rsidRDefault="00683EDB" w:rsidP="00390DA1">
      <w:pPr>
        <w:spacing w:after="0" w:line="360" w:lineRule="auto"/>
        <w:ind w:left="1495"/>
        <w:rPr>
          <w:lang w:val="en-US"/>
        </w:rPr>
      </w:pPr>
      <w:r w:rsidRPr="00683EDB">
        <w:rPr>
          <w:lang w:val="en-US"/>
        </w:rPr>
        <w:t>  • Review comments and approvals.</w:t>
      </w:r>
    </w:p>
    <w:p w14:paraId="4999FD03" w14:textId="77777777" w:rsidR="00C16B7A" w:rsidRPr="00C16B7A" w:rsidRDefault="00C16B7A" w:rsidP="000F18BF">
      <w:pPr>
        <w:pStyle w:val="ListParagraph"/>
        <w:numPr>
          <w:ilvl w:val="0"/>
          <w:numId w:val="15"/>
        </w:numPr>
        <w:spacing w:after="0" w:line="360" w:lineRule="auto"/>
        <w:rPr>
          <w:lang w:val="en-US"/>
        </w:rPr>
      </w:pPr>
      <w:r w:rsidRPr="00C16B7A">
        <w:rPr>
          <w:lang w:val="en-US"/>
        </w:rPr>
        <w:t>Provides real-time dashboards and drill-down views directly within Power Apps, enabling monitoring by department, checklist item, audit cycle, or risk category. Users will also have the ability to export reports in Excel, CSV, and PDF formats for external analysis.</w:t>
      </w:r>
    </w:p>
    <w:p w14:paraId="78EAE1DC" w14:textId="77777777" w:rsidR="00390DA1" w:rsidRPr="00390DA1" w:rsidRDefault="00390DA1" w:rsidP="000F18BF">
      <w:pPr>
        <w:pStyle w:val="ListParagraph"/>
        <w:numPr>
          <w:ilvl w:val="0"/>
          <w:numId w:val="15"/>
        </w:numPr>
        <w:spacing w:after="0" w:line="360" w:lineRule="auto"/>
        <w:rPr>
          <w:lang w:val="en-US"/>
        </w:rPr>
      </w:pPr>
      <w:r w:rsidRPr="00390DA1">
        <w:rPr>
          <w:lang w:val="en-US"/>
        </w:rPr>
        <w:t>Built using Microsoft Power Apps, Power Automate, and SharePoint — without requiring Power BI licensing.</w:t>
      </w:r>
    </w:p>
    <w:p w14:paraId="20EC336D" w14:textId="77777777" w:rsidR="00FC4047" w:rsidRPr="00FC4047" w:rsidRDefault="00FC4047" w:rsidP="000F18BF">
      <w:pPr>
        <w:pStyle w:val="ListParagraph"/>
        <w:numPr>
          <w:ilvl w:val="0"/>
          <w:numId w:val="15"/>
        </w:numPr>
        <w:spacing w:after="0" w:line="360" w:lineRule="auto"/>
        <w:rPr>
          <w:lang w:val="en-US"/>
        </w:rPr>
      </w:pPr>
      <w:r w:rsidRPr="00FC4047">
        <w:rPr>
          <w:lang w:val="en-US"/>
        </w:rPr>
        <w:t>Requires internet connectivity; offline functionality may be introduced in future phases through local device caching or synchronization.</w:t>
      </w:r>
    </w:p>
    <w:p w14:paraId="70067890" w14:textId="303E4F2D" w:rsidR="00F653A5" w:rsidRPr="00FC4047" w:rsidRDefault="00F653A5" w:rsidP="00FC4047">
      <w:pPr>
        <w:spacing w:line="240" w:lineRule="auto"/>
        <w:ind w:left="1135"/>
        <w:rPr>
          <w:lang w:val="en-US"/>
        </w:rPr>
      </w:pPr>
    </w:p>
    <w:p w14:paraId="32279F3D" w14:textId="47530177" w:rsidR="005541E7" w:rsidRPr="00F653A5" w:rsidRDefault="005541E7" w:rsidP="000F18BF">
      <w:pPr>
        <w:pStyle w:val="ListParagraph"/>
        <w:numPr>
          <w:ilvl w:val="0"/>
          <w:numId w:val="15"/>
        </w:numPr>
        <w:spacing w:line="240" w:lineRule="auto"/>
        <w:rPr>
          <w:lang w:val="en-US"/>
        </w:rPr>
      </w:pPr>
      <w:r w:rsidRPr="00F653A5">
        <w:rPr>
          <w:lang w:val="en-US"/>
        </w:rPr>
        <w:br w:type="page"/>
      </w:r>
    </w:p>
    <w:p w14:paraId="4C66BCDB" w14:textId="670F47D4" w:rsidR="00D84665" w:rsidRDefault="00D84665" w:rsidP="00D84665">
      <w:pPr>
        <w:pStyle w:val="Heading2"/>
      </w:pPr>
      <w:bookmarkStart w:id="5" w:name="_Toc100584355"/>
      <w:bookmarkStart w:id="6" w:name="_Toc205478440"/>
      <w:r>
        <w:t>Company Overview</w:t>
      </w:r>
      <w:bookmarkEnd w:id="5"/>
      <w:bookmarkEnd w:id="6"/>
    </w:p>
    <w:p w14:paraId="1C6801BD" w14:textId="77777777" w:rsidR="00D84665" w:rsidRPr="001C40AC" w:rsidRDefault="00D84665" w:rsidP="00D84665">
      <w:pPr>
        <w:spacing w:line="276" w:lineRule="auto"/>
      </w:pPr>
      <w:r w:rsidRPr="001C40AC">
        <w:rPr>
          <w:b/>
          <w:bCs/>
        </w:rPr>
        <w:t>EVOPOINT</w:t>
      </w:r>
      <w:r w:rsidRPr="001C40AC">
        <w:t xml:space="preserve"> spearhead the development and providing web-based business solutions or “cloud computing”.  The Company commenced with a small group of highly experienced IT Professionals who has the vision to take computing to the next level where IT solutions are optimized for connectivity through the use of “web-based or cloud computing”.  </w:t>
      </w:r>
    </w:p>
    <w:p w14:paraId="5D1783E1" w14:textId="77777777" w:rsidR="00D84665" w:rsidRDefault="00D84665" w:rsidP="00D84665">
      <w:pPr>
        <w:spacing w:line="276" w:lineRule="auto"/>
      </w:pPr>
      <w:r w:rsidRPr="001C40AC">
        <w:rPr>
          <w:b/>
          <w:bCs/>
        </w:rPr>
        <w:t>EVOPOINT</w:t>
      </w:r>
      <w:r>
        <w:t xml:space="preserve"> </w:t>
      </w:r>
      <w:r w:rsidRPr="001C40AC">
        <w:t>focuses on delivering custom application development and consulting services based on Microsoft .NET framework, SharePoint products and technologies, Power Platform, Enterprise Project Management solution, and SQL Server database. Our core competencies lie in providing consultancy, project management, application development and support.</w:t>
      </w:r>
    </w:p>
    <w:p w14:paraId="6A2B2EDE" w14:textId="77777777" w:rsidR="00D84665" w:rsidRDefault="00D84665" w:rsidP="00D84665">
      <w:pPr>
        <w:spacing w:line="276" w:lineRule="auto"/>
      </w:pPr>
      <w:r w:rsidRPr="00E17039">
        <w:rPr>
          <w:b/>
          <w:bCs/>
        </w:rPr>
        <w:t>EVOPOINT</w:t>
      </w:r>
      <w:r>
        <w:t xml:space="preserve"> </w:t>
      </w:r>
      <w:r w:rsidRPr="00E17039">
        <w:t>offers customized IT services based on a thorough understanding of our clients’ business process and requirement. To meet customer expectation we have the scale and expertise to create complete solution for organization such as front-end consulting and planning, to integrating and even managing customer technology solutions, we have the depth and experience to respond to customer unique challenges and opportunities which following Microsoft Solution Framework (MSF) best practice to ensure that our clients received uncompromised quality and excellent in terms of solutions, consultation, application, implementation and maintenance, that are dispensed by our team of experts across the nation and region.</w:t>
      </w:r>
    </w:p>
    <w:p w14:paraId="15B1FC94" w14:textId="77777777" w:rsidR="00D84665" w:rsidRDefault="00D84665" w:rsidP="00D84665">
      <w:pPr>
        <w:spacing w:line="276" w:lineRule="auto"/>
      </w:pPr>
      <w:r w:rsidRPr="00E17039">
        <w:t xml:space="preserve">Maintaining IT systems and networks in perfect condition is a challenging and intricate task, it require skills and planning which result in less time for higher value and strategic activities. </w:t>
      </w:r>
      <w:r w:rsidRPr="00B55354">
        <w:rPr>
          <w:b/>
          <w:bCs/>
        </w:rPr>
        <w:t>EVOPOINT</w:t>
      </w:r>
      <w:r>
        <w:t xml:space="preserve"> </w:t>
      </w:r>
      <w:r w:rsidRPr="00E17039">
        <w:t>aims to solve this problem by providing comprehensive yet cost-effective solution for organizations that require dedicated support, maintenance, and warranty for the desktop to server infrastructure at a fixed annual rate.</w:t>
      </w:r>
    </w:p>
    <w:p w14:paraId="68336BE4" w14:textId="77777777" w:rsidR="00D84665" w:rsidRDefault="00D84665" w:rsidP="00D84665">
      <w:pPr>
        <w:spacing w:line="276" w:lineRule="auto"/>
      </w:pPr>
      <w:r w:rsidRPr="00E17039">
        <w:t>In today’s competitive world, organizations need to</w:t>
      </w:r>
      <w:r>
        <w:t xml:space="preserve"> </w:t>
      </w:r>
      <w:r w:rsidRPr="00E17039">
        <w:t xml:space="preserve">leverage on IT to gain visibility, insight, and control across all work. Realizing this, </w:t>
      </w:r>
      <w:r w:rsidRPr="00B55354">
        <w:rPr>
          <w:b/>
          <w:bCs/>
        </w:rPr>
        <w:t>EVOPOINT</w:t>
      </w:r>
      <w:r>
        <w:t xml:space="preserve"> </w:t>
      </w:r>
      <w:r w:rsidRPr="00E17039">
        <w:t xml:space="preserve">offers a range of solutions that helps clients in response to the fast-changing industry requirements, to maximize IT investment and operational performance. </w:t>
      </w:r>
    </w:p>
    <w:p w14:paraId="17BEF787" w14:textId="77777777" w:rsidR="00D84665" w:rsidRDefault="00D84665" w:rsidP="00D84665">
      <w:pPr>
        <w:spacing w:line="276" w:lineRule="auto"/>
      </w:pPr>
      <w:r w:rsidRPr="00E17039">
        <w:t>5 key areas of focus:</w:t>
      </w:r>
    </w:p>
    <w:p w14:paraId="142AA686" w14:textId="77777777" w:rsidR="00D84665" w:rsidRDefault="00D84665" w:rsidP="000F18BF">
      <w:pPr>
        <w:pStyle w:val="ListParagraph"/>
        <w:numPr>
          <w:ilvl w:val="0"/>
          <w:numId w:val="16"/>
        </w:numPr>
        <w:spacing w:line="276" w:lineRule="auto"/>
      </w:pPr>
      <w:r w:rsidRPr="00E17039">
        <w:t>Enterprise Portal</w:t>
      </w:r>
    </w:p>
    <w:p w14:paraId="43432A29" w14:textId="77777777" w:rsidR="00D84665" w:rsidRDefault="00D84665" w:rsidP="000F18BF">
      <w:pPr>
        <w:pStyle w:val="ListParagraph"/>
        <w:numPr>
          <w:ilvl w:val="0"/>
          <w:numId w:val="16"/>
        </w:numPr>
        <w:spacing w:line="276" w:lineRule="auto"/>
      </w:pPr>
      <w:r w:rsidRPr="00E17039">
        <w:t>Collaboration</w:t>
      </w:r>
    </w:p>
    <w:p w14:paraId="02B54BAD" w14:textId="77777777" w:rsidR="00D84665" w:rsidRDefault="00D84665" w:rsidP="000F18BF">
      <w:pPr>
        <w:pStyle w:val="ListParagraph"/>
        <w:numPr>
          <w:ilvl w:val="0"/>
          <w:numId w:val="16"/>
        </w:numPr>
        <w:spacing w:line="276" w:lineRule="auto"/>
      </w:pPr>
      <w:r w:rsidRPr="00E17039">
        <w:t>Workflow / Business Process Automation</w:t>
      </w:r>
    </w:p>
    <w:p w14:paraId="0024EB17" w14:textId="77777777" w:rsidR="00D84665" w:rsidRDefault="00D84665" w:rsidP="000F18BF">
      <w:pPr>
        <w:pStyle w:val="ListParagraph"/>
        <w:numPr>
          <w:ilvl w:val="0"/>
          <w:numId w:val="16"/>
        </w:numPr>
        <w:spacing w:line="276" w:lineRule="auto"/>
      </w:pPr>
      <w:r w:rsidRPr="00E17039">
        <w:t>Enterprise Project Management</w:t>
      </w:r>
    </w:p>
    <w:p w14:paraId="235B9086" w14:textId="77777777" w:rsidR="00D84665" w:rsidRDefault="00D84665" w:rsidP="000F18BF">
      <w:pPr>
        <w:pStyle w:val="ListParagraph"/>
        <w:numPr>
          <w:ilvl w:val="0"/>
          <w:numId w:val="16"/>
        </w:numPr>
        <w:spacing w:line="276" w:lineRule="auto"/>
      </w:pPr>
      <w:r w:rsidRPr="00E17039">
        <w:t>Business Intelligence</w:t>
      </w:r>
    </w:p>
    <w:p w14:paraId="70D23C78" w14:textId="77777777" w:rsidR="00D84665" w:rsidRDefault="00D84665" w:rsidP="00D84665">
      <w:pPr>
        <w:spacing w:line="240" w:lineRule="auto"/>
        <w:ind w:left="360"/>
      </w:pPr>
    </w:p>
    <w:p w14:paraId="79348F44" w14:textId="1589F68C" w:rsidR="00222EFE" w:rsidRDefault="00E84A72" w:rsidP="00A44B4B">
      <w:r>
        <w:br w:type="page"/>
      </w:r>
    </w:p>
    <w:p w14:paraId="15ABE124" w14:textId="6961845B" w:rsidR="00115E15" w:rsidRDefault="00115E15" w:rsidP="00115E15">
      <w:pPr>
        <w:pStyle w:val="Heading1"/>
      </w:pPr>
      <w:bookmarkStart w:id="7" w:name="_Toc205478441"/>
      <w:r w:rsidRPr="009C241B">
        <w:t>Proposed Solutions</w:t>
      </w:r>
      <w:bookmarkEnd w:id="7"/>
    </w:p>
    <w:p w14:paraId="0342F10D" w14:textId="4F34BB44" w:rsidR="00115E15" w:rsidRDefault="00115E15" w:rsidP="00115E15">
      <w:pPr>
        <w:pStyle w:val="Heading2"/>
      </w:pPr>
      <w:bookmarkStart w:id="8" w:name="_Toc205478442"/>
      <w:r w:rsidRPr="007332F6">
        <w:t>Overview</w:t>
      </w:r>
      <w:bookmarkEnd w:id="8"/>
    </w:p>
    <w:p w14:paraId="41B443FA" w14:textId="2BD1DF6E" w:rsidR="003C2950" w:rsidRDefault="00C9743E" w:rsidP="00EA4B76">
      <w:pPr>
        <w:spacing w:after="0" w:line="360" w:lineRule="auto"/>
      </w:pPr>
      <w:r>
        <w:rPr>
          <w:b/>
          <w:bCs/>
        </w:rPr>
        <w:t>VENDOR</w:t>
      </w:r>
      <w:r w:rsidR="003C2950">
        <w:t xml:space="preserve"> is proposing</w:t>
      </w:r>
      <w:r w:rsidR="003C2950">
        <w:rPr>
          <w:b/>
          <w:bCs/>
        </w:rPr>
        <w:t xml:space="preserve"> </w:t>
      </w:r>
      <w:r w:rsidR="006767CD">
        <w:rPr>
          <w:b/>
          <w:bCs/>
        </w:rPr>
        <w:t>KPJ</w:t>
      </w:r>
      <w:r w:rsidR="00FE4C73" w:rsidRPr="006A1D09">
        <w:t xml:space="preserve"> </w:t>
      </w:r>
      <w:r w:rsidR="003C2950" w:rsidRPr="006A1D09">
        <w:t>to</w:t>
      </w:r>
      <w:r w:rsidR="003C2950">
        <w:t xml:space="preserve"> develop the solutions on: -</w:t>
      </w:r>
    </w:p>
    <w:p w14:paraId="6B973921" w14:textId="77777777" w:rsidR="00E01BD8" w:rsidRPr="00E01BD8" w:rsidRDefault="00E01BD8" w:rsidP="000F18BF">
      <w:pPr>
        <w:pStyle w:val="ListParagraph"/>
        <w:numPr>
          <w:ilvl w:val="0"/>
          <w:numId w:val="7"/>
        </w:numPr>
        <w:spacing w:after="0" w:line="360" w:lineRule="auto"/>
      </w:pPr>
      <w:r w:rsidRPr="00E01BD8">
        <w:t>Power Apps Canvas App – A centralized platform for users to submit forms and request approvals efficiently. The app will feature a dynamic checklist builder interface allowing authorized Admin users to create, modify, and manage audit checklist templates without requiring further development. Forms are rendered dynamically based on metadata stored in SharePoint.</w:t>
      </w:r>
    </w:p>
    <w:p w14:paraId="7F8F893A" w14:textId="77777777" w:rsidR="00BB7D5E" w:rsidRPr="00BB7D5E" w:rsidRDefault="00BB7D5E" w:rsidP="000F18BF">
      <w:pPr>
        <w:pStyle w:val="ListParagraph"/>
        <w:numPr>
          <w:ilvl w:val="0"/>
          <w:numId w:val="7"/>
        </w:numPr>
        <w:spacing w:after="0" w:line="360" w:lineRule="auto"/>
      </w:pPr>
      <w:r w:rsidRPr="00BB7D5E">
        <w:t>Approval Process &amp; Notifications – Managed via Power Apps and Power Automate, supporting multi-level approval workflows, auto-scoring, risk flagging, and automated notifications for task assignments, due dates, and status changes.</w:t>
      </w:r>
    </w:p>
    <w:p w14:paraId="64EA9F0C" w14:textId="77777777" w:rsidR="00BB7D5E" w:rsidRPr="00BB7D5E" w:rsidRDefault="00BB7D5E" w:rsidP="000F18BF">
      <w:pPr>
        <w:pStyle w:val="ListParagraph"/>
        <w:numPr>
          <w:ilvl w:val="0"/>
          <w:numId w:val="7"/>
        </w:numPr>
        <w:spacing w:after="0" w:line="360" w:lineRule="auto"/>
      </w:pPr>
      <w:r w:rsidRPr="00BB7D5E">
        <w:t>Microsoft SharePoint Online – Acts as the secure data backend for checklist templates, form submissions, uploaded evidence, and user actions. The SharePoint data model will support checklist tagging and categorization (e.g., Financial, Operational, IT) to facilitate reporting and filtering.</w:t>
      </w:r>
    </w:p>
    <w:p w14:paraId="4F036883" w14:textId="77777777" w:rsidR="00BB7D5E" w:rsidRDefault="00BB7D5E" w:rsidP="000F18BF">
      <w:pPr>
        <w:pStyle w:val="ListParagraph"/>
        <w:numPr>
          <w:ilvl w:val="0"/>
          <w:numId w:val="7"/>
        </w:numPr>
        <w:spacing w:after="0" w:line="360" w:lineRule="auto"/>
      </w:pPr>
      <w:r w:rsidRPr="00BB7D5E">
        <w:t>In-App Dashboards (via Power Apps) – Dashboards will be developed directly within Power Apps using gallery controls, charts, and filterable views. These dashboards will enable:</w:t>
      </w:r>
    </w:p>
    <w:p w14:paraId="5382EF0F" w14:textId="77777777" w:rsidR="008A784C" w:rsidRPr="008A784C" w:rsidRDefault="008A784C" w:rsidP="000F18BF">
      <w:pPr>
        <w:pStyle w:val="ListParagraph"/>
        <w:numPr>
          <w:ilvl w:val="1"/>
          <w:numId w:val="7"/>
        </w:numPr>
        <w:spacing w:after="0" w:line="360" w:lineRule="auto"/>
      </w:pPr>
      <w:r w:rsidRPr="008A784C">
        <w:t>Real-time monitoring of checklist completion and approval status</w:t>
      </w:r>
    </w:p>
    <w:p w14:paraId="31917081" w14:textId="77777777" w:rsidR="00EA4B76" w:rsidRPr="00EA4B76" w:rsidRDefault="00EA4B76" w:rsidP="000F18BF">
      <w:pPr>
        <w:pStyle w:val="ListParagraph"/>
        <w:numPr>
          <w:ilvl w:val="1"/>
          <w:numId w:val="7"/>
        </w:numPr>
        <w:spacing w:after="0" w:line="360" w:lineRule="auto"/>
      </w:pPr>
      <w:r w:rsidRPr="00EA4B76">
        <w:t>Drill-down views by department, risk category, or audit cycle</w:t>
      </w:r>
    </w:p>
    <w:p w14:paraId="7344E44F" w14:textId="18A5856C" w:rsidR="008A784C" w:rsidRDefault="00EA4B76" w:rsidP="000F18BF">
      <w:pPr>
        <w:pStyle w:val="ListParagraph"/>
        <w:numPr>
          <w:ilvl w:val="1"/>
          <w:numId w:val="7"/>
        </w:numPr>
        <w:spacing w:after="0" w:line="360" w:lineRule="auto"/>
      </w:pPr>
      <w:r w:rsidRPr="00EA4B76">
        <w:t>Visual compliance indicators (e.g., progress bars, charts, risk flags)</w:t>
      </w:r>
    </w:p>
    <w:p w14:paraId="0769B282" w14:textId="64E41809" w:rsidR="00EA4B76" w:rsidRPr="00BB7D5E" w:rsidRDefault="00EA4B76" w:rsidP="00EA4B76">
      <w:pPr>
        <w:spacing w:after="0" w:line="360" w:lineRule="auto"/>
        <w:ind w:firstLine="360"/>
      </w:pPr>
      <w:r w:rsidRPr="00EA4B76">
        <w:t>Admin users will also be able to export raw data to Excel or PDF if needed for external reporting.</w:t>
      </w:r>
    </w:p>
    <w:p w14:paraId="70F0FBBB" w14:textId="77777777" w:rsidR="008A784C" w:rsidRDefault="008A784C" w:rsidP="000F18BF">
      <w:pPr>
        <w:pStyle w:val="ListParagraph"/>
        <w:numPr>
          <w:ilvl w:val="0"/>
          <w:numId w:val="7"/>
        </w:numPr>
        <w:spacing w:after="0" w:line="360" w:lineRule="auto"/>
      </w:pPr>
      <w:r w:rsidRPr="008A784C">
        <w:t>Multilingual Support – The Power Apps interface will support English and Bahasa Malaysia, with a structured approach to localize form labels, checklist items, and UI components for multiple language use.</w:t>
      </w:r>
    </w:p>
    <w:p w14:paraId="1A3C5F18" w14:textId="1E59D761" w:rsidR="00EA4B76" w:rsidRPr="008A784C" w:rsidRDefault="00EA4B76" w:rsidP="00EA4B76">
      <w:r>
        <w:br w:type="page"/>
      </w:r>
    </w:p>
    <w:p w14:paraId="08623A18" w14:textId="4E50362D" w:rsidR="0098682E" w:rsidRDefault="003A5AA9" w:rsidP="0089037E">
      <w:pPr>
        <w:pStyle w:val="Heading2"/>
      </w:pPr>
      <w:bookmarkStart w:id="9" w:name="_Toc205478443"/>
      <w:r>
        <w:t>KPJ IAS Application</w:t>
      </w:r>
      <w:bookmarkEnd w:id="9"/>
    </w:p>
    <w:p w14:paraId="47DDB387" w14:textId="77777777" w:rsidR="00570DD0" w:rsidRPr="00570DD0" w:rsidRDefault="00570DD0" w:rsidP="00297B98">
      <w:pPr>
        <w:spacing w:after="0" w:line="360" w:lineRule="auto"/>
      </w:pPr>
      <w:r w:rsidRPr="00570DD0">
        <w:t>The proposed solution will leverage Microsoft Power Apps, Power Automate, and SharePoint to digitize and enhance the department audit process.</w:t>
      </w:r>
    </w:p>
    <w:p w14:paraId="443A197A" w14:textId="77777777" w:rsidR="003A3830" w:rsidRPr="003A3830" w:rsidRDefault="003A3830" w:rsidP="00297B98">
      <w:pPr>
        <w:spacing w:after="0" w:line="360" w:lineRule="auto"/>
        <w:rPr>
          <w:b/>
          <w:bCs/>
        </w:rPr>
      </w:pPr>
      <w:r w:rsidRPr="003A3830">
        <w:rPr>
          <w:b/>
          <w:bCs/>
        </w:rPr>
        <w:t>Workflow Overview:</w:t>
      </w:r>
    </w:p>
    <w:p w14:paraId="4AE4326F" w14:textId="77777777" w:rsidR="00297B98" w:rsidRDefault="00297B98" w:rsidP="000F18BF">
      <w:pPr>
        <w:pStyle w:val="ListParagraph"/>
        <w:numPr>
          <w:ilvl w:val="0"/>
          <w:numId w:val="21"/>
        </w:numPr>
        <w:spacing w:after="0" w:line="360" w:lineRule="auto"/>
      </w:pPr>
      <w:r>
        <w:t>Users will submit department-specific audit forms via Power Apps, with each form dynamically rendered based on the checklist template configured by Admin users.</w:t>
      </w:r>
    </w:p>
    <w:p w14:paraId="2F6FB0F4" w14:textId="33C2400D" w:rsidR="00297B98" w:rsidRDefault="00297B98" w:rsidP="000F18BF">
      <w:pPr>
        <w:pStyle w:val="ListParagraph"/>
        <w:numPr>
          <w:ilvl w:val="0"/>
          <w:numId w:val="21"/>
        </w:numPr>
        <w:spacing w:after="0" w:line="360" w:lineRule="auto"/>
      </w:pPr>
      <w:r>
        <w:t>Forms will support various input types, including Yes/No/NA selections, free-text fields, dropdowns, and supporting document uploads as evidence.</w:t>
      </w:r>
    </w:p>
    <w:p w14:paraId="6AE4584E" w14:textId="701E8BA1" w:rsidR="00297B98" w:rsidRDefault="00297B98" w:rsidP="000F18BF">
      <w:pPr>
        <w:pStyle w:val="ListParagraph"/>
        <w:numPr>
          <w:ilvl w:val="0"/>
          <w:numId w:val="21"/>
        </w:numPr>
        <w:spacing w:after="0" w:line="360" w:lineRule="auto"/>
      </w:pPr>
      <w:r>
        <w:t>Submitted data will be securely stored in SharePoint, ensuring centralized access, version control, and compliance with audit requirements.</w:t>
      </w:r>
    </w:p>
    <w:p w14:paraId="551C961B" w14:textId="61A40A03" w:rsidR="00297B98" w:rsidRDefault="00297B98" w:rsidP="000F18BF">
      <w:pPr>
        <w:pStyle w:val="ListParagraph"/>
        <w:numPr>
          <w:ilvl w:val="0"/>
          <w:numId w:val="21"/>
        </w:numPr>
        <w:spacing w:after="0" w:line="360" w:lineRule="auto"/>
      </w:pPr>
      <w:r>
        <w:t>Power Automate will automatically trigger an approval workflow upon submission, notifying the respective Head of Department (HOD) or Reviewer for action.</w:t>
      </w:r>
    </w:p>
    <w:p w14:paraId="44B767B2" w14:textId="4034969F" w:rsidR="00297B98" w:rsidRDefault="00297B98" w:rsidP="000F18BF">
      <w:pPr>
        <w:pStyle w:val="ListParagraph"/>
        <w:numPr>
          <w:ilvl w:val="0"/>
          <w:numId w:val="21"/>
        </w:numPr>
        <w:spacing w:after="0" w:line="360" w:lineRule="auto"/>
      </w:pPr>
      <w:r>
        <w:t>Reviewers will have the ability to comment, approve, or reject the checklist, and the system will log all actions in an audit trail with timestamps and user identity.</w:t>
      </w:r>
    </w:p>
    <w:p w14:paraId="4B11E1FE" w14:textId="29BB3F20" w:rsidR="00297B98" w:rsidRDefault="00297B98" w:rsidP="000F18BF">
      <w:pPr>
        <w:pStyle w:val="ListParagraph"/>
        <w:numPr>
          <w:ilvl w:val="0"/>
          <w:numId w:val="21"/>
        </w:numPr>
        <w:spacing w:after="0" w:line="360" w:lineRule="auto"/>
      </w:pPr>
      <w:r>
        <w:t>The system will also validate required fields, apply auto-scoring logic, and flag potential non-compliance or risks based on defined rules.</w:t>
      </w:r>
    </w:p>
    <w:p w14:paraId="0817AE4F" w14:textId="03649F24" w:rsidR="00297B98" w:rsidRDefault="00297B98" w:rsidP="000F18BF">
      <w:pPr>
        <w:pStyle w:val="ListParagraph"/>
        <w:numPr>
          <w:ilvl w:val="0"/>
          <w:numId w:val="21"/>
        </w:numPr>
        <w:spacing w:after="0" w:line="360" w:lineRule="auto"/>
      </w:pPr>
      <w:r>
        <w:t>The approval process will be streamlined, reducing manual effort, ensuring structured multi-level reviews, and improving audit compliance.</w:t>
      </w:r>
    </w:p>
    <w:p w14:paraId="249F0B28" w14:textId="047BB296" w:rsidR="00297B98" w:rsidRDefault="00297B98" w:rsidP="000F18BF">
      <w:pPr>
        <w:pStyle w:val="ListParagraph"/>
        <w:numPr>
          <w:ilvl w:val="0"/>
          <w:numId w:val="21"/>
        </w:numPr>
        <w:spacing w:after="0" w:line="360" w:lineRule="auto"/>
      </w:pPr>
      <w:r>
        <w:t>Real-time dashboards will be embedded directly in Power Apps, enabling authorized users to view audit progress, checklist status, compliance scores, and risk indicators. Drill-down views (e.g., by department, audit cycle, or checklist item) will be implemented using interactive galleries and filters. Data will also be exportable in Excel, CSV, and PDF formats for reporting purposes.</w:t>
      </w:r>
    </w:p>
    <w:p w14:paraId="20D24741" w14:textId="6D9D83FE" w:rsidR="00262F49" w:rsidRDefault="005A59BC" w:rsidP="00076144">
      <w:pPr>
        <w:spacing w:after="0" w:line="360" w:lineRule="auto"/>
      </w:pPr>
      <w:r w:rsidRPr="005A59BC">
        <w:t>This solution will significantly enhance efficiency, transparency, scalability, and accessibility, while supporting a secure and fully traceable audit process tailored to KPJ's internal compliance needs.</w:t>
      </w:r>
      <w:r w:rsidR="00CB69F3">
        <w:br w:type="page"/>
      </w:r>
    </w:p>
    <w:p w14:paraId="3FFB1A07" w14:textId="3FF64B25" w:rsidR="0087536E" w:rsidRPr="00AF7E71" w:rsidRDefault="00E13CC4" w:rsidP="00AF7E71">
      <w:pPr>
        <w:pStyle w:val="Heading3"/>
      </w:pPr>
      <w:bookmarkStart w:id="10" w:name="_Toc205478444"/>
      <w:r>
        <w:t>Proposed Technologies</w:t>
      </w:r>
      <w:bookmarkEnd w:id="10"/>
    </w:p>
    <w:p w14:paraId="6CA798ED" w14:textId="18003160" w:rsidR="00E13CC4" w:rsidRDefault="00E13CC4" w:rsidP="00E13CC4">
      <w:pPr>
        <w:rPr>
          <w:b/>
          <w:bCs/>
        </w:rPr>
      </w:pPr>
      <w:r w:rsidRPr="004A3DC9">
        <w:rPr>
          <w:b/>
          <w:bCs/>
        </w:rPr>
        <w:t>Microsoft Power Platform</w:t>
      </w:r>
    </w:p>
    <w:p w14:paraId="16467778" w14:textId="1F0BAFD9" w:rsidR="006242B4" w:rsidRPr="004A3DC9" w:rsidRDefault="00A47C26" w:rsidP="00E13CC4">
      <w:pPr>
        <w:rPr>
          <w:b/>
          <w:bCs/>
        </w:rPr>
      </w:pPr>
      <w:r>
        <w:rPr>
          <w:noProof/>
        </w:rPr>
        <mc:AlternateContent>
          <mc:Choice Requires="wps">
            <w:drawing>
              <wp:anchor distT="0" distB="0" distL="114300" distR="114300" simplePos="0" relativeHeight="251658245" behindDoc="0" locked="0" layoutInCell="1" allowOverlap="1" wp14:anchorId="1EE43D06" wp14:editId="6C6C317E">
                <wp:simplePos x="0" y="0"/>
                <wp:positionH relativeFrom="column">
                  <wp:posOffset>1092200</wp:posOffset>
                </wp:positionH>
                <wp:positionV relativeFrom="paragraph">
                  <wp:posOffset>259080</wp:posOffset>
                </wp:positionV>
                <wp:extent cx="1037590" cy="952500"/>
                <wp:effectExtent l="0" t="0" r="10160" b="19050"/>
                <wp:wrapNone/>
                <wp:docPr id="5" name="Rectangle 5"/>
                <wp:cNvGraphicFramePr/>
                <a:graphic xmlns:a="http://schemas.openxmlformats.org/drawingml/2006/main">
                  <a:graphicData uri="http://schemas.microsoft.com/office/word/2010/wordprocessingShape">
                    <wps:wsp>
                      <wps:cNvSpPr/>
                      <wps:spPr>
                        <a:xfrm>
                          <a:off x="0" y="0"/>
                          <a:ext cx="1037590" cy="952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D26D5BD" id="Rectangle 5" o:spid="_x0000_s1026" style="position:absolute;margin-left:86pt;margin-top:20.4pt;width:81.7pt;height: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bjhQIAAGkFAAAOAAAAZHJzL2Uyb0RvYy54bWysVEtv2zAMvg/YfxB0X+1kzbYEdYqgRYYB&#10;RVusHXpWZCk2IIsapcTJfv0o+ZGgK3YY5oMsieRH8ePj6vrQGLZX6GuwBZ9c5JwpK6Gs7bbgP57X&#10;H75w5oOwpTBgVcGPyvPr5ft3V61bqClUYEqFjECsX7Su4FUIbpFlXlaqEf4CnLIk1ICNCHTEbVai&#10;aAm9Mdk0zz9lLWDpEKTynm5vOyFfJnytlQwPWnsVmCk4vS2kFdO6iWu2vBKLLQpX1bJ/hviHVzSi&#10;tuR0hLoVQbAd1n9ANbVE8KDDhYQmA61rqVIMFM0kfxXNUyWcSrEQOd6NNPn/Byvv90/uEYmG1vmF&#10;p22M4qCxiX96Hzskso4jWeoQmKTLSf7x82xOnEqSzWfTWZ7YzE7WDn34qqBhcVNwpGQkjsT+zgfy&#10;SKqDSnRmYV0bkxJiLGvJwzyf5cnCg6nLKI16HrebG4NsLyin63VOX0wjoZ2p0clYujxFlXbhaFTE&#10;MPa70qwuKY5p5yEWnBphhZTKhkknqkSpOm8U48nZYJFcJ8CIrOmVI3YPMGh2IAN29+ZeP5qqVK+j&#10;cR/634xHi+QZbBiNm9oCvhWZoah6z53+QFJHTWRpA+XxERlC1y3eyXVNGbwTPjwKpPagpFPLhwda&#10;tAHKFPQ7zirAX2/dR32qWpJy1lK7Fdz/3AlUnJlvlup5Prm8jP2ZDpezz1M64Llkcy6xu+YGKPsT&#10;Gi5Opm3UD2bYaoTmhSbDKnolkbCSfBdcBhwON6EbAzRbpFqtkhr1pBPhzj45GcEjq7FCnw8vAl1f&#10;xoEa4B6G1hSLV9Xc6UZLC6tdAF2nUj/x2vNN/ZwKp589cWCcn5PWaUIufwMAAP//AwBQSwMEFAAG&#10;AAgAAAAhAJSETWHeAAAACgEAAA8AAABkcnMvZG93bnJldi54bWxMj8FOwzAQRO9I/IO1SNyog1tI&#10;CXEqQEIIxAEK3N14m0S111HsJuHvWU5wnJ3R7JtyM3snRhxiF0jD5SIDgVQH21Gj4fPj8WINIiZD&#10;1rhAqOEbI2yq05PSFDZM9I7jNjWCSygWRkObUl9IGesWvYmL0COxtw+DN4nl0Eg7mInLvZMqy66l&#10;Nx3xh9b0+NBifdgevYa3cNhL96XUS37/pPJnv56a8VXr87P57hZEwjn9heEXn9GhYqZdOJKNwrHO&#10;FW9JGlYZT+DAcnm1ArFj54Yvsirl/wnVDwAAAP//AwBQSwECLQAUAAYACAAAACEAtoM4kv4AAADh&#10;AQAAEwAAAAAAAAAAAAAAAAAAAAAAW0NvbnRlbnRfVHlwZXNdLnhtbFBLAQItABQABgAIAAAAIQA4&#10;/SH/1gAAAJQBAAALAAAAAAAAAAAAAAAAAC8BAABfcmVscy8ucmVsc1BLAQItABQABgAIAAAAIQAa&#10;FKbjhQIAAGkFAAAOAAAAAAAAAAAAAAAAAC4CAABkcnMvZTJvRG9jLnhtbFBLAQItABQABgAIAAAA&#10;IQCUhE1h3gAAAAoBAAAPAAAAAAAAAAAAAAAAAN8EAABkcnMvZG93bnJldi54bWxQSwUGAAAAAAQA&#10;BADzAAAA6gUAAAAA&#10;" filled="f" strokecolor="red" strokeweight="1.5pt"/>
            </w:pict>
          </mc:Fallback>
        </mc:AlternateContent>
      </w:r>
      <w:r w:rsidR="006242B4">
        <w:rPr>
          <w:b/>
          <w:bCs/>
        </w:rPr>
        <w:t>Power Apps</w:t>
      </w:r>
    </w:p>
    <w:p w14:paraId="74A2A345" w14:textId="65A25109" w:rsidR="00E13CC4" w:rsidRDefault="00A47C26" w:rsidP="00F45C12">
      <w:pPr>
        <w:jc w:val="center"/>
      </w:pPr>
      <w:r>
        <w:rPr>
          <w:b/>
          <w:bCs/>
          <w:noProof/>
        </w:rPr>
        <w:drawing>
          <wp:inline distT="0" distB="0" distL="0" distR="0" wp14:anchorId="10182C29" wp14:editId="095BD5C7">
            <wp:extent cx="5730875" cy="1170305"/>
            <wp:effectExtent l="0" t="0" r="3175" b="0"/>
            <wp:docPr id="10707952"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52" name="Picture 16" descr="A screen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1170305"/>
                    </a:xfrm>
                    <a:prstGeom prst="rect">
                      <a:avLst/>
                    </a:prstGeom>
                    <a:noFill/>
                  </pic:spPr>
                </pic:pic>
              </a:graphicData>
            </a:graphic>
          </wp:inline>
        </w:drawing>
      </w:r>
    </w:p>
    <w:p w14:paraId="6340FEE4" w14:textId="77777777" w:rsidR="0068669A" w:rsidRDefault="0068669A" w:rsidP="0068669A">
      <w:pPr>
        <w:spacing w:line="276" w:lineRule="auto"/>
      </w:pPr>
      <w:r w:rsidRPr="00623966">
        <w:t xml:space="preserve">The Microsoft Power Platform implements this vision via </w:t>
      </w:r>
      <w:r>
        <w:t>four</w:t>
      </w:r>
      <w:r w:rsidRPr="00623966">
        <w:t xml:space="preserve"> cloud-based services: Power</w:t>
      </w:r>
      <w:r>
        <w:t xml:space="preserve"> </w:t>
      </w:r>
      <w:r w:rsidRPr="00623966">
        <w:t>Apps</w:t>
      </w:r>
      <w:r>
        <w:t>, Power Automate, Power BI</w:t>
      </w:r>
      <w:r w:rsidRPr="00623966">
        <w:t xml:space="preserve"> and </w:t>
      </w:r>
      <w:r>
        <w:t>Power Virtual Agents</w:t>
      </w:r>
      <w:r w:rsidRPr="00623966">
        <w:t>.</w:t>
      </w:r>
    </w:p>
    <w:p w14:paraId="4F7F4C2A" w14:textId="77777777" w:rsidR="0068669A" w:rsidRDefault="0068669A" w:rsidP="0068669A">
      <w:pPr>
        <w:spacing w:line="276" w:lineRule="auto"/>
      </w:pPr>
      <w:r>
        <w:t xml:space="preserve">Power Platform is our low code application development platform – allowing anyone to build web/ mobile applications and run automation without writing code. </w:t>
      </w:r>
      <w:r w:rsidRPr="0054347C">
        <w:t>The natural connection between Power Automate and PowerApps makes it effortless to put insights in the hands of maintenance workers, teachers, miners and others on the frontline, in tailored and often task-specific applications that supercharge their productivity and make their work perhaps a little less tedious.</w:t>
      </w:r>
    </w:p>
    <w:p w14:paraId="5A096390" w14:textId="3FA7CC00" w:rsidR="00A9070C" w:rsidRDefault="00A9070C" w:rsidP="00A9070C">
      <w:r w:rsidRPr="00623966">
        <w:t>Additionally, PowerApps comes with a built-in, fully-managed, enterprise-grade datastore called the Common Data Service (CDS) for those applications that generate data not destined for a legacy system –and Flow have deep connections to CDS making it that much easier to get even more value from data stored there.</w:t>
      </w:r>
    </w:p>
    <w:p w14:paraId="72655A54" w14:textId="77777777" w:rsidR="00AF2D2E" w:rsidRDefault="00AF2D2E" w:rsidP="00AF2D2E">
      <w:pPr>
        <w:spacing w:line="276" w:lineRule="auto"/>
      </w:pPr>
      <w:r>
        <w:t xml:space="preserve">Power Automate Desktop broadens the existing Robotic Process Automation (RPA) capabilities in Power Automate and allows user to automate repetitive tasks enabling better efficiency to organizations. Repetitive tasks tend to eat away quality time that may be used for greater and enhanced productivity work. RPA could also ensure fewer human errors, as well as lower maintenance effort and expenses, while increasing scalability and assuring better security. </w:t>
      </w:r>
    </w:p>
    <w:p w14:paraId="35473503" w14:textId="77777777" w:rsidR="00AF2D2E" w:rsidRDefault="00AF2D2E" w:rsidP="00AF2D2E">
      <w:pPr>
        <w:spacing w:line="276" w:lineRule="auto"/>
      </w:pPr>
      <w:r>
        <w:t xml:space="preserve">Microsoft Power BI </w:t>
      </w:r>
      <w:r w:rsidRPr="00322017">
        <w:t>is a set of software services, apps, and connectors that work together to transform disparate data sources into logical, visually immersive, and interactive insights.</w:t>
      </w:r>
      <w:r>
        <w:t xml:space="preserve"> Dataset could come from different format, or a collection of cloud-based and on-premises hybrid data warehouse. Power BI allows user to connect their data easily from different data sources, transform, analyse, visualize, discover important data, and provide informed knowledge to users. </w:t>
      </w:r>
    </w:p>
    <w:p w14:paraId="5AF943A1" w14:textId="5503DE21" w:rsidR="00AF2D2E" w:rsidRDefault="00EF427A" w:rsidP="00EF427A">
      <w:pPr>
        <w:spacing w:line="276" w:lineRule="auto"/>
      </w:pPr>
      <w:r w:rsidRPr="002F26B4">
        <w:t xml:space="preserve">For </w:t>
      </w:r>
      <w:r w:rsidR="00812AEA">
        <w:rPr>
          <w:b/>
          <w:bCs/>
        </w:rPr>
        <w:t>KPJ</w:t>
      </w:r>
      <w:r w:rsidRPr="002F26B4">
        <w:t xml:space="preserve"> </w:t>
      </w:r>
      <w:r w:rsidR="004679CE" w:rsidRPr="004679CE">
        <w:t>Power Apps will serve as the main user interface for checklist submission, form review, and admin management. Key capabilities include</w:t>
      </w:r>
      <w:r w:rsidR="001723D1">
        <w:t>:</w:t>
      </w:r>
    </w:p>
    <w:p w14:paraId="39320584" w14:textId="77777777" w:rsidR="001723D1" w:rsidRPr="001723D1" w:rsidRDefault="001723D1" w:rsidP="000F18BF">
      <w:pPr>
        <w:pStyle w:val="ListParagraph"/>
        <w:numPr>
          <w:ilvl w:val="0"/>
          <w:numId w:val="20"/>
        </w:numPr>
      </w:pPr>
      <w:r w:rsidRPr="001723D1">
        <w:t>Dynamic checklist rendering based on configurable templates (no-code).</w:t>
      </w:r>
    </w:p>
    <w:p w14:paraId="5B02F1D9" w14:textId="77777777" w:rsidR="001723D1" w:rsidRPr="001723D1" w:rsidRDefault="001723D1" w:rsidP="000F18BF">
      <w:pPr>
        <w:pStyle w:val="ListParagraph"/>
        <w:numPr>
          <w:ilvl w:val="0"/>
          <w:numId w:val="20"/>
        </w:numPr>
      </w:pPr>
      <w:r w:rsidRPr="001723D1">
        <w:t>Mobile-responsive UI for desktop, tablet, and smartphone users.</w:t>
      </w:r>
    </w:p>
    <w:p w14:paraId="3AA91E26" w14:textId="77777777" w:rsidR="001723D1" w:rsidRPr="001723D1" w:rsidRDefault="001723D1" w:rsidP="000F18BF">
      <w:pPr>
        <w:pStyle w:val="ListParagraph"/>
        <w:numPr>
          <w:ilvl w:val="0"/>
          <w:numId w:val="20"/>
        </w:numPr>
      </w:pPr>
      <w:r w:rsidRPr="001723D1">
        <w:t>Multilingual UI support, initially in English and Bahasa Malaysia.</w:t>
      </w:r>
    </w:p>
    <w:p w14:paraId="2FD17173" w14:textId="77777777" w:rsidR="001723D1" w:rsidRPr="001723D1" w:rsidRDefault="001723D1" w:rsidP="000F18BF">
      <w:pPr>
        <w:pStyle w:val="ListParagraph"/>
        <w:numPr>
          <w:ilvl w:val="0"/>
          <w:numId w:val="20"/>
        </w:numPr>
      </w:pPr>
      <w:r w:rsidRPr="001723D1">
        <w:t>Field types including Yes/No, free text, dropdowns, file uploads.</w:t>
      </w:r>
    </w:p>
    <w:p w14:paraId="2294EA9D" w14:textId="27F64DE0" w:rsidR="00AF2D2E" w:rsidRDefault="001723D1" w:rsidP="000F18BF">
      <w:pPr>
        <w:pStyle w:val="ListParagraph"/>
        <w:numPr>
          <w:ilvl w:val="0"/>
          <w:numId w:val="20"/>
        </w:numPr>
      </w:pPr>
      <w:r w:rsidRPr="001723D1">
        <w:t>Role-based access control to ensure visibility and actions by user role (e.g., Admin, Reviewer, End-User).</w:t>
      </w:r>
      <w:r w:rsidR="00AF2D2E">
        <w:br w:type="page"/>
      </w:r>
    </w:p>
    <w:p w14:paraId="1D925791" w14:textId="176B690E" w:rsidR="00AF2D2E" w:rsidRDefault="00A47C26" w:rsidP="00AF2D2E">
      <w:pPr>
        <w:spacing w:line="276" w:lineRule="auto"/>
        <w:rPr>
          <w:b/>
          <w:bCs/>
        </w:rPr>
      </w:pPr>
      <w:r>
        <w:rPr>
          <w:noProof/>
        </w:rPr>
        <mc:AlternateContent>
          <mc:Choice Requires="wps">
            <w:drawing>
              <wp:anchor distT="0" distB="0" distL="114300" distR="114300" simplePos="0" relativeHeight="251658246" behindDoc="0" locked="0" layoutInCell="1" allowOverlap="1" wp14:anchorId="53A3842F" wp14:editId="44448CF2">
                <wp:simplePos x="0" y="0"/>
                <wp:positionH relativeFrom="margin">
                  <wp:posOffset>3548380</wp:posOffset>
                </wp:positionH>
                <wp:positionV relativeFrom="paragraph">
                  <wp:posOffset>292100</wp:posOffset>
                </wp:positionV>
                <wp:extent cx="1032734" cy="957393"/>
                <wp:effectExtent l="0" t="0" r="15240" b="14605"/>
                <wp:wrapNone/>
                <wp:docPr id="96166144" name="Rectangle 96166144"/>
                <wp:cNvGraphicFramePr/>
                <a:graphic xmlns:a="http://schemas.openxmlformats.org/drawingml/2006/main">
                  <a:graphicData uri="http://schemas.microsoft.com/office/word/2010/wordprocessingShape">
                    <wps:wsp>
                      <wps:cNvSpPr/>
                      <wps:spPr>
                        <a:xfrm>
                          <a:off x="0" y="0"/>
                          <a:ext cx="1032734" cy="95739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7A40129" id="Rectangle 96166144" o:spid="_x0000_s1026" style="position:absolute;margin-left:279.4pt;margin-top:23pt;width:81.3pt;height:75.4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Mi4hAIAAGkFAAAOAAAAZHJzL2Uyb0RvYy54bWysVEtv2zAMvg/YfxB0X+281iWoUwQtMgwo&#10;2mDt0LMiS7EAWdQkJU7260fJjwRdscOwHBTKJD+Sn0je3B5rTQ7CeQWmoKOrnBJhOJTK7Ar642X9&#10;6QslPjBTMg1GFPQkPL1dfvxw09iFGEMFuhSOIIjxi8YWtArBLrLM80rUzF+BFQaVElzNAl7dLisd&#10;axC91tk4zz9nDbjSOuDCe/x63yrpMuFLKXh4ktKLQHRBMbeQTpfObTyz5Q1b7ByzleJdGuwfsqiZ&#10;Mhh0gLpngZG9U39A1Yo78CDDFYc6AykVF6kGrGaUv6nmuWJWpFqQHG8Hmvz/g+WPh2e7cUhDY/3C&#10;oxirOEpXx3/MjxwTWaeBLHEMhOPHUT4ZX0+mlHDUzWfXk/kkspmdva3z4auAmkShoA4fI3HEDg8+&#10;tKa9SQxmYK20Tg+iDWkwwjyf5cnDg1Zl1EY773bbO+3IgeGbrtc5/rrAF2aYhjaYzbmqJIWTFhFD&#10;m+9CElViHeM2Qmw4McAyzoUJo1ZVsVK00WaXwXqPVHMCjMgSsxywO4DesgXpsVsGOvvoKlK/Ds5d&#10;6X9zHjxSZDBhcK6VAfdeZRqr6iK39j1JLTWRpS2Up40jDtpp8ZavFb7gA/NhwxyOBw4Sjnx4wkNq&#10;wJeCTqKkAvfrve/RHrsWtZQ0OG4F9T/3zAlK9DeD/TwfTadxPtNlOrse48VdaraXGrOv7wBff4TL&#10;xfIkRvuge1E6qF9xM6xiVFQxwzF2QXlw/eUutGsAdwsXq1Uyw5m0LDyYZ8sjeGQ1dujL8ZU527Vx&#10;wAF4hH402eJNN7e20dPAah9AqtTqZ147vnGeU+N0uycujMt7sjpvyOVvAAAA//8DAFBLAwQUAAYA&#10;CAAAACEATYVnfeAAAAAKAQAADwAAAGRycy9kb3ducmV2LnhtbEyPy07DMBBF90j8gzVI7KhTq03S&#10;EKcCJIRAXUApezeeJlH9iGI3CX/PsILlaI7uPbfcztawEYfQeSdhuUiAoau97lwj4fD5fJcDC1E5&#10;rYx3KOEbA2yr66tSFdpP7gPHfWwYhbhQKAltjH3BeahbtCosfI+Ofic/WBXpHBquBzVRuDVcJEnK&#10;reocNbSqx6cW6/P+YiW8+/OJmy8h3rLHF5G92nxqxp2Utzfzwz2wiHP8g+FXn9ShIqejvzgdmJGw&#10;XuekHiWsUtpEQCaWK2BHIjdpDrwq+f8J1Q8AAAD//wMAUEsBAi0AFAAGAAgAAAAhALaDOJL+AAAA&#10;4QEAABMAAAAAAAAAAAAAAAAAAAAAAFtDb250ZW50X1R5cGVzXS54bWxQSwECLQAUAAYACAAAACEA&#10;OP0h/9YAAACUAQAACwAAAAAAAAAAAAAAAAAvAQAAX3JlbHMvLnJlbHNQSwECLQAUAAYACAAAACEA&#10;IDjIuIQCAABpBQAADgAAAAAAAAAAAAAAAAAuAgAAZHJzL2Uyb0RvYy54bWxQSwECLQAUAAYACAAA&#10;ACEATYVnfeAAAAAKAQAADwAAAAAAAAAAAAAAAADeBAAAZHJzL2Rvd25yZXYueG1sUEsFBgAAAAAE&#10;AAQA8wAAAOsFAAAAAA==&#10;" filled="f" strokecolor="red" strokeweight="1.5pt">
                <w10:wrap anchorx="margin"/>
              </v:rect>
            </w:pict>
          </mc:Fallback>
        </mc:AlternateContent>
      </w:r>
      <w:r w:rsidR="00AF2D2E">
        <w:rPr>
          <w:b/>
          <w:bCs/>
        </w:rPr>
        <w:t>Power Automate</w:t>
      </w:r>
    </w:p>
    <w:p w14:paraId="12361EA9" w14:textId="059A9C50" w:rsidR="00AF2D2E" w:rsidRPr="00EB4136" w:rsidRDefault="00A47C26" w:rsidP="00AF2D2E">
      <w:pPr>
        <w:spacing w:line="276" w:lineRule="auto"/>
        <w:rPr>
          <w:b/>
          <w:bCs/>
        </w:rPr>
      </w:pPr>
      <w:r>
        <w:rPr>
          <w:b/>
          <w:bCs/>
          <w:noProof/>
        </w:rPr>
        <w:drawing>
          <wp:inline distT="0" distB="0" distL="0" distR="0" wp14:anchorId="2E9772A1" wp14:editId="58601000">
            <wp:extent cx="5730875" cy="1170305"/>
            <wp:effectExtent l="0" t="0" r="3175" b="0"/>
            <wp:docPr id="461035384"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5384" name="Picture 16" descr="A screen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1170305"/>
                    </a:xfrm>
                    <a:prstGeom prst="rect">
                      <a:avLst/>
                    </a:prstGeom>
                    <a:noFill/>
                  </pic:spPr>
                </pic:pic>
              </a:graphicData>
            </a:graphic>
          </wp:inline>
        </w:drawing>
      </w:r>
    </w:p>
    <w:p w14:paraId="4142E9B9" w14:textId="77777777" w:rsidR="00AF2D2E" w:rsidRPr="004632F7" w:rsidRDefault="00AF2D2E" w:rsidP="00AF2D2E">
      <w:pPr>
        <w:spacing w:line="276" w:lineRule="auto"/>
      </w:pPr>
      <w:r w:rsidRPr="004632F7">
        <w:t>Microsoft Power Automate is all about process automation. Power Automate allows anyone with knowledge of the business process to create repeatable flows that when triggered leap into action and perform the process for them.</w:t>
      </w:r>
      <w:r>
        <w:t xml:space="preserve"> Here are some examples what Power Automate can do: -</w:t>
      </w:r>
    </w:p>
    <w:p w14:paraId="3F0D3E1E" w14:textId="2C09858C" w:rsidR="00AF2D2E" w:rsidRPr="00F976F5" w:rsidRDefault="00AF2D2E" w:rsidP="000F18BF">
      <w:pPr>
        <w:pStyle w:val="ListParagraph"/>
        <w:numPr>
          <w:ilvl w:val="0"/>
          <w:numId w:val="12"/>
        </w:numPr>
        <w:spacing w:line="276" w:lineRule="auto"/>
      </w:pPr>
      <w:r w:rsidRPr="00F976F5">
        <w:t>Automate business processes.</w:t>
      </w:r>
    </w:p>
    <w:p w14:paraId="7A14CB8D" w14:textId="5321226C" w:rsidR="00AF2D2E" w:rsidRPr="00F976F5" w:rsidRDefault="00AF2D2E" w:rsidP="000F18BF">
      <w:pPr>
        <w:pStyle w:val="ListParagraph"/>
        <w:numPr>
          <w:ilvl w:val="0"/>
          <w:numId w:val="12"/>
        </w:numPr>
        <w:spacing w:line="276" w:lineRule="auto"/>
      </w:pPr>
      <w:r w:rsidRPr="00F976F5">
        <w:t>Send automatic reminders for past due tasks.</w:t>
      </w:r>
    </w:p>
    <w:p w14:paraId="0AD1EB71" w14:textId="1FDEC1D5" w:rsidR="00AF2D2E" w:rsidRPr="00F976F5" w:rsidRDefault="00AF2D2E" w:rsidP="000F18BF">
      <w:pPr>
        <w:pStyle w:val="ListParagraph"/>
        <w:numPr>
          <w:ilvl w:val="0"/>
          <w:numId w:val="12"/>
        </w:numPr>
        <w:spacing w:line="276" w:lineRule="auto"/>
      </w:pPr>
      <w:r w:rsidRPr="00F976F5">
        <w:t>Move business data between systems on a schedule.</w:t>
      </w:r>
    </w:p>
    <w:p w14:paraId="32421469" w14:textId="45FFC9EF" w:rsidR="00AF2D2E" w:rsidRPr="00F976F5" w:rsidRDefault="00AF2D2E" w:rsidP="000F18BF">
      <w:pPr>
        <w:pStyle w:val="ListParagraph"/>
        <w:numPr>
          <w:ilvl w:val="0"/>
          <w:numId w:val="12"/>
        </w:numPr>
        <w:spacing w:line="276" w:lineRule="auto"/>
      </w:pPr>
      <w:r w:rsidRPr="00F976F5">
        <w:t>Connect to almost 300 data sources or any publicly available API.</w:t>
      </w:r>
    </w:p>
    <w:p w14:paraId="5AD1A751" w14:textId="6213AC05" w:rsidR="00AF2D2E" w:rsidRDefault="00AF2D2E" w:rsidP="000F18BF">
      <w:pPr>
        <w:pStyle w:val="ListParagraph"/>
        <w:numPr>
          <w:ilvl w:val="0"/>
          <w:numId w:val="12"/>
        </w:numPr>
        <w:spacing w:line="276" w:lineRule="auto"/>
      </w:pPr>
      <w:r w:rsidRPr="00F976F5">
        <w:t>You can even automate tasks on your local computer like computing data in Excel.</w:t>
      </w:r>
    </w:p>
    <w:p w14:paraId="380CAE56" w14:textId="00F2BBA8" w:rsidR="00AF2D2E" w:rsidRDefault="00AF2D2E" w:rsidP="00AF2D2E">
      <w:pPr>
        <w:spacing w:line="276" w:lineRule="auto"/>
      </w:pPr>
      <w:r>
        <w:t>Types of Power Automate flows:</w:t>
      </w:r>
    </w:p>
    <w:p w14:paraId="5988DFE6" w14:textId="77777777" w:rsidR="00AF2D2E" w:rsidRDefault="00AF2D2E" w:rsidP="000F18BF">
      <w:pPr>
        <w:pStyle w:val="ListParagraph"/>
        <w:numPr>
          <w:ilvl w:val="0"/>
          <w:numId w:val="17"/>
        </w:numPr>
        <w:spacing w:line="276" w:lineRule="auto"/>
      </w:pPr>
      <w:r>
        <w:t xml:space="preserve">Automated flows </w:t>
      </w:r>
    </w:p>
    <w:p w14:paraId="73025F68" w14:textId="77777777" w:rsidR="00AF2D2E" w:rsidRDefault="00AF2D2E" w:rsidP="000F18BF">
      <w:pPr>
        <w:pStyle w:val="ListParagraph"/>
        <w:numPr>
          <w:ilvl w:val="0"/>
          <w:numId w:val="17"/>
        </w:numPr>
        <w:spacing w:line="276" w:lineRule="auto"/>
      </w:pPr>
      <w:r>
        <w:t xml:space="preserve">Instant flows </w:t>
      </w:r>
    </w:p>
    <w:p w14:paraId="3D13055A" w14:textId="77777777" w:rsidR="00AF2D2E" w:rsidRDefault="00AF2D2E" w:rsidP="000F18BF">
      <w:pPr>
        <w:pStyle w:val="ListParagraph"/>
        <w:numPr>
          <w:ilvl w:val="0"/>
          <w:numId w:val="17"/>
        </w:numPr>
        <w:spacing w:line="276" w:lineRule="auto"/>
      </w:pPr>
      <w:r>
        <w:t xml:space="preserve">Scheduled flows </w:t>
      </w:r>
    </w:p>
    <w:p w14:paraId="1DC12F2E" w14:textId="77777777" w:rsidR="00AF2D2E" w:rsidRDefault="00AF2D2E" w:rsidP="000F18BF">
      <w:pPr>
        <w:pStyle w:val="ListParagraph"/>
        <w:numPr>
          <w:ilvl w:val="0"/>
          <w:numId w:val="17"/>
        </w:numPr>
        <w:spacing w:line="276" w:lineRule="auto"/>
      </w:pPr>
      <w:r>
        <w:t xml:space="preserve">Business Process flows </w:t>
      </w:r>
    </w:p>
    <w:p w14:paraId="173BB741" w14:textId="77777777" w:rsidR="00AF2D2E" w:rsidRDefault="00AF2D2E" w:rsidP="000F18BF">
      <w:pPr>
        <w:pStyle w:val="ListParagraph"/>
        <w:numPr>
          <w:ilvl w:val="0"/>
          <w:numId w:val="17"/>
        </w:numPr>
        <w:spacing w:line="276" w:lineRule="auto"/>
      </w:pPr>
      <w:r>
        <w:t xml:space="preserve">Desktop flows </w:t>
      </w:r>
    </w:p>
    <w:p w14:paraId="5C558F33" w14:textId="7EB5929C" w:rsidR="00A84DC9" w:rsidRDefault="00A84DC9" w:rsidP="00A84DC9">
      <w:r>
        <w:t xml:space="preserve">For </w:t>
      </w:r>
      <w:r w:rsidRPr="00A84DC9">
        <w:rPr>
          <w:b/>
          <w:bCs/>
        </w:rPr>
        <w:t>KPJ IAS</w:t>
      </w:r>
      <w:r>
        <w:t>, Power Automate will be used to:</w:t>
      </w:r>
    </w:p>
    <w:p w14:paraId="5A28B07A" w14:textId="1225BB51" w:rsidR="00A84DC9" w:rsidRDefault="00A84DC9" w:rsidP="000F18BF">
      <w:pPr>
        <w:pStyle w:val="ListParagraph"/>
        <w:numPr>
          <w:ilvl w:val="0"/>
          <w:numId w:val="22"/>
        </w:numPr>
      </w:pPr>
      <w:r>
        <w:t>Trigger multi-level approval workflows based on checklist type and department.</w:t>
      </w:r>
    </w:p>
    <w:p w14:paraId="3CEDEB6A" w14:textId="362977BF" w:rsidR="00A84DC9" w:rsidRDefault="00A84DC9" w:rsidP="000F18BF">
      <w:pPr>
        <w:pStyle w:val="ListParagraph"/>
        <w:numPr>
          <w:ilvl w:val="0"/>
          <w:numId w:val="22"/>
        </w:numPr>
      </w:pPr>
      <w:r>
        <w:t>Send automated email and in-app notifications for checklist assignments, review actions, due dates, and reminders.</w:t>
      </w:r>
    </w:p>
    <w:p w14:paraId="09D061BE" w14:textId="28178C93" w:rsidR="00A84DC9" w:rsidRDefault="00A84DC9" w:rsidP="000F18BF">
      <w:pPr>
        <w:pStyle w:val="ListParagraph"/>
        <w:numPr>
          <w:ilvl w:val="0"/>
          <w:numId w:val="22"/>
        </w:numPr>
      </w:pPr>
      <w:r>
        <w:t>Apply conditional logic to validate mandatory fields, calculate scores, and flag high-risk or non-compliant responses.</w:t>
      </w:r>
    </w:p>
    <w:p w14:paraId="00494B83" w14:textId="017B3C68" w:rsidR="00A84DC9" w:rsidRDefault="00A84DC9" w:rsidP="000F18BF">
      <w:pPr>
        <w:pStyle w:val="ListParagraph"/>
        <w:numPr>
          <w:ilvl w:val="0"/>
          <w:numId w:val="22"/>
        </w:numPr>
      </w:pPr>
      <w:r>
        <w:t>Maintain a complete audit trail by logging submission, review, and approval actions with timestamps and user details.</w:t>
      </w:r>
    </w:p>
    <w:p w14:paraId="73ECC98A" w14:textId="16E29DBC" w:rsidR="00AF2D2E" w:rsidRDefault="00A84DC9" w:rsidP="000F18BF">
      <w:pPr>
        <w:pStyle w:val="ListParagraph"/>
        <w:numPr>
          <w:ilvl w:val="0"/>
          <w:numId w:val="22"/>
        </w:numPr>
      </w:pPr>
      <w:r>
        <w:t>Run scheduled flows to monitor overdue submissions and generate status updates.</w:t>
      </w:r>
      <w:r w:rsidR="00AF2D2E">
        <w:br w:type="page"/>
      </w:r>
    </w:p>
    <w:p w14:paraId="06CA7E68" w14:textId="7AE86B4B" w:rsidR="00AA3989" w:rsidRDefault="00672D10" w:rsidP="00E02C42">
      <w:pPr>
        <w:pStyle w:val="Heading2"/>
      </w:pPr>
      <w:bookmarkStart w:id="11" w:name="_Toc205478445"/>
      <w:r>
        <w:t>Proposed Architecture</w:t>
      </w:r>
      <w:bookmarkEnd w:id="11"/>
    </w:p>
    <w:p w14:paraId="07673754" w14:textId="0B94E4D2" w:rsidR="00672D10" w:rsidRDefault="00672D10" w:rsidP="00E95C78">
      <w:pPr>
        <w:jc w:val="center"/>
        <w:rPr>
          <w:i/>
          <w:iCs/>
        </w:rPr>
      </w:pPr>
    </w:p>
    <w:p w14:paraId="6A4E51E8" w14:textId="62C83B5E" w:rsidR="00CC2742" w:rsidRPr="00CC2742" w:rsidRDefault="00F0675C" w:rsidP="00CC2742">
      <w:pPr>
        <w:spacing w:after="0" w:line="240" w:lineRule="auto"/>
        <w:rPr>
          <w:rFonts w:ascii="Times New Roman" w:eastAsia="Times New Roman" w:hAnsi="Times New Roman" w:cs="Times New Roman"/>
          <w:sz w:val="24"/>
          <w:szCs w:val="24"/>
          <w:lang w:val="en-US" w:bidi="th-TH"/>
        </w:rPr>
      </w:pPr>
      <w:r>
        <w:rPr>
          <w:rFonts w:ascii="Times New Roman" w:eastAsia="Times New Roman" w:hAnsi="Times New Roman" w:cs="Times New Roman"/>
          <w:noProof/>
          <w:sz w:val="24"/>
          <w:szCs w:val="24"/>
          <w:lang w:val="en-US" w:bidi="th-TH"/>
        </w:rPr>
        <mc:AlternateContent>
          <mc:Choice Requires="wps">
            <w:drawing>
              <wp:anchor distT="0" distB="0" distL="114300" distR="114300" simplePos="0" relativeHeight="251658248" behindDoc="0" locked="0" layoutInCell="1" allowOverlap="1" wp14:anchorId="369A5EB0" wp14:editId="1B1D59B3">
                <wp:simplePos x="0" y="0"/>
                <wp:positionH relativeFrom="column">
                  <wp:posOffset>3192780</wp:posOffset>
                </wp:positionH>
                <wp:positionV relativeFrom="paragraph">
                  <wp:posOffset>1631950</wp:posOffset>
                </wp:positionV>
                <wp:extent cx="711200" cy="260068"/>
                <wp:effectExtent l="0" t="209550" r="0" b="197485"/>
                <wp:wrapNone/>
                <wp:docPr id="1409339370" name="Text Box 9"/>
                <wp:cNvGraphicFramePr/>
                <a:graphic xmlns:a="http://schemas.openxmlformats.org/drawingml/2006/main">
                  <a:graphicData uri="http://schemas.microsoft.com/office/word/2010/wordprocessingShape">
                    <wps:wsp>
                      <wps:cNvSpPr txBox="1"/>
                      <wps:spPr>
                        <a:xfrm rot="19235094">
                          <a:off x="0" y="0"/>
                          <a:ext cx="711200" cy="260068"/>
                        </a:xfrm>
                        <a:prstGeom prst="rect">
                          <a:avLst/>
                        </a:prstGeom>
                        <a:solidFill>
                          <a:schemeClr val="lt1"/>
                        </a:solidFill>
                        <a:ln w="6350">
                          <a:noFill/>
                        </a:ln>
                      </wps:spPr>
                      <wps:txbx>
                        <w:txbxContent>
                          <w:p w14:paraId="43D342F5" w14:textId="7589D1DF" w:rsidR="00F0675C" w:rsidRPr="00F0675C" w:rsidRDefault="00F0675C">
                            <w:pPr>
                              <w:rPr>
                                <w:color w:val="000000" w:themeColor="text1"/>
                                <w:sz w:val="16"/>
                                <w:szCs w:val="16"/>
                              </w:rPr>
                            </w:pPr>
                            <w:r w:rsidRPr="00F0675C">
                              <w:rPr>
                                <w:color w:val="000000" w:themeColor="text1"/>
                                <w:sz w:val="16"/>
                                <w:szCs w:val="16"/>
                              </w:rPr>
                              <w:t>Update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A5EB0" id="Text Box 9" o:spid="_x0000_s1029" type="#_x0000_t202" style="position:absolute;margin-left:251.4pt;margin-top:128.5pt;width:56pt;height:20.5pt;rotation:-2583108fd;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RJ6NwIAAGkEAAAOAAAAZHJzL2Uyb0RvYy54bWysVFFv2jAQfp+0/2D5fYRQStuIUDEqpkmo&#10;rUSnPhvHJpYcn2cbEvbrd3aA0m5P016s893l89333WV63zWa7IXzCkxJ88GQEmE4VMpsS/rjZfnl&#10;lhIfmKmYBiNKehCe3s8+f5q2thAjqEFXwhEEMb5obUnrEGyRZZ7XomF+AFYYDEpwDQt4dduscqxF&#10;9EZno+FwkrXgKuuAC+/R+9AH6SzhSyl4eJLSi0B0SbG2kE6Xzk08s9mUFVvHbK34sQz2D1U0TBl8&#10;9Az1wAIjO6f+gGoUd+BBhgGHJgMpFRepB+wmH37oZl0zK1IvSI63Z5r8/4Plj/u1fXYkdF+hQwEj&#10;Ia31hUdn7KeTriEOkLf8bnR1PbwbpzaxcILpyOjhzKLoAuHovMlzVIYSjqHRBDW6jaBZjxUxrfPh&#10;m4CGRKOkDkVKoGy/8qFPPaXEdA9aVUuldbrEwRAL7cieoaQ6pIoR/F2WNqQt6QTrTcAG4uc9sjZY&#10;y1uH0QrdpiOqKunVqfsNVAckJfWNnXjLlwprXTEfnpnDAUEnDn14wkNqwLfgaFFSg/v1N3/MR90w&#10;SkmLA1dS/3PHnKBEfzeo6F0+HiNsSJfx9c0IL+4ysrmMmF2zACQgT9UlM+YHfTKlg+YVd2MeX8UQ&#10;MxzfLmk4mYvQrwHuFhfzeUrCmbQsrMza8gh9Euule2XOHuUKqPMjnEaTFR9U63PjlwbmuwBSJUkj&#10;zz2rR/pxntNQHHcvLszlPWW9/SFmvwEAAP//AwBQSwMEFAAGAAgAAAAhADAtNwTfAAAACwEAAA8A&#10;AABkcnMvZG93bnJldi54bWxMj8FOwzAQRO9I/IO1SNyoXYu2IcSpUCUEXJBa4MDNiU0ciNeR7abh&#10;71lOcNzZ0cybajv7gU02pj6gguVCALPYBtNjp+D15f6qAJayRqOHgFbBt02wrc/PKl2acMK9nQ65&#10;YxSCqdQKXM5jyXlqnfU6LcJokX4fIXqd6YwdN1GfKNwPXAqx5l73SA1Oj3bnbPt1OHrqfTbvxRR3&#10;ftN8vj1JObtH8TArdXkx390Cy3bOf2b4xSd0qImpCUc0iQ0KVkISelYgVxsaRY718pqUhpSbQgCv&#10;K/5/Q/0DAAD//wMAUEsBAi0AFAAGAAgAAAAhALaDOJL+AAAA4QEAABMAAAAAAAAAAAAAAAAAAAAA&#10;AFtDb250ZW50X1R5cGVzXS54bWxQSwECLQAUAAYACAAAACEAOP0h/9YAAACUAQAACwAAAAAAAAAA&#10;AAAAAAAvAQAAX3JlbHMvLnJlbHNQSwECLQAUAAYACAAAACEAD7USejcCAABpBAAADgAAAAAAAAAA&#10;AAAAAAAuAgAAZHJzL2Uyb0RvYy54bWxQSwECLQAUAAYACAAAACEAMC03BN8AAAALAQAADwAAAAAA&#10;AAAAAAAAAACRBAAAZHJzL2Rvd25yZXYueG1sUEsFBgAAAAAEAAQA8wAAAJ0FAAAAAA==&#10;" fillcolor="white [3201]" stroked="f" strokeweight=".5pt">
                <v:textbox>
                  <w:txbxContent>
                    <w:p w14:paraId="43D342F5" w14:textId="7589D1DF" w:rsidR="00F0675C" w:rsidRPr="00F0675C" w:rsidRDefault="00F0675C">
                      <w:pPr>
                        <w:rPr>
                          <w:color w:val="000000" w:themeColor="text1"/>
                          <w:sz w:val="16"/>
                          <w:szCs w:val="16"/>
                        </w:rPr>
                      </w:pPr>
                      <w:r w:rsidRPr="00F0675C">
                        <w:rPr>
                          <w:color w:val="000000" w:themeColor="text1"/>
                          <w:sz w:val="16"/>
                          <w:szCs w:val="16"/>
                        </w:rPr>
                        <w:t>Update data</w:t>
                      </w:r>
                    </w:p>
                  </w:txbxContent>
                </v:textbox>
              </v:shape>
            </w:pict>
          </mc:Fallback>
        </mc:AlternateContent>
      </w:r>
      <w:r>
        <w:rPr>
          <w:rFonts w:ascii="Times New Roman" w:eastAsia="Times New Roman" w:hAnsi="Times New Roman" w:cs="Times New Roman"/>
          <w:noProof/>
          <w:sz w:val="24"/>
          <w:szCs w:val="24"/>
          <w:lang w:val="en-US" w:bidi="th-TH"/>
        </w:rPr>
        <mc:AlternateContent>
          <mc:Choice Requires="wps">
            <w:drawing>
              <wp:anchor distT="0" distB="0" distL="114300" distR="114300" simplePos="0" relativeHeight="251658247" behindDoc="0" locked="0" layoutInCell="1" allowOverlap="1" wp14:anchorId="74066635" wp14:editId="0CF9248B">
                <wp:simplePos x="0" y="0"/>
                <wp:positionH relativeFrom="column">
                  <wp:posOffset>2965450</wp:posOffset>
                </wp:positionH>
                <wp:positionV relativeFrom="paragraph">
                  <wp:posOffset>1016635</wp:posOffset>
                </wp:positionV>
                <wp:extent cx="1739900" cy="1447800"/>
                <wp:effectExtent l="0" t="38100" r="50800" b="19050"/>
                <wp:wrapNone/>
                <wp:docPr id="572056764" name="Straight Arrow Connector 8"/>
                <wp:cNvGraphicFramePr/>
                <a:graphic xmlns:a="http://schemas.openxmlformats.org/drawingml/2006/main">
                  <a:graphicData uri="http://schemas.microsoft.com/office/word/2010/wordprocessingShape">
                    <wps:wsp>
                      <wps:cNvCnPr/>
                      <wps:spPr>
                        <a:xfrm flipV="1">
                          <a:off x="0" y="0"/>
                          <a:ext cx="1739900" cy="144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4144F016" id="_x0000_t32" coordsize="21600,21600" o:spt="32" o:oned="t" path="m,l21600,21600e" filled="f">
                <v:path arrowok="t" fillok="f" o:connecttype="none"/>
                <o:lock v:ext="edit" shapetype="t"/>
              </v:shapetype>
              <v:shape id="Straight Arrow Connector 8" o:spid="_x0000_s1026" type="#_x0000_t32" style="position:absolute;margin-left:233.5pt;margin-top:80.05pt;width:137pt;height:114pt;flip:y;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XjwwEAANsDAAAOAAAAZHJzL2Uyb0RvYy54bWysU01v1DAQvSPxHyzf2SSlom202R62wAVB&#10;xUfvrjNOLPlL9rDZ/HvGzm6KAAkVcRnF9rw3895MtrdHa9gBYtLedbzZ1JyBk77Xbuj4t6/vXl1z&#10;llC4XhjvoOMzJH67e/liO4UWLvzoTQ+REYlL7RQ6PiKGtqqSHMGKtPEBHD0qH61AOsah6qOYiN2a&#10;6qKu31STj32IXkJKdHu3PPJd4VcKJH5SKgEy03HqDUuMJT7mWO22oh2iCKOWpzbEP3RhhXZUdKW6&#10;EyjY96h/o7JaRp+8wo30tvJKaQlFA6lp6l/UfBlFgKKFzElhtSn9P1r58bB395FsmEJqU7iPWcVR&#10;RcuU0eGBZlp0UafsWGybV9vgiEzSZXP1+uamJnclvTWXl1fXdCDGaiHKhCEmfA/esvzR8YRR6GHE&#10;vXeORuTjUkQcPiRcgGdABhuXIwpt3rqe4RxojzBq4QYDpzo5pXpSUL5wNrDAP4Nius+dFi1luWBv&#10;IjsIWgshJThsVibKzjCljVmB9d+Bp/wMhbJ4zwGviFLZO1zBVjsf/1Qdj+eW1ZJ/dmDRnS149P1c&#10;ZlusoQ0qMzlte17Rn88F/vRP7n4AAAD//wMAUEsDBBQABgAIAAAAIQCN8W4c4gAAAAsBAAAPAAAA&#10;ZHJzL2Rvd25yZXYueG1sTI/NTsMwEITvSLyDtUjcqBOo0jTEqfhpDvSARFshjk68JIF4HcVuG96+&#10;ywmOOzP6diZfTbYXRxx950hBPItAINXOdNQo2O/KmxSED5qM7h2hgh/0sCouL3KdGXeiNzxuQyMY&#10;Qj7TCtoQhkxKX7dotZ+5AYm9TzdaHfgcG2lGfWK47eVtFCXS6o74Q6sHfGqx/t4eLFNeysfl+uv1&#10;I908b+x7VdpmvbRKXV9ND/cgAk7hLwy/9bk6FNypcgcyXvQK5smCtwQ2kigGwYnFPGalUnCXpjHI&#10;Ipf/NxRnAAAA//8DAFBLAQItABQABgAIAAAAIQC2gziS/gAAAOEBAAATAAAAAAAAAAAAAAAAAAAA&#10;AABbQ29udGVudF9UeXBlc10ueG1sUEsBAi0AFAAGAAgAAAAhADj9If/WAAAAlAEAAAsAAAAAAAAA&#10;AAAAAAAALwEAAF9yZWxzLy5yZWxzUEsBAi0AFAAGAAgAAAAhAC6z9ePDAQAA2wMAAA4AAAAAAAAA&#10;AAAAAAAALgIAAGRycy9lMm9Eb2MueG1sUEsBAi0AFAAGAAgAAAAhAI3xbhziAAAACwEAAA8AAAAA&#10;AAAAAAAAAAAAHQQAAGRycy9kb3ducmV2LnhtbFBLBQYAAAAABAAEAPMAAAAsBQAAAAA=&#10;" strokecolor="#4472c4 [3204]" strokeweight=".5pt">
                <v:stroke endarrow="block" joinstyle="miter"/>
              </v:shape>
            </w:pict>
          </mc:Fallback>
        </mc:AlternateContent>
      </w:r>
      <w:r w:rsidR="00CC2742" w:rsidRPr="00CC2742">
        <w:rPr>
          <w:rFonts w:ascii="Times New Roman" w:eastAsia="Times New Roman" w:hAnsi="Times New Roman" w:cs="Times New Roman"/>
          <w:noProof/>
          <w:sz w:val="24"/>
          <w:szCs w:val="24"/>
          <w:lang w:val="en-US" w:bidi="th-TH"/>
        </w:rPr>
        <w:drawing>
          <wp:inline distT="0" distB="0" distL="0" distR="0" wp14:anchorId="4EA9FCA6" wp14:editId="40E1F023">
            <wp:extent cx="6005384" cy="3318064"/>
            <wp:effectExtent l="0" t="0" r="0" b="0"/>
            <wp:docPr id="167686890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8901" name="Picture 3"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0106" cy="3320673"/>
                    </a:xfrm>
                    <a:prstGeom prst="rect">
                      <a:avLst/>
                    </a:prstGeom>
                    <a:noFill/>
                    <a:ln>
                      <a:noFill/>
                    </a:ln>
                  </pic:spPr>
                </pic:pic>
              </a:graphicData>
            </a:graphic>
          </wp:inline>
        </w:drawing>
      </w:r>
    </w:p>
    <w:p w14:paraId="6CC2814C" w14:textId="77777777" w:rsidR="001E6092" w:rsidRPr="00A14448" w:rsidRDefault="001E6092" w:rsidP="001E6092">
      <w:pPr>
        <w:jc w:val="center"/>
        <w:rPr>
          <w:i/>
          <w:iCs/>
          <w:noProof/>
        </w:rPr>
      </w:pPr>
      <w:r w:rsidRPr="00A14448">
        <w:rPr>
          <w:i/>
          <w:iCs/>
          <w:noProof/>
        </w:rPr>
        <w:t>Image 2: PowerApps Architecture</w:t>
      </w:r>
    </w:p>
    <w:p w14:paraId="1C5C87C8" w14:textId="77777777" w:rsidR="00CC2742" w:rsidRDefault="00CC2742" w:rsidP="00E95C78">
      <w:pPr>
        <w:jc w:val="center"/>
        <w:rPr>
          <w:i/>
          <w:iCs/>
        </w:rPr>
      </w:pPr>
    </w:p>
    <w:p w14:paraId="5C2587D9" w14:textId="4ADE5946" w:rsidR="00D87BD0" w:rsidRDefault="00D87BD0" w:rsidP="00D87BD0">
      <w:r w:rsidRPr="00D87BD0">
        <w:t xml:space="preserve">The architecture above (Image 2) explains </w:t>
      </w:r>
      <w:r>
        <w:t xml:space="preserve">how </w:t>
      </w:r>
      <w:r w:rsidR="00FB34AA">
        <w:t>user</w:t>
      </w:r>
      <w:r>
        <w:t xml:space="preserve"> </w:t>
      </w:r>
      <w:r w:rsidR="00FB34AA">
        <w:t>submit</w:t>
      </w:r>
      <w:r w:rsidR="00A77AF2">
        <w:t xml:space="preserve"> the form</w:t>
      </w:r>
      <w:r>
        <w:t xml:space="preserve"> in Power Apps. Subsequently, the data is sent to SharePoint, where users can store the information entered in Power Apps. All related departments can update their required information for specific </w:t>
      </w:r>
      <w:r w:rsidR="00A77AF2">
        <w:t>form</w:t>
      </w:r>
      <w:r w:rsidR="0036001A">
        <w:t xml:space="preserve"> based on the checklist</w:t>
      </w:r>
      <w:r>
        <w:t xml:space="preserve"> through Power Apps.</w:t>
      </w:r>
    </w:p>
    <w:p w14:paraId="48A8F924" w14:textId="19C24F57" w:rsidR="00514D20" w:rsidRPr="002D01F3" w:rsidRDefault="00514D20" w:rsidP="00514D20">
      <w:r w:rsidRPr="00514D20">
        <w:rPr>
          <w:lang w:val="en-US"/>
        </w:rPr>
        <w:t xml:space="preserve">Power Automate, a tool that automates workflows between apps and services, sends an approval request notification and email to the approver, who is assigned to review the </w:t>
      </w:r>
      <w:r w:rsidR="0036001A">
        <w:rPr>
          <w:lang w:val="en-US"/>
        </w:rPr>
        <w:t>form submission</w:t>
      </w:r>
      <w:r w:rsidRPr="00514D20">
        <w:rPr>
          <w:lang w:val="en-US"/>
        </w:rPr>
        <w:t>.</w:t>
      </w:r>
    </w:p>
    <w:p w14:paraId="597209A6" w14:textId="71E5BA1E" w:rsidR="00514D20" w:rsidRDefault="00514D20" w:rsidP="00514D20">
      <w:pPr>
        <w:rPr>
          <w:lang w:val="en-US"/>
        </w:rPr>
      </w:pPr>
      <w:r w:rsidRPr="00514D20">
        <w:rPr>
          <w:lang w:val="en-US"/>
        </w:rPr>
        <w:t xml:space="preserve">The approver can approve or reject the </w:t>
      </w:r>
      <w:r w:rsidR="0036001A">
        <w:rPr>
          <w:lang w:val="en-US"/>
        </w:rPr>
        <w:t>submission</w:t>
      </w:r>
      <w:r w:rsidRPr="00514D20">
        <w:rPr>
          <w:lang w:val="en-US"/>
        </w:rPr>
        <w:t>, and Power Automate performs the corresponding tasks based on the decision.</w:t>
      </w:r>
    </w:p>
    <w:p w14:paraId="5A63551E" w14:textId="77777777" w:rsidR="00A77A8A" w:rsidRDefault="00A77A8A" w:rsidP="00672D10"/>
    <w:p w14:paraId="40750918" w14:textId="77777777" w:rsidR="00A77A8A" w:rsidRDefault="00A77A8A" w:rsidP="00672D10"/>
    <w:p w14:paraId="7E6B0F26" w14:textId="77777777" w:rsidR="00D12E4B" w:rsidRDefault="00D12E4B">
      <w:pPr>
        <w:rPr>
          <w:rFonts w:asciiTheme="majorHAnsi" w:eastAsiaTheme="majorEastAsia" w:hAnsiTheme="majorHAnsi" w:cstheme="majorBidi"/>
          <w:b/>
          <w:bCs/>
          <w:sz w:val="26"/>
          <w:szCs w:val="26"/>
        </w:rPr>
      </w:pPr>
      <w:r>
        <w:br w:type="page"/>
      </w:r>
    </w:p>
    <w:p w14:paraId="6A151AE6" w14:textId="549BF74C" w:rsidR="00A5205C" w:rsidRDefault="00120CF3" w:rsidP="00A5205C">
      <w:pPr>
        <w:pStyle w:val="Heading2"/>
      </w:pPr>
      <w:bookmarkStart w:id="12" w:name="_Toc205478446"/>
      <w:r w:rsidRPr="00043D31">
        <w:t>Our</w:t>
      </w:r>
      <w:r w:rsidR="00A5205C" w:rsidRPr="00043D31">
        <w:t xml:space="preserve"> Approach</w:t>
      </w:r>
      <w:bookmarkEnd w:id="12"/>
    </w:p>
    <w:p w14:paraId="30DA111F" w14:textId="09931AA8" w:rsidR="00043D31" w:rsidRDefault="00533BE6" w:rsidP="00533BE6">
      <w:r w:rsidRPr="00B834DA">
        <w:t xml:space="preserve">We approach all our projects by adopting a framework developed by Microsoft for creating software products and for the design and implementation of its product architectures. This package of a team model, process model, and best practices describes the </w:t>
      </w:r>
      <w:r w:rsidRPr="00B834DA">
        <w:rPr>
          <w:b/>
          <w:bCs/>
          <w:u w:val="single"/>
        </w:rPr>
        <w:t>Microsoft Solutions Framework (MSF).</w:t>
      </w:r>
      <w:r w:rsidRPr="00B834DA">
        <w:rPr>
          <w:b/>
          <w:bCs/>
        </w:rPr>
        <w:t xml:space="preserve"> </w:t>
      </w:r>
      <w:r w:rsidRPr="00B834DA">
        <w:t xml:space="preserve">We believe that the MSF provides us with the best approach to manage the consultancy project and allows us to deliver the best possible service to our customers consistently and effectively. </w:t>
      </w:r>
    </w:p>
    <w:p w14:paraId="40C4F8E5" w14:textId="77777777" w:rsidR="00533BE6" w:rsidRDefault="00533BE6" w:rsidP="00533BE6">
      <w:r w:rsidRPr="00B834DA">
        <w:t>The Microsoft Solutions Frame</w:t>
      </w:r>
      <w:r>
        <w:t>work consists of 5 phases:</w:t>
      </w:r>
    </w:p>
    <w:p w14:paraId="5F8D37CA" w14:textId="77777777" w:rsidR="00533BE6" w:rsidRPr="00B834DA" w:rsidRDefault="00533BE6" w:rsidP="00533BE6"/>
    <w:p w14:paraId="47A22EFA" w14:textId="77777777" w:rsidR="00533BE6" w:rsidRDefault="00533BE6" w:rsidP="00533BE6">
      <w:pPr>
        <w:jc w:val="center"/>
      </w:pPr>
      <w:r>
        <w:rPr>
          <w:noProof/>
        </w:rPr>
        <w:drawing>
          <wp:inline distT="0" distB="0" distL="0" distR="0" wp14:anchorId="2082573A" wp14:editId="435920E4">
            <wp:extent cx="4752974" cy="3667125"/>
            <wp:effectExtent l="0" t="0" r="0" b="0"/>
            <wp:docPr id="19" name="Picture 19" descr="ftp://www.kmaxtech.com.my/httpdocs/images/ms_ms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4752974" cy="3667125"/>
                    </a:xfrm>
                    <a:prstGeom prst="rect">
                      <a:avLst/>
                    </a:prstGeom>
                  </pic:spPr>
                </pic:pic>
              </a:graphicData>
            </a:graphic>
          </wp:inline>
        </w:drawing>
      </w:r>
    </w:p>
    <w:p w14:paraId="33F10A8F" w14:textId="77777777" w:rsidR="00533BE6" w:rsidRPr="00B834DA" w:rsidRDefault="00533BE6" w:rsidP="00533BE6">
      <w:pPr>
        <w:jc w:val="center"/>
      </w:pPr>
    </w:p>
    <w:p w14:paraId="3B620EE1" w14:textId="38A42F8D" w:rsidR="00533BE6" w:rsidRDefault="00533BE6" w:rsidP="00533BE6">
      <w:r w:rsidRPr="00B834DA">
        <w:t xml:space="preserve">The </w:t>
      </w:r>
      <w:r w:rsidRPr="00B834DA">
        <w:rPr>
          <w:b/>
          <w:bCs/>
        </w:rPr>
        <w:t xml:space="preserve">Envisioning Phase </w:t>
      </w:r>
      <w:r w:rsidRPr="00B834DA">
        <w:t xml:space="preserve">addresses one of the most fundamental requirements for project success—unification of the project team behind a common vision. The project team is made up of members from the customer’s organization as well as members from the vendor’s organization. The team must have a clear vision of what it wants to accomplish and be able to state it in terms that will motivate the entire team. Envisioning, by creating a high-level view of the project’s goals and constraints, can serve as an early form of planning; it sets the stage for the more formal planning process that will take place during the project’s planning phase. </w:t>
      </w:r>
    </w:p>
    <w:p w14:paraId="5C147CDB" w14:textId="11CACA6D" w:rsidR="00533BE6" w:rsidRDefault="00533BE6" w:rsidP="00533BE6">
      <w:r w:rsidRPr="00B834DA">
        <w:t xml:space="preserve">The </w:t>
      </w:r>
      <w:r w:rsidRPr="00B834DA">
        <w:rPr>
          <w:b/>
          <w:bCs/>
        </w:rPr>
        <w:t xml:space="preserve">Planning Phase </w:t>
      </w:r>
      <w:r w:rsidRPr="00B834DA">
        <w:t xml:space="preserve">culminates in the project plan approved milestone. This second milestone is the point at which the project team and key project stakeholders agree on what the project will deliver and design a solution. It also provides an opportunity to establish priorities and set expectations. The project plan approved milestone is essentially the contract to proceed with the project. </w:t>
      </w:r>
    </w:p>
    <w:p w14:paraId="35CA06C8" w14:textId="53EC7A11" w:rsidR="00533BE6" w:rsidRDefault="00533BE6" w:rsidP="00533BE6">
      <w:r w:rsidRPr="00B834DA">
        <w:t xml:space="preserve">The </w:t>
      </w:r>
      <w:r w:rsidRPr="00B834DA">
        <w:rPr>
          <w:b/>
          <w:bCs/>
        </w:rPr>
        <w:t xml:space="preserve">Developing Phase </w:t>
      </w:r>
      <w:r w:rsidRPr="00B834DA">
        <w:t>culminates in the scope complete/first use milestone. At this milestone, all features are complete</w:t>
      </w:r>
      <w:r>
        <w:t>,</w:t>
      </w:r>
      <w:r w:rsidRPr="00B834DA">
        <w:t xml:space="preserve"> and the product is ready for external testing and stabilization. This milestone is the opportunity for the customer’s end users, operations and support personnel, and key project stakeholders to evaluate the product and identify any remaining issues they need to address before it ships. </w:t>
      </w:r>
    </w:p>
    <w:p w14:paraId="30DE3A33" w14:textId="073B2E09" w:rsidR="00533BE6" w:rsidRDefault="00533BE6" w:rsidP="00533BE6">
      <w:r w:rsidRPr="00B834DA">
        <w:t xml:space="preserve">The </w:t>
      </w:r>
      <w:r w:rsidRPr="00B834DA">
        <w:rPr>
          <w:b/>
          <w:bCs/>
        </w:rPr>
        <w:t xml:space="preserve">Stabilizing Phase </w:t>
      </w:r>
      <w:r w:rsidRPr="00B834DA">
        <w:t xml:space="preserve">conducts testing on a solution whose features are complete. Testing during this phase emphasizes usage and operation under realistic environmental conditions. The team focuses on resolving and triaging (prioritizing) bugs and preparing the solution for release. The stabilizing phase culminates in the release readiness milestone. Once reviewed and approved, the solution is ready for full deployment to the live production environment. </w:t>
      </w:r>
    </w:p>
    <w:p w14:paraId="586B75EA" w14:textId="77777777" w:rsidR="00533BE6" w:rsidRDefault="00533BE6" w:rsidP="00533BE6">
      <w:r w:rsidRPr="00B834DA">
        <w:t xml:space="preserve">The </w:t>
      </w:r>
      <w:r w:rsidRPr="00B834DA">
        <w:rPr>
          <w:b/>
          <w:bCs/>
        </w:rPr>
        <w:t xml:space="preserve">Deployment Phase </w:t>
      </w:r>
      <w:r w:rsidRPr="00B834DA">
        <w:t xml:space="preserve">is where the release milestone occurs once the team addresses all outstanding issues and ships the product or places it in service. At the release milestone, responsibility for on-going management and support of the product officially transfers from the project team to operations and support. </w:t>
      </w:r>
    </w:p>
    <w:tbl>
      <w:tblPr>
        <w:tblpPr w:leftFromText="180" w:rightFromText="180" w:vertAnchor="text" w:horzAnchor="margin" w:tblpXSpec="center" w:tblpY="3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160"/>
        <w:gridCol w:w="2693"/>
      </w:tblGrid>
      <w:tr w:rsidR="00533BE6" w:rsidRPr="00B834DA" w14:paraId="7E32042E" w14:textId="77777777" w:rsidTr="00D10FAF">
        <w:trPr>
          <w:trHeight w:val="219"/>
        </w:trPr>
        <w:tc>
          <w:tcPr>
            <w:tcW w:w="1797" w:type="dxa"/>
          </w:tcPr>
          <w:p w14:paraId="2D978579" w14:textId="77777777" w:rsidR="00533BE6" w:rsidRPr="00B834DA" w:rsidRDefault="00533BE6" w:rsidP="00D10FAF">
            <w:r w:rsidRPr="00B834DA">
              <w:rPr>
                <w:b/>
                <w:bCs/>
              </w:rPr>
              <w:t xml:space="preserve">Project Phases </w:t>
            </w:r>
          </w:p>
        </w:tc>
        <w:tc>
          <w:tcPr>
            <w:tcW w:w="3160" w:type="dxa"/>
          </w:tcPr>
          <w:p w14:paraId="28E84947" w14:textId="77777777" w:rsidR="00533BE6" w:rsidRPr="00B834DA" w:rsidRDefault="00533BE6" w:rsidP="00D10FAF">
            <w:r w:rsidRPr="00B834DA">
              <w:rPr>
                <w:b/>
                <w:bCs/>
              </w:rPr>
              <w:t xml:space="preserve">Activities/ Deliverables </w:t>
            </w:r>
          </w:p>
        </w:tc>
        <w:tc>
          <w:tcPr>
            <w:tcW w:w="2693" w:type="dxa"/>
          </w:tcPr>
          <w:p w14:paraId="724FE5DB" w14:textId="77777777" w:rsidR="00533BE6" w:rsidRPr="00B834DA" w:rsidRDefault="00533BE6" w:rsidP="00D10FAF">
            <w:r w:rsidRPr="00B834DA">
              <w:rPr>
                <w:b/>
                <w:bCs/>
              </w:rPr>
              <w:t xml:space="preserve">Milestones </w:t>
            </w:r>
          </w:p>
        </w:tc>
      </w:tr>
      <w:tr w:rsidR="00533BE6" w:rsidRPr="00B834DA" w14:paraId="101E2D29" w14:textId="77777777" w:rsidTr="00D10FAF">
        <w:trPr>
          <w:trHeight w:val="350"/>
        </w:trPr>
        <w:tc>
          <w:tcPr>
            <w:tcW w:w="1797" w:type="dxa"/>
          </w:tcPr>
          <w:p w14:paraId="5FD76234" w14:textId="77777777" w:rsidR="00533BE6" w:rsidRPr="00B834DA" w:rsidRDefault="00533BE6" w:rsidP="00D10FAF">
            <w:r w:rsidRPr="00B834DA">
              <w:t xml:space="preserve">Envisioning </w:t>
            </w:r>
          </w:p>
        </w:tc>
        <w:tc>
          <w:tcPr>
            <w:tcW w:w="3160" w:type="dxa"/>
          </w:tcPr>
          <w:p w14:paraId="64DF4AB7" w14:textId="77777777" w:rsidR="00533BE6" w:rsidRPr="00B834DA" w:rsidRDefault="00533BE6" w:rsidP="00D10FAF"/>
          <w:p w14:paraId="654248E9" w14:textId="77777777" w:rsidR="00533BE6" w:rsidRPr="00B834DA" w:rsidRDefault="00533BE6" w:rsidP="000F18BF">
            <w:pPr>
              <w:pStyle w:val="ListParagraph"/>
              <w:numPr>
                <w:ilvl w:val="0"/>
                <w:numId w:val="8"/>
              </w:numPr>
              <w:spacing w:before="100" w:after="200" w:line="276" w:lineRule="auto"/>
              <w:ind w:left="334"/>
            </w:pPr>
            <w:r w:rsidRPr="00B834DA">
              <w:t xml:space="preserve">Project Vision Meeting </w:t>
            </w:r>
          </w:p>
          <w:p w14:paraId="3AF40B34" w14:textId="77777777" w:rsidR="00533BE6" w:rsidRPr="00B834DA" w:rsidRDefault="00533BE6" w:rsidP="000F18BF">
            <w:pPr>
              <w:pStyle w:val="ListParagraph"/>
              <w:numPr>
                <w:ilvl w:val="0"/>
                <w:numId w:val="8"/>
              </w:numPr>
              <w:spacing w:before="100" w:after="200" w:line="276" w:lineRule="auto"/>
              <w:ind w:left="334"/>
            </w:pPr>
            <w:r w:rsidRPr="00B834DA">
              <w:t xml:space="preserve">Vision Scope Document </w:t>
            </w:r>
          </w:p>
          <w:p w14:paraId="3F5EADB2" w14:textId="77777777" w:rsidR="00533BE6" w:rsidRPr="00B834DA" w:rsidRDefault="00533BE6" w:rsidP="00D10FAF"/>
        </w:tc>
        <w:tc>
          <w:tcPr>
            <w:tcW w:w="2693" w:type="dxa"/>
          </w:tcPr>
          <w:p w14:paraId="2E3A5D68" w14:textId="77777777" w:rsidR="00533BE6" w:rsidRPr="00B834DA" w:rsidRDefault="00533BE6" w:rsidP="00D10FAF">
            <w:r w:rsidRPr="00B834DA">
              <w:t xml:space="preserve">Vision/Scope Approved (Milestone 1) </w:t>
            </w:r>
          </w:p>
        </w:tc>
      </w:tr>
      <w:tr w:rsidR="00533BE6" w:rsidRPr="00B834DA" w14:paraId="027F3F31" w14:textId="77777777" w:rsidTr="00D10FAF">
        <w:trPr>
          <w:trHeight w:val="730"/>
        </w:trPr>
        <w:tc>
          <w:tcPr>
            <w:tcW w:w="1797" w:type="dxa"/>
          </w:tcPr>
          <w:p w14:paraId="70B73138" w14:textId="77777777" w:rsidR="00533BE6" w:rsidRPr="00B834DA" w:rsidRDefault="00533BE6" w:rsidP="00D10FAF">
            <w:r w:rsidRPr="00B834DA">
              <w:t xml:space="preserve">Planning </w:t>
            </w:r>
          </w:p>
        </w:tc>
        <w:tc>
          <w:tcPr>
            <w:tcW w:w="3160" w:type="dxa"/>
          </w:tcPr>
          <w:p w14:paraId="3EE81B71" w14:textId="77777777" w:rsidR="00533BE6" w:rsidRPr="00B834DA" w:rsidRDefault="00533BE6" w:rsidP="000F18BF">
            <w:pPr>
              <w:pStyle w:val="ListParagraph"/>
              <w:numPr>
                <w:ilvl w:val="0"/>
                <w:numId w:val="9"/>
              </w:numPr>
              <w:spacing w:before="100" w:after="200" w:line="276" w:lineRule="auto"/>
              <w:ind w:left="334"/>
            </w:pPr>
            <w:r w:rsidRPr="00B834DA">
              <w:t xml:space="preserve">Risk Management </w:t>
            </w:r>
          </w:p>
          <w:p w14:paraId="69719FAE" w14:textId="77777777" w:rsidR="00533BE6" w:rsidRPr="00B834DA" w:rsidRDefault="00533BE6" w:rsidP="000F18BF">
            <w:pPr>
              <w:pStyle w:val="ListParagraph"/>
              <w:numPr>
                <w:ilvl w:val="0"/>
                <w:numId w:val="9"/>
              </w:numPr>
              <w:spacing w:before="100" w:after="200" w:line="276" w:lineRule="auto"/>
              <w:ind w:left="334"/>
            </w:pPr>
            <w:r w:rsidRPr="00B834DA">
              <w:t xml:space="preserve">Current Environment Review </w:t>
            </w:r>
          </w:p>
          <w:p w14:paraId="4707CA0D" w14:textId="77777777" w:rsidR="00533BE6" w:rsidRPr="00B834DA" w:rsidRDefault="00533BE6" w:rsidP="000F18BF">
            <w:pPr>
              <w:pStyle w:val="ListParagraph"/>
              <w:numPr>
                <w:ilvl w:val="0"/>
                <w:numId w:val="9"/>
              </w:numPr>
              <w:spacing w:before="100" w:after="200" w:line="276" w:lineRule="auto"/>
              <w:ind w:left="334"/>
            </w:pPr>
            <w:r w:rsidRPr="00B834DA">
              <w:t xml:space="preserve">Design Plan </w:t>
            </w:r>
          </w:p>
          <w:p w14:paraId="10DF2786" w14:textId="77777777" w:rsidR="00533BE6" w:rsidRPr="00B834DA" w:rsidRDefault="00533BE6" w:rsidP="000F18BF">
            <w:pPr>
              <w:pStyle w:val="ListParagraph"/>
              <w:numPr>
                <w:ilvl w:val="0"/>
                <w:numId w:val="9"/>
              </w:numPr>
              <w:spacing w:before="100" w:after="200" w:line="276" w:lineRule="auto"/>
              <w:ind w:left="334"/>
            </w:pPr>
            <w:r w:rsidRPr="00B834DA">
              <w:t xml:space="preserve">Network Services Design </w:t>
            </w:r>
          </w:p>
          <w:p w14:paraId="5BFBE824" w14:textId="77777777" w:rsidR="00533BE6" w:rsidRPr="00B834DA" w:rsidRDefault="00533BE6" w:rsidP="000F18BF">
            <w:pPr>
              <w:pStyle w:val="ListParagraph"/>
              <w:numPr>
                <w:ilvl w:val="0"/>
                <w:numId w:val="9"/>
              </w:numPr>
              <w:spacing w:before="100" w:after="200" w:line="276" w:lineRule="auto"/>
              <w:ind w:left="334"/>
            </w:pPr>
            <w:r w:rsidRPr="00B834DA">
              <w:t xml:space="preserve">Implementation Plan </w:t>
            </w:r>
          </w:p>
          <w:p w14:paraId="6A058A36" w14:textId="77777777" w:rsidR="00533BE6" w:rsidRPr="00B834DA" w:rsidRDefault="00533BE6" w:rsidP="000F18BF">
            <w:pPr>
              <w:pStyle w:val="ListParagraph"/>
              <w:numPr>
                <w:ilvl w:val="0"/>
                <w:numId w:val="9"/>
              </w:numPr>
              <w:spacing w:before="100" w:after="200" w:line="276" w:lineRule="auto"/>
              <w:ind w:left="334"/>
            </w:pPr>
            <w:r w:rsidRPr="00B834DA">
              <w:t xml:space="preserve">Security Plan </w:t>
            </w:r>
          </w:p>
          <w:p w14:paraId="7194315A" w14:textId="77777777" w:rsidR="00533BE6" w:rsidRPr="00B834DA" w:rsidRDefault="00533BE6" w:rsidP="00D10FAF"/>
        </w:tc>
        <w:tc>
          <w:tcPr>
            <w:tcW w:w="2693" w:type="dxa"/>
          </w:tcPr>
          <w:p w14:paraId="5D362D93" w14:textId="77777777" w:rsidR="00533BE6" w:rsidRPr="00B834DA" w:rsidRDefault="00533BE6" w:rsidP="00D10FAF">
            <w:r w:rsidRPr="00B834DA">
              <w:t xml:space="preserve">Project Plans or Design Documents Approved (Milestone 2) </w:t>
            </w:r>
          </w:p>
        </w:tc>
      </w:tr>
      <w:tr w:rsidR="00533BE6" w:rsidRPr="00B834DA" w14:paraId="2CF45A11" w14:textId="77777777" w:rsidTr="00D10FAF">
        <w:trPr>
          <w:trHeight w:val="350"/>
        </w:trPr>
        <w:tc>
          <w:tcPr>
            <w:tcW w:w="1797" w:type="dxa"/>
          </w:tcPr>
          <w:p w14:paraId="66A7E5A8" w14:textId="77777777" w:rsidR="00533BE6" w:rsidRPr="00B834DA" w:rsidRDefault="00533BE6" w:rsidP="00D10FAF">
            <w:r w:rsidRPr="00B834DA">
              <w:t xml:space="preserve">Developing </w:t>
            </w:r>
          </w:p>
        </w:tc>
        <w:tc>
          <w:tcPr>
            <w:tcW w:w="3160" w:type="dxa"/>
          </w:tcPr>
          <w:p w14:paraId="52225A57" w14:textId="77777777" w:rsidR="00533BE6" w:rsidRPr="00B834DA" w:rsidRDefault="00533BE6" w:rsidP="000F18BF">
            <w:pPr>
              <w:pStyle w:val="ListParagraph"/>
              <w:numPr>
                <w:ilvl w:val="0"/>
                <w:numId w:val="10"/>
              </w:numPr>
              <w:spacing w:before="100" w:after="200" w:line="276" w:lineRule="auto"/>
              <w:ind w:left="334"/>
            </w:pPr>
            <w:r w:rsidRPr="00B834DA">
              <w:t xml:space="preserve">Test Plan </w:t>
            </w:r>
          </w:p>
          <w:p w14:paraId="0AF09333" w14:textId="77777777" w:rsidR="00533BE6" w:rsidRPr="00B834DA" w:rsidRDefault="00533BE6" w:rsidP="000F18BF">
            <w:pPr>
              <w:pStyle w:val="ListParagraph"/>
              <w:numPr>
                <w:ilvl w:val="0"/>
                <w:numId w:val="10"/>
              </w:numPr>
              <w:spacing w:before="100" w:after="200" w:line="276" w:lineRule="auto"/>
              <w:ind w:left="334"/>
            </w:pPr>
            <w:r w:rsidRPr="00B834DA">
              <w:t xml:space="preserve">Test Lab Setup </w:t>
            </w:r>
          </w:p>
          <w:p w14:paraId="4A4BCBF7" w14:textId="77777777" w:rsidR="00533BE6" w:rsidRDefault="00533BE6" w:rsidP="000F18BF">
            <w:pPr>
              <w:pStyle w:val="ListParagraph"/>
              <w:numPr>
                <w:ilvl w:val="0"/>
                <w:numId w:val="10"/>
              </w:numPr>
              <w:spacing w:before="100" w:after="200" w:line="276" w:lineRule="auto"/>
              <w:ind w:left="334"/>
            </w:pPr>
            <w:r w:rsidRPr="00B834DA">
              <w:t xml:space="preserve">Setup Checklists </w:t>
            </w:r>
          </w:p>
          <w:p w14:paraId="58DCA4A9" w14:textId="77777777" w:rsidR="00533BE6" w:rsidRDefault="00533BE6" w:rsidP="000F18BF">
            <w:pPr>
              <w:pStyle w:val="ListParagraph"/>
              <w:numPr>
                <w:ilvl w:val="0"/>
                <w:numId w:val="10"/>
              </w:numPr>
              <w:spacing w:before="100" w:after="200" w:line="276" w:lineRule="auto"/>
              <w:ind w:left="334"/>
            </w:pPr>
            <w:r>
              <w:t>Test Document</w:t>
            </w:r>
          </w:p>
          <w:p w14:paraId="23A5D0BF" w14:textId="77777777" w:rsidR="00533BE6" w:rsidRPr="00B834DA" w:rsidRDefault="00533BE6" w:rsidP="000F18BF">
            <w:pPr>
              <w:pStyle w:val="ListParagraph"/>
              <w:numPr>
                <w:ilvl w:val="0"/>
                <w:numId w:val="10"/>
              </w:numPr>
              <w:spacing w:before="100" w:after="200" w:line="276" w:lineRule="auto"/>
              <w:ind w:left="334"/>
            </w:pPr>
            <w:r>
              <w:t>Issue Tracking</w:t>
            </w:r>
          </w:p>
          <w:p w14:paraId="2B45F1B3" w14:textId="77777777" w:rsidR="00533BE6" w:rsidRPr="00B834DA" w:rsidRDefault="00533BE6" w:rsidP="00D10FAF"/>
        </w:tc>
        <w:tc>
          <w:tcPr>
            <w:tcW w:w="2693" w:type="dxa"/>
          </w:tcPr>
          <w:p w14:paraId="3556305A" w14:textId="77777777" w:rsidR="00533BE6" w:rsidRDefault="00533BE6" w:rsidP="00D10FAF">
            <w:r w:rsidRPr="00B834DA">
              <w:t xml:space="preserve">Scope or Test Lab Complete </w:t>
            </w:r>
          </w:p>
          <w:p w14:paraId="4689BBBF" w14:textId="77777777" w:rsidR="00533BE6" w:rsidRPr="00B834DA" w:rsidRDefault="00533BE6" w:rsidP="00D10FAF">
            <w:r w:rsidRPr="00B834DA">
              <w:t xml:space="preserve">(Milestone 3) </w:t>
            </w:r>
          </w:p>
        </w:tc>
      </w:tr>
      <w:tr w:rsidR="00533BE6" w:rsidRPr="00B834DA" w14:paraId="3145991D" w14:textId="77777777" w:rsidTr="00D10FAF">
        <w:trPr>
          <w:trHeight w:val="350"/>
        </w:trPr>
        <w:tc>
          <w:tcPr>
            <w:tcW w:w="1797" w:type="dxa"/>
          </w:tcPr>
          <w:p w14:paraId="35300330" w14:textId="77777777" w:rsidR="00533BE6" w:rsidRPr="00B834DA" w:rsidRDefault="00533BE6" w:rsidP="00D10FAF">
            <w:r>
              <w:t>Stabilizing</w:t>
            </w:r>
          </w:p>
        </w:tc>
        <w:tc>
          <w:tcPr>
            <w:tcW w:w="3160" w:type="dxa"/>
          </w:tcPr>
          <w:p w14:paraId="0DF70715" w14:textId="77777777" w:rsidR="00533BE6" w:rsidRDefault="00533BE6" w:rsidP="000F18BF">
            <w:pPr>
              <w:pStyle w:val="ListParagraph"/>
              <w:numPr>
                <w:ilvl w:val="0"/>
                <w:numId w:val="10"/>
              </w:numPr>
              <w:spacing w:before="100" w:after="200" w:line="276" w:lineRule="auto"/>
              <w:ind w:left="334"/>
            </w:pPr>
            <w:r>
              <w:t>Pilot Plan</w:t>
            </w:r>
          </w:p>
          <w:p w14:paraId="58D75E69" w14:textId="77777777" w:rsidR="00533BE6" w:rsidRDefault="00533BE6" w:rsidP="000F18BF">
            <w:pPr>
              <w:pStyle w:val="ListParagraph"/>
              <w:numPr>
                <w:ilvl w:val="0"/>
                <w:numId w:val="10"/>
              </w:numPr>
              <w:spacing w:before="100" w:after="200" w:line="276" w:lineRule="auto"/>
              <w:ind w:left="334"/>
            </w:pPr>
            <w:r>
              <w:t>Pilot Review</w:t>
            </w:r>
          </w:p>
          <w:p w14:paraId="594DBB4F" w14:textId="77777777" w:rsidR="00533BE6" w:rsidRDefault="00533BE6" w:rsidP="000F18BF">
            <w:pPr>
              <w:pStyle w:val="ListParagraph"/>
              <w:numPr>
                <w:ilvl w:val="0"/>
                <w:numId w:val="10"/>
              </w:numPr>
              <w:spacing w:before="100" w:after="200" w:line="276" w:lineRule="auto"/>
              <w:ind w:left="334"/>
            </w:pPr>
            <w:r>
              <w:t>Pilot Build</w:t>
            </w:r>
          </w:p>
          <w:p w14:paraId="1617A563" w14:textId="77777777" w:rsidR="00533BE6" w:rsidRPr="00B834DA" w:rsidRDefault="00533BE6" w:rsidP="000F18BF">
            <w:pPr>
              <w:pStyle w:val="ListParagraph"/>
              <w:numPr>
                <w:ilvl w:val="0"/>
                <w:numId w:val="10"/>
              </w:numPr>
              <w:spacing w:before="100" w:after="200" w:line="276" w:lineRule="auto"/>
              <w:ind w:left="334"/>
            </w:pPr>
            <w:r>
              <w:t>Deployment Plan</w:t>
            </w:r>
          </w:p>
        </w:tc>
        <w:tc>
          <w:tcPr>
            <w:tcW w:w="2693" w:type="dxa"/>
          </w:tcPr>
          <w:p w14:paraId="243078B8" w14:textId="77777777" w:rsidR="00533BE6" w:rsidRDefault="00533BE6" w:rsidP="00D10FAF">
            <w:r>
              <w:t>Release Readiness Approved</w:t>
            </w:r>
          </w:p>
          <w:p w14:paraId="7293F5B2" w14:textId="77777777" w:rsidR="00533BE6" w:rsidRPr="00B834DA" w:rsidRDefault="00533BE6" w:rsidP="00D10FAF">
            <w:r>
              <w:t>(Milestone 4)</w:t>
            </w:r>
          </w:p>
        </w:tc>
      </w:tr>
      <w:tr w:rsidR="00533BE6" w:rsidRPr="00B834DA" w14:paraId="3893FDF4" w14:textId="77777777" w:rsidTr="00D10FAF">
        <w:trPr>
          <w:trHeight w:val="350"/>
        </w:trPr>
        <w:tc>
          <w:tcPr>
            <w:tcW w:w="1797" w:type="dxa"/>
          </w:tcPr>
          <w:p w14:paraId="560FB34B" w14:textId="77777777" w:rsidR="00533BE6" w:rsidRDefault="00533BE6" w:rsidP="00D10FAF">
            <w:r>
              <w:t>Deploying</w:t>
            </w:r>
          </w:p>
        </w:tc>
        <w:tc>
          <w:tcPr>
            <w:tcW w:w="3160" w:type="dxa"/>
          </w:tcPr>
          <w:p w14:paraId="335E2235" w14:textId="77777777" w:rsidR="00533BE6" w:rsidRDefault="00533BE6" w:rsidP="000F18BF">
            <w:pPr>
              <w:pStyle w:val="ListParagraph"/>
              <w:numPr>
                <w:ilvl w:val="0"/>
                <w:numId w:val="10"/>
              </w:numPr>
              <w:spacing w:before="100" w:after="200" w:line="276" w:lineRule="auto"/>
              <w:ind w:left="334"/>
            </w:pPr>
            <w:r>
              <w:t>Deployment</w:t>
            </w:r>
          </w:p>
          <w:p w14:paraId="3D531C8D" w14:textId="77777777" w:rsidR="00533BE6" w:rsidRDefault="00533BE6" w:rsidP="000F18BF">
            <w:pPr>
              <w:pStyle w:val="ListParagraph"/>
              <w:numPr>
                <w:ilvl w:val="0"/>
                <w:numId w:val="10"/>
              </w:numPr>
              <w:spacing w:before="100" w:after="200" w:line="276" w:lineRule="auto"/>
              <w:ind w:left="334"/>
            </w:pPr>
            <w:r>
              <w:t>Project Closure</w:t>
            </w:r>
          </w:p>
        </w:tc>
        <w:tc>
          <w:tcPr>
            <w:tcW w:w="2693" w:type="dxa"/>
          </w:tcPr>
          <w:p w14:paraId="387B2A22" w14:textId="77777777" w:rsidR="00533BE6" w:rsidRDefault="00533BE6" w:rsidP="00D10FAF">
            <w:r>
              <w:t>Deployment Complete</w:t>
            </w:r>
          </w:p>
          <w:p w14:paraId="680C3D2E" w14:textId="77777777" w:rsidR="00533BE6" w:rsidRDefault="00533BE6" w:rsidP="00D10FAF">
            <w:r>
              <w:t>(Milestone 5)</w:t>
            </w:r>
          </w:p>
        </w:tc>
      </w:tr>
    </w:tbl>
    <w:p w14:paraId="5A0E81C8" w14:textId="3CE628D5" w:rsidR="00A5205C" w:rsidRDefault="00A5205C" w:rsidP="00672D10"/>
    <w:p w14:paraId="43B6FDE6" w14:textId="77777777" w:rsidR="001D5422" w:rsidRDefault="001D5422" w:rsidP="00672D10"/>
    <w:p w14:paraId="7922A9FF" w14:textId="13D19F62" w:rsidR="002523DB" w:rsidRPr="002523DB" w:rsidRDefault="002523DB"/>
    <w:p w14:paraId="64B94054" w14:textId="7D2843C8" w:rsidR="00AC7E60" w:rsidRDefault="009F4916" w:rsidP="005504C5">
      <w:pPr>
        <w:pStyle w:val="Heading2"/>
      </w:pPr>
      <w:bookmarkStart w:id="13" w:name="_Toc205478447"/>
      <w:r>
        <w:t xml:space="preserve">Project Plan and </w:t>
      </w:r>
      <w:r w:rsidR="005504C5">
        <w:t>Estimat</w:t>
      </w:r>
      <w:r w:rsidR="00276D95">
        <w:t>ion</w:t>
      </w:r>
      <w:bookmarkEnd w:id="13"/>
    </w:p>
    <w:p w14:paraId="7A0E1630" w14:textId="0FC0CCF8" w:rsidR="009B1EA7" w:rsidRPr="00DE1C82" w:rsidRDefault="00AB466F" w:rsidP="00FF54E3">
      <w:pPr>
        <w:spacing w:after="100" w:afterAutospacing="1"/>
      </w:pPr>
      <w:r>
        <w:t>Below are estimated project plan and timeline</w:t>
      </w:r>
      <w:r w:rsidR="009842BA">
        <w:t xml:space="preserve">. </w:t>
      </w:r>
    </w:p>
    <w:tbl>
      <w:tblPr>
        <w:tblStyle w:val="TableGrid"/>
        <w:tblW w:w="0" w:type="auto"/>
        <w:tblInd w:w="-113" w:type="dxa"/>
        <w:tblLook w:val="04A0" w:firstRow="1" w:lastRow="0" w:firstColumn="1" w:lastColumn="0" w:noHBand="0" w:noVBand="1"/>
      </w:tblPr>
      <w:tblGrid>
        <w:gridCol w:w="1427"/>
        <w:gridCol w:w="4804"/>
        <w:gridCol w:w="2075"/>
      </w:tblGrid>
      <w:tr w:rsidR="00AB466F" w14:paraId="59446FCC" w14:textId="77777777" w:rsidTr="00D10FAF">
        <w:tc>
          <w:tcPr>
            <w:tcW w:w="1427" w:type="dxa"/>
            <w:shd w:val="clear" w:color="auto" w:fill="000000" w:themeFill="text1"/>
          </w:tcPr>
          <w:p w14:paraId="2645D0F9" w14:textId="77777777" w:rsidR="00AB466F" w:rsidRPr="0042615E" w:rsidRDefault="00AB466F" w:rsidP="00D10FAF">
            <w:pPr>
              <w:rPr>
                <w:b/>
                <w:color w:val="FFFFFF" w:themeColor="background1"/>
                <w:lang w:val="en-US"/>
              </w:rPr>
            </w:pPr>
            <w:r w:rsidRPr="0042615E">
              <w:rPr>
                <w:b/>
                <w:color w:val="FFFFFF" w:themeColor="background1"/>
                <w:lang w:val="en-US"/>
              </w:rPr>
              <w:t>Phase</w:t>
            </w:r>
          </w:p>
        </w:tc>
        <w:tc>
          <w:tcPr>
            <w:tcW w:w="4804" w:type="dxa"/>
            <w:shd w:val="clear" w:color="auto" w:fill="000000" w:themeFill="text1"/>
          </w:tcPr>
          <w:p w14:paraId="5F6E9F65" w14:textId="77777777" w:rsidR="00AB466F" w:rsidRPr="0042615E" w:rsidRDefault="00AB466F" w:rsidP="00D10FAF">
            <w:pPr>
              <w:rPr>
                <w:b/>
                <w:color w:val="FFFFFF" w:themeColor="background1"/>
                <w:lang w:val="en-US"/>
              </w:rPr>
            </w:pPr>
            <w:r w:rsidRPr="0042615E">
              <w:rPr>
                <w:b/>
                <w:color w:val="FFFFFF" w:themeColor="background1"/>
                <w:lang w:val="en-US"/>
              </w:rPr>
              <w:t>Deliverables</w:t>
            </w:r>
          </w:p>
        </w:tc>
        <w:tc>
          <w:tcPr>
            <w:tcW w:w="2075" w:type="dxa"/>
            <w:shd w:val="clear" w:color="auto" w:fill="000000" w:themeFill="text1"/>
          </w:tcPr>
          <w:p w14:paraId="31E5D5B6" w14:textId="77777777" w:rsidR="00AB466F" w:rsidRPr="0042615E" w:rsidRDefault="00AB466F" w:rsidP="00D10FAF">
            <w:pPr>
              <w:rPr>
                <w:b/>
                <w:color w:val="FFFFFF" w:themeColor="background1"/>
                <w:lang w:val="en-US"/>
              </w:rPr>
            </w:pPr>
            <w:r w:rsidRPr="0042615E">
              <w:rPr>
                <w:b/>
                <w:color w:val="FFFFFF" w:themeColor="background1"/>
                <w:lang w:val="en-US"/>
              </w:rPr>
              <w:t>Milestone</w:t>
            </w:r>
          </w:p>
        </w:tc>
      </w:tr>
      <w:tr w:rsidR="00AB466F" w14:paraId="6034D86A" w14:textId="77777777" w:rsidTr="00D10FAF">
        <w:tc>
          <w:tcPr>
            <w:tcW w:w="1427" w:type="dxa"/>
          </w:tcPr>
          <w:p w14:paraId="3181C64B" w14:textId="77777777" w:rsidR="00AB466F" w:rsidRDefault="00AB466F" w:rsidP="00D10FAF">
            <w:pPr>
              <w:rPr>
                <w:lang w:val="en-US"/>
              </w:rPr>
            </w:pPr>
            <w:r>
              <w:rPr>
                <w:lang w:val="en-US"/>
              </w:rPr>
              <w:t>Envisioning</w:t>
            </w:r>
          </w:p>
        </w:tc>
        <w:tc>
          <w:tcPr>
            <w:tcW w:w="4804" w:type="dxa"/>
          </w:tcPr>
          <w:p w14:paraId="35AF9BC9" w14:textId="77777777" w:rsidR="00F15C73" w:rsidRPr="00F15C73" w:rsidRDefault="00F15C73" w:rsidP="00F15C73">
            <w:pPr>
              <w:rPr>
                <w:lang w:val="en-US"/>
              </w:rPr>
            </w:pPr>
            <w:r w:rsidRPr="00F15C73">
              <w:rPr>
                <w:lang w:val="en-US"/>
              </w:rPr>
              <w:t>• Team and stakeholder alignment</w:t>
            </w:r>
          </w:p>
          <w:p w14:paraId="2CF830DB" w14:textId="77777777" w:rsidR="00F15C73" w:rsidRPr="00F15C73" w:rsidRDefault="00F15C73" w:rsidP="00F15C73">
            <w:pPr>
              <w:rPr>
                <w:lang w:val="en-US"/>
              </w:rPr>
            </w:pPr>
            <w:r w:rsidRPr="00F15C73">
              <w:rPr>
                <w:lang w:val="en-US"/>
              </w:rPr>
              <w:t>• Risk and environment assessment</w:t>
            </w:r>
          </w:p>
          <w:p w14:paraId="48771C4C" w14:textId="77777777" w:rsidR="00F15C73" w:rsidRPr="00F15C73" w:rsidRDefault="00F15C73" w:rsidP="00F15C73">
            <w:pPr>
              <w:rPr>
                <w:lang w:val="en-US"/>
              </w:rPr>
            </w:pPr>
            <w:r w:rsidRPr="00F15C73">
              <w:rPr>
                <w:lang w:val="en-US"/>
              </w:rPr>
              <w:t>• Requirement gathering sessions</w:t>
            </w:r>
          </w:p>
          <w:p w14:paraId="1C85682D" w14:textId="77777777" w:rsidR="00F15C73" w:rsidRPr="00F15C73" w:rsidRDefault="00F15C73" w:rsidP="00F15C73">
            <w:pPr>
              <w:rPr>
                <w:lang w:val="en-US"/>
              </w:rPr>
            </w:pPr>
            <w:r w:rsidRPr="00F15C73">
              <w:rPr>
                <w:lang w:val="en-US"/>
              </w:rPr>
              <w:t>• Define scope, features, and success criteria</w:t>
            </w:r>
          </w:p>
          <w:p w14:paraId="3A0D8A2D" w14:textId="44FA54A6" w:rsidR="00AB466F" w:rsidRDefault="00F15C73" w:rsidP="00F15C73">
            <w:pPr>
              <w:rPr>
                <w:lang w:val="en-US"/>
              </w:rPr>
            </w:pPr>
            <w:r w:rsidRPr="00F15C73">
              <w:rPr>
                <w:lang w:val="en-US"/>
              </w:rPr>
              <w:t>• Prepare initial project plan</w:t>
            </w:r>
          </w:p>
        </w:tc>
        <w:tc>
          <w:tcPr>
            <w:tcW w:w="2075" w:type="dxa"/>
          </w:tcPr>
          <w:p w14:paraId="4E785A0E" w14:textId="77777777" w:rsidR="00BF6A12" w:rsidRDefault="00D7374E" w:rsidP="000F18BF">
            <w:pPr>
              <w:pStyle w:val="ListParagraph"/>
              <w:numPr>
                <w:ilvl w:val="0"/>
                <w:numId w:val="3"/>
              </w:numPr>
              <w:rPr>
                <w:lang w:val="en-US"/>
              </w:rPr>
            </w:pPr>
            <w:r>
              <w:rPr>
                <w:lang w:val="en-US"/>
              </w:rPr>
              <w:t xml:space="preserve">Vision Scope </w:t>
            </w:r>
          </w:p>
          <w:p w14:paraId="347AA5BB" w14:textId="352FEAB6" w:rsidR="00AB466F" w:rsidRPr="00667915" w:rsidRDefault="00D7374E" w:rsidP="00BF6A12">
            <w:pPr>
              <w:pStyle w:val="ListParagraph"/>
              <w:ind w:left="360"/>
              <w:rPr>
                <w:b/>
                <w:bCs/>
                <w:lang w:val="en-US"/>
              </w:rPr>
            </w:pPr>
            <w:r w:rsidRPr="00667915">
              <w:rPr>
                <w:b/>
                <w:bCs/>
                <w:lang w:val="en-US"/>
              </w:rPr>
              <w:t>(</w:t>
            </w:r>
            <w:r w:rsidR="00254181">
              <w:rPr>
                <w:b/>
                <w:bCs/>
                <w:lang w:val="en-US"/>
              </w:rPr>
              <w:t>5</w:t>
            </w:r>
            <w:r w:rsidRPr="00667915">
              <w:rPr>
                <w:b/>
                <w:bCs/>
                <w:lang w:val="en-US"/>
              </w:rPr>
              <w:t xml:space="preserve"> man-days)</w:t>
            </w:r>
          </w:p>
        </w:tc>
      </w:tr>
      <w:tr w:rsidR="00AB466F" w14:paraId="013FD3AA" w14:textId="77777777" w:rsidTr="00D10FAF">
        <w:tc>
          <w:tcPr>
            <w:tcW w:w="1427" w:type="dxa"/>
          </w:tcPr>
          <w:p w14:paraId="665F4069" w14:textId="77777777" w:rsidR="00AB466F" w:rsidRDefault="00AB466F" w:rsidP="00D10FAF">
            <w:pPr>
              <w:rPr>
                <w:lang w:val="en-US"/>
              </w:rPr>
            </w:pPr>
            <w:r>
              <w:rPr>
                <w:lang w:val="en-US"/>
              </w:rPr>
              <w:t>Planning</w:t>
            </w:r>
          </w:p>
        </w:tc>
        <w:tc>
          <w:tcPr>
            <w:tcW w:w="4804" w:type="dxa"/>
          </w:tcPr>
          <w:p w14:paraId="78CB3082" w14:textId="77777777" w:rsidR="00E6193E" w:rsidRPr="00E6193E" w:rsidRDefault="00E6193E" w:rsidP="00E6193E">
            <w:pPr>
              <w:rPr>
                <w:lang w:val="en-US"/>
              </w:rPr>
            </w:pPr>
            <w:r w:rsidRPr="00E6193E">
              <w:rPr>
                <w:lang w:val="en-US"/>
              </w:rPr>
              <w:t>• Environment and license review</w:t>
            </w:r>
          </w:p>
          <w:p w14:paraId="2610E6A3" w14:textId="77777777" w:rsidR="00E6193E" w:rsidRPr="00E6193E" w:rsidRDefault="00E6193E" w:rsidP="00E6193E">
            <w:pPr>
              <w:rPr>
                <w:lang w:val="en-US"/>
              </w:rPr>
            </w:pPr>
            <w:r w:rsidRPr="00E6193E">
              <w:rPr>
                <w:lang w:val="en-US"/>
              </w:rPr>
              <w:t>• Conceptual design of user interface and data models</w:t>
            </w:r>
          </w:p>
          <w:p w14:paraId="716CB4FB" w14:textId="77777777" w:rsidR="00E6193E" w:rsidRPr="00E6193E" w:rsidRDefault="00E6193E" w:rsidP="00E6193E">
            <w:pPr>
              <w:rPr>
                <w:lang w:val="en-US"/>
              </w:rPr>
            </w:pPr>
            <w:r w:rsidRPr="00E6193E">
              <w:rPr>
                <w:lang w:val="en-US"/>
              </w:rPr>
              <w:t>• Define access matrix and security roles</w:t>
            </w:r>
          </w:p>
          <w:p w14:paraId="7268031B" w14:textId="77777777" w:rsidR="00E6193E" w:rsidRPr="00E6193E" w:rsidRDefault="00E6193E" w:rsidP="00E6193E">
            <w:pPr>
              <w:rPr>
                <w:lang w:val="en-US"/>
              </w:rPr>
            </w:pPr>
            <w:r w:rsidRPr="00E6193E">
              <w:rPr>
                <w:lang w:val="en-US"/>
              </w:rPr>
              <w:t>• Draft functional specification</w:t>
            </w:r>
          </w:p>
          <w:p w14:paraId="204BAF1F" w14:textId="1B4C21D1" w:rsidR="00AB466F" w:rsidRPr="00B6581C" w:rsidRDefault="00E6193E" w:rsidP="00E6193E">
            <w:pPr>
              <w:rPr>
                <w:lang w:val="en-US"/>
              </w:rPr>
            </w:pPr>
            <w:r w:rsidRPr="00E6193E">
              <w:rPr>
                <w:lang w:val="en-US"/>
              </w:rPr>
              <w:t>• Identify test plan and use cases</w:t>
            </w:r>
          </w:p>
        </w:tc>
        <w:tc>
          <w:tcPr>
            <w:tcW w:w="2075" w:type="dxa"/>
          </w:tcPr>
          <w:p w14:paraId="542589C9" w14:textId="77777777" w:rsidR="00667915" w:rsidRDefault="004C3EF6" w:rsidP="000F18BF">
            <w:pPr>
              <w:pStyle w:val="ListParagraph"/>
              <w:numPr>
                <w:ilvl w:val="0"/>
                <w:numId w:val="4"/>
              </w:numPr>
              <w:rPr>
                <w:lang w:val="en-US"/>
              </w:rPr>
            </w:pPr>
            <w:r>
              <w:rPr>
                <w:lang w:val="en-US"/>
              </w:rPr>
              <w:t xml:space="preserve">Functional Specification </w:t>
            </w:r>
          </w:p>
          <w:p w14:paraId="117FD438" w14:textId="77777777" w:rsidR="00667915" w:rsidRDefault="004C3EF6" w:rsidP="000F18BF">
            <w:pPr>
              <w:pStyle w:val="ListParagraph"/>
              <w:numPr>
                <w:ilvl w:val="0"/>
                <w:numId w:val="4"/>
              </w:numPr>
              <w:rPr>
                <w:lang w:val="en-US"/>
              </w:rPr>
            </w:pPr>
            <w:r>
              <w:rPr>
                <w:lang w:val="en-US"/>
              </w:rPr>
              <w:t xml:space="preserve">Conceptual Design </w:t>
            </w:r>
          </w:p>
          <w:p w14:paraId="138165C7" w14:textId="58928BB4" w:rsidR="004C3EF6" w:rsidRDefault="004C3EF6" w:rsidP="00667915">
            <w:pPr>
              <w:pStyle w:val="ListParagraph"/>
              <w:ind w:left="360"/>
              <w:rPr>
                <w:b/>
                <w:bCs/>
                <w:lang w:val="en-US"/>
              </w:rPr>
            </w:pPr>
            <w:r w:rsidRPr="00927D65">
              <w:rPr>
                <w:b/>
                <w:bCs/>
                <w:lang w:val="en-US"/>
              </w:rPr>
              <w:t>(</w:t>
            </w:r>
            <w:r w:rsidR="00FF54E3">
              <w:rPr>
                <w:b/>
                <w:bCs/>
                <w:lang w:val="en-US"/>
              </w:rPr>
              <w:t>1</w:t>
            </w:r>
            <w:r w:rsidR="000B5EF5">
              <w:rPr>
                <w:b/>
                <w:bCs/>
                <w:lang w:val="en-US"/>
              </w:rPr>
              <w:t>2</w:t>
            </w:r>
            <w:r w:rsidR="009A56F4" w:rsidRPr="00927D65">
              <w:rPr>
                <w:b/>
                <w:bCs/>
                <w:lang w:val="en-US"/>
              </w:rPr>
              <w:t xml:space="preserve"> </w:t>
            </w:r>
            <w:r w:rsidRPr="00927D65">
              <w:rPr>
                <w:b/>
                <w:bCs/>
                <w:lang w:val="en-US"/>
              </w:rPr>
              <w:t>man-day</w:t>
            </w:r>
            <w:r w:rsidR="006A63CC" w:rsidRPr="00927D65">
              <w:rPr>
                <w:b/>
                <w:bCs/>
                <w:lang w:val="en-US"/>
              </w:rPr>
              <w:t>s</w:t>
            </w:r>
            <w:r w:rsidRPr="00927D65">
              <w:rPr>
                <w:b/>
                <w:bCs/>
                <w:lang w:val="en-US"/>
              </w:rPr>
              <w:t>)</w:t>
            </w:r>
          </w:p>
          <w:p w14:paraId="50845F10" w14:textId="5A0F2EC0" w:rsidR="00927D65" w:rsidRPr="00927D65" w:rsidRDefault="00927D65" w:rsidP="00667915">
            <w:pPr>
              <w:pStyle w:val="ListParagraph"/>
              <w:ind w:left="360"/>
              <w:rPr>
                <w:b/>
                <w:bCs/>
                <w:lang w:val="en-US"/>
              </w:rPr>
            </w:pPr>
          </w:p>
        </w:tc>
      </w:tr>
      <w:tr w:rsidR="00AB466F" w14:paraId="4B604491" w14:textId="77777777" w:rsidTr="00D10FAF">
        <w:tc>
          <w:tcPr>
            <w:tcW w:w="1427" w:type="dxa"/>
          </w:tcPr>
          <w:p w14:paraId="08A7D4FD" w14:textId="77777777" w:rsidR="00AB466F" w:rsidRDefault="00AB466F" w:rsidP="00D10FAF">
            <w:pPr>
              <w:rPr>
                <w:lang w:val="en-US"/>
              </w:rPr>
            </w:pPr>
            <w:r>
              <w:rPr>
                <w:lang w:val="en-US"/>
              </w:rPr>
              <w:t>Development</w:t>
            </w:r>
          </w:p>
        </w:tc>
        <w:tc>
          <w:tcPr>
            <w:tcW w:w="4804" w:type="dxa"/>
          </w:tcPr>
          <w:p w14:paraId="09F54D24" w14:textId="77777777" w:rsidR="00E6193E" w:rsidRPr="00E6193E" w:rsidRDefault="00E6193E" w:rsidP="00E6193E">
            <w:pPr>
              <w:rPr>
                <w:lang w:val="en-US"/>
              </w:rPr>
            </w:pPr>
            <w:r w:rsidRPr="00E6193E">
              <w:rPr>
                <w:lang w:val="en-US"/>
              </w:rPr>
              <w:t>• Configure Power Platform environments</w:t>
            </w:r>
          </w:p>
          <w:p w14:paraId="229D0F3C" w14:textId="77777777" w:rsidR="00E6193E" w:rsidRPr="00E6193E" w:rsidRDefault="00E6193E" w:rsidP="00E6193E">
            <w:pPr>
              <w:rPr>
                <w:lang w:val="en-US"/>
              </w:rPr>
            </w:pPr>
            <w:r w:rsidRPr="00E6193E">
              <w:rPr>
                <w:lang w:val="en-US"/>
              </w:rPr>
              <w:t>• Develop dynamic checklist builder (Admin UI)</w:t>
            </w:r>
          </w:p>
          <w:p w14:paraId="7E5E35C4" w14:textId="77777777" w:rsidR="00E6193E" w:rsidRPr="00E6193E" w:rsidRDefault="00E6193E" w:rsidP="00E6193E">
            <w:pPr>
              <w:rPr>
                <w:lang w:val="en-US"/>
              </w:rPr>
            </w:pPr>
            <w:r w:rsidRPr="00E6193E">
              <w:rPr>
                <w:lang w:val="en-US"/>
              </w:rPr>
              <w:t>• Implement role-based user interface in Power Apps</w:t>
            </w:r>
          </w:p>
          <w:p w14:paraId="7F4194E7" w14:textId="77777777" w:rsidR="00E6193E" w:rsidRPr="00E6193E" w:rsidRDefault="00E6193E" w:rsidP="00E6193E">
            <w:pPr>
              <w:rPr>
                <w:lang w:val="en-US"/>
              </w:rPr>
            </w:pPr>
            <w:r w:rsidRPr="00E6193E">
              <w:rPr>
                <w:lang w:val="en-US"/>
              </w:rPr>
              <w:t>• Automate workflows (Power Automate)</w:t>
            </w:r>
          </w:p>
          <w:p w14:paraId="11FA4B58" w14:textId="77777777" w:rsidR="00E6193E" w:rsidRPr="00E6193E" w:rsidRDefault="00E6193E" w:rsidP="00E6193E">
            <w:pPr>
              <w:rPr>
                <w:lang w:val="en-US"/>
              </w:rPr>
            </w:pPr>
            <w:r w:rsidRPr="00E6193E">
              <w:rPr>
                <w:lang w:val="en-US"/>
              </w:rPr>
              <w:t>• SharePoint data structure and evidence uploads</w:t>
            </w:r>
          </w:p>
          <w:p w14:paraId="5EBD9F8D" w14:textId="4A293853" w:rsidR="00AB466F" w:rsidRPr="00C92DF9" w:rsidRDefault="00E6193E" w:rsidP="00E6193E">
            <w:pPr>
              <w:rPr>
                <w:lang w:val="en-US"/>
              </w:rPr>
            </w:pPr>
            <w:r w:rsidRPr="00E6193E">
              <w:rPr>
                <w:lang w:val="en-US"/>
              </w:rPr>
              <w:t>• Implement multilingual support, auto-scoring, and risk flagging</w:t>
            </w:r>
          </w:p>
        </w:tc>
        <w:tc>
          <w:tcPr>
            <w:tcW w:w="2075" w:type="dxa"/>
          </w:tcPr>
          <w:p w14:paraId="7207A5AA" w14:textId="2F84F5CB" w:rsidR="00AB466F" w:rsidRDefault="004C3EF6" w:rsidP="000F18BF">
            <w:pPr>
              <w:pStyle w:val="ListParagraph"/>
              <w:numPr>
                <w:ilvl w:val="0"/>
                <w:numId w:val="5"/>
              </w:numPr>
              <w:rPr>
                <w:lang w:val="en-US"/>
              </w:rPr>
            </w:pPr>
            <w:r>
              <w:rPr>
                <w:lang w:val="en-US"/>
              </w:rPr>
              <w:t>Development</w:t>
            </w:r>
            <w:r w:rsidR="006A63CC">
              <w:rPr>
                <w:lang w:val="en-US"/>
              </w:rPr>
              <w:t xml:space="preserve"> </w:t>
            </w:r>
            <w:r w:rsidRPr="00927D65">
              <w:rPr>
                <w:b/>
                <w:bCs/>
                <w:lang w:val="en-US"/>
              </w:rPr>
              <w:t>(</w:t>
            </w:r>
            <w:r w:rsidR="00A23A8A">
              <w:rPr>
                <w:b/>
                <w:bCs/>
                <w:lang w:val="en-US"/>
              </w:rPr>
              <w:t>60</w:t>
            </w:r>
            <w:r w:rsidR="00297F95" w:rsidRPr="00927D65">
              <w:rPr>
                <w:b/>
                <w:bCs/>
                <w:lang w:val="en-US"/>
              </w:rPr>
              <w:t xml:space="preserve"> man-days)</w:t>
            </w:r>
          </w:p>
          <w:p w14:paraId="0707A562" w14:textId="0047A9F6" w:rsidR="00927D65" w:rsidRPr="00927D65" w:rsidRDefault="00927D65" w:rsidP="0018484D">
            <w:pPr>
              <w:pStyle w:val="ListParagraph"/>
              <w:ind w:left="360"/>
              <w:rPr>
                <w:b/>
                <w:bCs/>
                <w:lang w:val="en-US"/>
              </w:rPr>
            </w:pPr>
          </w:p>
        </w:tc>
      </w:tr>
      <w:tr w:rsidR="00C4764E" w14:paraId="460D6ADD" w14:textId="77777777" w:rsidTr="00D10FAF">
        <w:tc>
          <w:tcPr>
            <w:tcW w:w="1427" w:type="dxa"/>
          </w:tcPr>
          <w:p w14:paraId="0ABE6B02" w14:textId="2CF17A20" w:rsidR="00C4764E" w:rsidRDefault="00C4764E" w:rsidP="00D10FAF">
            <w:pPr>
              <w:rPr>
                <w:lang w:val="en-US"/>
              </w:rPr>
            </w:pPr>
            <w:r>
              <w:rPr>
                <w:lang w:val="en-US"/>
              </w:rPr>
              <w:t>Testing</w:t>
            </w:r>
            <w:r w:rsidR="0018484D">
              <w:rPr>
                <w:lang w:val="en-US"/>
              </w:rPr>
              <w:t xml:space="preserve"> (SIT/UAT)</w:t>
            </w:r>
          </w:p>
        </w:tc>
        <w:tc>
          <w:tcPr>
            <w:tcW w:w="4804" w:type="dxa"/>
          </w:tcPr>
          <w:p w14:paraId="0AEB4019" w14:textId="77777777" w:rsidR="0018484D" w:rsidRPr="0018484D" w:rsidRDefault="0018484D" w:rsidP="0018484D">
            <w:pPr>
              <w:rPr>
                <w:lang w:val="en-US"/>
              </w:rPr>
            </w:pPr>
            <w:r w:rsidRPr="0018484D">
              <w:rPr>
                <w:lang w:val="en-US"/>
              </w:rPr>
              <w:t>• Set up test/staging environment</w:t>
            </w:r>
          </w:p>
          <w:p w14:paraId="7E06A8E3" w14:textId="77777777" w:rsidR="0018484D" w:rsidRPr="0018484D" w:rsidRDefault="0018484D" w:rsidP="0018484D">
            <w:pPr>
              <w:rPr>
                <w:lang w:val="en-US"/>
              </w:rPr>
            </w:pPr>
            <w:r w:rsidRPr="0018484D">
              <w:rPr>
                <w:lang w:val="en-US"/>
              </w:rPr>
              <w:t>• Perform System Integration Testing (SIT)</w:t>
            </w:r>
          </w:p>
          <w:p w14:paraId="608A1A4D" w14:textId="77777777" w:rsidR="0018484D" w:rsidRPr="0018484D" w:rsidRDefault="0018484D" w:rsidP="0018484D">
            <w:pPr>
              <w:rPr>
                <w:lang w:val="en-US"/>
              </w:rPr>
            </w:pPr>
            <w:r w:rsidRPr="0018484D">
              <w:rPr>
                <w:lang w:val="en-US"/>
              </w:rPr>
              <w:t>• Conduct User Acceptance Testing (UAT) with pilot users</w:t>
            </w:r>
          </w:p>
          <w:p w14:paraId="461BE5F2" w14:textId="2D1FF655" w:rsidR="00C4764E" w:rsidRPr="00E6193E" w:rsidRDefault="0018484D" w:rsidP="0018484D">
            <w:pPr>
              <w:rPr>
                <w:lang w:val="en-US"/>
              </w:rPr>
            </w:pPr>
            <w:r w:rsidRPr="0018484D">
              <w:rPr>
                <w:lang w:val="en-US"/>
              </w:rPr>
              <w:t>• Apply fixes and improvements from UAT feedback</w:t>
            </w:r>
          </w:p>
        </w:tc>
        <w:tc>
          <w:tcPr>
            <w:tcW w:w="2075" w:type="dxa"/>
          </w:tcPr>
          <w:p w14:paraId="52F18A0E" w14:textId="77777777" w:rsidR="0018484D" w:rsidRPr="0018484D" w:rsidRDefault="0018484D" w:rsidP="000F18BF">
            <w:pPr>
              <w:pStyle w:val="ListParagraph"/>
              <w:numPr>
                <w:ilvl w:val="0"/>
                <w:numId w:val="5"/>
              </w:numPr>
              <w:rPr>
                <w:lang w:val="en-US"/>
              </w:rPr>
            </w:pPr>
            <w:r w:rsidRPr="0018484D">
              <w:rPr>
                <w:lang w:val="en-US"/>
              </w:rPr>
              <w:t xml:space="preserve">Test Lab </w:t>
            </w:r>
          </w:p>
          <w:p w14:paraId="174A2E2E" w14:textId="77777777" w:rsidR="0018484D" w:rsidRPr="0018484D" w:rsidRDefault="0018484D" w:rsidP="000F18BF">
            <w:pPr>
              <w:pStyle w:val="ListParagraph"/>
              <w:numPr>
                <w:ilvl w:val="0"/>
                <w:numId w:val="5"/>
              </w:numPr>
              <w:rPr>
                <w:lang w:val="en-US"/>
              </w:rPr>
            </w:pPr>
            <w:r w:rsidRPr="0018484D">
              <w:rPr>
                <w:lang w:val="en-US"/>
              </w:rPr>
              <w:t xml:space="preserve">Testing </w:t>
            </w:r>
          </w:p>
          <w:p w14:paraId="375153ED" w14:textId="6824AF20" w:rsidR="00C4764E" w:rsidRPr="0018484D" w:rsidRDefault="0018484D" w:rsidP="0018484D">
            <w:pPr>
              <w:pStyle w:val="ListParagraph"/>
              <w:ind w:left="360"/>
              <w:rPr>
                <w:b/>
                <w:bCs/>
                <w:lang w:val="en-US"/>
              </w:rPr>
            </w:pPr>
            <w:r w:rsidRPr="0018484D">
              <w:rPr>
                <w:b/>
                <w:bCs/>
                <w:lang w:val="en-US"/>
              </w:rPr>
              <w:t>(</w:t>
            </w:r>
            <w:r w:rsidR="004414FE">
              <w:rPr>
                <w:b/>
                <w:bCs/>
                <w:lang w:val="en-US"/>
              </w:rPr>
              <w:t>10</w:t>
            </w:r>
            <w:r w:rsidRPr="0018484D">
              <w:rPr>
                <w:b/>
                <w:bCs/>
                <w:lang w:val="en-US"/>
              </w:rPr>
              <w:t xml:space="preserve"> man-days)</w:t>
            </w:r>
          </w:p>
        </w:tc>
      </w:tr>
      <w:tr w:rsidR="00AB466F" w14:paraId="65281E4D" w14:textId="77777777" w:rsidTr="00D10FAF">
        <w:tc>
          <w:tcPr>
            <w:tcW w:w="1427" w:type="dxa"/>
          </w:tcPr>
          <w:p w14:paraId="47334FB5" w14:textId="77777777" w:rsidR="00AB466F" w:rsidRDefault="00AB466F" w:rsidP="00D10FAF">
            <w:pPr>
              <w:rPr>
                <w:lang w:val="en-US"/>
              </w:rPr>
            </w:pPr>
            <w:r>
              <w:rPr>
                <w:lang w:val="en-US"/>
              </w:rPr>
              <w:t>Stabilizing</w:t>
            </w:r>
          </w:p>
        </w:tc>
        <w:tc>
          <w:tcPr>
            <w:tcW w:w="4804" w:type="dxa"/>
          </w:tcPr>
          <w:p w14:paraId="085D3F7C" w14:textId="77777777" w:rsidR="00C17A8D" w:rsidRPr="00C17A8D" w:rsidRDefault="00C17A8D" w:rsidP="00C17A8D">
            <w:pPr>
              <w:rPr>
                <w:lang w:val="en-US"/>
              </w:rPr>
            </w:pPr>
            <w:r w:rsidRPr="00C17A8D">
              <w:rPr>
                <w:lang w:val="en-US"/>
              </w:rPr>
              <w:t>• Finalize staging deployment</w:t>
            </w:r>
          </w:p>
          <w:p w14:paraId="7C5938DB" w14:textId="77777777" w:rsidR="00C17A8D" w:rsidRPr="00C17A8D" w:rsidRDefault="00C17A8D" w:rsidP="00C17A8D">
            <w:pPr>
              <w:rPr>
                <w:lang w:val="en-US"/>
              </w:rPr>
            </w:pPr>
            <w:r w:rsidRPr="00C17A8D">
              <w:rPr>
                <w:lang w:val="en-US"/>
              </w:rPr>
              <w:t>• Performance tuning</w:t>
            </w:r>
          </w:p>
          <w:p w14:paraId="7C3ED9A4" w14:textId="05E72E56" w:rsidR="00AB466F" w:rsidRDefault="00C17A8D" w:rsidP="00C17A8D">
            <w:pPr>
              <w:rPr>
                <w:lang w:val="en-US"/>
              </w:rPr>
            </w:pPr>
            <w:r w:rsidRPr="00C17A8D">
              <w:rPr>
                <w:lang w:val="en-US"/>
              </w:rPr>
              <w:t>• Validate readiness for production rollout</w:t>
            </w:r>
          </w:p>
        </w:tc>
        <w:tc>
          <w:tcPr>
            <w:tcW w:w="2075" w:type="dxa"/>
          </w:tcPr>
          <w:p w14:paraId="123061E4" w14:textId="5871FC52" w:rsidR="00AB466F" w:rsidRPr="00B6581C" w:rsidRDefault="00CD3F29" w:rsidP="000F18BF">
            <w:pPr>
              <w:pStyle w:val="ListParagraph"/>
              <w:numPr>
                <w:ilvl w:val="0"/>
                <w:numId w:val="6"/>
              </w:numPr>
              <w:rPr>
                <w:lang w:val="en-US"/>
              </w:rPr>
            </w:pPr>
            <w:r>
              <w:rPr>
                <w:lang w:val="en-US"/>
              </w:rPr>
              <w:t xml:space="preserve">Pilot and staging </w:t>
            </w:r>
            <w:r w:rsidRPr="00927D65">
              <w:rPr>
                <w:b/>
                <w:bCs/>
                <w:lang w:val="en-US"/>
              </w:rPr>
              <w:t>(</w:t>
            </w:r>
            <w:r w:rsidR="002D0C1E">
              <w:rPr>
                <w:b/>
                <w:bCs/>
                <w:lang w:val="en-US"/>
              </w:rPr>
              <w:t>8</w:t>
            </w:r>
            <w:r w:rsidRPr="00927D65">
              <w:rPr>
                <w:b/>
                <w:bCs/>
                <w:lang w:val="en-US"/>
              </w:rPr>
              <w:t xml:space="preserve"> man-days)</w:t>
            </w:r>
          </w:p>
        </w:tc>
      </w:tr>
      <w:tr w:rsidR="00AB466F" w14:paraId="21EFA865" w14:textId="77777777" w:rsidTr="00D10FAF">
        <w:tc>
          <w:tcPr>
            <w:tcW w:w="1427" w:type="dxa"/>
          </w:tcPr>
          <w:p w14:paraId="4F1F4BD6" w14:textId="77777777" w:rsidR="00AB466F" w:rsidRDefault="00AB466F" w:rsidP="00D10FAF">
            <w:pPr>
              <w:rPr>
                <w:lang w:val="en-US"/>
              </w:rPr>
            </w:pPr>
            <w:r>
              <w:rPr>
                <w:lang w:val="en-US"/>
              </w:rPr>
              <w:t>Deploying</w:t>
            </w:r>
          </w:p>
        </w:tc>
        <w:tc>
          <w:tcPr>
            <w:tcW w:w="4804" w:type="dxa"/>
          </w:tcPr>
          <w:p w14:paraId="19A0285B" w14:textId="77777777" w:rsidR="00C4764E" w:rsidRPr="00C4764E" w:rsidRDefault="00C4764E" w:rsidP="00C4764E">
            <w:pPr>
              <w:rPr>
                <w:lang w:val="en-US"/>
              </w:rPr>
            </w:pPr>
            <w:r w:rsidRPr="00C4764E">
              <w:rPr>
                <w:lang w:val="en-US"/>
              </w:rPr>
              <w:t>• Deploy solution to production environment</w:t>
            </w:r>
          </w:p>
          <w:p w14:paraId="3038F889" w14:textId="77777777" w:rsidR="00C4764E" w:rsidRPr="00C4764E" w:rsidRDefault="00C4764E" w:rsidP="00C4764E">
            <w:pPr>
              <w:rPr>
                <w:lang w:val="en-US"/>
              </w:rPr>
            </w:pPr>
            <w:r w:rsidRPr="00C4764E">
              <w:rPr>
                <w:lang w:val="en-US"/>
              </w:rPr>
              <w:t>• Final security and permission configuration</w:t>
            </w:r>
          </w:p>
          <w:p w14:paraId="35B1190B" w14:textId="14A37291" w:rsidR="00AB466F" w:rsidRPr="00C4764E" w:rsidRDefault="00C4764E" w:rsidP="00C4764E">
            <w:pPr>
              <w:rPr>
                <w:lang w:val="en-US"/>
              </w:rPr>
            </w:pPr>
            <w:r w:rsidRPr="00C4764E">
              <w:rPr>
                <w:lang w:val="en-US"/>
              </w:rPr>
              <w:t>• Monitor go-live performance and verify critical workflows</w:t>
            </w:r>
          </w:p>
        </w:tc>
        <w:tc>
          <w:tcPr>
            <w:tcW w:w="2075" w:type="dxa"/>
          </w:tcPr>
          <w:p w14:paraId="661A81BA" w14:textId="7DFAB9A3" w:rsidR="00AB466F" w:rsidRPr="00B6581C" w:rsidRDefault="00AA1CF4" w:rsidP="000F18BF">
            <w:pPr>
              <w:pStyle w:val="ListParagraph"/>
              <w:numPr>
                <w:ilvl w:val="0"/>
                <w:numId w:val="6"/>
              </w:numPr>
              <w:rPr>
                <w:lang w:val="en-US"/>
              </w:rPr>
            </w:pPr>
            <w:r>
              <w:rPr>
                <w:lang w:val="en-US"/>
              </w:rPr>
              <w:t xml:space="preserve">Implementation &amp; Deployment </w:t>
            </w:r>
            <w:r w:rsidRPr="00927D65">
              <w:rPr>
                <w:b/>
                <w:bCs/>
                <w:lang w:val="en-US"/>
              </w:rPr>
              <w:t>(</w:t>
            </w:r>
            <w:r w:rsidR="005C5B6C">
              <w:rPr>
                <w:b/>
                <w:bCs/>
                <w:lang w:val="en-US"/>
              </w:rPr>
              <w:t>8</w:t>
            </w:r>
            <w:r w:rsidRPr="00927D65">
              <w:rPr>
                <w:b/>
                <w:bCs/>
                <w:lang w:val="en-US"/>
              </w:rPr>
              <w:t xml:space="preserve"> man-days)</w:t>
            </w:r>
          </w:p>
        </w:tc>
      </w:tr>
      <w:tr w:rsidR="00AB466F" w14:paraId="708DFB5F" w14:textId="77777777" w:rsidTr="00D10FAF">
        <w:tc>
          <w:tcPr>
            <w:tcW w:w="1427" w:type="dxa"/>
          </w:tcPr>
          <w:p w14:paraId="021BECC8" w14:textId="77777777" w:rsidR="00AB466F" w:rsidRDefault="00AB466F" w:rsidP="00D10FAF">
            <w:pPr>
              <w:rPr>
                <w:lang w:val="en-US"/>
              </w:rPr>
            </w:pPr>
            <w:r>
              <w:rPr>
                <w:lang w:val="en-US"/>
              </w:rPr>
              <w:t>Project Closure</w:t>
            </w:r>
          </w:p>
        </w:tc>
        <w:tc>
          <w:tcPr>
            <w:tcW w:w="4804" w:type="dxa"/>
          </w:tcPr>
          <w:p w14:paraId="36A5B906" w14:textId="77777777" w:rsidR="00C4764E" w:rsidRPr="00C4764E" w:rsidRDefault="00C4764E" w:rsidP="00C4764E">
            <w:pPr>
              <w:rPr>
                <w:lang w:val="en-US"/>
              </w:rPr>
            </w:pPr>
            <w:r w:rsidRPr="00C4764E">
              <w:rPr>
                <w:lang w:val="en-US"/>
              </w:rPr>
              <w:t>• Conduct final project review and feedback session</w:t>
            </w:r>
          </w:p>
          <w:p w14:paraId="0EB7F82B" w14:textId="77777777" w:rsidR="00C4764E" w:rsidRPr="00C4764E" w:rsidRDefault="00C4764E" w:rsidP="00C4764E">
            <w:pPr>
              <w:rPr>
                <w:lang w:val="en-US"/>
              </w:rPr>
            </w:pPr>
            <w:r w:rsidRPr="00C4764E">
              <w:rPr>
                <w:lang w:val="en-US"/>
              </w:rPr>
              <w:t>• Prepare and hand over all documentation</w:t>
            </w:r>
          </w:p>
          <w:p w14:paraId="42B84D0F" w14:textId="77777777" w:rsidR="00C4764E" w:rsidRPr="00C4764E" w:rsidRDefault="00C4764E" w:rsidP="00C4764E">
            <w:pPr>
              <w:rPr>
                <w:lang w:val="en-US"/>
              </w:rPr>
            </w:pPr>
            <w:r w:rsidRPr="00C4764E">
              <w:rPr>
                <w:lang w:val="en-US"/>
              </w:rPr>
              <w:t>• Conduct knowledge transfer and admin training</w:t>
            </w:r>
          </w:p>
          <w:p w14:paraId="0B17B8B7" w14:textId="3370FE35" w:rsidR="00AB466F" w:rsidRPr="00C4764E" w:rsidRDefault="00C4764E" w:rsidP="00C4764E">
            <w:pPr>
              <w:rPr>
                <w:lang w:val="en-US"/>
              </w:rPr>
            </w:pPr>
            <w:r w:rsidRPr="00C4764E">
              <w:rPr>
                <w:lang w:val="en-US"/>
              </w:rPr>
              <w:t>• Obtain final sign-off from KPJ stakeholders</w:t>
            </w:r>
          </w:p>
        </w:tc>
        <w:tc>
          <w:tcPr>
            <w:tcW w:w="2075" w:type="dxa"/>
          </w:tcPr>
          <w:p w14:paraId="28160A18" w14:textId="296FA354" w:rsidR="00AB466F" w:rsidRPr="00AD6F5B" w:rsidRDefault="00757111" w:rsidP="000F18BF">
            <w:pPr>
              <w:pStyle w:val="ListParagraph"/>
              <w:numPr>
                <w:ilvl w:val="0"/>
                <w:numId w:val="6"/>
              </w:numPr>
              <w:rPr>
                <w:lang w:val="en-US"/>
              </w:rPr>
            </w:pPr>
            <w:r>
              <w:rPr>
                <w:lang w:val="en-US"/>
              </w:rPr>
              <w:t xml:space="preserve">Project Closure </w:t>
            </w:r>
            <w:r w:rsidRPr="00927D65">
              <w:rPr>
                <w:b/>
                <w:bCs/>
                <w:lang w:val="en-US"/>
              </w:rPr>
              <w:t>(</w:t>
            </w:r>
            <w:r w:rsidR="002A66DD" w:rsidRPr="00927D65">
              <w:rPr>
                <w:b/>
                <w:bCs/>
                <w:lang w:val="en-US"/>
              </w:rPr>
              <w:t>5</w:t>
            </w:r>
            <w:r w:rsidRPr="00927D65">
              <w:rPr>
                <w:b/>
                <w:bCs/>
                <w:lang w:val="en-US"/>
              </w:rPr>
              <w:t xml:space="preserve"> man-days)</w:t>
            </w:r>
          </w:p>
        </w:tc>
      </w:tr>
    </w:tbl>
    <w:p w14:paraId="36F6150A" w14:textId="7BB2B034" w:rsidR="00276D95" w:rsidRDefault="00276D95" w:rsidP="00276D95"/>
    <w:p w14:paraId="55D44584" w14:textId="77777777" w:rsidR="002B0233" w:rsidRDefault="002B0233" w:rsidP="002B0233">
      <w:pPr>
        <w:pStyle w:val="Heading2"/>
      </w:pPr>
      <w:bookmarkStart w:id="14" w:name="_Toc87804310"/>
      <w:bookmarkStart w:id="15" w:name="_Toc100584368"/>
      <w:bookmarkStart w:id="16" w:name="_Toc205478448"/>
      <w:r>
        <w:t>Estimated Project Timeline</w:t>
      </w:r>
      <w:bookmarkEnd w:id="14"/>
      <w:bookmarkEnd w:id="15"/>
      <w:bookmarkEnd w:id="16"/>
    </w:p>
    <w:p w14:paraId="4B7BB783" w14:textId="5CB99F01" w:rsidR="002B0233" w:rsidRDefault="002B0233" w:rsidP="002B0233">
      <w:pPr>
        <w:jc w:val="both"/>
      </w:pPr>
      <w:r>
        <w:t xml:space="preserve">Below the estimate timeline </w:t>
      </w:r>
      <w:r w:rsidR="00494622">
        <w:t xml:space="preserve">for phase 1 which exclude the Data Analysis </w:t>
      </w:r>
      <w:r w:rsidR="00737BA5">
        <w:t>and Reporting</w:t>
      </w:r>
      <w:r>
        <w:t xml:space="preserve"> </w:t>
      </w:r>
      <w:r w:rsidR="00E509FE">
        <w:t>that</w:t>
      </w:r>
      <w:r>
        <w:t xml:space="preserve"> base on best effort and assuming there’s no holidays in between, the actual timeline will subject to the actual start date and factor in all holidays in Malaysia which the actual timeline may be longer as proposed timeline.</w:t>
      </w:r>
    </w:p>
    <w:tbl>
      <w:tblPr>
        <w:tblW w:w="11060" w:type="dxa"/>
        <w:tblInd w:w="-856" w:type="dxa"/>
        <w:tblLook w:val="04A0" w:firstRow="1" w:lastRow="0" w:firstColumn="1" w:lastColumn="0" w:noHBand="0" w:noVBand="1"/>
      </w:tblPr>
      <w:tblGrid>
        <w:gridCol w:w="445"/>
        <w:gridCol w:w="1396"/>
        <w:gridCol w:w="851"/>
        <w:gridCol w:w="440"/>
        <w:gridCol w:w="440"/>
        <w:gridCol w:w="440"/>
        <w:gridCol w:w="440"/>
        <w:gridCol w:w="45"/>
        <w:gridCol w:w="395"/>
        <w:gridCol w:w="440"/>
        <w:gridCol w:w="440"/>
        <w:gridCol w:w="440"/>
        <w:gridCol w:w="81"/>
        <w:gridCol w:w="359"/>
        <w:gridCol w:w="440"/>
        <w:gridCol w:w="440"/>
        <w:gridCol w:w="440"/>
        <w:gridCol w:w="137"/>
        <w:gridCol w:w="303"/>
        <w:gridCol w:w="440"/>
        <w:gridCol w:w="440"/>
        <w:gridCol w:w="440"/>
        <w:gridCol w:w="339"/>
        <w:gridCol w:w="189"/>
        <w:gridCol w:w="540"/>
        <w:gridCol w:w="440"/>
      </w:tblGrid>
      <w:tr w:rsidR="006041B7" w:rsidRPr="00734F26" w14:paraId="47A45453" w14:textId="4BC82859" w:rsidTr="001F4365">
        <w:trPr>
          <w:trHeight w:val="290"/>
        </w:trPr>
        <w:tc>
          <w:tcPr>
            <w:tcW w:w="2689" w:type="dxa"/>
            <w:gridSpan w:val="3"/>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36FEA56" w14:textId="77777777" w:rsidR="006041B7" w:rsidRPr="00734F26" w:rsidRDefault="006041B7" w:rsidP="00734F26">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 </w:t>
            </w:r>
          </w:p>
        </w:tc>
        <w:tc>
          <w:tcPr>
            <w:tcW w:w="1777" w:type="dxa"/>
            <w:gridSpan w:val="5"/>
            <w:tcBorders>
              <w:top w:val="single" w:sz="4" w:space="0" w:color="auto"/>
              <w:left w:val="nil"/>
              <w:bottom w:val="single" w:sz="4" w:space="0" w:color="auto"/>
              <w:right w:val="single" w:sz="4" w:space="0" w:color="auto"/>
            </w:tcBorders>
            <w:shd w:val="clear" w:color="000000" w:fill="000000"/>
            <w:noWrap/>
            <w:vAlign w:val="bottom"/>
            <w:hideMark/>
          </w:tcPr>
          <w:p w14:paraId="077DD770" w14:textId="77777777" w:rsidR="006041B7" w:rsidRPr="00734F26" w:rsidRDefault="006041B7" w:rsidP="00734F26">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Month 1</w:t>
            </w:r>
          </w:p>
        </w:tc>
        <w:tc>
          <w:tcPr>
            <w:tcW w:w="1740" w:type="dxa"/>
            <w:gridSpan w:val="5"/>
            <w:tcBorders>
              <w:top w:val="single" w:sz="4" w:space="0" w:color="auto"/>
              <w:left w:val="nil"/>
              <w:bottom w:val="single" w:sz="4" w:space="0" w:color="auto"/>
              <w:right w:val="single" w:sz="4" w:space="0" w:color="auto"/>
            </w:tcBorders>
            <w:shd w:val="clear" w:color="000000" w:fill="000000"/>
            <w:noWrap/>
            <w:vAlign w:val="bottom"/>
            <w:hideMark/>
          </w:tcPr>
          <w:p w14:paraId="01BE9046" w14:textId="77777777" w:rsidR="006041B7" w:rsidRPr="00734F26" w:rsidRDefault="006041B7" w:rsidP="00734F26">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Month 2</w:t>
            </w:r>
          </w:p>
        </w:tc>
        <w:tc>
          <w:tcPr>
            <w:tcW w:w="1765" w:type="dxa"/>
            <w:gridSpan w:val="5"/>
            <w:tcBorders>
              <w:top w:val="single" w:sz="4" w:space="0" w:color="auto"/>
              <w:left w:val="nil"/>
              <w:bottom w:val="single" w:sz="4" w:space="0" w:color="auto"/>
              <w:right w:val="single" w:sz="4" w:space="0" w:color="auto"/>
            </w:tcBorders>
            <w:shd w:val="clear" w:color="000000" w:fill="000000"/>
            <w:noWrap/>
            <w:vAlign w:val="bottom"/>
            <w:hideMark/>
          </w:tcPr>
          <w:p w14:paraId="06B183D5" w14:textId="77777777" w:rsidR="006041B7" w:rsidRPr="00734F26" w:rsidRDefault="006041B7" w:rsidP="00734F26">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Month 3</w:t>
            </w:r>
          </w:p>
        </w:tc>
        <w:tc>
          <w:tcPr>
            <w:tcW w:w="1905" w:type="dxa"/>
            <w:gridSpan w:val="5"/>
            <w:tcBorders>
              <w:top w:val="single" w:sz="4" w:space="0" w:color="auto"/>
              <w:left w:val="nil"/>
              <w:bottom w:val="single" w:sz="4" w:space="0" w:color="auto"/>
              <w:right w:val="single" w:sz="4" w:space="0" w:color="auto"/>
            </w:tcBorders>
            <w:shd w:val="clear" w:color="000000" w:fill="000000"/>
            <w:noWrap/>
            <w:vAlign w:val="bottom"/>
            <w:hideMark/>
          </w:tcPr>
          <w:p w14:paraId="631B30E9" w14:textId="77777777" w:rsidR="006041B7" w:rsidRPr="00734F26" w:rsidRDefault="006041B7" w:rsidP="00734F26">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Month 4</w:t>
            </w:r>
          </w:p>
        </w:tc>
        <w:tc>
          <w:tcPr>
            <w:tcW w:w="614" w:type="dxa"/>
            <w:gridSpan w:val="2"/>
            <w:tcBorders>
              <w:top w:val="single" w:sz="4" w:space="0" w:color="auto"/>
              <w:left w:val="nil"/>
              <w:bottom w:val="single" w:sz="4" w:space="0" w:color="auto"/>
              <w:right w:val="single" w:sz="4" w:space="0" w:color="auto"/>
            </w:tcBorders>
            <w:shd w:val="clear" w:color="000000" w:fill="000000"/>
            <w:noWrap/>
            <w:vAlign w:val="bottom"/>
            <w:hideMark/>
          </w:tcPr>
          <w:p w14:paraId="253043C3" w14:textId="7C06D74A" w:rsidR="006041B7" w:rsidRPr="00734F26" w:rsidRDefault="0026080D" w:rsidP="00734F26">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 xml:space="preserve">Month </w:t>
            </w:r>
            <w:r w:rsidR="00BD1225">
              <w:rPr>
                <w:rFonts w:ascii="Aptos Narrow" w:eastAsia="Times New Roman" w:hAnsi="Aptos Narrow" w:cs="Times New Roman"/>
                <w:color w:val="FFFFFF"/>
                <w:sz w:val="16"/>
                <w:szCs w:val="16"/>
                <w:lang w:val="en-GB" w:eastAsia="en-GB"/>
              </w:rPr>
              <w:t>5</w:t>
            </w:r>
          </w:p>
        </w:tc>
        <w:tc>
          <w:tcPr>
            <w:tcW w:w="570" w:type="dxa"/>
            <w:tcBorders>
              <w:top w:val="single" w:sz="4" w:space="0" w:color="auto"/>
              <w:left w:val="nil"/>
              <w:bottom w:val="single" w:sz="4" w:space="0" w:color="auto"/>
              <w:right w:val="single" w:sz="4" w:space="0" w:color="auto"/>
            </w:tcBorders>
            <w:shd w:val="clear" w:color="000000" w:fill="000000"/>
          </w:tcPr>
          <w:p w14:paraId="58C0C07D" w14:textId="4BC317E2" w:rsidR="006041B7" w:rsidRPr="00734F26" w:rsidRDefault="006041B7" w:rsidP="00734F26">
            <w:pPr>
              <w:spacing w:after="0" w:line="240" w:lineRule="auto"/>
              <w:jc w:val="center"/>
              <w:rPr>
                <w:rFonts w:ascii="Aptos Narrow" w:eastAsia="Times New Roman" w:hAnsi="Aptos Narrow" w:cs="Times New Roman"/>
                <w:color w:val="FFFFFF"/>
                <w:sz w:val="16"/>
                <w:szCs w:val="16"/>
                <w:lang w:val="en-GB" w:eastAsia="en-GB"/>
              </w:rPr>
            </w:pPr>
          </w:p>
        </w:tc>
      </w:tr>
      <w:tr w:rsidR="0094235C" w:rsidRPr="00734F26" w14:paraId="36F7E7EF" w14:textId="6C2DFAF7" w:rsidTr="001F4365">
        <w:trPr>
          <w:trHeight w:val="290"/>
        </w:trPr>
        <w:tc>
          <w:tcPr>
            <w:tcW w:w="442" w:type="dxa"/>
            <w:tcBorders>
              <w:top w:val="nil"/>
              <w:left w:val="single" w:sz="4" w:space="0" w:color="auto"/>
              <w:bottom w:val="single" w:sz="4" w:space="0" w:color="auto"/>
              <w:right w:val="single" w:sz="4" w:space="0" w:color="auto"/>
            </w:tcBorders>
            <w:shd w:val="clear" w:color="000000" w:fill="000000"/>
            <w:noWrap/>
            <w:vAlign w:val="bottom"/>
            <w:hideMark/>
          </w:tcPr>
          <w:p w14:paraId="0643CEBF" w14:textId="77777777" w:rsidR="006041B7" w:rsidRPr="00734F26" w:rsidRDefault="006041B7" w:rsidP="006041B7">
            <w:pPr>
              <w:spacing w:after="0" w:line="240" w:lineRule="auto"/>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No.</w:t>
            </w:r>
          </w:p>
        </w:tc>
        <w:tc>
          <w:tcPr>
            <w:tcW w:w="1396" w:type="dxa"/>
            <w:tcBorders>
              <w:top w:val="nil"/>
              <w:left w:val="nil"/>
              <w:bottom w:val="single" w:sz="4" w:space="0" w:color="auto"/>
              <w:right w:val="single" w:sz="4" w:space="0" w:color="auto"/>
            </w:tcBorders>
            <w:shd w:val="clear" w:color="000000" w:fill="000000"/>
            <w:noWrap/>
            <w:vAlign w:val="bottom"/>
            <w:hideMark/>
          </w:tcPr>
          <w:p w14:paraId="725F19A6" w14:textId="77777777" w:rsidR="006041B7" w:rsidRPr="00734F26" w:rsidRDefault="006041B7" w:rsidP="006041B7">
            <w:pPr>
              <w:spacing w:after="0" w:line="240" w:lineRule="auto"/>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Task Description</w:t>
            </w:r>
          </w:p>
        </w:tc>
        <w:tc>
          <w:tcPr>
            <w:tcW w:w="851" w:type="dxa"/>
            <w:tcBorders>
              <w:top w:val="nil"/>
              <w:left w:val="nil"/>
              <w:bottom w:val="single" w:sz="4" w:space="0" w:color="auto"/>
              <w:right w:val="single" w:sz="4" w:space="0" w:color="auto"/>
            </w:tcBorders>
            <w:shd w:val="clear" w:color="000000" w:fill="000000"/>
            <w:noWrap/>
            <w:vAlign w:val="bottom"/>
            <w:hideMark/>
          </w:tcPr>
          <w:p w14:paraId="4567F236"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Duration</w:t>
            </w:r>
          </w:p>
        </w:tc>
        <w:tc>
          <w:tcPr>
            <w:tcW w:w="428" w:type="dxa"/>
            <w:tcBorders>
              <w:top w:val="nil"/>
              <w:left w:val="nil"/>
              <w:bottom w:val="single" w:sz="4" w:space="0" w:color="auto"/>
              <w:right w:val="single" w:sz="4" w:space="0" w:color="auto"/>
            </w:tcBorders>
            <w:shd w:val="clear" w:color="000000" w:fill="000000"/>
            <w:noWrap/>
            <w:vAlign w:val="bottom"/>
            <w:hideMark/>
          </w:tcPr>
          <w:p w14:paraId="3FC3D3AA"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W1</w:t>
            </w:r>
          </w:p>
        </w:tc>
        <w:tc>
          <w:tcPr>
            <w:tcW w:w="428" w:type="dxa"/>
            <w:tcBorders>
              <w:top w:val="nil"/>
              <w:left w:val="nil"/>
              <w:bottom w:val="single" w:sz="4" w:space="0" w:color="auto"/>
              <w:right w:val="single" w:sz="4" w:space="0" w:color="auto"/>
            </w:tcBorders>
            <w:shd w:val="clear" w:color="000000" w:fill="000000"/>
            <w:noWrap/>
            <w:vAlign w:val="bottom"/>
            <w:hideMark/>
          </w:tcPr>
          <w:p w14:paraId="569BF6A0"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W2</w:t>
            </w:r>
          </w:p>
        </w:tc>
        <w:tc>
          <w:tcPr>
            <w:tcW w:w="428" w:type="dxa"/>
            <w:tcBorders>
              <w:top w:val="nil"/>
              <w:left w:val="nil"/>
              <w:bottom w:val="single" w:sz="4" w:space="0" w:color="auto"/>
              <w:right w:val="single" w:sz="4" w:space="0" w:color="auto"/>
            </w:tcBorders>
            <w:shd w:val="clear" w:color="000000" w:fill="000000"/>
            <w:noWrap/>
            <w:vAlign w:val="bottom"/>
            <w:hideMark/>
          </w:tcPr>
          <w:p w14:paraId="3851381C"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W3</w:t>
            </w:r>
          </w:p>
        </w:tc>
        <w:tc>
          <w:tcPr>
            <w:tcW w:w="428" w:type="dxa"/>
            <w:tcBorders>
              <w:top w:val="nil"/>
              <w:left w:val="nil"/>
              <w:bottom w:val="single" w:sz="4" w:space="0" w:color="auto"/>
              <w:right w:val="single" w:sz="4" w:space="0" w:color="auto"/>
            </w:tcBorders>
            <w:shd w:val="clear" w:color="000000" w:fill="000000"/>
            <w:noWrap/>
            <w:vAlign w:val="bottom"/>
            <w:hideMark/>
          </w:tcPr>
          <w:p w14:paraId="1EE257CD"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W4</w:t>
            </w:r>
          </w:p>
        </w:tc>
        <w:tc>
          <w:tcPr>
            <w:tcW w:w="428" w:type="dxa"/>
            <w:gridSpan w:val="2"/>
            <w:tcBorders>
              <w:top w:val="nil"/>
              <w:left w:val="nil"/>
              <w:bottom w:val="single" w:sz="4" w:space="0" w:color="auto"/>
              <w:right w:val="single" w:sz="4" w:space="0" w:color="auto"/>
            </w:tcBorders>
            <w:shd w:val="clear" w:color="000000" w:fill="000000"/>
            <w:noWrap/>
            <w:vAlign w:val="bottom"/>
            <w:hideMark/>
          </w:tcPr>
          <w:p w14:paraId="6C4F0DD7"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W1</w:t>
            </w:r>
          </w:p>
        </w:tc>
        <w:tc>
          <w:tcPr>
            <w:tcW w:w="428" w:type="dxa"/>
            <w:tcBorders>
              <w:top w:val="nil"/>
              <w:left w:val="nil"/>
              <w:bottom w:val="single" w:sz="4" w:space="0" w:color="auto"/>
              <w:right w:val="single" w:sz="4" w:space="0" w:color="auto"/>
            </w:tcBorders>
            <w:shd w:val="clear" w:color="000000" w:fill="000000"/>
            <w:noWrap/>
            <w:vAlign w:val="bottom"/>
            <w:hideMark/>
          </w:tcPr>
          <w:p w14:paraId="2FD2DE0D"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W2</w:t>
            </w:r>
          </w:p>
        </w:tc>
        <w:tc>
          <w:tcPr>
            <w:tcW w:w="428" w:type="dxa"/>
            <w:tcBorders>
              <w:top w:val="nil"/>
              <w:left w:val="nil"/>
              <w:bottom w:val="single" w:sz="4" w:space="0" w:color="auto"/>
              <w:right w:val="single" w:sz="4" w:space="0" w:color="auto"/>
            </w:tcBorders>
            <w:shd w:val="clear" w:color="000000" w:fill="000000"/>
            <w:noWrap/>
            <w:vAlign w:val="bottom"/>
            <w:hideMark/>
          </w:tcPr>
          <w:p w14:paraId="479D76C2"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W3</w:t>
            </w:r>
          </w:p>
        </w:tc>
        <w:tc>
          <w:tcPr>
            <w:tcW w:w="428" w:type="dxa"/>
            <w:tcBorders>
              <w:top w:val="nil"/>
              <w:left w:val="nil"/>
              <w:bottom w:val="single" w:sz="4" w:space="0" w:color="auto"/>
              <w:right w:val="single" w:sz="4" w:space="0" w:color="auto"/>
            </w:tcBorders>
            <w:shd w:val="clear" w:color="000000" w:fill="000000"/>
            <w:noWrap/>
            <w:vAlign w:val="bottom"/>
            <w:hideMark/>
          </w:tcPr>
          <w:p w14:paraId="7EE1C8BD"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W4</w:t>
            </w:r>
          </w:p>
        </w:tc>
        <w:tc>
          <w:tcPr>
            <w:tcW w:w="428" w:type="dxa"/>
            <w:gridSpan w:val="2"/>
            <w:tcBorders>
              <w:top w:val="nil"/>
              <w:left w:val="nil"/>
              <w:bottom w:val="single" w:sz="4" w:space="0" w:color="auto"/>
              <w:right w:val="single" w:sz="4" w:space="0" w:color="auto"/>
            </w:tcBorders>
            <w:shd w:val="clear" w:color="000000" w:fill="000000"/>
            <w:noWrap/>
            <w:vAlign w:val="bottom"/>
            <w:hideMark/>
          </w:tcPr>
          <w:p w14:paraId="36DEF9D0"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W1</w:t>
            </w:r>
          </w:p>
        </w:tc>
        <w:tc>
          <w:tcPr>
            <w:tcW w:w="428" w:type="dxa"/>
            <w:tcBorders>
              <w:top w:val="nil"/>
              <w:left w:val="nil"/>
              <w:bottom w:val="single" w:sz="4" w:space="0" w:color="auto"/>
              <w:right w:val="single" w:sz="4" w:space="0" w:color="auto"/>
            </w:tcBorders>
            <w:shd w:val="clear" w:color="000000" w:fill="000000"/>
            <w:noWrap/>
            <w:vAlign w:val="bottom"/>
            <w:hideMark/>
          </w:tcPr>
          <w:p w14:paraId="232283D8"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W2</w:t>
            </w:r>
          </w:p>
        </w:tc>
        <w:tc>
          <w:tcPr>
            <w:tcW w:w="428" w:type="dxa"/>
            <w:tcBorders>
              <w:top w:val="nil"/>
              <w:left w:val="nil"/>
              <w:bottom w:val="single" w:sz="4" w:space="0" w:color="auto"/>
              <w:right w:val="single" w:sz="4" w:space="0" w:color="auto"/>
            </w:tcBorders>
            <w:shd w:val="clear" w:color="000000" w:fill="000000"/>
            <w:noWrap/>
            <w:vAlign w:val="bottom"/>
            <w:hideMark/>
          </w:tcPr>
          <w:p w14:paraId="7E28C2CB"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W3</w:t>
            </w:r>
          </w:p>
        </w:tc>
        <w:tc>
          <w:tcPr>
            <w:tcW w:w="428" w:type="dxa"/>
            <w:tcBorders>
              <w:top w:val="nil"/>
              <w:left w:val="nil"/>
              <w:bottom w:val="single" w:sz="4" w:space="0" w:color="auto"/>
              <w:right w:val="single" w:sz="4" w:space="0" w:color="auto"/>
            </w:tcBorders>
            <w:shd w:val="clear" w:color="000000" w:fill="000000"/>
            <w:noWrap/>
            <w:vAlign w:val="bottom"/>
            <w:hideMark/>
          </w:tcPr>
          <w:p w14:paraId="7CC5D0F7"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W4</w:t>
            </w:r>
          </w:p>
        </w:tc>
        <w:tc>
          <w:tcPr>
            <w:tcW w:w="428" w:type="dxa"/>
            <w:gridSpan w:val="2"/>
            <w:tcBorders>
              <w:top w:val="nil"/>
              <w:left w:val="nil"/>
              <w:bottom w:val="single" w:sz="4" w:space="0" w:color="auto"/>
              <w:right w:val="single" w:sz="4" w:space="0" w:color="auto"/>
            </w:tcBorders>
            <w:shd w:val="clear" w:color="000000" w:fill="000000"/>
            <w:noWrap/>
            <w:vAlign w:val="bottom"/>
            <w:hideMark/>
          </w:tcPr>
          <w:p w14:paraId="4BEE913C"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W1</w:t>
            </w:r>
          </w:p>
        </w:tc>
        <w:tc>
          <w:tcPr>
            <w:tcW w:w="428" w:type="dxa"/>
            <w:tcBorders>
              <w:top w:val="nil"/>
              <w:left w:val="nil"/>
              <w:bottom w:val="single" w:sz="4" w:space="0" w:color="auto"/>
              <w:right w:val="single" w:sz="4" w:space="0" w:color="auto"/>
            </w:tcBorders>
            <w:shd w:val="clear" w:color="000000" w:fill="000000"/>
            <w:noWrap/>
            <w:vAlign w:val="bottom"/>
            <w:hideMark/>
          </w:tcPr>
          <w:p w14:paraId="1A468E3B"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W2</w:t>
            </w:r>
          </w:p>
        </w:tc>
        <w:tc>
          <w:tcPr>
            <w:tcW w:w="428" w:type="dxa"/>
            <w:tcBorders>
              <w:top w:val="nil"/>
              <w:left w:val="nil"/>
              <w:bottom w:val="single" w:sz="4" w:space="0" w:color="auto"/>
              <w:right w:val="single" w:sz="4" w:space="0" w:color="auto"/>
            </w:tcBorders>
            <w:shd w:val="clear" w:color="000000" w:fill="000000"/>
            <w:noWrap/>
            <w:vAlign w:val="bottom"/>
            <w:hideMark/>
          </w:tcPr>
          <w:p w14:paraId="1FCB2256"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W3</w:t>
            </w:r>
          </w:p>
        </w:tc>
        <w:tc>
          <w:tcPr>
            <w:tcW w:w="428" w:type="dxa"/>
            <w:tcBorders>
              <w:top w:val="nil"/>
              <w:left w:val="nil"/>
              <w:bottom w:val="single" w:sz="4" w:space="0" w:color="auto"/>
              <w:right w:val="single" w:sz="4" w:space="0" w:color="auto"/>
            </w:tcBorders>
            <w:shd w:val="clear" w:color="000000" w:fill="000000"/>
            <w:noWrap/>
            <w:vAlign w:val="bottom"/>
            <w:hideMark/>
          </w:tcPr>
          <w:p w14:paraId="4EF0F9DC"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W4</w:t>
            </w:r>
          </w:p>
        </w:tc>
        <w:tc>
          <w:tcPr>
            <w:tcW w:w="528" w:type="dxa"/>
            <w:gridSpan w:val="2"/>
            <w:tcBorders>
              <w:top w:val="nil"/>
              <w:left w:val="nil"/>
              <w:bottom w:val="single" w:sz="4" w:space="0" w:color="auto"/>
              <w:right w:val="single" w:sz="4" w:space="0" w:color="auto"/>
            </w:tcBorders>
            <w:shd w:val="clear" w:color="000000" w:fill="000000"/>
            <w:noWrap/>
            <w:vAlign w:val="bottom"/>
            <w:hideMark/>
          </w:tcPr>
          <w:p w14:paraId="0DAE44BE"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W1</w:t>
            </w:r>
          </w:p>
        </w:tc>
        <w:tc>
          <w:tcPr>
            <w:tcW w:w="425" w:type="dxa"/>
            <w:tcBorders>
              <w:top w:val="nil"/>
              <w:left w:val="nil"/>
              <w:bottom w:val="single" w:sz="4" w:space="0" w:color="auto"/>
              <w:right w:val="single" w:sz="4" w:space="0" w:color="auto"/>
            </w:tcBorders>
            <w:shd w:val="clear" w:color="000000" w:fill="000000"/>
            <w:noWrap/>
            <w:vAlign w:val="bottom"/>
            <w:hideMark/>
          </w:tcPr>
          <w:p w14:paraId="718FDC00" w14:textId="77777777"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W2</w:t>
            </w:r>
          </w:p>
        </w:tc>
        <w:tc>
          <w:tcPr>
            <w:tcW w:w="570" w:type="dxa"/>
            <w:tcBorders>
              <w:top w:val="nil"/>
              <w:left w:val="nil"/>
              <w:bottom w:val="single" w:sz="4" w:space="0" w:color="auto"/>
              <w:right w:val="single" w:sz="4" w:space="0" w:color="auto"/>
            </w:tcBorders>
            <w:shd w:val="clear" w:color="000000" w:fill="000000"/>
            <w:vAlign w:val="bottom"/>
          </w:tcPr>
          <w:p w14:paraId="3B01C094" w14:textId="2D84F303" w:rsidR="006041B7" w:rsidRPr="00734F26" w:rsidRDefault="006041B7" w:rsidP="006041B7">
            <w:pPr>
              <w:spacing w:after="0" w:line="240" w:lineRule="auto"/>
              <w:jc w:val="center"/>
              <w:rPr>
                <w:rFonts w:ascii="Aptos Narrow" w:eastAsia="Times New Roman" w:hAnsi="Aptos Narrow" w:cs="Times New Roman"/>
                <w:color w:val="FFFFFF"/>
                <w:sz w:val="16"/>
                <w:szCs w:val="16"/>
                <w:lang w:val="en-GB" w:eastAsia="en-GB"/>
              </w:rPr>
            </w:pPr>
            <w:r w:rsidRPr="00734F26">
              <w:rPr>
                <w:rFonts w:ascii="Aptos Narrow" w:eastAsia="Times New Roman" w:hAnsi="Aptos Narrow" w:cs="Times New Roman"/>
                <w:color w:val="FFFFFF"/>
                <w:sz w:val="16"/>
                <w:szCs w:val="16"/>
                <w:lang w:val="en-GB" w:eastAsia="en-GB"/>
              </w:rPr>
              <w:t>W</w:t>
            </w:r>
            <w:r>
              <w:rPr>
                <w:rFonts w:ascii="Aptos Narrow" w:eastAsia="Times New Roman" w:hAnsi="Aptos Narrow" w:cs="Times New Roman"/>
                <w:color w:val="FFFFFF"/>
                <w:sz w:val="16"/>
                <w:szCs w:val="16"/>
                <w:lang w:val="en-GB" w:eastAsia="en-GB"/>
              </w:rPr>
              <w:t>3</w:t>
            </w:r>
          </w:p>
        </w:tc>
      </w:tr>
      <w:tr w:rsidR="006041B7" w:rsidRPr="00734F26" w14:paraId="00563601" w14:textId="24EDAB43" w:rsidTr="001F4365">
        <w:trPr>
          <w:trHeight w:val="290"/>
        </w:trPr>
        <w:tc>
          <w:tcPr>
            <w:tcW w:w="442" w:type="dxa"/>
            <w:tcBorders>
              <w:top w:val="nil"/>
              <w:left w:val="single" w:sz="4" w:space="0" w:color="auto"/>
              <w:bottom w:val="single" w:sz="4" w:space="0" w:color="auto"/>
              <w:right w:val="single" w:sz="4" w:space="0" w:color="auto"/>
            </w:tcBorders>
            <w:noWrap/>
            <w:vAlign w:val="bottom"/>
            <w:hideMark/>
          </w:tcPr>
          <w:p w14:paraId="5F898015" w14:textId="77777777"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1</w:t>
            </w:r>
          </w:p>
        </w:tc>
        <w:tc>
          <w:tcPr>
            <w:tcW w:w="1396" w:type="dxa"/>
            <w:tcBorders>
              <w:top w:val="nil"/>
              <w:left w:val="nil"/>
              <w:bottom w:val="single" w:sz="4" w:space="0" w:color="auto"/>
              <w:right w:val="single" w:sz="4" w:space="0" w:color="auto"/>
            </w:tcBorders>
            <w:noWrap/>
            <w:vAlign w:val="bottom"/>
            <w:hideMark/>
          </w:tcPr>
          <w:p w14:paraId="390391A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Envisioning</w:t>
            </w:r>
          </w:p>
        </w:tc>
        <w:tc>
          <w:tcPr>
            <w:tcW w:w="851" w:type="dxa"/>
            <w:tcBorders>
              <w:top w:val="nil"/>
              <w:left w:val="nil"/>
              <w:bottom w:val="single" w:sz="4" w:space="0" w:color="auto"/>
              <w:right w:val="single" w:sz="4" w:space="0" w:color="auto"/>
            </w:tcBorders>
            <w:noWrap/>
            <w:vAlign w:val="bottom"/>
            <w:hideMark/>
          </w:tcPr>
          <w:p w14:paraId="58F870D7" w14:textId="77777777"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5</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4E0DBD86"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002C9A3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4A25165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0BD6995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42C66EE2"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198B5B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A80BAC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78A10B9"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36B07E6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2BEDC5D4"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BCB276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1BB2E4D9"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3902112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1F59DBF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5586CC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3C528E5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28" w:type="dxa"/>
            <w:gridSpan w:val="2"/>
            <w:tcBorders>
              <w:top w:val="nil"/>
              <w:left w:val="nil"/>
              <w:bottom w:val="single" w:sz="4" w:space="0" w:color="auto"/>
              <w:right w:val="single" w:sz="4" w:space="0" w:color="auto"/>
            </w:tcBorders>
            <w:noWrap/>
            <w:vAlign w:val="bottom"/>
            <w:hideMark/>
          </w:tcPr>
          <w:p w14:paraId="462AD32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5" w:type="dxa"/>
            <w:tcBorders>
              <w:top w:val="nil"/>
              <w:left w:val="nil"/>
              <w:bottom w:val="single" w:sz="4" w:space="0" w:color="auto"/>
              <w:right w:val="single" w:sz="4" w:space="0" w:color="auto"/>
            </w:tcBorders>
            <w:noWrap/>
            <w:vAlign w:val="bottom"/>
            <w:hideMark/>
          </w:tcPr>
          <w:p w14:paraId="73F45B0F"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70" w:type="dxa"/>
            <w:tcBorders>
              <w:top w:val="nil"/>
              <w:left w:val="nil"/>
              <w:bottom w:val="single" w:sz="4" w:space="0" w:color="auto"/>
              <w:right w:val="single" w:sz="4" w:space="0" w:color="auto"/>
            </w:tcBorders>
          </w:tcPr>
          <w:p w14:paraId="4CCFFC0F"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r>
      <w:tr w:rsidR="006041B7" w:rsidRPr="00734F26" w14:paraId="04B078D0" w14:textId="6651783C" w:rsidTr="001F4365">
        <w:trPr>
          <w:trHeight w:val="290"/>
        </w:trPr>
        <w:tc>
          <w:tcPr>
            <w:tcW w:w="442" w:type="dxa"/>
            <w:tcBorders>
              <w:top w:val="nil"/>
              <w:left w:val="single" w:sz="4" w:space="0" w:color="auto"/>
              <w:bottom w:val="single" w:sz="4" w:space="0" w:color="auto"/>
              <w:right w:val="single" w:sz="4" w:space="0" w:color="auto"/>
            </w:tcBorders>
            <w:noWrap/>
            <w:vAlign w:val="bottom"/>
            <w:hideMark/>
          </w:tcPr>
          <w:p w14:paraId="0662790B" w14:textId="77777777"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2</w:t>
            </w:r>
          </w:p>
        </w:tc>
        <w:tc>
          <w:tcPr>
            <w:tcW w:w="1396" w:type="dxa"/>
            <w:tcBorders>
              <w:top w:val="nil"/>
              <w:left w:val="nil"/>
              <w:bottom w:val="single" w:sz="4" w:space="0" w:color="auto"/>
              <w:right w:val="single" w:sz="4" w:space="0" w:color="auto"/>
            </w:tcBorders>
            <w:noWrap/>
            <w:vAlign w:val="bottom"/>
            <w:hideMark/>
          </w:tcPr>
          <w:p w14:paraId="0ACA42B7"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Plan and Design</w:t>
            </w:r>
          </w:p>
        </w:tc>
        <w:tc>
          <w:tcPr>
            <w:tcW w:w="851" w:type="dxa"/>
            <w:tcBorders>
              <w:top w:val="nil"/>
              <w:left w:val="nil"/>
              <w:bottom w:val="single" w:sz="4" w:space="0" w:color="auto"/>
              <w:right w:val="single" w:sz="4" w:space="0" w:color="auto"/>
            </w:tcBorders>
            <w:noWrap/>
            <w:vAlign w:val="bottom"/>
            <w:hideMark/>
          </w:tcPr>
          <w:p w14:paraId="0C6E0C4F" w14:textId="77777777"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12</w:t>
            </w:r>
          </w:p>
        </w:tc>
        <w:tc>
          <w:tcPr>
            <w:tcW w:w="428" w:type="dxa"/>
            <w:tcBorders>
              <w:top w:val="nil"/>
              <w:left w:val="nil"/>
              <w:bottom w:val="single" w:sz="4" w:space="0" w:color="auto"/>
              <w:right w:val="single" w:sz="4" w:space="0" w:color="auto"/>
            </w:tcBorders>
            <w:noWrap/>
            <w:vAlign w:val="bottom"/>
            <w:hideMark/>
          </w:tcPr>
          <w:p w14:paraId="74DAEB3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0D7F254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61C66AD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13FE781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245252C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053EE4F4"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8E228C0"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77422BD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4099762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A56B146"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4ADBB4F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9BABFE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3C60B5A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526362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05F8C952"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344FFD0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28" w:type="dxa"/>
            <w:gridSpan w:val="2"/>
            <w:tcBorders>
              <w:top w:val="nil"/>
              <w:left w:val="nil"/>
              <w:bottom w:val="single" w:sz="4" w:space="0" w:color="auto"/>
              <w:right w:val="single" w:sz="4" w:space="0" w:color="auto"/>
            </w:tcBorders>
            <w:noWrap/>
            <w:vAlign w:val="bottom"/>
            <w:hideMark/>
          </w:tcPr>
          <w:p w14:paraId="7BAA856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5" w:type="dxa"/>
            <w:tcBorders>
              <w:top w:val="nil"/>
              <w:left w:val="nil"/>
              <w:bottom w:val="single" w:sz="4" w:space="0" w:color="auto"/>
              <w:right w:val="single" w:sz="4" w:space="0" w:color="auto"/>
            </w:tcBorders>
            <w:noWrap/>
            <w:vAlign w:val="bottom"/>
            <w:hideMark/>
          </w:tcPr>
          <w:p w14:paraId="57CD93E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70" w:type="dxa"/>
            <w:tcBorders>
              <w:top w:val="nil"/>
              <w:left w:val="nil"/>
              <w:bottom w:val="single" w:sz="4" w:space="0" w:color="auto"/>
              <w:right w:val="single" w:sz="4" w:space="0" w:color="auto"/>
            </w:tcBorders>
          </w:tcPr>
          <w:p w14:paraId="5E7E7D32"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r>
      <w:tr w:rsidR="0094235C" w:rsidRPr="00734F26" w14:paraId="310083FE" w14:textId="722A767B" w:rsidTr="001F4365">
        <w:trPr>
          <w:trHeight w:val="290"/>
        </w:trPr>
        <w:tc>
          <w:tcPr>
            <w:tcW w:w="442" w:type="dxa"/>
            <w:tcBorders>
              <w:top w:val="nil"/>
              <w:left w:val="single" w:sz="4" w:space="0" w:color="auto"/>
              <w:bottom w:val="single" w:sz="4" w:space="0" w:color="auto"/>
              <w:right w:val="single" w:sz="4" w:space="0" w:color="auto"/>
            </w:tcBorders>
            <w:noWrap/>
            <w:vAlign w:val="bottom"/>
            <w:hideMark/>
          </w:tcPr>
          <w:p w14:paraId="01178042" w14:textId="77777777"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3</w:t>
            </w:r>
          </w:p>
        </w:tc>
        <w:tc>
          <w:tcPr>
            <w:tcW w:w="1396" w:type="dxa"/>
            <w:tcBorders>
              <w:top w:val="nil"/>
              <w:left w:val="nil"/>
              <w:bottom w:val="single" w:sz="4" w:space="0" w:color="auto"/>
              <w:right w:val="single" w:sz="4" w:space="0" w:color="auto"/>
            </w:tcBorders>
            <w:noWrap/>
            <w:vAlign w:val="bottom"/>
            <w:hideMark/>
          </w:tcPr>
          <w:p w14:paraId="7DA01C6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Development</w:t>
            </w:r>
          </w:p>
        </w:tc>
        <w:tc>
          <w:tcPr>
            <w:tcW w:w="851" w:type="dxa"/>
            <w:tcBorders>
              <w:top w:val="nil"/>
              <w:left w:val="nil"/>
              <w:bottom w:val="single" w:sz="4" w:space="0" w:color="auto"/>
              <w:right w:val="single" w:sz="4" w:space="0" w:color="auto"/>
            </w:tcBorders>
            <w:noWrap/>
            <w:vAlign w:val="bottom"/>
            <w:hideMark/>
          </w:tcPr>
          <w:p w14:paraId="026E4648" w14:textId="449AAE51"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60</w:t>
            </w:r>
          </w:p>
        </w:tc>
        <w:tc>
          <w:tcPr>
            <w:tcW w:w="428" w:type="dxa"/>
            <w:tcBorders>
              <w:top w:val="nil"/>
              <w:left w:val="nil"/>
              <w:bottom w:val="single" w:sz="4" w:space="0" w:color="auto"/>
              <w:right w:val="single" w:sz="4" w:space="0" w:color="auto"/>
            </w:tcBorders>
            <w:noWrap/>
            <w:vAlign w:val="bottom"/>
            <w:hideMark/>
          </w:tcPr>
          <w:p w14:paraId="5B8AF346"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7CA3AA5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2DCA70E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4A5AD2E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shd w:val="clear" w:color="auto" w:fill="4472C4" w:themeFill="accent1"/>
            <w:noWrap/>
            <w:vAlign w:val="bottom"/>
            <w:hideMark/>
          </w:tcPr>
          <w:p w14:paraId="195967C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15EEBC79"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02C1218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462F50D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shd w:val="clear" w:color="auto" w:fill="4472C4" w:themeFill="accent1"/>
            <w:noWrap/>
            <w:vAlign w:val="bottom"/>
            <w:hideMark/>
          </w:tcPr>
          <w:p w14:paraId="203E29E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0BDB01F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6BE792F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2DFEAC1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shd w:val="clear" w:color="auto" w:fill="4472C4" w:themeFill="accent1"/>
            <w:noWrap/>
            <w:vAlign w:val="bottom"/>
            <w:hideMark/>
          </w:tcPr>
          <w:p w14:paraId="1E1D6AA4"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6990DF7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75D96916"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30A16C2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28" w:type="dxa"/>
            <w:gridSpan w:val="2"/>
            <w:tcBorders>
              <w:top w:val="nil"/>
              <w:left w:val="nil"/>
              <w:bottom w:val="single" w:sz="4" w:space="0" w:color="auto"/>
              <w:right w:val="single" w:sz="4" w:space="0" w:color="auto"/>
            </w:tcBorders>
            <w:noWrap/>
            <w:vAlign w:val="bottom"/>
            <w:hideMark/>
          </w:tcPr>
          <w:p w14:paraId="3BBFC580"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5" w:type="dxa"/>
            <w:tcBorders>
              <w:top w:val="nil"/>
              <w:left w:val="nil"/>
              <w:bottom w:val="single" w:sz="4" w:space="0" w:color="auto"/>
              <w:right w:val="single" w:sz="4" w:space="0" w:color="auto"/>
            </w:tcBorders>
            <w:noWrap/>
            <w:vAlign w:val="bottom"/>
            <w:hideMark/>
          </w:tcPr>
          <w:p w14:paraId="4708A07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70" w:type="dxa"/>
            <w:tcBorders>
              <w:top w:val="nil"/>
              <w:left w:val="nil"/>
              <w:bottom w:val="single" w:sz="4" w:space="0" w:color="auto"/>
              <w:right w:val="single" w:sz="4" w:space="0" w:color="auto"/>
            </w:tcBorders>
          </w:tcPr>
          <w:p w14:paraId="62104D8F"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r>
      <w:tr w:rsidR="0094235C" w:rsidRPr="00734F26" w14:paraId="53D2DFBC" w14:textId="1D57E5DC" w:rsidTr="001F4365">
        <w:trPr>
          <w:trHeight w:val="290"/>
        </w:trPr>
        <w:tc>
          <w:tcPr>
            <w:tcW w:w="442" w:type="dxa"/>
            <w:tcBorders>
              <w:top w:val="nil"/>
              <w:left w:val="single" w:sz="4" w:space="0" w:color="auto"/>
              <w:bottom w:val="single" w:sz="4" w:space="0" w:color="auto"/>
              <w:right w:val="single" w:sz="4" w:space="0" w:color="auto"/>
            </w:tcBorders>
            <w:noWrap/>
            <w:vAlign w:val="bottom"/>
          </w:tcPr>
          <w:p w14:paraId="0E59785C" w14:textId="5BDE0AC8"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4</w:t>
            </w:r>
          </w:p>
        </w:tc>
        <w:tc>
          <w:tcPr>
            <w:tcW w:w="1396" w:type="dxa"/>
            <w:tcBorders>
              <w:top w:val="nil"/>
              <w:left w:val="nil"/>
              <w:bottom w:val="single" w:sz="4" w:space="0" w:color="auto"/>
              <w:right w:val="single" w:sz="4" w:space="0" w:color="auto"/>
            </w:tcBorders>
            <w:noWrap/>
            <w:vAlign w:val="bottom"/>
          </w:tcPr>
          <w:p w14:paraId="196B220D" w14:textId="60B1AEC1"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Testing</w:t>
            </w:r>
          </w:p>
        </w:tc>
        <w:tc>
          <w:tcPr>
            <w:tcW w:w="851" w:type="dxa"/>
            <w:tcBorders>
              <w:top w:val="nil"/>
              <w:left w:val="nil"/>
              <w:bottom w:val="single" w:sz="4" w:space="0" w:color="auto"/>
              <w:right w:val="single" w:sz="4" w:space="0" w:color="auto"/>
            </w:tcBorders>
            <w:noWrap/>
            <w:vAlign w:val="bottom"/>
          </w:tcPr>
          <w:p w14:paraId="3E060688" w14:textId="093A398B"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10</w:t>
            </w:r>
          </w:p>
        </w:tc>
        <w:tc>
          <w:tcPr>
            <w:tcW w:w="428" w:type="dxa"/>
            <w:tcBorders>
              <w:top w:val="nil"/>
              <w:left w:val="nil"/>
              <w:bottom w:val="single" w:sz="4" w:space="0" w:color="auto"/>
              <w:right w:val="single" w:sz="4" w:space="0" w:color="auto"/>
            </w:tcBorders>
            <w:noWrap/>
            <w:vAlign w:val="bottom"/>
          </w:tcPr>
          <w:p w14:paraId="08355B46"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01FB4FB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212DFDA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7C6948F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gridSpan w:val="2"/>
            <w:tcBorders>
              <w:top w:val="nil"/>
              <w:left w:val="nil"/>
              <w:bottom w:val="single" w:sz="4" w:space="0" w:color="auto"/>
              <w:right w:val="single" w:sz="4" w:space="0" w:color="auto"/>
            </w:tcBorders>
            <w:noWrap/>
            <w:vAlign w:val="bottom"/>
          </w:tcPr>
          <w:p w14:paraId="6E20ECE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002DCE6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7854604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57FF0865"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gridSpan w:val="2"/>
            <w:tcBorders>
              <w:top w:val="nil"/>
              <w:left w:val="nil"/>
              <w:bottom w:val="single" w:sz="4" w:space="0" w:color="auto"/>
              <w:right w:val="single" w:sz="4" w:space="0" w:color="auto"/>
            </w:tcBorders>
            <w:noWrap/>
            <w:vAlign w:val="bottom"/>
          </w:tcPr>
          <w:p w14:paraId="6DF1E92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748B3F0F"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1CFF08E1"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7F045EE6"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gridSpan w:val="2"/>
            <w:tcBorders>
              <w:top w:val="nil"/>
              <w:left w:val="nil"/>
              <w:bottom w:val="single" w:sz="4" w:space="0" w:color="auto"/>
              <w:right w:val="single" w:sz="4" w:space="0" w:color="auto"/>
            </w:tcBorders>
            <w:noWrap/>
            <w:vAlign w:val="bottom"/>
          </w:tcPr>
          <w:p w14:paraId="65B9A27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noWrap/>
            <w:vAlign w:val="bottom"/>
          </w:tcPr>
          <w:p w14:paraId="1D9B0527"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shd w:val="clear" w:color="auto" w:fill="4472C4" w:themeFill="accent1"/>
            <w:noWrap/>
            <w:vAlign w:val="bottom"/>
          </w:tcPr>
          <w:p w14:paraId="5F21730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8" w:type="dxa"/>
            <w:tcBorders>
              <w:top w:val="nil"/>
              <w:left w:val="nil"/>
              <w:bottom w:val="single" w:sz="4" w:space="0" w:color="auto"/>
              <w:right w:val="single" w:sz="4" w:space="0" w:color="auto"/>
            </w:tcBorders>
            <w:shd w:val="clear" w:color="auto" w:fill="4472C4" w:themeFill="accent1"/>
            <w:noWrap/>
            <w:vAlign w:val="bottom"/>
          </w:tcPr>
          <w:p w14:paraId="214770F2"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528" w:type="dxa"/>
            <w:gridSpan w:val="2"/>
            <w:tcBorders>
              <w:top w:val="nil"/>
              <w:left w:val="nil"/>
              <w:bottom w:val="single" w:sz="4" w:space="0" w:color="auto"/>
              <w:right w:val="single" w:sz="4" w:space="0" w:color="auto"/>
            </w:tcBorders>
            <w:noWrap/>
            <w:vAlign w:val="bottom"/>
          </w:tcPr>
          <w:p w14:paraId="4CC4C8B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425" w:type="dxa"/>
            <w:tcBorders>
              <w:top w:val="nil"/>
              <w:left w:val="nil"/>
              <w:bottom w:val="single" w:sz="4" w:space="0" w:color="auto"/>
              <w:right w:val="single" w:sz="4" w:space="0" w:color="auto"/>
            </w:tcBorders>
            <w:noWrap/>
            <w:vAlign w:val="bottom"/>
          </w:tcPr>
          <w:p w14:paraId="34559F7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c>
          <w:tcPr>
            <w:tcW w:w="570" w:type="dxa"/>
            <w:tcBorders>
              <w:top w:val="nil"/>
              <w:left w:val="nil"/>
              <w:bottom w:val="single" w:sz="4" w:space="0" w:color="auto"/>
              <w:right w:val="single" w:sz="4" w:space="0" w:color="auto"/>
            </w:tcBorders>
          </w:tcPr>
          <w:p w14:paraId="5019FB5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r>
      <w:tr w:rsidR="0094235C" w:rsidRPr="00734F26" w14:paraId="504DADFC" w14:textId="5D0D9D55" w:rsidTr="001F4365">
        <w:trPr>
          <w:trHeight w:val="290"/>
        </w:trPr>
        <w:tc>
          <w:tcPr>
            <w:tcW w:w="442" w:type="dxa"/>
            <w:tcBorders>
              <w:top w:val="nil"/>
              <w:left w:val="single" w:sz="4" w:space="0" w:color="auto"/>
              <w:bottom w:val="single" w:sz="4" w:space="0" w:color="auto"/>
              <w:right w:val="single" w:sz="4" w:space="0" w:color="auto"/>
            </w:tcBorders>
            <w:noWrap/>
            <w:vAlign w:val="bottom"/>
            <w:hideMark/>
          </w:tcPr>
          <w:p w14:paraId="7BD478CB" w14:textId="5E12A9F3"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5</w:t>
            </w:r>
          </w:p>
        </w:tc>
        <w:tc>
          <w:tcPr>
            <w:tcW w:w="1396" w:type="dxa"/>
            <w:tcBorders>
              <w:top w:val="nil"/>
              <w:left w:val="nil"/>
              <w:bottom w:val="single" w:sz="4" w:space="0" w:color="auto"/>
              <w:right w:val="single" w:sz="4" w:space="0" w:color="auto"/>
            </w:tcBorders>
            <w:noWrap/>
            <w:vAlign w:val="bottom"/>
            <w:hideMark/>
          </w:tcPr>
          <w:p w14:paraId="212AF590"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Stabilizing</w:t>
            </w:r>
          </w:p>
        </w:tc>
        <w:tc>
          <w:tcPr>
            <w:tcW w:w="851" w:type="dxa"/>
            <w:tcBorders>
              <w:top w:val="nil"/>
              <w:left w:val="nil"/>
              <w:bottom w:val="single" w:sz="4" w:space="0" w:color="auto"/>
              <w:right w:val="single" w:sz="4" w:space="0" w:color="auto"/>
            </w:tcBorders>
            <w:noWrap/>
            <w:vAlign w:val="bottom"/>
            <w:hideMark/>
          </w:tcPr>
          <w:p w14:paraId="081B6BDC" w14:textId="689277E9"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8</w:t>
            </w:r>
          </w:p>
        </w:tc>
        <w:tc>
          <w:tcPr>
            <w:tcW w:w="428" w:type="dxa"/>
            <w:tcBorders>
              <w:top w:val="nil"/>
              <w:left w:val="nil"/>
              <w:bottom w:val="single" w:sz="4" w:space="0" w:color="auto"/>
              <w:right w:val="single" w:sz="4" w:space="0" w:color="auto"/>
            </w:tcBorders>
            <w:noWrap/>
            <w:vAlign w:val="bottom"/>
            <w:hideMark/>
          </w:tcPr>
          <w:p w14:paraId="1F05828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316D6A4F"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4D941671"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452DBA4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0651003B"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C828C41"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74B9BF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AAC14D9"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16A89DC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DBA9A90"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AC85F07"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3F26BC7"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161DA22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09E1E15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398DE101"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shd w:val="clear" w:color="auto" w:fill="4472C4" w:themeFill="accent1"/>
            <w:noWrap/>
            <w:vAlign w:val="bottom"/>
            <w:hideMark/>
          </w:tcPr>
          <w:p w14:paraId="12FDB184"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28" w:type="dxa"/>
            <w:gridSpan w:val="2"/>
            <w:tcBorders>
              <w:top w:val="nil"/>
              <w:left w:val="nil"/>
              <w:bottom w:val="single" w:sz="4" w:space="0" w:color="auto"/>
              <w:right w:val="single" w:sz="4" w:space="0" w:color="auto"/>
            </w:tcBorders>
            <w:shd w:val="clear" w:color="auto" w:fill="4472C4" w:themeFill="accent1"/>
            <w:noWrap/>
            <w:vAlign w:val="bottom"/>
            <w:hideMark/>
          </w:tcPr>
          <w:p w14:paraId="298FD9B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5" w:type="dxa"/>
            <w:tcBorders>
              <w:top w:val="nil"/>
              <w:left w:val="nil"/>
              <w:bottom w:val="single" w:sz="4" w:space="0" w:color="auto"/>
              <w:right w:val="single" w:sz="4" w:space="0" w:color="auto"/>
            </w:tcBorders>
            <w:noWrap/>
            <w:vAlign w:val="bottom"/>
            <w:hideMark/>
          </w:tcPr>
          <w:p w14:paraId="0EA0F7C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70" w:type="dxa"/>
            <w:tcBorders>
              <w:top w:val="nil"/>
              <w:left w:val="nil"/>
              <w:bottom w:val="single" w:sz="4" w:space="0" w:color="auto"/>
              <w:right w:val="single" w:sz="4" w:space="0" w:color="auto"/>
            </w:tcBorders>
          </w:tcPr>
          <w:p w14:paraId="6E59BB5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r>
      <w:tr w:rsidR="0094235C" w:rsidRPr="00734F26" w14:paraId="505098E6" w14:textId="085F94E4" w:rsidTr="001F4365">
        <w:trPr>
          <w:trHeight w:val="290"/>
        </w:trPr>
        <w:tc>
          <w:tcPr>
            <w:tcW w:w="442" w:type="dxa"/>
            <w:tcBorders>
              <w:top w:val="nil"/>
              <w:left w:val="single" w:sz="4" w:space="0" w:color="auto"/>
              <w:bottom w:val="single" w:sz="4" w:space="0" w:color="auto"/>
              <w:right w:val="single" w:sz="4" w:space="0" w:color="auto"/>
            </w:tcBorders>
            <w:noWrap/>
            <w:vAlign w:val="bottom"/>
            <w:hideMark/>
          </w:tcPr>
          <w:p w14:paraId="4F187496" w14:textId="05FC3B44"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6</w:t>
            </w:r>
          </w:p>
        </w:tc>
        <w:tc>
          <w:tcPr>
            <w:tcW w:w="1396" w:type="dxa"/>
            <w:tcBorders>
              <w:top w:val="nil"/>
              <w:left w:val="nil"/>
              <w:bottom w:val="single" w:sz="4" w:space="0" w:color="auto"/>
              <w:right w:val="single" w:sz="4" w:space="0" w:color="auto"/>
            </w:tcBorders>
            <w:noWrap/>
            <w:vAlign w:val="bottom"/>
            <w:hideMark/>
          </w:tcPr>
          <w:p w14:paraId="783D88B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Deployment</w:t>
            </w:r>
          </w:p>
        </w:tc>
        <w:tc>
          <w:tcPr>
            <w:tcW w:w="851" w:type="dxa"/>
            <w:tcBorders>
              <w:top w:val="nil"/>
              <w:left w:val="nil"/>
              <w:bottom w:val="single" w:sz="4" w:space="0" w:color="auto"/>
              <w:right w:val="single" w:sz="4" w:space="0" w:color="auto"/>
            </w:tcBorders>
            <w:noWrap/>
            <w:vAlign w:val="bottom"/>
            <w:hideMark/>
          </w:tcPr>
          <w:p w14:paraId="6BB3AA3A" w14:textId="77777777"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8</w:t>
            </w:r>
          </w:p>
        </w:tc>
        <w:tc>
          <w:tcPr>
            <w:tcW w:w="428" w:type="dxa"/>
            <w:tcBorders>
              <w:top w:val="nil"/>
              <w:left w:val="nil"/>
              <w:bottom w:val="single" w:sz="4" w:space="0" w:color="auto"/>
              <w:right w:val="single" w:sz="4" w:space="0" w:color="auto"/>
            </w:tcBorders>
            <w:noWrap/>
            <w:vAlign w:val="bottom"/>
            <w:hideMark/>
          </w:tcPr>
          <w:p w14:paraId="66965EB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31BD799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4CEF46AA"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1276BE4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706F61F1"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7C0D4FCF"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25BBC2B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2F2AC752"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172D558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4136F37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7427B4E9"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325438D2"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64149299"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0448EE46"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7CE99C1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2916F694"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28" w:type="dxa"/>
            <w:gridSpan w:val="2"/>
            <w:tcBorders>
              <w:top w:val="nil"/>
              <w:left w:val="nil"/>
              <w:bottom w:val="single" w:sz="4" w:space="0" w:color="auto"/>
              <w:right w:val="single" w:sz="4" w:space="0" w:color="auto"/>
            </w:tcBorders>
            <w:shd w:val="clear" w:color="auto" w:fill="4472C4" w:themeFill="accent1"/>
            <w:noWrap/>
            <w:vAlign w:val="bottom"/>
            <w:hideMark/>
          </w:tcPr>
          <w:p w14:paraId="70FE50E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5" w:type="dxa"/>
            <w:tcBorders>
              <w:top w:val="nil"/>
              <w:left w:val="nil"/>
              <w:bottom w:val="single" w:sz="4" w:space="0" w:color="auto"/>
              <w:right w:val="single" w:sz="4" w:space="0" w:color="auto"/>
            </w:tcBorders>
            <w:shd w:val="clear" w:color="auto" w:fill="4472C4" w:themeFill="accent1"/>
            <w:noWrap/>
            <w:vAlign w:val="bottom"/>
            <w:hideMark/>
          </w:tcPr>
          <w:p w14:paraId="677360A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70" w:type="dxa"/>
            <w:tcBorders>
              <w:top w:val="nil"/>
              <w:left w:val="nil"/>
              <w:bottom w:val="single" w:sz="4" w:space="0" w:color="auto"/>
              <w:right w:val="single" w:sz="4" w:space="0" w:color="auto"/>
            </w:tcBorders>
          </w:tcPr>
          <w:p w14:paraId="55DF94F7"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r>
      <w:tr w:rsidR="0094235C" w:rsidRPr="00734F26" w14:paraId="0BADDFB7" w14:textId="5D92931B" w:rsidTr="001F4365">
        <w:trPr>
          <w:trHeight w:val="290"/>
        </w:trPr>
        <w:tc>
          <w:tcPr>
            <w:tcW w:w="442" w:type="dxa"/>
            <w:tcBorders>
              <w:top w:val="nil"/>
              <w:left w:val="single" w:sz="4" w:space="0" w:color="auto"/>
              <w:bottom w:val="single" w:sz="4" w:space="0" w:color="auto"/>
              <w:right w:val="single" w:sz="4" w:space="0" w:color="auto"/>
            </w:tcBorders>
            <w:noWrap/>
            <w:vAlign w:val="bottom"/>
            <w:hideMark/>
          </w:tcPr>
          <w:p w14:paraId="3F069768" w14:textId="46323044"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Pr>
                <w:rFonts w:ascii="Aptos Narrow" w:eastAsia="Times New Roman" w:hAnsi="Aptos Narrow" w:cs="Times New Roman"/>
                <w:color w:val="000000"/>
                <w:sz w:val="16"/>
                <w:szCs w:val="16"/>
                <w:lang w:val="en-GB" w:eastAsia="en-GB"/>
              </w:rPr>
              <w:t>7</w:t>
            </w:r>
          </w:p>
        </w:tc>
        <w:tc>
          <w:tcPr>
            <w:tcW w:w="1396" w:type="dxa"/>
            <w:tcBorders>
              <w:top w:val="nil"/>
              <w:left w:val="nil"/>
              <w:bottom w:val="single" w:sz="4" w:space="0" w:color="auto"/>
              <w:right w:val="single" w:sz="4" w:space="0" w:color="auto"/>
            </w:tcBorders>
            <w:noWrap/>
            <w:vAlign w:val="bottom"/>
            <w:hideMark/>
          </w:tcPr>
          <w:p w14:paraId="7AEB412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Project Sign-Off</w:t>
            </w:r>
          </w:p>
        </w:tc>
        <w:tc>
          <w:tcPr>
            <w:tcW w:w="851" w:type="dxa"/>
            <w:tcBorders>
              <w:top w:val="nil"/>
              <w:left w:val="nil"/>
              <w:bottom w:val="single" w:sz="4" w:space="0" w:color="auto"/>
              <w:right w:val="single" w:sz="4" w:space="0" w:color="auto"/>
            </w:tcBorders>
            <w:noWrap/>
            <w:vAlign w:val="bottom"/>
            <w:hideMark/>
          </w:tcPr>
          <w:p w14:paraId="2E3057BB" w14:textId="77777777" w:rsidR="006041B7" w:rsidRPr="00734F26" w:rsidRDefault="006041B7" w:rsidP="006041B7">
            <w:pPr>
              <w:spacing w:after="0" w:line="240" w:lineRule="auto"/>
              <w:jc w:val="center"/>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5</w:t>
            </w:r>
          </w:p>
        </w:tc>
        <w:tc>
          <w:tcPr>
            <w:tcW w:w="428" w:type="dxa"/>
            <w:tcBorders>
              <w:top w:val="nil"/>
              <w:left w:val="nil"/>
              <w:bottom w:val="single" w:sz="4" w:space="0" w:color="auto"/>
              <w:right w:val="single" w:sz="4" w:space="0" w:color="auto"/>
            </w:tcBorders>
            <w:noWrap/>
            <w:vAlign w:val="bottom"/>
            <w:hideMark/>
          </w:tcPr>
          <w:p w14:paraId="0FA2687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48F6F2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DA8330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8B9DFF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3DD2EE50"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00D4123"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7788BFE4"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4368869"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4B1C0447"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0CDCF35C"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1370C28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7E4628D"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gridSpan w:val="2"/>
            <w:tcBorders>
              <w:top w:val="nil"/>
              <w:left w:val="nil"/>
              <w:bottom w:val="single" w:sz="4" w:space="0" w:color="auto"/>
              <w:right w:val="single" w:sz="4" w:space="0" w:color="auto"/>
            </w:tcBorders>
            <w:noWrap/>
            <w:vAlign w:val="bottom"/>
            <w:hideMark/>
          </w:tcPr>
          <w:p w14:paraId="3FA5B86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53A11B71"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66A6A2D4"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8" w:type="dxa"/>
            <w:tcBorders>
              <w:top w:val="nil"/>
              <w:left w:val="nil"/>
              <w:bottom w:val="single" w:sz="4" w:space="0" w:color="auto"/>
              <w:right w:val="single" w:sz="4" w:space="0" w:color="auto"/>
            </w:tcBorders>
            <w:noWrap/>
            <w:vAlign w:val="bottom"/>
            <w:hideMark/>
          </w:tcPr>
          <w:p w14:paraId="21C1849F"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28" w:type="dxa"/>
            <w:gridSpan w:val="2"/>
            <w:tcBorders>
              <w:top w:val="nil"/>
              <w:left w:val="nil"/>
              <w:bottom w:val="single" w:sz="4" w:space="0" w:color="auto"/>
              <w:right w:val="single" w:sz="4" w:space="0" w:color="auto"/>
            </w:tcBorders>
            <w:noWrap/>
            <w:vAlign w:val="bottom"/>
            <w:hideMark/>
          </w:tcPr>
          <w:p w14:paraId="180986EE"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425" w:type="dxa"/>
            <w:tcBorders>
              <w:top w:val="nil"/>
              <w:left w:val="nil"/>
              <w:bottom w:val="single" w:sz="4" w:space="0" w:color="auto"/>
              <w:right w:val="single" w:sz="4" w:space="0" w:color="auto"/>
            </w:tcBorders>
            <w:noWrap/>
            <w:vAlign w:val="bottom"/>
            <w:hideMark/>
          </w:tcPr>
          <w:p w14:paraId="408A10A8"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r w:rsidRPr="00734F26">
              <w:rPr>
                <w:rFonts w:ascii="Aptos Narrow" w:eastAsia="Times New Roman" w:hAnsi="Aptos Narrow" w:cs="Times New Roman"/>
                <w:color w:val="000000"/>
                <w:sz w:val="16"/>
                <w:szCs w:val="16"/>
                <w:lang w:val="en-GB" w:eastAsia="en-GB"/>
              </w:rPr>
              <w:t> </w:t>
            </w:r>
          </w:p>
        </w:tc>
        <w:tc>
          <w:tcPr>
            <w:tcW w:w="570" w:type="dxa"/>
            <w:tcBorders>
              <w:top w:val="nil"/>
              <w:left w:val="nil"/>
              <w:bottom w:val="single" w:sz="4" w:space="0" w:color="auto"/>
              <w:right w:val="single" w:sz="4" w:space="0" w:color="auto"/>
            </w:tcBorders>
            <w:shd w:val="clear" w:color="auto" w:fill="4472C4" w:themeFill="accent1"/>
          </w:tcPr>
          <w:p w14:paraId="5B225291" w14:textId="77777777" w:rsidR="006041B7" w:rsidRPr="00734F26" w:rsidRDefault="006041B7" w:rsidP="006041B7">
            <w:pPr>
              <w:spacing w:after="0" w:line="240" w:lineRule="auto"/>
              <w:rPr>
                <w:rFonts w:ascii="Aptos Narrow" w:eastAsia="Times New Roman" w:hAnsi="Aptos Narrow" w:cs="Times New Roman"/>
                <w:color w:val="000000"/>
                <w:sz w:val="16"/>
                <w:szCs w:val="16"/>
                <w:lang w:val="en-GB" w:eastAsia="en-GB"/>
              </w:rPr>
            </w:pPr>
          </w:p>
        </w:tc>
      </w:tr>
    </w:tbl>
    <w:p w14:paraId="05622DB4" w14:textId="77777777" w:rsidR="002B0233" w:rsidRDefault="002B0233" w:rsidP="007D5704">
      <w:pPr>
        <w:jc w:val="both"/>
      </w:pPr>
    </w:p>
    <w:p w14:paraId="313E565D" w14:textId="171D1E8A" w:rsidR="002B0233" w:rsidRDefault="002B0233" w:rsidP="002B0233">
      <w:pPr>
        <w:jc w:val="both"/>
      </w:pPr>
      <w:r>
        <w:t xml:space="preserve">Some of the tasks will perform concurrently and </w:t>
      </w:r>
      <w:r>
        <w:rPr>
          <w:b/>
          <w:bCs/>
        </w:rPr>
        <w:t>VENDOR</w:t>
      </w:r>
      <w:r>
        <w:t xml:space="preserve"> require </w:t>
      </w:r>
      <w:r w:rsidR="006C7D57">
        <w:rPr>
          <w:b/>
          <w:bCs/>
        </w:rPr>
        <w:t>KPJ</w:t>
      </w:r>
      <w:r>
        <w:t xml:space="preserve"> user cooperation to ensure the timeline is meet, if there is any delay due to the </w:t>
      </w:r>
      <w:r w:rsidR="006C7D57">
        <w:rPr>
          <w:b/>
          <w:bCs/>
        </w:rPr>
        <w:t>KPJ</w:t>
      </w:r>
      <w:r w:rsidR="00FF54E3">
        <w:t xml:space="preserve"> </w:t>
      </w:r>
      <w:r>
        <w:t>user availability to perform task require then project timeline delay may encounter.</w:t>
      </w:r>
    </w:p>
    <w:p w14:paraId="111EBA59" w14:textId="77777777" w:rsidR="0095249B" w:rsidRDefault="0095249B" w:rsidP="00276D95"/>
    <w:p w14:paraId="3D76E8F3" w14:textId="582CC45B" w:rsidR="000178FD" w:rsidRDefault="000178FD" w:rsidP="000178FD">
      <w:pPr>
        <w:pStyle w:val="Heading2"/>
      </w:pPr>
      <w:bookmarkStart w:id="17" w:name="_Toc205478449"/>
      <w:r>
        <w:t>Scope of Work</w:t>
      </w:r>
      <w:bookmarkEnd w:id="17"/>
    </w:p>
    <w:p w14:paraId="2B5CB730" w14:textId="6AF9787A" w:rsidR="007C6E35" w:rsidRDefault="007C6E35" w:rsidP="007C6E35">
      <w:pPr>
        <w:rPr>
          <w:lang w:val="en-US"/>
        </w:rPr>
      </w:pPr>
      <w:r>
        <w:rPr>
          <w:lang w:val="en-US"/>
        </w:rPr>
        <w:t xml:space="preserve">The proposed solutions involved envisioning, planning, design, development and deployment of </w:t>
      </w:r>
      <w:r>
        <w:rPr>
          <w:b/>
          <w:lang w:val="en-US"/>
        </w:rPr>
        <w:t>Power Apps, Power Automate</w:t>
      </w:r>
      <w:r w:rsidR="00C971D6">
        <w:rPr>
          <w:b/>
          <w:lang w:val="en-US"/>
        </w:rPr>
        <w:t>, Power BI</w:t>
      </w:r>
      <w:r>
        <w:rPr>
          <w:b/>
          <w:lang w:val="en-US"/>
        </w:rPr>
        <w:t xml:space="preserve"> </w:t>
      </w:r>
      <w:r>
        <w:rPr>
          <w:lang w:val="en-US"/>
        </w:rPr>
        <w:t xml:space="preserve">as </w:t>
      </w:r>
      <w:r w:rsidR="00CA4825">
        <w:rPr>
          <w:b/>
          <w:bCs/>
        </w:rPr>
        <w:t>KPJ</w:t>
      </w:r>
      <w:r w:rsidR="00FF54E3">
        <w:t xml:space="preserve"> </w:t>
      </w:r>
      <w:r>
        <w:rPr>
          <w:lang w:val="en-US"/>
        </w:rPr>
        <w:t>requirement on Microsoft Cloud.</w:t>
      </w:r>
    </w:p>
    <w:p w14:paraId="1EEC81DC" w14:textId="581DC4D0" w:rsidR="007C6E35" w:rsidRDefault="007C6E35" w:rsidP="007C6E35">
      <w:pPr>
        <w:rPr>
          <w:lang w:val="en-US"/>
        </w:rPr>
      </w:pPr>
      <w:r>
        <w:rPr>
          <w:lang w:val="en-US"/>
        </w:rPr>
        <w:t xml:space="preserve">Section below </w:t>
      </w:r>
      <w:r w:rsidR="00D6138A">
        <w:rPr>
          <w:lang w:val="en-US"/>
        </w:rPr>
        <w:t>describes</w:t>
      </w:r>
      <w:r>
        <w:rPr>
          <w:lang w:val="en-US"/>
        </w:rPr>
        <w:t xml:space="preserve"> each scope include on each project phase.</w:t>
      </w:r>
    </w:p>
    <w:p w14:paraId="35F7C9E0" w14:textId="77777777" w:rsidR="001B770F" w:rsidRPr="001B770F" w:rsidRDefault="001B770F" w:rsidP="000F18BF">
      <w:pPr>
        <w:pStyle w:val="ListParagraph"/>
        <w:numPr>
          <w:ilvl w:val="0"/>
          <w:numId w:val="11"/>
        </w:numPr>
        <w:rPr>
          <w:lang w:val="en-US"/>
        </w:rPr>
      </w:pPr>
      <w:r w:rsidRPr="001B770F">
        <w:rPr>
          <w:lang w:val="en-US"/>
        </w:rPr>
        <w:t>Perform environment study and gap analysis</w:t>
      </w:r>
    </w:p>
    <w:p w14:paraId="2C0F7026" w14:textId="77777777" w:rsidR="00DA464C" w:rsidRPr="00DA464C" w:rsidRDefault="00DA464C" w:rsidP="000F18BF">
      <w:pPr>
        <w:pStyle w:val="ListParagraph"/>
        <w:numPr>
          <w:ilvl w:val="0"/>
          <w:numId w:val="11"/>
        </w:numPr>
        <w:rPr>
          <w:lang w:val="en-US"/>
        </w:rPr>
      </w:pPr>
      <w:r w:rsidRPr="00DA464C">
        <w:rPr>
          <w:lang w:val="en-US"/>
        </w:rPr>
        <w:t xml:space="preserve">Understand </w:t>
      </w:r>
      <w:r w:rsidRPr="00DA464C">
        <w:rPr>
          <w:b/>
          <w:bCs/>
          <w:lang w:val="en-US"/>
        </w:rPr>
        <w:t>KPJ’s</w:t>
      </w:r>
      <w:r w:rsidRPr="00DA464C">
        <w:rPr>
          <w:lang w:val="en-US"/>
        </w:rPr>
        <w:t xml:space="preserve"> business and compliance requirements</w:t>
      </w:r>
    </w:p>
    <w:p w14:paraId="77A1D72C" w14:textId="77777777" w:rsidR="007C6E35" w:rsidRDefault="007C6E35" w:rsidP="000F18BF">
      <w:pPr>
        <w:pStyle w:val="ListParagraph"/>
        <w:numPr>
          <w:ilvl w:val="0"/>
          <w:numId w:val="11"/>
        </w:numPr>
        <w:rPr>
          <w:lang w:val="en-US"/>
        </w:rPr>
      </w:pPr>
      <w:r>
        <w:rPr>
          <w:lang w:val="en-US"/>
        </w:rPr>
        <w:t>Confirming Scope and Functional Specification</w:t>
      </w:r>
    </w:p>
    <w:p w14:paraId="16C89CA3" w14:textId="77777777" w:rsidR="007C6E35" w:rsidRDefault="007C6E35" w:rsidP="000F18BF">
      <w:pPr>
        <w:pStyle w:val="ListParagraph"/>
        <w:numPr>
          <w:ilvl w:val="0"/>
          <w:numId w:val="11"/>
        </w:numPr>
        <w:rPr>
          <w:lang w:val="en-US"/>
        </w:rPr>
      </w:pPr>
      <w:r>
        <w:rPr>
          <w:lang w:val="en-US"/>
        </w:rPr>
        <w:t>Preparing Functional Specification &amp; Requirement Documentation</w:t>
      </w:r>
    </w:p>
    <w:p w14:paraId="292DD130" w14:textId="77777777" w:rsidR="007C6E35" w:rsidRDefault="007C6E35" w:rsidP="000F18BF">
      <w:pPr>
        <w:pStyle w:val="ListParagraph"/>
        <w:numPr>
          <w:ilvl w:val="0"/>
          <w:numId w:val="11"/>
        </w:numPr>
        <w:rPr>
          <w:lang w:val="en-US"/>
        </w:rPr>
      </w:pPr>
      <w:r>
        <w:rPr>
          <w:lang w:val="en-US"/>
        </w:rPr>
        <w:t>Milestone: Envisioning Phase Sign-Off</w:t>
      </w:r>
    </w:p>
    <w:p w14:paraId="2B2D8B67" w14:textId="77777777" w:rsidR="00ED527B" w:rsidRPr="00ED527B" w:rsidRDefault="00ED527B" w:rsidP="000F18BF">
      <w:pPr>
        <w:pStyle w:val="ListParagraph"/>
        <w:numPr>
          <w:ilvl w:val="0"/>
          <w:numId w:val="11"/>
        </w:numPr>
        <w:rPr>
          <w:lang w:val="en-US"/>
        </w:rPr>
      </w:pPr>
      <w:r w:rsidRPr="00ED527B">
        <w:rPr>
          <w:lang w:val="en-US"/>
        </w:rPr>
        <w:t>Design Power Apps interface for all user roles (Admin, Reviewer, End-User)</w:t>
      </w:r>
    </w:p>
    <w:p w14:paraId="205362E3" w14:textId="77777777" w:rsidR="00ED527B" w:rsidRPr="00ED527B" w:rsidRDefault="00ED527B" w:rsidP="000F18BF">
      <w:pPr>
        <w:pStyle w:val="ListParagraph"/>
        <w:numPr>
          <w:ilvl w:val="0"/>
          <w:numId w:val="11"/>
        </w:numPr>
        <w:rPr>
          <w:lang w:val="en-US"/>
        </w:rPr>
      </w:pPr>
      <w:r w:rsidRPr="00ED527B">
        <w:rPr>
          <w:lang w:val="en-US"/>
        </w:rPr>
        <w:t>Define data structure and SharePoint list architecture</w:t>
      </w:r>
    </w:p>
    <w:p w14:paraId="6EBA8152" w14:textId="77777777" w:rsidR="00A40517" w:rsidRPr="00A40517" w:rsidRDefault="00A40517" w:rsidP="000F18BF">
      <w:pPr>
        <w:pStyle w:val="ListParagraph"/>
        <w:numPr>
          <w:ilvl w:val="0"/>
          <w:numId w:val="11"/>
        </w:numPr>
        <w:rPr>
          <w:lang w:val="en-US"/>
        </w:rPr>
      </w:pPr>
      <w:r w:rsidRPr="00A40517">
        <w:rPr>
          <w:lang w:val="en-US"/>
        </w:rPr>
        <w:t>Plan access control matrix and authentication model</w:t>
      </w:r>
    </w:p>
    <w:p w14:paraId="75F1FAE0" w14:textId="77777777" w:rsidR="00A40517" w:rsidRPr="00A40517" w:rsidRDefault="00A40517" w:rsidP="000F18BF">
      <w:pPr>
        <w:pStyle w:val="ListParagraph"/>
        <w:numPr>
          <w:ilvl w:val="0"/>
          <w:numId w:val="11"/>
        </w:numPr>
        <w:rPr>
          <w:lang w:val="en-US"/>
        </w:rPr>
      </w:pPr>
      <w:r w:rsidRPr="00A40517">
        <w:rPr>
          <w:lang w:val="en-US"/>
        </w:rPr>
        <w:t>Design process flow, routing logic, and checklist configuration</w:t>
      </w:r>
    </w:p>
    <w:p w14:paraId="755A48EA" w14:textId="77777777" w:rsidR="00A40517" w:rsidRPr="00A40517" w:rsidRDefault="00A40517" w:rsidP="000F18BF">
      <w:pPr>
        <w:pStyle w:val="ListParagraph"/>
        <w:numPr>
          <w:ilvl w:val="0"/>
          <w:numId w:val="11"/>
        </w:numPr>
        <w:rPr>
          <w:lang w:val="en-US"/>
        </w:rPr>
      </w:pPr>
      <w:r w:rsidRPr="00A40517">
        <w:rPr>
          <w:lang w:val="en-US"/>
        </w:rPr>
        <w:t>Define required system interfaces (internal/external, if applicable)</w:t>
      </w:r>
    </w:p>
    <w:p w14:paraId="26271AE9" w14:textId="77777777" w:rsidR="007C6E35" w:rsidRDefault="007C6E35" w:rsidP="000F18BF">
      <w:pPr>
        <w:pStyle w:val="ListParagraph"/>
        <w:numPr>
          <w:ilvl w:val="0"/>
          <w:numId w:val="11"/>
        </w:numPr>
        <w:rPr>
          <w:lang w:val="en-US"/>
        </w:rPr>
      </w:pPr>
      <w:r>
        <w:rPr>
          <w:lang w:val="en-US"/>
        </w:rPr>
        <w:t>Plan and Design on Process Flow and Routing Sequence</w:t>
      </w:r>
    </w:p>
    <w:p w14:paraId="45402C98" w14:textId="77777777" w:rsidR="007C6E35" w:rsidRDefault="007C6E35" w:rsidP="000F18BF">
      <w:pPr>
        <w:pStyle w:val="ListParagraph"/>
        <w:numPr>
          <w:ilvl w:val="0"/>
          <w:numId w:val="11"/>
        </w:numPr>
        <w:rPr>
          <w:lang w:val="en-US"/>
        </w:rPr>
      </w:pPr>
      <w:r>
        <w:rPr>
          <w:lang w:val="en-US"/>
        </w:rPr>
        <w:t>Plan and Design on Integration Point</w:t>
      </w:r>
    </w:p>
    <w:p w14:paraId="49FB95CA" w14:textId="77777777" w:rsidR="007C6E35" w:rsidRDefault="007C6E35" w:rsidP="000F18BF">
      <w:pPr>
        <w:pStyle w:val="ListParagraph"/>
        <w:numPr>
          <w:ilvl w:val="0"/>
          <w:numId w:val="11"/>
        </w:numPr>
        <w:rPr>
          <w:lang w:val="en-US"/>
        </w:rPr>
      </w:pPr>
      <w:r>
        <w:rPr>
          <w:lang w:val="en-US"/>
        </w:rPr>
        <w:t>Identify Test Plan and Use Case</w:t>
      </w:r>
    </w:p>
    <w:p w14:paraId="30D6B44B" w14:textId="77777777" w:rsidR="00613753" w:rsidRPr="00613753" w:rsidRDefault="00613753" w:rsidP="000F18BF">
      <w:pPr>
        <w:pStyle w:val="ListParagraph"/>
        <w:numPr>
          <w:ilvl w:val="0"/>
          <w:numId w:val="11"/>
        </w:numPr>
        <w:rPr>
          <w:lang w:val="en-US"/>
        </w:rPr>
      </w:pPr>
      <w:r w:rsidRPr="00613753">
        <w:rPr>
          <w:lang w:val="en-US"/>
        </w:rPr>
        <w:t>Prepare complete system design documentation</w:t>
      </w:r>
    </w:p>
    <w:p w14:paraId="5FD9D141" w14:textId="77777777" w:rsidR="007C6E35" w:rsidRDefault="007C6E35" w:rsidP="000F18BF">
      <w:pPr>
        <w:pStyle w:val="ListParagraph"/>
        <w:numPr>
          <w:ilvl w:val="0"/>
          <w:numId w:val="11"/>
        </w:numPr>
        <w:rPr>
          <w:lang w:val="en-US"/>
        </w:rPr>
      </w:pPr>
      <w:r>
        <w:rPr>
          <w:lang w:val="en-US"/>
        </w:rPr>
        <w:t>Milestone: Planning Phase Sign-Off</w:t>
      </w:r>
    </w:p>
    <w:p w14:paraId="0950671D" w14:textId="77777777" w:rsidR="00080765" w:rsidRPr="00080765" w:rsidRDefault="00080765" w:rsidP="000F18BF">
      <w:pPr>
        <w:pStyle w:val="ListParagraph"/>
        <w:numPr>
          <w:ilvl w:val="0"/>
          <w:numId w:val="11"/>
        </w:numPr>
        <w:rPr>
          <w:lang w:val="en-US"/>
        </w:rPr>
      </w:pPr>
      <w:r w:rsidRPr="00080765">
        <w:rPr>
          <w:lang w:val="en-US"/>
        </w:rPr>
        <w:t>Provision Power Platform environment and components</w:t>
      </w:r>
    </w:p>
    <w:p w14:paraId="59F0EE06" w14:textId="77777777" w:rsidR="0087407F" w:rsidRPr="0087407F" w:rsidRDefault="0087407F" w:rsidP="000F18BF">
      <w:pPr>
        <w:pStyle w:val="ListParagraph"/>
        <w:numPr>
          <w:ilvl w:val="0"/>
          <w:numId w:val="11"/>
        </w:numPr>
        <w:rPr>
          <w:lang w:val="en-US"/>
        </w:rPr>
      </w:pPr>
      <w:r w:rsidRPr="0087407F">
        <w:rPr>
          <w:lang w:val="en-US"/>
        </w:rPr>
        <w:t>Develop core modules in Power Apps (submission, review, admin)</w:t>
      </w:r>
    </w:p>
    <w:p w14:paraId="4783D600" w14:textId="77777777" w:rsidR="0087407F" w:rsidRPr="0087407F" w:rsidRDefault="0087407F" w:rsidP="000F18BF">
      <w:pPr>
        <w:pStyle w:val="ListParagraph"/>
        <w:numPr>
          <w:ilvl w:val="0"/>
          <w:numId w:val="11"/>
        </w:numPr>
        <w:rPr>
          <w:lang w:val="en-US"/>
        </w:rPr>
      </w:pPr>
      <w:r w:rsidRPr="0087407F">
        <w:rPr>
          <w:lang w:val="en-US"/>
        </w:rPr>
        <w:t>Implement SharePoint backend for data storage and evidence handling</w:t>
      </w:r>
    </w:p>
    <w:p w14:paraId="06FB90AF" w14:textId="77777777" w:rsidR="0058007C" w:rsidRPr="0058007C" w:rsidRDefault="0058007C" w:rsidP="000F18BF">
      <w:pPr>
        <w:pStyle w:val="ListParagraph"/>
        <w:numPr>
          <w:ilvl w:val="0"/>
          <w:numId w:val="11"/>
        </w:numPr>
        <w:rPr>
          <w:lang w:val="en-US"/>
        </w:rPr>
      </w:pPr>
      <w:r w:rsidRPr="0058007C">
        <w:rPr>
          <w:lang w:val="en-US"/>
        </w:rPr>
        <w:t>Perform System Integration Testing (SIT)</w:t>
      </w:r>
    </w:p>
    <w:p w14:paraId="59F74E03" w14:textId="77777777" w:rsidR="0058007C" w:rsidRPr="0058007C" w:rsidRDefault="0058007C" w:rsidP="000F18BF">
      <w:pPr>
        <w:pStyle w:val="ListParagraph"/>
        <w:numPr>
          <w:ilvl w:val="0"/>
          <w:numId w:val="11"/>
        </w:numPr>
        <w:rPr>
          <w:lang w:val="en-US"/>
        </w:rPr>
      </w:pPr>
      <w:r w:rsidRPr="0058007C">
        <w:rPr>
          <w:lang w:val="en-US"/>
        </w:rPr>
        <w:t>Identify pilot users for testing and feedback</w:t>
      </w:r>
    </w:p>
    <w:p w14:paraId="71DB7584" w14:textId="77777777" w:rsidR="007C6E35" w:rsidRDefault="007C6E35" w:rsidP="000F18BF">
      <w:pPr>
        <w:pStyle w:val="ListParagraph"/>
        <w:numPr>
          <w:ilvl w:val="0"/>
          <w:numId w:val="11"/>
        </w:numPr>
        <w:rPr>
          <w:lang w:val="en-US"/>
        </w:rPr>
      </w:pPr>
      <w:r>
        <w:rPr>
          <w:lang w:val="en-US"/>
        </w:rPr>
        <w:t>Milestone: Development Phase Sign-Off</w:t>
      </w:r>
    </w:p>
    <w:p w14:paraId="5F6D8830" w14:textId="77777777" w:rsidR="002A766C" w:rsidRPr="002A766C" w:rsidRDefault="002A766C" w:rsidP="000F18BF">
      <w:pPr>
        <w:pStyle w:val="ListParagraph"/>
        <w:numPr>
          <w:ilvl w:val="0"/>
          <w:numId w:val="11"/>
        </w:numPr>
        <w:rPr>
          <w:lang w:val="en-US"/>
        </w:rPr>
      </w:pPr>
      <w:r w:rsidRPr="002A766C">
        <w:rPr>
          <w:lang w:val="en-US"/>
        </w:rPr>
        <w:t>Prepare and deploy staging environment</w:t>
      </w:r>
    </w:p>
    <w:p w14:paraId="0BFFA3D7" w14:textId="77777777" w:rsidR="002A766C" w:rsidRPr="002A766C" w:rsidRDefault="002A766C" w:rsidP="000F18BF">
      <w:pPr>
        <w:pStyle w:val="ListParagraph"/>
        <w:numPr>
          <w:ilvl w:val="0"/>
          <w:numId w:val="11"/>
        </w:numPr>
        <w:rPr>
          <w:lang w:val="en-US"/>
        </w:rPr>
      </w:pPr>
      <w:r w:rsidRPr="002A766C">
        <w:rPr>
          <w:lang w:val="en-US"/>
        </w:rPr>
        <w:t xml:space="preserve">Conduct User Acceptance Testing (UAT) with </w:t>
      </w:r>
      <w:r w:rsidRPr="00A61A21">
        <w:rPr>
          <w:b/>
          <w:bCs/>
          <w:lang w:val="en-US"/>
        </w:rPr>
        <w:t>KPJ</w:t>
      </w:r>
      <w:r w:rsidRPr="002A766C">
        <w:rPr>
          <w:lang w:val="en-US"/>
        </w:rPr>
        <w:t xml:space="preserve"> team</w:t>
      </w:r>
    </w:p>
    <w:p w14:paraId="74027479" w14:textId="77777777" w:rsidR="008F107C" w:rsidRPr="008F107C" w:rsidRDefault="008F107C" w:rsidP="000F18BF">
      <w:pPr>
        <w:pStyle w:val="ListParagraph"/>
        <w:numPr>
          <w:ilvl w:val="0"/>
          <w:numId w:val="11"/>
        </w:numPr>
        <w:rPr>
          <w:lang w:val="en-US"/>
        </w:rPr>
      </w:pPr>
      <w:r w:rsidRPr="008F107C">
        <w:rPr>
          <w:lang w:val="en-US"/>
        </w:rPr>
        <w:t>Apply fixes and enhancements based on UAT results</w:t>
      </w:r>
    </w:p>
    <w:p w14:paraId="6F936852" w14:textId="77777777" w:rsidR="007C6E35" w:rsidRDefault="007C6E35" w:rsidP="000F18BF">
      <w:pPr>
        <w:pStyle w:val="ListParagraph"/>
        <w:numPr>
          <w:ilvl w:val="0"/>
          <w:numId w:val="11"/>
        </w:numPr>
        <w:rPr>
          <w:lang w:val="en-US"/>
        </w:rPr>
      </w:pPr>
      <w:r>
        <w:rPr>
          <w:lang w:val="en-US"/>
        </w:rPr>
        <w:t>Milestone: Stabilizing Phase Sign-Off</w:t>
      </w:r>
    </w:p>
    <w:p w14:paraId="051602A3" w14:textId="77777777" w:rsidR="007C6E35" w:rsidRDefault="007C6E35" w:rsidP="000F18BF">
      <w:pPr>
        <w:pStyle w:val="ListParagraph"/>
        <w:numPr>
          <w:ilvl w:val="0"/>
          <w:numId w:val="11"/>
        </w:numPr>
        <w:rPr>
          <w:lang w:val="en-US"/>
        </w:rPr>
      </w:pPr>
      <w:r>
        <w:rPr>
          <w:lang w:val="en-US"/>
        </w:rPr>
        <w:t>Provision Production Environment</w:t>
      </w:r>
    </w:p>
    <w:p w14:paraId="302A7330" w14:textId="77777777" w:rsidR="008F107C" w:rsidRPr="008F107C" w:rsidRDefault="008F107C" w:rsidP="000F18BF">
      <w:pPr>
        <w:pStyle w:val="ListParagraph"/>
        <w:numPr>
          <w:ilvl w:val="0"/>
          <w:numId w:val="11"/>
        </w:numPr>
        <w:rPr>
          <w:lang w:val="en-US"/>
        </w:rPr>
      </w:pPr>
      <w:r w:rsidRPr="008F107C">
        <w:rPr>
          <w:lang w:val="en-US"/>
        </w:rPr>
        <w:t>Deploy tested solution to live production</w:t>
      </w:r>
    </w:p>
    <w:p w14:paraId="0252A065" w14:textId="77777777" w:rsidR="008F107C" w:rsidRPr="008F107C" w:rsidRDefault="008F107C" w:rsidP="000F18BF">
      <w:pPr>
        <w:pStyle w:val="ListParagraph"/>
        <w:numPr>
          <w:ilvl w:val="0"/>
          <w:numId w:val="11"/>
        </w:numPr>
        <w:rPr>
          <w:lang w:val="en-US"/>
        </w:rPr>
      </w:pPr>
      <w:r w:rsidRPr="008F107C">
        <w:rPr>
          <w:lang w:val="en-US"/>
        </w:rPr>
        <w:t>Conduct performance tuning and final validation</w:t>
      </w:r>
    </w:p>
    <w:p w14:paraId="22749FC7" w14:textId="77777777" w:rsidR="007C6E35" w:rsidRDefault="007C6E35" w:rsidP="000F18BF">
      <w:pPr>
        <w:pStyle w:val="ListParagraph"/>
        <w:numPr>
          <w:ilvl w:val="0"/>
          <w:numId w:val="11"/>
        </w:numPr>
        <w:rPr>
          <w:lang w:val="en-US"/>
        </w:rPr>
      </w:pPr>
      <w:r>
        <w:rPr>
          <w:lang w:val="en-US"/>
        </w:rPr>
        <w:t>Milestone: Deploying Phase Sign-Off</w:t>
      </w:r>
    </w:p>
    <w:p w14:paraId="47A7AA4E" w14:textId="77777777" w:rsidR="00A61A21" w:rsidRPr="00A61A21" w:rsidRDefault="00A61A21" w:rsidP="000F18BF">
      <w:pPr>
        <w:pStyle w:val="ListParagraph"/>
        <w:numPr>
          <w:ilvl w:val="0"/>
          <w:numId w:val="11"/>
        </w:numPr>
        <w:rPr>
          <w:lang w:val="en-US"/>
        </w:rPr>
      </w:pPr>
      <w:r w:rsidRPr="00A61A21">
        <w:rPr>
          <w:lang w:val="en-US"/>
        </w:rPr>
        <w:t>Prepare project handover documentation</w:t>
      </w:r>
    </w:p>
    <w:p w14:paraId="29463EC6" w14:textId="77777777" w:rsidR="00A61A21" w:rsidRPr="00A61A21" w:rsidRDefault="00A61A21" w:rsidP="000F18BF">
      <w:pPr>
        <w:pStyle w:val="ListParagraph"/>
        <w:numPr>
          <w:ilvl w:val="0"/>
          <w:numId w:val="11"/>
        </w:numPr>
        <w:rPr>
          <w:lang w:val="en-US"/>
        </w:rPr>
      </w:pPr>
      <w:r w:rsidRPr="00A61A21">
        <w:rPr>
          <w:lang w:val="en-US"/>
        </w:rPr>
        <w:t>Conduct knowledge transfer and admin user training</w:t>
      </w:r>
    </w:p>
    <w:p w14:paraId="574F8928" w14:textId="77777777" w:rsidR="00A61A21" w:rsidRPr="00A61A21" w:rsidRDefault="00A61A21" w:rsidP="000F18BF">
      <w:pPr>
        <w:pStyle w:val="ListParagraph"/>
        <w:numPr>
          <w:ilvl w:val="0"/>
          <w:numId w:val="11"/>
        </w:numPr>
        <w:rPr>
          <w:lang w:val="en-US"/>
        </w:rPr>
      </w:pPr>
      <w:r w:rsidRPr="00A61A21">
        <w:rPr>
          <w:lang w:val="en-US"/>
        </w:rPr>
        <w:t>Finalize system documentation and access materials</w:t>
      </w:r>
    </w:p>
    <w:p w14:paraId="1EF3ECFB" w14:textId="77777777" w:rsidR="006B6281" w:rsidRPr="006B6281" w:rsidRDefault="006B6281" w:rsidP="000F18BF">
      <w:pPr>
        <w:pStyle w:val="ListParagraph"/>
        <w:numPr>
          <w:ilvl w:val="0"/>
          <w:numId w:val="11"/>
        </w:numPr>
      </w:pPr>
      <w:r w:rsidRPr="006B6281">
        <w:rPr>
          <w:lang w:val="en-US"/>
        </w:rPr>
        <w:t>Milestone: Project Sign-Off</w:t>
      </w:r>
    </w:p>
    <w:p w14:paraId="09EECA33" w14:textId="4875BA43" w:rsidR="000178FD" w:rsidRDefault="000178FD" w:rsidP="00276D95"/>
    <w:p w14:paraId="6777890F" w14:textId="78D1EAE0" w:rsidR="000178FD" w:rsidRDefault="000178FD" w:rsidP="005069CB">
      <w:pPr>
        <w:pStyle w:val="Heading2"/>
      </w:pPr>
      <w:bookmarkStart w:id="18" w:name="_Toc205478450"/>
      <w:r w:rsidRPr="001D5422">
        <w:t>Out Of Scope</w:t>
      </w:r>
      <w:bookmarkEnd w:id="18"/>
    </w:p>
    <w:p w14:paraId="3F2D3385" w14:textId="77777777" w:rsidR="001D767C" w:rsidRPr="007017D7" w:rsidRDefault="001D767C" w:rsidP="000F18BF">
      <w:pPr>
        <w:pStyle w:val="ListParagraph"/>
        <w:widowControl w:val="0"/>
        <w:numPr>
          <w:ilvl w:val="0"/>
          <w:numId w:val="1"/>
        </w:numPr>
        <w:spacing w:after="0" w:line="276" w:lineRule="auto"/>
        <w:ind w:right="250"/>
        <w:rPr>
          <w:rFonts w:ascii="Calibri" w:eastAsia="Calibri" w:hAnsi="Calibri" w:cs="Calibri"/>
        </w:rPr>
      </w:pPr>
      <w:r w:rsidRPr="007017D7">
        <w:rPr>
          <w:rFonts w:ascii="Calibri" w:eastAsia="Calibri" w:hAnsi="Calibri" w:cs="Calibri"/>
          <w:b/>
        </w:rPr>
        <w:t>Internet Connectivity</w:t>
      </w:r>
      <w:r w:rsidRPr="007017D7">
        <w:rPr>
          <w:rFonts w:ascii="Calibri" w:eastAsia="Calibri" w:hAnsi="Calibri" w:cs="Calibri"/>
        </w:rPr>
        <w:t xml:space="preserve"> – Depending on the service subscribed, Malaysia ISP will not guarantee connection uptime and it is solely on best effort basis only (For ADSL Connection). Unless a dedicated link such as ISDN or Leased Line from the ISP to provide a consistent connectivity based on the ISP Service Level Agreement (SLA) between customers.</w:t>
      </w:r>
    </w:p>
    <w:p w14:paraId="441E4078" w14:textId="77777777" w:rsidR="001D767C" w:rsidRPr="007017D7" w:rsidRDefault="001D767C" w:rsidP="000F18BF">
      <w:pPr>
        <w:pStyle w:val="ListParagraph"/>
        <w:widowControl w:val="0"/>
        <w:numPr>
          <w:ilvl w:val="0"/>
          <w:numId w:val="1"/>
        </w:numPr>
        <w:spacing w:after="0" w:line="276" w:lineRule="auto"/>
        <w:ind w:right="250"/>
        <w:rPr>
          <w:rFonts w:ascii="Calibri" w:eastAsia="Calibri" w:hAnsi="Calibri" w:cs="Calibri"/>
        </w:rPr>
      </w:pPr>
      <w:r w:rsidRPr="007017D7">
        <w:rPr>
          <w:rFonts w:ascii="Calibri" w:eastAsia="Calibri" w:hAnsi="Calibri" w:cs="Calibri"/>
          <w:b/>
        </w:rPr>
        <w:t>Windows Server</w:t>
      </w:r>
      <w:r w:rsidRPr="007017D7">
        <w:rPr>
          <w:rFonts w:ascii="Calibri" w:eastAsia="Calibri" w:hAnsi="Calibri" w:cs="Calibri"/>
        </w:rPr>
        <w:t xml:space="preserve"> – No additional Network Services and deployment will be performed, services such as Windows Services, Security Configuration and Windows Update Services, Internet Protocol Security (IPSec) and any Windows Server related implementation not included in the proposal.</w:t>
      </w:r>
    </w:p>
    <w:p w14:paraId="579C1C8D" w14:textId="4C0DC0D5" w:rsidR="001D767C" w:rsidRPr="007017D7" w:rsidRDefault="001D767C" w:rsidP="000F18BF">
      <w:pPr>
        <w:pStyle w:val="ListParagraph"/>
        <w:widowControl w:val="0"/>
        <w:numPr>
          <w:ilvl w:val="0"/>
          <w:numId w:val="1"/>
        </w:numPr>
        <w:spacing w:after="0" w:line="276" w:lineRule="auto"/>
        <w:ind w:right="250"/>
        <w:rPr>
          <w:rFonts w:ascii="Calibri" w:eastAsia="Calibri" w:hAnsi="Calibri" w:cs="Calibri"/>
        </w:rPr>
      </w:pPr>
      <w:r w:rsidRPr="007017D7">
        <w:rPr>
          <w:rFonts w:ascii="Calibri" w:eastAsia="Calibri" w:hAnsi="Calibri" w:cs="Calibri"/>
          <w:b/>
        </w:rPr>
        <w:t>Security</w:t>
      </w:r>
      <w:r>
        <w:rPr>
          <w:rFonts w:ascii="Calibri" w:eastAsia="Calibri" w:hAnsi="Calibri" w:cs="Calibri"/>
          <w:b/>
        </w:rPr>
        <w:t>/Environment</w:t>
      </w:r>
      <w:r w:rsidRPr="007017D7">
        <w:rPr>
          <w:rFonts w:ascii="Calibri" w:eastAsia="Calibri" w:hAnsi="Calibri" w:cs="Calibri"/>
          <w:b/>
        </w:rPr>
        <w:t xml:space="preserve"> Hardening </w:t>
      </w:r>
      <w:r w:rsidRPr="007017D7">
        <w:rPr>
          <w:rFonts w:ascii="Calibri" w:eastAsia="Calibri" w:hAnsi="Calibri" w:cs="Calibri"/>
        </w:rPr>
        <w:t xml:space="preserve">– Hardening activity to be carry by </w:t>
      </w:r>
      <w:r w:rsidR="00C27C7D">
        <w:rPr>
          <w:b/>
          <w:bCs/>
        </w:rPr>
        <w:t>KPJ’s</w:t>
      </w:r>
      <w:r w:rsidRPr="007017D7">
        <w:t xml:space="preserve"> </w:t>
      </w:r>
      <w:r w:rsidRPr="007017D7">
        <w:rPr>
          <w:rFonts w:ascii="Calibri" w:eastAsia="Calibri" w:hAnsi="Calibri" w:cs="Calibri"/>
        </w:rPr>
        <w:t xml:space="preserve">engineer, </w:t>
      </w:r>
      <w:r w:rsidR="00C9743E">
        <w:rPr>
          <w:rFonts w:ascii="Calibri" w:eastAsia="Calibri" w:hAnsi="Calibri" w:cs="Calibri"/>
          <w:b/>
        </w:rPr>
        <w:t>VENDOR</w:t>
      </w:r>
      <w:r w:rsidRPr="007017D7">
        <w:rPr>
          <w:rFonts w:ascii="Calibri" w:eastAsia="Calibri" w:hAnsi="Calibri" w:cs="Calibri"/>
          <w:b/>
        </w:rPr>
        <w:t>’s</w:t>
      </w:r>
      <w:r w:rsidRPr="007017D7">
        <w:rPr>
          <w:rFonts w:ascii="Calibri" w:eastAsia="Calibri" w:hAnsi="Calibri" w:cs="Calibri"/>
        </w:rPr>
        <w:t xml:space="preserve"> engineer will stand-by with assisting on troubleshooting when hitting error. However, </w:t>
      </w:r>
      <w:r w:rsidR="00C9743E">
        <w:rPr>
          <w:rFonts w:ascii="Calibri" w:eastAsia="Calibri" w:hAnsi="Calibri" w:cs="Calibri"/>
          <w:b/>
        </w:rPr>
        <w:t>VENDOR</w:t>
      </w:r>
      <w:r w:rsidRPr="007017D7">
        <w:rPr>
          <w:rFonts w:ascii="Calibri" w:eastAsia="Calibri" w:hAnsi="Calibri" w:cs="Calibri"/>
        </w:rPr>
        <w:t xml:space="preserve"> does not cover the scope of Server Hardening activity.</w:t>
      </w:r>
    </w:p>
    <w:p w14:paraId="1B0028B6" w14:textId="77777777" w:rsidR="001D767C" w:rsidRPr="007017D7" w:rsidRDefault="001D767C" w:rsidP="000F18BF">
      <w:pPr>
        <w:pStyle w:val="ListParagraph"/>
        <w:widowControl w:val="0"/>
        <w:numPr>
          <w:ilvl w:val="0"/>
          <w:numId w:val="1"/>
        </w:numPr>
        <w:spacing w:after="0" w:line="276" w:lineRule="auto"/>
        <w:ind w:right="250"/>
        <w:rPr>
          <w:rFonts w:ascii="Calibri" w:eastAsia="Calibri" w:hAnsi="Calibri" w:cs="Calibri"/>
        </w:rPr>
      </w:pPr>
      <w:r w:rsidRPr="007017D7">
        <w:rPr>
          <w:rFonts w:ascii="Calibri" w:eastAsia="Calibri" w:hAnsi="Calibri" w:cs="Calibri"/>
          <w:b/>
        </w:rPr>
        <w:t>Development and Customization</w:t>
      </w:r>
      <w:r w:rsidRPr="007017D7">
        <w:rPr>
          <w:rFonts w:ascii="Calibri" w:eastAsia="Calibri" w:hAnsi="Calibri" w:cs="Calibri"/>
        </w:rPr>
        <w:t xml:space="preserve"> – No additional development services will be performed others than been proposed in proposal, services such as C# Development, ASPX Form development, </w:t>
      </w:r>
      <w:r>
        <w:rPr>
          <w:rFonts w:ascii="Calibri" w:eastAsia="Calibri" w:hAnsi="Calibri" w:cs="Calibri"/>
        </w:rPr>
        <w:t>Power Apps</w:t>
      </w:r>
      <w:r w:rsidRPr="007017D7">
        <w:rPr>
          <w:rFonts w:ascii="Calibri" w:eastAsia="Calibri" w:hAnsi="Calibri" w:cs="Calibri"/>
        </w:rPr>
        <w:t xml:space="preserve"> and any development services </w:t>
      </w:r>
      <w:r w:rsidRPr="47DCC2B1">
        <w:rPr>
          <w:rFonts w:ascii="Calibri" w:eastAsia="Calibri" w:hAnsi="Calibri" w:cs="Calibri"/>
        </w:rPr>
        <w:t xml:space="preserve">do </w:t>
      </w:r>
      <w:r w:rsidRPr="007017D7">
        <w:rPr>
          <w:rFonts w:ascii="Calibri" w:eastAsia="Calibri" w:hAnsi="Calibri" w:cs="Calibri"/>
        </w:rPr>
        <w:t>not mention in the proposal.</w:t>
      </w:r>
    </w:p>
    <w:p w14:paraId="70269FA3" w14:textId="77777777" w:rsidR="001D767C" w:rsidRPr="005F72ED" w:rsidRDefault="001D767C" w:rsidP="000F18BF">
      <w:pPr>
        <w:pStyle w:val="ListParagraph"/>
        <w:numPr>
          <w:ilvl w:val="0"/>
          <w:numId w:val="1"/>
        </w:numPr>
        <w:spacing w:after="0" w:line="276" w:lineRule="auto"/>
        <w:rPr>
          <w:lang w:val="en-US"/>
        </w:rPr>
      </w:pPr>
      <w:r w:rsidRPr="007017D7">
        <w:rPr>
          <w:rFonts w:ascii="Calibri" w:eastAsia="Calibri" w:hAnsi="Calibri" w:cs="Calibri"/>
          <w:b/>
        </w:rPr>
        <w:t xml:space="preserve">Databases </w:t>
      </w:r>
      <w:r w:rsidRPr="007017D7">
        <w:rPr>
          <w:rFonts w:ascii="Calibri" w:eastAsia="Calibri" w:hAnsi="Calibri" w:cs="Calibri"/>
        </w:rPr>
        <w:t>– No further development or customization on Database which not stated in the proposal, additional charges may incur if there is any works or jobs involved in databases query or services involved.</w:t>
      </w:r>
    </w:p>
    <w:p w14:paraId="63ACDDA4" w14:textId="77777777" w:rsidR="00A644A2" w:rsidRPr="00A644A2" w:rsidRDefault="005F72ED" w:rsidP="000F18BF">
      <w:pPr>
        <w:pStyle w:val="ListParagraph"/>
        <w:numPr>
          <w:ilvl w:val="0"/>
          <w:numId w:val="1"/>
        </w:numPr>
        <w:spacing w:after="0" w:line="276" w:lineRule="auto"/>
        <w:rPr>
          <w:rFonts w:ascii="Calibri" w:eastAsia="Calibri" w:hAnsi="Calibri" w:cs="Calibri"/>
        </w:rPr>
      </w:pPr>
      <w:r w:rsidRPr="00A644A2">
        <w:rPr>
          <w:rFonts w:ascii="Calibri" w:eastAsia="Calibri" w:hAnsi="Calibri" w:cs="Calibri"/>
          <w:b/>
        </w:rPr>
        <w:t>Power BI Integr</w:t>
      </w:r>
      <w:r w:rsidR="00A644A2" w:rsidRPr="00A644A2">
        <w:rPr>
          <w:rFonts w:ascii="Calibri" w:eastAsia="Calibri" w:hAnsi="Calibri" w:cs="Calibri"/>
          <w:b/>
        </w:rPr>
        <w:t xml:space="preserve">ation or Reporting </w:t>
      </w:r>
      <w:r w:rsidR="00A644A2" w:rsidRPr="00A644A2">
        <w:rPr>
          <w:rFonts w:ascii="Calibri" w:eastAsia="Calibri" w:hAnsi="Calibri" w:cs="Calibri"/>
        </w:rPr>
        <w:t xml:space="preserve">– Power BI dashboards, reports, and licenses are excluded from this project. All reporting will be delivered via </w:t>
      </w:r>
      <w:r w:rsidR="00A644A2" w:rsidRPr="00A644A2">
        <w:rPr>
          <w:rFonts w:ascii="Calibri" w:eastAsia="Calibri" w:hAnsi="Calibri" w:cs="Calibri"/>
          <w:b/>
          <w:bCs/>
        </w:rPr>
        <w:t>Power Apps dashboards</w:t>
      </w:r>
      <w:r w:rsidR="00A644A2" w:rsidRPr="00A644A2">
        <w:rPr>
          <w:rFonts w:ascii="Calibri" w:eastAsia="Calibri" w:hAnsi="Calibri" w:cs="Calibri"/>
        </w:rPr>
        <w:t xml:space="preserve"> and </w:t>
      </w:r>
      <w:r w:rsidR="00A644A2" w:rsidRPr="00A644A2">
        <w:rPr>
          <w:rFonts w:ascii="Calibri" w:eastAsia="Calibri" w:hAnsi="Calibri" w:cs="Calibri"/>
          <w:b/>
          <w:bCs/>
        </w:rPr>
        <w:t>Excel/CSV exports</w:t>
      </w:r>
      <w:r w:rsidR="00A644A2" w:rsidRPr="00A644A2">
        <w:rPr>
          <w:rFonts w:ascii="Calibri" w:eastAsia="Calibri" w:hAnsi="Calibri" w:cs="Calibri"/>
        </w:rPr>
        <w:t xml:space="preserve"> using SharePoint and Power Automate.</w:t>
      </w:r>
    </w:p>
    <w:p w14:paraId="07E02EDA" w14:textId="2A166E5D" w:rsidR="005F72ED" w:rsidRPr="007017D7" w:rsidRDefault="00A644A2" w:rsidP="000F18BF">
      <w:pPr>
        <w:pStyle w:val="ListParagraph"/>
        <w:numPr>
          <w:ilvl w:val="0"/>
          <w:numId w:val="1"/>
        </w:numPr>
        <w:spacing w:after="0" w:line="276" w:lineRule="auto"/>
        <w:rPr>
          <w:lang w:val="en-US"/>
        </w:rPr>
      </w:pPr>
      <w:r w:rsidRPr="00A644A2">
        <w:rPr>
          <w:b/>
          <w:bCs/>
          <w:lang w:val="en-US"/>
        </w:rPr>
        <w:t>Offline Functionality</w:t>
      </w:r>
      <w:r>
        <w:rPr>
          <w:lang w:val="en-US"/>
        </w:rPr>
        <w:t xml:space="preserve"> </w:t>
      </w:r>
      <w:r w:rsidRPr="00A644A2">
        <w:rPr>
          <w:rFonts w:ascii="Calibri" w:eastAsia="Calibri" w:hAnsi="Calibri" w:cs="Calibri"/>
        </w:rPr>
        <w:t>–</w:t>
      </w:r>
      <w:r>
        <w:rPr>
          <w:rFonts w:ascii="Calibri" w:eastAsia="Calibri" w:hAnsi="Calibri" w:cs="Calibri"/>
        </w:rPr>
        <w:t xml:space="preserve"> </w:t>
      </w:r>
      <w:r w:rsidR="00EE3BF0" w:rsidRPr="00EE3BF0">
        <w:rPr>
          <w:rFonts w:ascii="Calibri" w:eastAsia="Calibri" w:hAnsi="Calibri" w:cs="Calibri"/>
        </w:rPr>
        <w:t>Offline access (e.g., offline data entry in Power Apps) is not included in this phase. The application will require an active internet connection to function. Any future support for offline mode will require separate discussion and scoping.</w:t>
      </w:r>
    </w:p>
    <w:p w14:paraId="2F1660D0" w14:textId="770D68F7" w:rsidR="002D01F3" w:rsidRDefault="002D01F3" w:rsidP="00276D95">
      <w:r>
        <w:br w:type="page"/>
      </w:r>
    </w:p>
    <w:p w14:paraId="506E6ECA" w14:textId="1361C3F8" w:rsidR="000178FD" w:rsidRDefault="000178FD" w:rsidP="005069CB">
      <w:pPr>
        <w:pStyle w:val="Heading2"/>
      </w:pPr>
      <w:bookmarkStart w:id="19" w:name="_Toc205478451"/>
      <w:r w:rsidRPr="001D5422">
        <w:t>Assumptions</w:t>
      </w:r>
      <w:bookmarkEnd w:id="19"/>
    </w:p>
    <w:p w14:paraId="2CCAE33D" w14:textId="229EC975" w:rsidR="00C672C4" w:rsidRPr="00AD130A" w:rsidRDefault="00C672C4" w:rsidP="00C672C4">
      <w:pPr>
        <w:spacing w:before="44"/>
        <w:ind w:right="-20"/>
        <w:rPr>
          <w:rFonts w:ascii="Calibri" w:eastAsia="Calibri" w:hAnsi="Calibri" w:cs="Calibri"/>
        </w:rPr>
      </w:pPr>
      <w:r>
        <w:rPr>
          <w:rFonts w:ascii="Calibri" w:eastAsia="Calibri" w:hAnsi="Calibri" w:cs="Calibri"/>
        </w:rPr>
        <w:t>The</w:t>
      </w:r>
      <w:r>
        <w:rPr>
          <w:rFonts w:ascii="Calibri" w:eastAsia="Calibri" w:hAnsi="Calibri" w:cs="Calibri"/>
          <w:spacing w:val="1"/>
        </w:rPr>
        <w:t xml:space="preserve"> </w:t>
      </w:r>
      <w:r>
        <w:rPr>
          <w:rFonts w:ascii="Calibri" w:eastAsia="Calibri" w:hAnsi="Calibri" w:cs="Calibri"/>
          <w:spacing w:val="-3"/>
        </w:rPr>
        <w:t>f</w:t>
      </w:r>
      <w:r>
        <w:rPr>
          <w:rFonts w:ascii="Calibri" w:eastAsia="Calibri" w:hAnsi="Calibri" w:cs="Calibri"/>
          <w:spacing w:val="1"/>
        </w:rPr>
        <w:t>o</w:t>
      </w:r>
      <w:r>
        <w:rPr>
          <w:rFonts w:ascii="Calibri" w:eastAsia="Calibri" w:hAnsi="Calibri" w:cs="Calibri"/>
        </w:rPr>
        <w:t>ll</w:t>
      </w:r>
      <w:r>
        <w:rPr>
          <w:rFonts w:ascii="Calibri" w:eastAsia="Calibri" w:hAnsi="Calibri" w:cs="Calibri"/>
          <w:spacing w:val="-1"/>
        </w:rPr>
        <w:t>o</w:t>
      </w:r>
      <w:r>
        <w:rPr>
          <w:rFonts w:ascii="Calibri" w:eastAsia="Calibri" w:hAnsi="Calibri" w:cs="Calibri"/>
        </w:rPr>
        <w:t>wing</w:t>
      </w:r>
      <w:r>
        <w:rPr>
          <w:rFonts w:ascii="Calibri" w:eastAsia="Calibri" w:hAnsi="Calibri" w:cs="Calibri"/>
          <w:spacing w:val="-1"/>
        </w:rPr>
        <w:t xml:space="preserve"> </w:t>
      </w:r>
      <w:r>
        <w:rPr>
          <w:rFonts w:ascii="Calibri" w:eastAsia="Calibri" w:hAnsi="Calibri" w:cs="Calibri"/>
        </w:rPr>
        <w:t>assu</w:t>
      </w:r>
      <w:r>
        <w:rPr>
          <w:rFonts w:ascii="Calibri" w:eastAsia="Calibri" w:hAnsi="Calibri" w:cs="Calibri"/>
          <w:spacing w:val="1"/>
        </w:rPr>
        <w:t>m</w:t>
      </w:r>
      <w:r>
        <w:rPr>
          <w:rFonts w:ascii="Calibri" w:eastAsia="Calibri" w:hAnsi="Calibri" w:cs="Calibri"/>
          <w:spacing w:val="-3"/>
        </w:rPr>
        <w:t>p</w:t>
      </w:r>
      <w:r>
        <w:rPr>
          <w:rFonts w:ascii="Calibri" w:eastAsia="Calibri" w:hAnsi="Calibri" w:cs="Calibri"/>
        </w:rPr>
        <w:t>ti</w:t>
      </w:r>
      <w:r>
        <w:rPr>
          <w:rFonts w:ascii="Calibri" w:eastAsia="Calibri" w:hAnsi="Calibri" w:cs="Calibri"/>
          <w:spacing w:val="1"/>
        </w:rPr>
        <w:t>o</w:t>
      </w:r>
      <w:r>
        <w:rPr>
          <w:rFonts w:ascii="Calibri" w:eastAsia="Calibri" w:hAnsi="Calibri" w:cs="Calibri"/>
          <w:spacing w:val="-1"/>
        </w:rPr>
        <w:t>n</w:t>
      </w:r>
      <w:r>
        <w:rPr>
          <w:rFonts w:ascii="Calibri" w:eastAsia="Calibri" w:hAnsi="Calibri" w:cs="Calibri"/>
        </w:rPr>
        <w:t>s</w:t>
      </w:r>
      <w:r>
        <w:rPr>
          <w:rFonts w:ascii="Calibri" w:eastAsia="Calibri" w:hAnsi="Calibri" w:cs="Calibri"/>
          <w:spacing w:val="-2"/>
        </w:rPr>
        <w:t xml:space="preserve"> </w:t>
      </w:r>
      <w:r>
        <w:rPr>
          <w:rFonts w:ascii="Calibri" w:eastAsia="Calibri" w:hAnsi="Calibri" w:cs="Calibri"/>
        </w:rPr>
        <w:t>are al</w:t>
      </w:r>
      <w:r>
        <w:rPr>
          <w:rFonts w:ascii="Calibri" w:eastAsia="Calibri" w:hAnsi="Calibri" w:cs="Calibri"/>
          <w:spacing w:val="-2"/>
        </w:rPr>
        <w:t>s</w:t>
      </w:r>
      <w:r>
        <w:rPr>
          <w:rFonts w:ascii="Calibri" w:eastAsia="Calibri" w:hAnsi="Calibri" w:cs="Calibri"/>
        </w:rPr>
        <w:t>o</w:t>
      </w:r>
      <w:r>
        <w:rPr>
          <w:rFonts w:ascii="Calibri" w:eastAsia="Calibri" w:hAnsi="Calibri" w:cs="Calibri"/>
          <w:spacing w:val="-1"/>
        </w:rPr>
        <w:t xml:space="preserve"> </w:t>
      </w:r>
      <w:r>
        <w:rPr>
          <w:rFonts w:ascii="Calibri" w:eastAsia="Calibri" w:hAnsi="Calibri" w:cs="Calibri"/>
          <w:spacing w:val="1"/>
        </w:rPr>
        <w:t>m</w:t>
      </w:r>
      <w:r>
        <w:rPr>
          <w:rFonts w:ascii="Calibri" w:eastAsia="Calibri" w:hAnsi="Calibri" w:cs="Calibri"/>
        </w:rPr>
        <w:t>a</w:t>
      </w:r>
      <w:r>
        <w:rPr>
          <w:rFonts w:ascii="Calibri" w:eastAsia="Calibri" w:hAnsi="Calibri" w:cs="Calibri"/>
          <w:spacing w:val="-1"/>
        </w:rPr>
        <w:t>d</w:t>
      </w:r>
      <w:r>
        <w:rPr>
          <w:rFonts w:ascii="Calibri" w:eastAsia="Calibri" w:hAnsi="Calibri" w:cs="Calibri"/>
        </w:rPr>
        <w:t>e</w:t>
      </w:r>
      <w:r>
        <w:rPr>
          <w:rFonts w:ascii="Calibri" w:eastAsia="Calibri" w:hAnsi="Calibri" w:cs="Calibri"/>
          <w:spacing w:val="1"/>
        </w:rPr>
        <w:t xml:space="preserve"> </w:t>
      </w:r>
      <w:r>
        <w:rPr>
          <w:rFonts w:ascii="Calibri" w:eastAsia="Calibri" w:hAnsi="Calibri" w:cs="Calibri"/>
        </w:rPr>
        <w:t>in</w:t>
      </w:r>
      <w:r>
        <w:rPr>
          <w:rFonts w:ascii="Calibri" w:eastAsia="Calibri" w:hAnsi="Calibri" w:cs="Calibri"/>
          <w:spacing w:val="-3"/>
        </w:rPr>
        <w:t xml:space="preserve"> </w:t>
      </w:r>
      <w:r>
        <w:rPr>
          <w:rFonts w:ascii="Calibri" w:eastAsia="Calibri" w:hAnsi="Calibri" w:cs="Calibri"/>
        </w:rPr>
        <w:t>th</w:t>
      </w:r>
      <w:r>
        <w:rPr>
          <w:rFonts w:ascii="Calibri" w:eastAsia="Calibri" w:hAnsi="Calibri" w:cs="Calibri"/>
          <w:spacing w:val="-1"/>
        </w:rPr>
        <w:t>i</w:t>
      </w:r>
      <w:r>
        <w:rPr>
          <w:rFonts w:ascii="Calibri" w:eastAsia="Calibri" w:hAnsi="Calibri" w:cs="Calibri"/>
        </w:rPr>
        <w:t>s pr</w:t>
      </w:r>
      <w:r>
        <w:rPr>
          <w:rFonts w:ascii="Calibri" w:eastAsia="Calibri" w:hAnsi="Calibri" w:cs="Calibri"/>
          <w:spacing w:val="1"/>
        </w:rPr>
        <w:t>o</w:t>
      </w:r>
      <w:r>
        <w:rPr>
          <w:rFonts w:ascii="Calibri" w:eastAsia="Calibri" w:hAnsi="Calibri" w:cs="Calibri"/>
          <w:spacing w:val="-3"/>
        </w:rPr>
        <w:t>p</w:t>
      </w:r>
      <w:r>
        <w:rPr>
          <w:rFonts w:ascii="Calibri" w:eastAsia="Calibri" w:hAnsi="Calibri" w:cs="Calibri"/>
          <w:spacing w:val="-1"/>
        </w:rPr>
        <w:t>o</w:t>
      </w:r>
      <w:r>
        <w:rPr>
          <w:rFonts w:ascii="Calibri" w:eastAsia="Calibri" w:hAnsi="Calibri" w:cs="Calibri"/>
        </w:rPr>
        <w:t>sal:</w:t>
      </w:r>
    </w:p>
    <w:p w14:paraId="7E7C615D" w14:textId="77777777" w:rsidR="00C672C4" w:rsidRPr="007017D7" w:rsidRDefault="00C672C4" w:rsidP="000F18BF">
      <w:pPr>
        <w:pStyle w:val="ListParagraph"/>
        <w:numPr>
          <w:ilvl w:val="0"/>
          <w:numId w:val="2"/>
        </w:numPr>
      </w:pPr>
      <w:r w:rsidRPr="007017D7">
        <w:t>The</w:t>
      </w:r>
      <w:r w:rsidRPr="007017D7">
        <w:rPr>
          <w:spacing w:val="15"/>
        </w:rPr>
        <w:t xml:space="preserve"> </w:t>
      </w:r>
      <w:r w:rsidRPr="007017D7">
        <w:t>en</w:t>
      </w:r>
      <w:r w:rsidRPr="007017D7">
        <w:rPr>
          <w:spacing w:val="-1"/>
        </w:rPr>
        <w:t>g</w:t>
      </w:r>
      <w:r w:rsidRPr="007017D7">
        <w:t>i</w:t>
      </w:r>
      <w:r w:rsidRPr="007017D7">
        <w:rPr>
          <w:spacing w:val="-1"/>
        </w:rPr>
        <w:t>n</w:t>
      </w:r>
      <w:r w:rsidRPr="007017D7">
        <w:t>e</w:t>
      </w:r>
      <w:r w:rsidRPr="007017D7">
        <w:rPr>
          <w:spacing w:val="1"/>
        </w:rPr>
        <w:t>e</w:t>
      </w:r>
      <w:r w:rsidRPr="007017D7">
        <w:t>r</w:t>
      </w:r>
      <w:r w:rsidRPr="007017D7">
        <w:rPr>
          <w:spacing w:val="15"/>
        </w:rPr>
        <w:t xml:space="preserve"> </w:t>
      </w:r>
      <w:r w:rsidRPr="007017D7">
        <w:rPr>
          <w:spacing w:val="-3"/>
        </w:rPr>
        <w:t>h</w:t>
      </w:r>
      <w:r w:rsidRPr="007017D7">
        <w:rPr>
          <w:spacing w:val="1"/>
        </w:rPr>
        <w:t>o</w:t>
      </w:r>
      <w:r w:rsidRPr="007017D7">
        <w:rPr>
          <w:spacing w:val="-1"/>
        </w:rPr>
        <w:t>u</w:t>
      </w:r>
      <w:r w:rsidRPr="007017D7">
        <w:t>r</w:t>
      </w:r>
      <w:r w:rsidRPr="007017D7">
        <w:rPr>
          <w:spacing w:val="-3"/>
        </w:rPr>
        <w:t>s</w:t>
      </w:r>
      <w:r w:rsidRPr="007017D7">
        <w:rPr>
          <w:spacing w:val="1"/>
        </w:rPr>
        <w:t>/</w:t>
      </w:r>
      <w:r w:rsidRPr="007017D7">
        <w:rPr>
          <w:spacing w:val="-1"/>
        </w:rPr>
        <w:t>d</w:t>
      </w:r>
      <w:r w:rsidRPr="007017D7">
        <w:t>ays</w:t>
      </w:r>
      <w:r w:rsidRPr="007017D7">
        <w:rPr>
          <w:spacing w:val="15"/>
        </w:rPr>
        <w:t xml:space="preserve"> </w:t>
      </w:r>
      <w:r w:rsidRPr="007017D7">
        <w:rPr>
          <w:spacing w:val="-3"/>
        </w:rPr>
        <w:t>p</w:t>
      </w:r>
      <w:r w:rsidRPr="007017D7">
        <w:t>r</w:t>
      </w:r>
      <w:r w:rsidRPr="007017D7">
        <w:rPr>
          <w:spacing w:val="1"/>
        </w:rPr>
        <w:t>o</w:t>
      </w:r>
      <w:r w:rsidRPr="007017D7">
        <w:rPr>
          <w:spacing w:val="-1"/>
        </w:rPr>
        <w:t>p</w:t>
      </w:r>
      <w:r w:rsidRPr="007017D7">
        <w:rPr>
          <w:spacing w:val="1"/>
        </w:rPr>
        <w:t>o</w:t>
      </w:r>
      <w:r w:rsidRPr="007017D7">
        <w:rPr>
          <w:spacing w:val="-2"/>
        </w:rPr>
        <w:t>s</w:t>
      </w:r>
      <w:r w:rsidRPr="007017D7">
        <w:t>ed</w:t>
      </w:r>
      <w:r w:rsidRPr="007017D7">
        <w:rPr>
          <w:spacing w:val="15"/>
        </w:rPr>
        <w:t xml:space="preserve"> </w:t>
      </w:r>
      <w:r w:rsidRPr="007017D7">
        <w:t>in</w:t>
      </w:r>
      <w:r w:rsidRPr="007017D7">
        <w:rPr>
          <w:spacing w:val="14"/>
        </w:rPr>
        <w:t xml:space="preserve"> </w:t>
      </w:r>
      <w:r w:rsidRPr="007017D7">
        <w:t>th</w:t>
      </w:r>
      <w:r w:rsidRPr="007017D7">
        <w:rPr>
          <w:spacing w:val="-1"/>
        </w:rPr>
        <w:t>i</w:t>
      </w:r>
      <w:r w:rsidRPr="007017D7">
        <w:t>s</w:t>
      </w:r>
      <w:r w:rsidRPr="007017D7">
        <w:rPr>
          <w:spacing w:val="15"/>
        </w:rPr>
        <w:t xml:space="preserve"> </w:t>
      </w:r>
      <w:r w:rsidRPr="007017D7">
        <w:rPr>
          <w:spacing w:val="-1"/>
        </w:rPr>
        <w:t>do</w:t>
      </w:r>
      <w:r w:rsidRPr="007017D7">
        <w:t>cu</w:t>
      </w:r>
      <w:r w:rsidRPr="007017D7">
        <w:rPr>
          <w:spacing w:val="-2"/>
        </w:rPr>
        <w:t>m</w:t>
      </w:r>
      <w:r w:rsidRPr="007017D7">
        <w:t>ent</w:t>
      </w:r>
      <w:r w:rsidRPr="007017D7">
        <w:rPr>
          <w:spacing w:val="13"/>
        </w:rPr>
        <w:t xml:space="preserve"> </w:t>
      </w:r>
      <w:r w:rsidRPr="007017D7">
        <w:t>are</w:t>
      </w:r>
      <w:r w:rsidRPr="007017D7">
        <w:rPr>
          <w:spacing w:val="15"/>
        </w:rPr>
        <w:t xml:space="preserve"> </w:t>
      </w:r>
      <w:r w:rsidRPr="007017D7">
        <w:rPr>
          <w:spacing w:val="-1"/>
        </w:rPr>
        <w:t>b</w:t>
      </w:r>
      <w:r w:rsidRPr="007017D7">
        <w:t>es</w:t>
      </w:r>
      <w:r w:rsidRPr="007017D7">
        <w:rPr>
          <w:spacing w:val="5"/>
        </w:rPr>
        <w:t>t</w:t>
      </w:r>
      <w:r w:rsidRPr="007017D7">
        <w:t>-</w:t>
      </w:r>
      <w:r w:rsidRPr="007017D7">
        <w:rPr>
          <w:spacing w:val="-2"/>
        </w:rPr>
        <w:t>c</w:t>
      </w:r>
      <w:r w:rsidRPr="007017D7">
        <w:t>ase</w:t>
      </w:r>
      <w:r w:rsidRPr="007017D7">
        <w:rPr>
          <w:spacing w:val="13"/>
        </w:rPr>
        <w:t xml:space="preserve"> </w:t>
      </w:r>
      <w:r w:rsidRPr="007017D7">
        <w:t>es</w:t>
      </w:r>
      <w:r w:rsidRPr="007017D7">
        <w:rPr>
          <w:spacing w:val="1"/>
        </w:rPr>
        <w:t>t</w:t>
      </w:r>
      <w:r w:rsidRPr="007017D7">
        <w:rPr>
          <w:spacing w:val="-3"/>
        </w:rPr>
        <w:t>i</w:t>
      </w:r>
      <w:r w:rsidRPr="007017D7">
        <w:rPr>
          <w:spacing w:val="1"/>
        </w:rPr>
        <w:t>m</w:t>
      </w:r>
      <w:r w:rsidRPr="007017D7">
        <w:t>a</w:t>
      </w:r>
      <w:r w:rsidRPr="007017D7">
        <w:rPr>
          <w:spacing w:val="-2"/>
        </w:rPr>
        <w:t>t</w:t>
      </w:r>
      <w:r w:rsidRPr="007017D7">
        <w:t>es,</w:t>
      </w:r>
      <w:r w:rsidRPr="007017D7">
        <w:rPr>
          <w:spacing w:val="16"/>
        </w:rPr>
        <w:t xml:space="preserve"> </w:t>
      </w:r>
      <w:r w:rsidRPr="007017D7">
        <w:t>r</w:t>
      </w:r>
      <w:r w:rsidRPr="007017D7">
        <w:rPr>
          <w:spacing w:val="-2"/>
        </w:rPr>
        <w:t>e</w:t>
      </w:r>
      <w:r w:rsidRPr="007017D7">
        <w:rPr>
          <w:spacing w:val="-1"/>
        </w:rPr>
        <w:t>g</w:t>
      </w:r>
      <w:r w:rsidRPr="007017D7">
        <w:t>ar</w:t>
      </w:r>
      <w:r w:rsidRPr="007017D7">
        <w:rPr>
          <w:spacing w:val="-1"/>
        </w:rPr>
        <w:t>d</w:t>
      </w:r>
      <w:r w:rsidRPr="007017D7">
        <w:t>i</w:t>
      </w:r>
      <w:r w:rsidRPr="007017D7">
        <w:rPr>
          <w:spacing w:val="-1"/>
        </w:rPr>
        <w:t>n</w:t>
      </w:r>
      <w:r w:rsidRPr="007017D7">
        <w:t>g the</w:t>
      </w:r>
      <w:r w:rsidRPr="007017D7">
        <w:rPr>
          <w:spacing w:val="5"/>
        </w:rPr>
        <w:t xml:space="preserve"> </w:t>
      </w:r>
      <w:r w:rsidRPr="007017D7">
        <w:rPr>
          <w:spacing w:val="-2"/>
        </w:rPr>
        <w:t>s</w:t>
      </w:r>
      <w:r w:rsidRPr="007017D7">
        <w:t>c</w:t>
      </w:r>
      <w:r w:rsidRPr="007017D7">
        <w:rPr>
          <w:spacing w:val="1"/>
        </w:rPr>
        <w:t>o</w:t>
      </w:r>
      <w:r w:rsidRPr="007017D7">
        <w:rPr>
          <w:spacing w:val="-1"/>
        </w:rPr>
        <w:t>p</w:t>
      </w:r>
      <w:r w:rsidRPr="007017D7">
        <w:t xml:space="preserve">e </w:t>
      </w:r>
      <w:r w:rsidRPr="007017D7">
        <w:rPr>
          <w:spacing w:val="1"/>
        </w:rPr>
        <w:t>o</w:t>
      </w:r>
      <w:r w:rsidRPr="007017D7">
        <w:t>f</w:t>
      </w:r>
      <w:r w:rsidRPr="007017D7">
        <w:rPr>
          <w:spacing w:val="2"/>
        </w:rPr>
        <w:t xml:space="preserve"> </w:t>
      </w:r>
      <w:r w:rsidRPr="007017D7">
        <w:t>the</w:t>
      </w:r>
      <w:r w:rsidRPr="007017D7">
        <w:rPr>
          <w:spacing w:val="5"/>
        </w:rPr>
        <w:t xml:space="preserve"> </w:t>
      </w:r>
      <w:r w:rsidRPr="007017D7">
        <w:rPr>
          <w:spacing w:val="-1"/>
        </w:rPr>
        <w:t>p</w:t>
      </w:r>
      <w:r w:rsidRPr="007017D7">
        <w:rPr>
          <w:spacing w:val="-3"/>
        </w:rPr>
        <w:t>r</w:t>
      </w:r>
      <w:r w:rsidRPr="007017D7">
        <w:rPr>
          <w:spacing w:val="1"/>
        </w:rPr>
        <w:t>o</w:t>
      </w:r>
      <w:r w:rsidRPr="007017D7">
        <w:t>j</w:t>
      </w:r>
      <w:r w:rsidRPr="007017D7">
        <w:rPr>
          <w:spacing w:val="-2"/>
        </w:rPr>
        <w:t>e</w:t>
      </w:r>
      <w:r w:rsidRPr="007017D7">
        <w:t>ct.</w:t>
      </w:r>
      <w:r w:rsidRPr="007017D7">
        <w:rPr>
          <w:spacing w:val="2"/>
        </w:rPr>
        <w:t xml:space="preserve"> </w:t>
      </w:r>
      <w:r w:rsidRPr="007017D7">
        <w:t>C</w:t>
      </w:r>
      <w:r w:rsidRPr="007017D7">
        <w:rPr>
          <w:spacing w:val="1"/>
        </w:rPr>
        <w:t>o</w:t>
      </w:r>
      <w:r w:rsidRPr="007017D7">
        <w:rPr>
          <w:spacing w:val="-1"/>
        </w:rPr>
        <w:t>n</w:t>
      </w:r>
      <w:r w:rsidRPr="007017D7">
        <w:rPr>
          <w:spacing w:val="-2"/>
        </w:rPr>
        <w:t>s</w:t>
      </w:r>
      <w:r w:rsidRPr="007017D7">
        <w:t>eq</w:t>
      </w:r>
      <w:r w:rsidRPr="007017D7">
        <w:rPr>
          <w:spacing w:val="-1"/>
        </w:rPr>
        <w:t>u</w:t>
      </w:r>
      <w:r w:rsidRPr="007017D7">
        <w:t>entl</w:t>
      </w:r>
      <w:r w:rsidRPr="007017D7">
        <w:rPr>
          <w:spacing w:val="-2"/>
        </w:rPr>
        <w:t>y</w:t>
      </w:r>
      <w:r w:rsidRPr="007017D7">
        <w:t>,</w:t>
      </w:r>
      <w:r w:rsidRPr="007017D7">
        <w:rPr>
          <w:spacing w:val="5"/>
        </w:rPr>
        <w:t xml:space="preserve"> </w:t>
      </w:r>
      <w:r w:rsidRPr="007017D7">
        <w:t>t</w:t>
      </w:r>
      <w:r w:rsidRPr="007017D7">
        <w:rPr>
          <w:spacing w:val="-3"/>
        </w:rPr>
        <w:t>h</w:t>
      </w:r>
      <w:r w:rsidRPr="007017D7">
        <w:t>e</w:t>
      </w:r>
      <w:r w:rsidRPr="007017D7">
        <w:rPr>
          <w:spacing w:val="5"/>
        </w:rPr>
        <w:t xml:space="preserve"> </w:t>
      </w:r>
      <w:r w:rsidRPr="007017D7">
        <w:rPr>
          <w:spacing w:val="-3"/>
        </w:rPr>
        <w:t>a</w:t>
      </w:r>
      <w:r w:rsidRPr="007017D7">
        <w:t>ctual</w:t>
      </w:r>
      <w:r w:rsidRPr="007017D7">
        <w:rPr>
          <w:spacing w:val="2"/>
        </w:rPr>
        <w:t xml:space="preserve"> </w:t>
      </w:r>
      <w:r w:rsidRPr="007017D7">
        <w:rPr>
          <w:spacing w:val="-1"/>
        </w:rPr>
        <w:t>nu</w:t>
      </w:r>
      <w:r w:rsidRPr="007017D7">
        <w:rPr>
          <w:spacing w:val="1"/>
        </w:rPr>
        <w:t>m</w:t>
      </w:r>
      <w:r w:rsidRPr="007017D7">
        <w:rPr>
          <w:spacing w:val="-1"/>
        </w:rPr>
        <w:t>b</w:t>
      </w:r>
      <w:r w:rsidRPr="007017D7">
        <w:t xml:space="preserve">er </w:t>
      </w:r>
      <w:r w:rsidRPr="007017D7">
        <w:rPr>
          <w:spacing w:val="1"/>
        </w:rPr>
        <w:t>o</w:t>
      </w:r>
      <w:r w:rsidRPr="007017D7">
        <w:t>f</w:t>
      </w:r>
      <w:r w:rsidRPr="007017D7">
        <w:rPr>
          <w:spacing w:val="2"/>
        </w:rPr>
        <w:t xml:space="preserve"> </w:t>
      </w:r>
      <w:r w:rsidRPr="007017D7">
        <w:rPr>
          <w:spacing w:val="1"/>
        </w:rPr>
        <w:t>m</w:t>
      </w:r>
      <w:r w:rsidRPr="007017D7">
        <w:t>a</w:t>
      </w:r>
      <w:r w:rsidRPr="007017D7">
        <w:rPr>
          <w:spacing w:val="4"/>
        </w:rPr>
        <w:t>n</w:t>
      </w:r>
      <w:r w:rsidRPr="007017D7">
        <w:t>-</w:t>
      </w:r>
      <w:r w:rsidRPr="007017D7">
        <w:rPr>
          <w:spacing w:val="-1"/>
        </w:rPr>
        <w:t>d</w:t>
      </w:r>
      <w:r w:rsidRPr="007017D7">
        <w:t>ays</w:t>
      </w:r>
      <w:r w:rsidRPr="007017D7">
        <w:rPr>
          <w:spacing w:val="1"/>
        </w:rPr>
        <w:t xml:space="preserve"> </w:t>
      </w:r>
      <w:r w:rsidRPr="007017D7">
        <w:rPr>
          <w:spacing w:val="-1"/>
        </w:rPr>
        <w:t>m</w:t>
      </w:r>
      <w:r w:rsidRPr="007017D7">
        <w:t>ay</w:t>
      </w:r>
      <w:r w:rsidRPr="007017D7">
        <w:rPr>
          <w:spacing w:val="3"/>
        </w:rPr>
        <w:t xml:space="preserve"> </w:t>
      </w:r>
      <w:r w:rsidRPr="007017D7">
        <w:rPr>
          <w:spacing w:val="1"/>
        </w:rPr>
        <w:t>v</w:t>
      </w:r>
      <w:r w:rsidRPr="007017D7">
        <w:t>ary significantly,</w:t>
      </w:r>
      <w:r w:rsidRPr="007017D7">
        <w:rPr>
          <w:spacing w:val="3"/>
        </w:rPr>
        <w:t xml:space="preserve"> </w:t>
      </w:r>
      <w:r w:rsidRPr="007017D7">
        <w:t>a</w:t>
      </w:r>
      <w:r w:rsidRPr="007017D7">
        <w:rPr>
          <w:spacing w:val="-1"/>
        </w:rPr>
        <w:t>n</w:t>
      </w:r>
      <w:r w:rsidRPr="007017D7">
        <w:t>d</w:t>
      </w:r>
      <w:r w:rsidRPr="007017D7">
        <w:rPr>
          <w:spacing w:val="1"/>
        </w:rPr>
        <w:t xml:space="preserve"> </w:t>
      </w:r>
      <w:r w:rsidRPr="007017D7">
        <w:t>it</w:t>
      </w:r>
      <w:r w:rsidRPr="007017D7">
        <w:rPr>
          <w:spacing w:val="3"/>
        </w:rPr>
        <w:t xml:space="preserve"> </w:t>
      </w:r>
      <w:r w:rsidRPr="007017D7">
        <w:t>is e</w:t>
      </w:r>
      <w:r w:rsidRPr="007017D7">
        <w:rPr>
          <w:spacing w:val="1"/>
        </w:rPr>
        <w:t>x</w:t>
      </w:r>
      <w:r w:rsidRPr="007017D7">
        <w:rPr>
          <w:spacing w:val="-1"/>
        </w:rPr>
        <w:t>p</w:t>
      </w:r>
      <w:r w:rsidRPr="007017D7">
        <w:rPr>
          <w:spacing w:val="-2"/>
        </w:rPr>
        <w:t>ec</w:t>
      </w:r>
      <w:r w:rsidRPr="007017D7">
        <w:t>t</w:t>
      </w:r>
      <w:r w:rsidRPr="007017D7">
        <w:rPr>
          <w:spacing w:val="1"/>
        </w:rPr>
        <w:t>e</w:t>
      </w:r>
      <w:r w:rsidRPr="007017D7">
        <w:t>d</w:t>
      </w:r>
      <w:r w:rsidRPr="007017D7">
        <w:rPr>
          <w:spacing w:val="1"/>
        </w:rPr>
        <w:t xml:space="preserve"> </w:t>
      </w:r>
      <w:r w:rsidRPr="007017D7">
        <w:t xml:space="preserve">that </w:t>
      </w:r>
      <w:r w:rsidRPr="007017D7">
        <w:rPr>
          <w:spacing w:val="-1"/>
        </w:rPr>
        <w:t>m</w:t>
      </w:r>
      <w:r w:rsidRPr="007017D7">
        <w:rPr>
          <w:spacing w:val="1"/>
        </w:rPr>
        <w:t>o</w:t>
      </w:r>
      <w:r w:rsidRPr="007017D7">
        <w:t>re</w:t>
      </w:r>
      <w:r w:rsidRPr="007017D7">
        <w:rPr>
          <w:spacing w:val="3"/>
        </w:rPr>
        <w:t xml:space="preserve"> </w:t>
      </w:r>
      <w:r w:rsidRPr="007017D7">
        <w:rPr>
          <w:spacing w:val="-3"/>
        </w:rPr>
        <w:t>a</w:t>
      </w:r>
      <w:r w:rsidRPr="007017D7">
        <w:t>ccur</w:t>
      </w:r>
      <w:r w:rsidRPr="007017D7">
        <w:rPr>
          <w:spacing w:val="-1"/>
        </w:rPr>
        <w:t>a</w:t>
      </w:r>
      <w:r w:rsidRPr="007017D7">
        <w:rPr>
          <w:spacing w:val="-2"/>
        </w:rPr>
        <w:t>t</w:t>
      </w:r>
      <w:r w:rsidRPr="007017D7">
        <w:t>e</w:t>
      </w:r>
      <w:r w:rsidRPr="007017D7">
        <w:rPr>
          <w:spacing w:val="3"/>
        </w:rPr>
        <w:t xml:space="preserve"> </w:t>
      </w:r>
      <w:r w:rsidRPr="007017D7">
        <w:rPr>
          <w:spacing w:val="-1"/>
        </w:rPr>
        <w:t>nu</w:t>
      </w:r>
      <w:r w:rsidRPr="007017D7">
        <w:rPr>
          <w:spacing w:val="1"/>
        </w:rPr>
        <w:t>m</w:t>
      </w:r>
      <w:r w:rsidRPr="007017D7">
        <w:rPr>
          <w:spacing w:val="-1"/>
        </w:rPr>
        <w:t>b</w:t>
      </w:r>
      <w:r w:rsidRPr="007017D7">
        <w:t xml:space="preserve">er </w:t>
      </w:r>
      <w:r w:rsidRPr="007017D7">
        <w:rPr>
          <w:spacing w:val="1"/>
        </w:rPr>
        <w:t>o</w:t>
      </w:r>
      <w:r w:rsidRPr="007017D7">
        <w:t xml:space="preserve">f </w:t>
      </w:r>
      <w:r w:rsidRPr="007017D7">
        <w:rPr>
          <w:spacing w:val="1"/>
        </w:rPr>
        <w:t>m</w:t>
      </w:r>
      <w:r w:rsidRPr="007017D7">
        <w:rPr>
          <w:spacing w:val="5"/>
        </w:rPr>
        <w:t>a</w:t>
      </w:r>
      <w:r w:rsidRPr="007017D7">
        <w:rPr>
          <w:spacing w:val="-1"/>
        </w:rPr>
        <w:t>n</w:t>
      </w:r>
      <w:r w:rsidRPr="007017D7">
        <w:t>-</w:t>
      </w:r>
      <w:r w:rsidRPr="007017D7">
        <w:rPr>
          <w:spacing w:val="-1"/>
        </w:rPr>
        <w:t>d</w:t>
      </w:r>
      <w:r w:rsidRPr="007017D7">
        <w:t>ays can</w:t>
      </w:r>
      <w:r w:rsidRPr="007017D7">
        <w:rPr>
          <w:spacing w:val="1"/>
        </w:rPr>
        <w:t xml:space="preserve"> </w:t>
      </w:r>
      <w:r w:rsidRPr="007017D7">
        <w:rPr>
          <w:spacing w:val="-1"/>
        </w:rPr>
        <w:t>b</w:t>
      </w:r>
      <w:r w:rsidRPr="007017D7">
        <w:t xml:space="preserve">e </w:t>
      </w:r>
      <w:r w:rsidRPr="007017D7">
        <w:rPr>
          <w:spacing w:val="-1"/>
        </w:rPr>
        <w:t>d</w:t>
      </w:r>
      <w:r w:rsidRPr="007017D7">
        <w:t>eri</w:t>
      </w:r>
      <w:r w:rsidRPr="007017D7">
        <w:rPr>
          <w:spacing w:val="1"/>
        </w:rPr>
        <w:t>v</w:t>
      </w:r>
      <w:r w:rsidRPr="007017D7">
        <w:t>ed after</w:t>
      </w:r>
      <w:r w:rsidRPr="007017D7">
        <w:rPr>
          <w:spacing w:val="1"/>
        </w:rPr>
        <w:t xml:space="preserve"> </w:t>
      </w:r>
      <w:r w:rsidRPr="007017D7">
        <w:t>t</w:t>
      </w:r>
      <w:r w:rsidRPr="007017D7">
        <w:rPr>
          <w:spacing w:val="-3"/>
        </w:rPr>
        <w:t>h</w:t>
      </w:r>
      <w:r w:rsidRPr="007017D7">
        <w:t>e</w:t>
      </w:r>
      <w:r w:rsidRPr="007017D7">
        <w:rPr>
          <w:spacing w:val="1"/>
        </w:rPr>
        <w:t xml:space="preserve"> </w:t>
      </w:r>
      <w:r w:rsidRPr="007017D7">
        <w:t>E</w:t>
      </w:r>
      <w:r w:rsidRPr="007017D7">
        <w:rPr>
          <w:spacing w:val="-3"/>
        </w:rPr>
        <w:t>n</w:t>
      </w:r>
      <w:r w:rsidRPr="007017D7">
        <w:rPr>
          <w:spacing w:val="1"/>
        </w:rPr>
        <w:t>v</w:t>
      </w:r>
      <w:r w:rsidRPr="007017D7">
        <w:t>isi</w:t>
      </w:r>
      <w:r w:rsidRPr="007017D7">
        <w:rPr>
          <w:spacing w:val="1"/>
        </w:rPr>
        <w:t>o</w:t>
      </w:r>
      <w:r w:rsidRPr="007017D7">
        <w:rPr>
          <w:spacing w:val="-1"/>
        </w:rPr>
        <w:t>n</w:t>
      </w:r>
      <w:r w:rsidRPr="007017D7">
        <w:t>i</w:t>
      </w:r>
      <w:r w:rsidRPr="007017D7">
        <w:rPr>
          <w:spacing w:val="-1"/>
        </w:rPr>
        <w:t>n</w:t>
      </w:r>
      <w:r w:rsidRPr="007017D7">
        <w:t>g</w:t>
      </w:r>
      <w:r w:rsidRPr="007017D7">
        <w:rPr>
          <w:spacing w:val="-3"/>
        </w:rPr>
        <w:t xml:space="preserve"> </w:t>
      </w:r>
      <w:r w:rsidRPr="007017D7">
        <w:rPr>
          <w:spacing w:val="1"/>
        </w:rPr>
        <w:t>P</w:t>
      </w:r>
      <w:r w:rsidRPr="007017D7">
        <w:rPr>
          <w:spacing w:val="-1"/>
        </w:rPr>
        <w:t>h</w:t>
      </w:r>
      <w:r w:rsidRPr="007017D7">
        <w:t>as</w:t>
      </w:r>
      <w:r w:rsidRPr="007017D7">
        <w:rPr>
          <w:spacing w:val="-2"/>
        </w:rPr>
        <w:t>e</w:t>
      </w:r>
      <w:r w:rsidRPr="007017D7">
        <w:t>.</w:t>
      </w:r>
    </w:p>
    <w:p w14:paraId="04B0348F" w14:textId="797F202B" w:rsidR="00C672C4" w:rsidRPr="007017D7" w:rsidRDefault="00C27C7D" w:rsidP="000F18BF">
      <w:pPr>
        <w:pStyle w:val="ListParagraph"/>
        <w:numPr>
          <w:ilvl w:val="0"/>
          <w:numId w:val="2"/>
        </w:numPr>
      </w:pPr>
      <w:r>
        <w:rPr>
          <w:b/>
          <w:bCs/>
        </w:rPr>
        <w:t>KPJ</w:t>
      </w:r>
      <w:r w:rsidR="00AB6EB7" w:rsidRPr="007017D7">
        <w:t xml:space="preserve"> </w:t>
      </w:r>
      <w:r w:rsidR="00C672C4" w:rsidRPr="007017D7">
        <w:t>en</w:t>
      </w:r>
      <w:r w:rsidR="00C672C4" w:rsidRPr="007017D7">
        <w:rPr>
          <w:spacing w:val="-1"/>
        </w:rPr>
        <w:t>g</w:t>
      </w:r>
      <w:r w:rsidR="00C672C4" w:rsidRPr="007017D7">
        <w:t>i</w:t>
      </w:r>
      <w:r w:rsidR="00C672C4" w:rsidRPr="007017D7">
        <w:rPr>
          <w:spacing w:val="-1"/>
        </w:rPr>
        <w:t>n</w:t>
      </w:r>
      <w:r w:rsidR="00C672C4" w:rsidRPr="007017D7">
        <w:t>e</w:t>
      </w:r>
      <w:r w:rsidR="00C672C4" w:rsidRPr="007017D7">
        <w:rPr>
          <w:spacing w:val="1"/>
        </w:rPr>
        <w:t>e</w:t>
      </w:r>
      <w:r w:rsidR="00C672C4" w:rsidRPr="007017D7">
        <w:t>r(s)</w:t>
      </w:r>
      <w:r w:rsidR="00C672C4" w:rsidRPr="007017D7">
        <w:rPr>
          <w:spacing w:val="35"/>
        </w:rPr>
        <w:t xml:space="preserve"> </w:t>
      </w:r>
      <w:r w:rsidR="00C672C4" w:rsidRPr="007017D7">
        <w:t>is</w:t>
      </w:r>
      <w:r w:rsidR="00C672C4" w:rsidRPr="007017D7">
        <w:rPr>
          <w:spacing w:val="32"/>
        </w:rPr>
        <w:t xml:space="preserve"> </w:t>
      </w:r>
      <w:r w:rsidR="00C672C4" w:rsidRPr="007017D7">
        <w:rPr>
          <w:spacing w:val="-3"/>
        </w:rPr>
        <w:t>r</w:t>
      </w:r>
      <w:r w:rsidR="00C672C4" w:rsidRPr="007017D7">
        <w:t>esp</w:t>
      </w:r>
      <w:r w:rsidR="00C672C4" w:rsidRPr="007017D7">
        <w:rPr>
          <w:spacing w:val="1"/>
        </w:rPr>
        <w:t>o</w:t>
      </w:r>
      <w:r w:rsidR="00C672C4" w:rsidRPr="007017D7">
        <w:rPr>
          <w:spacing w:val="-1"/>
        </w:rPr>
        <w:t>n</w:t>
      </w:r>
      <w:r w:rsidR="00C672C4" w:rsidRPr="007017D7">
        <w:t>si</w:t>
      </w:r>
      <w:r w:rsidR="00C672C4" w:rsidRPr="007017D7">
        <w:rPr>
          <w:spacing w:val="-1"/>
        </w:rPr>
        <w:t>b</w:t>
      </w:r>
      <w:r w:rsidR="00C672C4" w:rsidRPr="007017D7">
        <w:t>le</w:t>
      </w:r>
      <w:r w:rsidR="00C672C4" w:rsidRPr="007017D7">
        <w:rPr>
          <w:spacing w:val="32"/>
        </w:rPr>
        <w:t xml:space="preserve"> </w:t>
      </w:r>
      <w:r w:rsidR="00C672C4" w:rsidRPr="007017D7">
        <w:t>to</w:t>
      </w:r>
      <w:r w:rsidR="00C672C4" w:rsidRPr="007017D7">
        <w:rPr>
          <w:spacing w:val="34"/>
        </w:rPr>
        <w:t xml:space="preserve"> </w:t>
      </w:r>
      <w:r w:rsidR="00C672C4" w:rsidRPr="007017D7">
        <w:t>fix</w:t>
      </w:r>
      <w:r w:rsidR="00C672C4" w:rsidRPr="007017D7">
        <w:rPr>
          <w:spacing w:val="34"/>
        </w:rPr>
        <w:t xml:space="preserve"> </w:t>
      </w:r>
      <w:r w:rsidR="00C672C4" w:rsidRPr="007017D7">
        <w:t>a</w:t>
      </w:r>
      <w:r w:rsidR="00C672C4" w:rsidRPr="007017D7">
        <w:rPr>
          <w:spacing w:val="-1"/>
        </w:rPr>
        <w:t>n</w:t>
      </w:r>
      <w:r w:rsidR="00C672C4" w:rsidRPr="007017D7">
        <w:t>y</w:t>
      </w:r>
      <w:r w:rsidR="00C672C4" w:rsidRPr="007017D7">
        <w:rPr>
          <w:spacing w:val="33"/>
        </w:rPr>
        <w:t xml:space="preserve"> </w:t>
      </w:r>
      <w:r w:rsidR="00C672C4" w:rsidRPr="007017D7">
        <w:rPr>
          <w:spacing w:val="1"/>
        </w:rPr>
        <w:t>o</w:t>
      </w:r>
      <w:r w:rsidR="00C672C4" w:rsidRPr="007017D7">
        <w:rPr>
          <w:spacing w:val="-3"/>
        </w:rPr>
        <w:t>p</w:t>
      </w:r>
      <w:r w:rsidR="00C672C4" w:rsidRPr="007017D7">
        <w:t>e</w:t>
      </w:r>
      <w:r w:rsidR="00C672C4" w:rsidRPr="007017D7">
        <w:rPr>
          <w:spacing w:val="-2"/>
        </w:rPr>
        <w:t>r</w:t>
      </w:r>
      <w:r w:rsidR="00C672C4" w:rsidRPr="007017D7">
        <w:t>ati</w:t>
      </w:r>
      <w:r w:rsidR="00C672C4" w:rsidRPr="007017D7">
        <w:rPr>
          <w:spacing w:val="-1"/>
        </w:rPr>
        <w:t>n</w:t>
      </w:r>
      <w:r w:rsidR="00C672C4" w:rsidRPr="007017D7">
        <w:t>g</w:t>
      </w:r>
      <w:r w:rsidR="00C672C4" w:rsidRPr="007017D7">
        <w:rPr>
          <w:spacing w:val="33"/>
        </w:rPr>
        <w:t xml:space="preserve"> </w:t>
      </w:r>
      <w:r w:rsidR="00C672C4" w:rsidRPr="007017D7">
        <w:t>s</w:t>
      </w:r>
      <w:r w:rsidR="00C672C4" w:rsidRPr="007017D7">
        <w:rPr>
          <w:spacing w:val="1"/>
        </w:rPr>
        <w:t>y</w:t>
      </w:r>
      <w:r w:rsidR="00C672C4" w:rsidRPr="007017D7">
        <w:t>s</w:t>
      </w:r>
      <w:r w:rsidR="00C672C4" w:rsidRPr="007017D7">
        <w:rPr>
          <w:spacing w:val="-2"/>
        </w:rPr>
        <w:t>t</w:t>
      </w:r>
      <w:r w:rsidR="00C672C4" w:rsidRPr="007017D7">
        <w:t>em</w:t>
      </w:r>
      <w:r w:rsidR="00C672C4" w:rsidRPr="007017D7">
        <w:rPr>
          <w:spacing w:val="33"/>
        </w:rPr>
        <w:t xml:space="preserve"> </w:t>
      </w:r>
      <w:r w:rsidR="00C672C4" w:rsidRPr="007017D7">
        <w:t>a</w:t>
      </w:r>
      <w:r w:rsidR="00C672C4" w:rsidRPr="007017D7">
        <w:rPr>
          <w:spacing w:val="-1"/>
        </w:rPr>
        <w:t>n</w:t>
      </w:r>
      <w:r w:rsidR="00C672C4" w:rsidRPr="007017D7">
        <w:t>d</w:t>
      </w:r>
      <w:r w:rsidR="00C672C4" w:rsidRPr="007017D7">
        <w:rPr>
          <w:spacing w:val="33"/>
        </w:rPr>
        <w:t xml:space="preserve"> </w:t>
      </w:r>
      <w:r w:rsidR="00C672C4" w:rsidRPr="007017D7">
        <w:rPr>
          <w:spacing w:val="-1"/>
        </w:rPr>
        <w:t>n</w:t>
      </w:r>
      <w:r w:rsidR="00C672C4" w:rsidRPr="007017D7">
        <w:t>e</w:t>
      </w:r>
      <w:r w:rsidR="00C672C4" w:rsidRPr="007017D7">
        <w:rPr>
          <w:spacing w:val="-1"/>
        </w:rPr>
        <w:t>t</w:t>
      </w:r>
      <w:r w:rsidR="00C672C4" w:rsidRPr="007017D7">
        <w:t>w</w:t>
      </w:r>
      <w:r w:rsidR="00C672C4" w:rsidRPr="007017D7">
        <w:rPr>
          <w:spacing w:val="2"/>
        </w:rPr>
        <w:t>o</w:t>
      </w:r>
      <w:r w:rsidR="00C672C4" w:rsidRPr="007017D7">
        <w:rPr>
          <w:spacing w:val="-3"/>
        </w:rPr>
        <w:t>r</w:t>
      </w:r>
      <w:r w:rsidR="00C672C4" w:rsidRPr="007017D7">
        <w:rPr>
          <w:spacing w:val="3"/>
        </w:rPr>
        <w:t>k</w:t>
      </w:r>
      <w:r w:rsidR="00C672C4" w:rsidRPr="007017D7">
        <w:t xml:space="preserve">-related </w:t>
      </w:r>
      <w:r w:rsidR="00C672C4" w:rsidRPr="007017D7">
        <w:rPr>
          <w:spacing w:val="-1"/>
        </w:rPr>
        <w:t>p</w:t>
      </w:r>
      <w:r w:rsidR="00C672C4" w:rsidRPr="007017D7">
        <w:t>r</w:t>
      </w:r>
      <w:r w:rsidR="00C672C4" w:rsidRPr="007017D7">
        <w:rPr>
          <w:spacing w:val="1"/>
        </w:rPr>
        <w:t>o</w:t>
      </w:r>
      <w:r w:rsidR="00C672C4" w:rsidRPr="007017D7">
        <w:rPr>
          <w:spacing w:val="-1"/>
        </w:rPr>
        <w:t>b</w:t>
      </w:r>
      <w:r w:rsidR="00C672C4" w:rsidRPr="007017D7">
        <w:t>le</w:t>
      </w:r>
      <w:r w:rsidR="00C672C4" w:rsidRPr="007017D7">
        <w:rPr>
          <w:spacing w:val="-1"/>
        </w:rPr>
        <w:t>m</w:t>
      </w:r>
      <w:r w:rsidR="00C672C4" w:rsidRPr="007017D7">
        <w:t>s</w:t>
      </w:r>
      <w:r w:rsidR="00C672C4" w:rsidRPr="007017D7">
        <w:rPr>
          <w:spacing w:val="3"/>
        </w:rPr>
        <w:t xml:space="preserve"> </w:t>
      </w:r>
      <w:r w:rsidR="00C672C4" w:rsidRPr="007017D7">
        <w:rPr>
          <w:spacing w:val="-1"/>
        </w:rPr>
        <w:t>du</w:t>
      </w:r>
      <w:r w:rsidR="00C672C4" w:rsidRPr="007017D7">
        <w:t>ri</w:t>
      </w:r>
      <w:r w:rsidR="00C672C4" w:rsidRPr="007017D7">
        <w:rPr>
          <w:spacing w:val="-1"/>
        </w:rPr>
        <w:t>n</w:t>
      </w:r>
      <w:r w:rsidR="00C672C4" w:rsidRPr="007017D7">
        <w:t>g</w:t>
      </w:r>
      <w:r w:rsidR="00C672C4" w:rsidRPr="007017D7">
        <w:rPr>
          <w:spacing w:val="2"/>
        </w:rPr>
        <w:t xml:space="preserve"> </w:t>
      </w:r>
      <w:r w:rsidR="00C672C4" w:rsidRPr="007017D7">
        <w:t xml:space="preserve">the </w:t>
      </w:r>
      <w:r w:rsidR="00C672C4" w:rsidRPr="007017D7">
        <w:rPr>
          <w:spacing w:val="-1"/>
        </w:rPr>
        <w:t>p</w:t>
      </w:r>
      <w:r w:rsidR="00C672C4" w:rsidRPr="007017D7">
        <w:t>r</w:t>
      </w:r>
      <w:r w:rsidR="00C672C4" w:rsidRPr="007017D7">
        <w:rPr>
          <w:spacing w:val="1"/>
        </w:rPr>
        <w:t>o</w:t>
      </w:r>
      <w:r w:rsidR="00C672C4" w:rsidRPr="007017D7">
        <w:rPr>
          <w:spacing w:val="-2"/>
        </w:rPr>
        <w:t>je</w:t>
      </w:r>
      <w:r w:rsidR="00C672C4" w:rsidRPr="007017D7">
        <w:t>ct.</w:t>
      </w:r>
      <w:r w:rsidR="00C672C4" w:rsidRPr="007017D7">
        <w:rPr>
          <w:spacing w:val="3"/>
        </w:rPr>
        <w:t xml:space="preserve"> </w:t>
      </w:r>
      <w:r w:rsidR="00C672C4" w:rsidRPr="007017D7">
        <w:t>This is</w:t>
      </w:r>
      <w:r w:rsidR="00C672C4" w:rsidRPr="007017D7">
        <w:rPr>
          <w:spacing w:val="2"/>
        </w:rPr>
        <w:t xml:space="preserve"> </w:t>
      </w:r>
      <w:r w:rsidR="00C672C4" w:rsidRPr="007017D7">
        <w:rPr>
          <w:spacing w:val="-2"/>
        </w:rPr>
        <w:t>t</w:t>
      </w:r>
      <w:r w:rsidR="00C672C4" w:rsidRPr="007017D7">
        <w:t>o</w:t>
      </w:r>
      <w:r w:rsidR="00C672C4" w:rsidRPr="007017D7">
        <w:rPr>
          <w:spacing w:val="1"/>
        </w:rPr>
        <w:t xml:space="preserve"> </w:t>
      </w:r>
      <w:r w:rsidR="00C672C4" w:rsidRPr="007017D7">
        <w:t>ens</w:t>
      </w:r>
      <w:r w:rsidR="00C672C4" w:rsidRPr="007017D7">
        <w:rPr>
          <w:spacing w:val="-1"/>
        </w:rPr>
        <w:t>u</w:t>
      </w:r>
      <w:r w:rsidR="00C672C4" w:rsidRPr="007017D7">
        <w:t>re</w:t>
      </w:r>
      <w:r w:rsidR="00C672C4" w:rsidRPr="007017D7">
        <w:rPr>
          <w:spacing w:val="1"/>
        </w:rPr>
        <w:t xml:space="preserve"> </w:t>
      </w:r>
      <w:r w:rsidR="00C672C4" w:rsidRPr="007017D7">
        <w:t>the</w:t>
      </w:r>
      <w:r w:rsidR="00C672C4" w:rsidRPr="007017D7">
        <w:rPr>
          <w:spacing w:val="3"/>
        </w:rPr>
        <w:t xml:space="preserve"> </w:t>
      </w:r>
      <w:r w:rsidR="00C672C4" w:rsidRPr="007017D7">
        <w:rPr>
          <w:spacing w:val="-3"/>
        </w:rPr>
        <w:t>p</w:t>
      </w:r>
      <w:r w:rsidR="00C672C4" w:rsidRPr="007017D7">
        <w:t>r</w:t>
      </w:r>
      <w:r w:rsidR="00C672C4" w:rsidRPr="007017D7">
        <w:rPr>
          <w:spacing w:val="1"/>
        </w:rPr>
        <w:t>o</w:t>
      </w:r>
      <w:r w:rsidR="00C672C4" w:rsidRPr="007017D7">
        <w:t>je</w:t>
      </w:r>
      <w:r w:rsidR="00C672C4" w:rsidRPr="007017D7">
        <w:rPr>
          <w:spacing w:val="-2"/>
        </w:rPr>
        <w:t>c</w:t>
      </w:r>
      <w:r w:rsidR="00C672C4" w:rsidRPr="007017D7">
        <w:t>t</w:t>
      </w:r>
      <w:r w:rsidR="00C672C4" w:rsidRPr="007017D7">
        <w:rPr>
          <w:spacing w:val="3"/>
        </w:rPr>
        <w:t xml:space="preserve"> </w:t>
      </w:r>
      <w:r w:rsidR="00C672C4" w:rsidRPr="007017D7">
        <w:rPr>
          <w:spacing w:val="-2"/>
        </w:rPr>
        <w:t>t</w:t>
      </w:r>
      <w:r w:rsidR="00C672C4" w:rsidRPr="007017D7">
        <w:t>e</w:t>
      </w:r>
      <w:r w:rsidR="00C672C4" w:rsidRPr="007017D7">
        <w:rPr>
          <w:spacing w:val="-2"/>
        </w:rPr>
        <w:t>a</w:t>
      </w:r>
      <w:r w:rsidR="00C672C4" w:rsidRPr="007017D7">
        <w:t>m</w:t>
      </w:r>
      <w:r w:rsidR="00C672C4" w:rsidRPr="007017D7">
        <w:rPr>
          <w:spacing w:val="1"/>
        </w:rPr>
        <w:t xml:space="preserve"> </w:t>
      </w:r>
      <w:r w:rsidR="00C672C4" w:rsidRPr="007017D7">
        <w:t>will</w:t>
      </w:r>
      <w:r w:rsidR="00C672C4" w:rsidRPr="007017D7">
        <w:rPr>
          <w:spacing w:val="2"/>
        </w:rPr>
        <w:t xml:space="preserve"> </w:t>
      </w:r>
      <w:r w:rsidR="00C672C4" w:rsidRPr="007017D7">
        <w:rPr>
          <w:spacing w:val="-1"/>
        </w:rPr>
        <w:t>no</w:t>
      </w:r>
      <w:r w:rsidR="00C672C4" w:rsidRPr="007017D7">
        <w:t>t</w:t>
      </w:r>
      <w:r w:rsidR="00C672C4" w:rsidRPr="007017D7">
        <w:rPr>
          <w:spacing w:val="3"/>
        </w:rPr>
        <w:t xml:space="preserve"> </w:t>
      </w:r>
      <w:r w:rsidR="00C672C4" w:rsidRPr="007017D7">
        <w:rPr>
          <w:spacing w:val="-1"/>
        </w:rPr>
        <w:t>b</w:t>
      </w:r>
      <w:r w:rsidR="00C672C4" w:rsidRPr="007017D7">
        <w:t>e</w:t>
      </w:r>
      <w:r w:rsidR="00C672C4" w:rsidRPr="007017D7">
        <w:rPr>
          <w:spacing w:val="1"/>
        </w:rPr>
        <w:t xml:space="preserve"> </w:t>
      </w:r>
      <w:r w:rsidR="00C672C4" w:rsidRPr="007017D7">
        <w:rPr>
          <w:spacing w:val="-1"/>
        </w:rPr>
        <w:t>d</w:t>
      </w:r>
      <w:r w:rsidR="00C672C4" w:rsidRPr="007017D7">
        <w:rPr>
          <w:spacing w:val="-3"/>
        </w:rPr>
        <w:t>i</w:t>
      </w:r>
      <w:r w:rsidR="00C672C4" w:rsidRPr="007017D7">
        <w:t>strac</w:t>
      </w:r>
      <w:r w:rsidR="00C672C4" w:rsidRPr="007017D7">
        <w:rPr>
          <w:spacing w:val="1"/>
        </w:rPr>
        <w:t>t</w:t>
      </w:r>
      <w:r w:rsidR="00C672C4" w:rsidRPr="007017D7">
        <w:t xml:space="preserve">ed </w:t>
      </w:r>
      <w:r w:rsidR="00C672C4" w:rsidRPr="007017D7">
        <w:rPr>
          <w:spacing w:val="-1"/>
        </w:rPr>
        <w:t>du</w:t>
      </w:r>
      <w:r w:rsidR="00C672C4" w:rsidRPr="007017D7">
        <w:t>ri</w:t>
      </w:r>
      <w:r w:rsidR="00C672C4" w:rsidRPr="007017D7">
        <w:rPr>
          <w:spacing w:val="-1"/>
        </w:rPr>
        <w:t>n</w:t>
      </w:r>
      <w:r w:rsidR="00C672C4" w:rsidRPr="007017D7">
        <w:t>g</w:t>
      </w:r>
      <w:r w:rsidR="00C672C4" w:rsidRPr="007017D7">
        <w:rPr>
          <w:spacing w:val="-1"/>
        </w:rPr>
        <w:t xml:space="preserve"> </w:t>
      </w:r>
      <w:r w:rsidR="00C672C4" w:rsidRPr="007017D7">
        <w:rPr>
          <w:spacing w:val="1"/>
        </w:rPr>
        <w:t>t</w:t>
      </w:r>
      <w:r w:rsidR="00C672C4" w:rsidRPr="007017D7">
        <w:rPr>
          <w:spacing w:val="-1"/>
        </w:rPr>
        <w:t>h</w:t>
      </w:r>
      <w:r w:rsidR="00C672C4" w:rsidRPr="007017D7">
        <w:t>e</w:t>
      </w:r>
      <w:r w:rsidR="00C672C4" w:rsidRPr="007017D7">
        <w:rPr>
          <w:spacing w:val="1"/>
        </w:rPr>
        <w:t xml:space="preserve"> </w:t>
      </w:r>
      <w:r w:rsidR="00C672C4" w:rsidRPr="007017D7">
        <w:rPr>
          <w:spacing w:val="-1"/>
        </w:rPr>
        <w:t>p</w:t>
      </w:r>
      <w:r w:rsidR="00C672C4" w:rsidRPr="007017D7">
        <w:t>r</w:t>
      </w:r>
      <w:r w:rsidR="00C672C4" w:rsidRPr="007017D7">
        <w:rPr>
          <w:spacing w:val="1"/>
        </w:rPr>
        <w:t>o</w:t>
      </w:r>
      <w:r w:rsidR="00C672C4" w:rsidRPr="007017D7">
        <w:t>j</w:t>
      </w:r>
      <w:r w:rsidR="00C672C4" w:rsidRPr="007017D7">
        <w:rPr>
          <w:spacing w:val="-2"/>
        </w:rPr>
        <w:t>e</w:t>
      </w:r>
      <w:r w:rsidR="00C672C4" w:rsidRPr="007017D7">
        <w:t>ct.</w:t>
      </w:r>
    </w:p>
    <w:p w14:paraId="76DD0A84" w14:textId="2C2AA979" w:rsidR="00C672C4" w:rsidRPr="007017D7" w:rsidRDefault="00C27C7D" w:rsidP="000F18BF">
      <w:pPr>
        <w:pStyle w:val="ListParagraph"/>
        <w:numPr>
          <w:ilvl w:val="0"/>
          <w:numId w:val="2"/>
        </w:numPr>
      </w:pPr>
      <w:r>
        <w:rPr>
          <w:b/>
          <w:bCs/>
        </w:rPr>
        <w:t>KPJ</w:t>
      </w:r>
      <w:r w:rsidR="00AB6EB7" w:rsidRPr="007017D7">
        <w:t xml:space="preserve"> </w:t>
      </w:r>
      <w:r w:rsidR="00C672C4" w:rsidRPr="007017D7">
        <w:t>will</w:t>
      </w:r>
      <w:r w:rsidR="00C672C4" w:rsidRPr="007017D7">
        <w:rPr>
          <w:spacing w:val="24"/>
        </w:rPr>
        <w:t xml:space="preserve"> </w:t>
      </w:r>
      <w:r w:rsidR="00C672C4" w:rsidRPr="007017D7">
        <w:rPr>
          <w:spacing w:val="-1"/>
        </w:rPr>
        <w:t>b</w:t>
      </w:r>
      <w:r w:rsidR="00C672C4" w:rsidRPr="007017D7">
        <w:t>enefit</w:t>
      </w:r>
      <w:r w:rsidR="00C672C4" w:rsidRPr="007017D7">
        <w:rPr>
          <w:spacing w:val="22"/>
        </w:rPr>
        <w:t xml:space="preserve"> </w:t>
      </w:r>
      <w:r w:rsidR="00C672C4" w:rsidRPr="007017D7">
        <w:t>f</w:t>
      </w:r>
      <w:r w:rsidR="00C672C4" w:rsidRPr="007017D7">
        <w:rPr>
          <w:spacing w:val="-3"/>
        </w:rPr>
        <w:t>r</w:t>
      </w:r>
      <w:r w:rsidR="00C672C4" w:rsidRPr="007017D7">
        <w:rPr>
          <w:spacing w:val="-1"/>
        </w:rPr>
        <w:t>o</w:t>
      </w:r>
      <w:r w:rsidR="00C672C4" w:rsidRPr="007017D7">
        <w:t>m</w:t>
      </w:r>
      <w:r w:rsidR="00C672C4" w:rsidRPr="007017D7">
        <w:rPr>
          <w:spacing w:val="23"/>
        </w:rPr>
        <w:t xml:space="preserve"> </w:t>
      </w:r>
      <w:r w:rsidR="00C672C4" w:rsidRPr="007017D7">
        <w:t>the</w:t>
      </w:r>
      <w:r w:rsidR="00C672C4" w:rsidRPr="007017D7">
        <w:rPr>
          <w:spacing w:val="22"/>
        </w:rPr>
        <w:t xml:space="preserve"> </w:t>
      </w:r>
      <w:r w:rsidR="00C672C4" w:rsidRPr="007017D7">
        <w:t>skill</w:t>
      </w:r>
      <w:r w:rsidR="00C672C4" w:rsidRPr="007017D7">
        <w:rPr>
          <w:spacing w:val="22"/>
        </w:rPr>
        <w:t xml:space="preserve"> </w:t>
      </w:r>
      <w:r w:rsidR="00C672C4" w:rsidRPr="007017D7">
        <w:t>tra</w:t>
      </w:r>
      <w:r w:rsidR="00C672C4" w:rsidRPr="007017D7">
        <w:rPr>
          <w:spacing w:val="-1"/>
        </w:rPr>
        <w:t>n</w:t>
      </w:r>
      <w:r w:rsidR="00C672C4" w:rsidRPr="007017D7">
        <w:t>sfer</w:t>
      </w:r>
      <w:r w:rsidR="00C672C4" w:rsidRPr="007017D7">
        <w:rPr>
          <w:spacing w:val="22"/>
        </w:rPr>
        <w:t xml:space="preserve"> </w:t>
      </w:r>
      <w:r w:rsidR="00C672C4" w:rsidRPr="007017D7">
        <w:rPr>
          <w:spacing w:val="-1"/>
        </w:rPr>
        <w:t>p</w:t>
      </w:r>
      <w:r w:rsidR="00C672C4" w:rsidRPr="007017D7">
        <w:rPr>
          <w:spacing w:val="-3"/>
        </w:rPr>
        <w:t>r</w:t>
      </w:r>
      <w:r w:rsidR="00C672C4" w:rsidRPr="007017D7">
        <w:rPr>
          <w:spacing w:val="1"/>
        </w:rPr>
        <w:t>o</w:t>
      </w:r>
      <w:r w:rsidR="00C672C4" w:rsidRPr="007017D7">
        <w:t>ce</w:t>
      </w:r>
      <w:r w:rsidR="00C672C4" w:rsidRPr="007017D7">
        <w:rPr>
          <w:spacing w:val="-2"/>
        </w:rPr>
        <w:t>s</w:t>
      </w:r>
      <w:r w:rsidR="00C672C4" w:rsidRPr="007017D7">
        <w:t>s</w:t>
      </w:r>
      <w:r w:rsidR="00C672C4" w:rsidRPr="007017D7">
        <w:rPr>
          <w:spacing w:val="24"/>
        </w:rPr>
        <w:t xml:space="preserve"> </w:t>
      </w:r>
      <w:r w:rsidR="00C672C4" w:rsidRPr="007017D7">
        <w:rPr>
          <w:spacing w:val="-1"/>
        </w:rPr>
        <w:t>du</w:t>
      </w:r>
      <w:r w:rsidR="00C672C4" w:rsidRPr="007017D7">
        <w:t>ri</w:t>
      </w:r>
      <w:r w:rsidR="00C672C4" w:rsidRPr="007017D7">
        <w:rPr>
          <w:spacing w:val="-1"/>
        </w:rPr>
        <w:t>n</w:t>
      </w:r>
      <w:r w:rsidR="00C672C4" w:rsidRPr="007017D7">
        <w:t>g</w:t>
      </w:r>
      <w:r w:rsidR="00C672C4" w:rsidRPr="007017D7">
        <w:rPr>
          <w:spacing w:val="24"/>
        </w:rPr>
        <w:t xml:space="preserve"> </w:t>
      </w:r>
      <w:r w:rsidR="00C672C4" w:rsidRPr="007017D7">
        <w:t>the</w:t>
      </w:r>
      <w:r w:rsidR="00C672C4" w:rsidRPr="007017D7">
        <w:rPr>
          <w:spacing w:val="22"/>
        </w:rPr>
        <w:t xml:space="preserve"> </w:t>
      </w:r>
      <w:r w:rsidR="00C672C4" w:rsidRPr="007017D7">
        <w:rPr>
          <w:spacing w:val="-1"/>
        </w:rPr>
        <w:t>p</w:t>
      </w:r>
      <w:r w:rsidR="00C672C4" w:rsidRPr="007017D7">
        <w:rPr>
          <w:spacing w:val="-3"/>
        </w:rPr>
        <w:t>r</w:t>
      </w:r>
      <w:r w:rsidR="00C672C4" w:rsidRPr="007017D7">
        <w:rPr>
          <w:spacing w:val="1"/>
        </w:rPr>
        <w:t>o</w:t>
      </w:r>
      <w:r w:rsidR="00C672C4" w:rsidRPr="007017D7">
        <w:t>je</w:t>
      </w:r>
      <w:r w:rsidR="00C672C4" w:rsidRPr="007017D7">
        <w:rPr>
          <w:spacing w:val="1"/>
        </w:rPr>
        <w:t>c</w:t>
      </w:r>
      <w:r w:rsidR="00C672C4" w:rsidRPr="007017D7">
        <w:rPr>
          <w:spacing w:val="-2"/>
        </w:rPr>
        <w:t>t</w:t>
      </w:r>
      <w:r w:rsidR="00C672C4" w:rsidRPr="007017D7">
        <w:t>;</w:t>
      </w:r>
      <w:r w:rsidR="00C672C4" w:rsidRPr="007017D7">
        <w:rPr>
          <w:spacing w:val="23"/>
        </w:rPr>
        <w:t xml:space="preserve"> </w:t>
      </w:r>
      <w:r w:rsidR="00C672C4" w:rsidRPr="007017D7">
        <w:rPr>
          <w:spacing w:val="-1"/>
        </w:rPr>
        <w:t>ho</w:t>
      </w:r>
      <w:r w:rsidR="00C672C4" w:rsidRPr="007017D7">
        <w:t>w</w:t>
      </w:r>
      <w:r w:rsidR="00C672C4" w:rsidRPr="007017D7">
        <w:rPr>
          <w:spacing w:val="-1"/>
        </w:rPr>
        <w:t>e</w:t>
      </w:r>
      <w:r w:rsidR="00C672C4" w:rsidRPr="007017D7">
        <w:rPr>
          <w:spacing w:val="1"/>
        </w:rPr>
        <w:t>v</w:t>
      </w:r>
      <w:r w:rsidR="00C672C4" w:rsidRPr="007017D7">
        <w:rPr>
          <w:spacing w:val="-2"/>
        </w:rPr>
        <w:t>e</w:t>
      </w:r>
      <w:r w:rsidR="00C672C4" w:rsidRPr="007017D7">
        <w:rPr>
          <w:spacing w:val="-3"/>
        </w:rPr>
        <w:t>r</w:t>
      </w:r>
      <w:r w:rsidR="00C672C4" w:rsidRPr="007017D7">
        <w:t>,</w:t>
      </w:r>
      <w:r w:rsidR="00C672C4" w:rsidRPr="007017D7">
        <w:rPr>
          <w:spacing w:val="20"/>
        </w:rPr>
        <w:t xml:space="preserve"> </w:t>
      </w:r>
      <w:r w:rsidR="00C672C4" w:rsidRPr="007017D7">
        <w:rPr>
          <w:spacing w:val="-2"/>
        </w:rPr>
        <w:t>t</w:t>
      </w:r>
      <w:r w:rsidR="00C672C4" w:rsidRPr="007017D7">
        <w:rPr>
          <w:spacing w:val="-3"/>
        </w:rPr>
        <w:t>hi</w:t>
      </w:r>
      <w:r w:rsidR="00C672C4" w:rsidRPr="007017D7">
        <w:t>s ca</w:t>
      </w:r>
      <w:r w:rsidR="00C672C4" w:rsidRPr="007017D7">
        <w:rPr>
          <w:spacing w:val="-1"/>
        </w:rPr>
        <w:t>nn</w:t>
      </w:r>
      <w:r w:rsidR="00C672C4" w:rsidRPr="007017D7">
        <w:rPr>
          <w:spacing w:val="1"/>
        </w:rPr>
        <w:t>o</w:t>
      </w:r>
      <w:r w:rsidR="00C672C4" w:rsidRPr="007017D7">
        <w:t>t</w:t>
      </w:r>
      <w:r w:rsidR="00C672C4" w:rsidRPr="007017D7">
        <w:rPr>
          <w:spacing w:val="1"/>
        </w:rPr>
        <w:t xml:space="preserve"> </w:t>
      </w:r>
      <w:r w:rsidR="00C672C4" w:rsidRPr="007017D7">
        <w:rPr>
          <w:spacing w:val="-1"/>
        </w:rPr>
        <w:t>b</w:t>
      </w:r>
      <w:r w:rsidR="00C672C4" w:rsidRPr="007017D7">
        <w:t>e</w:t>
      </w:r>
      <w:r w:rsidR="00C672C4" w:rsidRPr="007017D7">
        <w:rPr>
          <w:spacing w:val="-2"/>
        </w:rPr>
        <w:t xml:space="preserve"> </w:t>
      </w:r>
      <w:r w:rsidR="00C672C4" w:rsidRPr="007017D7">
        <w:rPr>
          <w:spacing w:val="1"/>
        </w:rPr>
        <w:t>t</w:t>
      </w:r>
      <w:r w:rsidR="00C672C4" w:rsidRPr="007017D7">
        <w:t>a</w:t>
      </w:r>
      <w:r w:rsidR="00C672C4" w:rsidRPr="007017D7">
        <w:rPr>
          <w:spacing w:val="-2"/>
        </w:rPr>
        <w:t>k</w:t>
      </w:r>
      <w:r w:rsidR="00C672C4" w:rsidRPr="007017D7">
        <w:t>en as</w:t>
      </w:r>
      <w:r w:rsidR="00C672C4" w:rsidRPr="007017D7">
        <w:rPr>
          <w:spacing w:val="-2"/>
        </w:rPr>
        <w:t xml:space="preserve"> </w:t>
      </w:r>
      <w:r w:rsidR="00C672C4" w:rsidRPr="007017D7">
        <w:t>a su</w:t>
      </w:r>
      <w:r w:rsidR="00C672C4" w:rsidRPr="007017D7">
        <w:rPr>
          <w:spacing w:val="-1"/>
        </w:rPr>
        <w:t>b</w:t>
      </w:r>
      <w:r w:rsidR="00C672C4" w:rsidRPr="007017D7">
        <w:t>st</w:t>
      </w:r>
      <w:r w:rsidR="00C672C4" w:rsidRPr="007017D7">
        <w:rPr>
          <w:spacing w:val="-2"/>
        </w:rPr>
        <w:t>i</w:t>
      </w:r>
      <w:r w:rsidR="00C672C4" w:rsidRPr="007017D7">
        <w:t>tute</w:t>
      </w:r>
      <w:r w:rsidR="00C672C4" w:rsidRPr="007017D7">
        <w:rPr>
          <w:spacing w:val="1"/>
        </w:rPr>
        <w:t xml:space="preserve"> </w:t>
      </w:r>
      <w:r w:rsidR="00C672C4" w:rsidRPr="007017D7">
        <w:rPr>
          <w:spacing w:val="-3"/>
        </w:rPr>
        <w:t>f</w:t>
      </w:r>
      <w:r w:rsidR="00C672C4" w:rsidRPr="007017D7">
        <w:rPr>
          <w:spacing w:val="1"/>
        </w:rPr>
        <w:t>o</w:t>
      </w:r>
      <w:r w:rsidR="00C672C4" w:rsidRPr="007017D7">
        <w:t xml:space="preserve">r a </w:t>
      </w:r>
      <w:r w:rsidR="00C672C4" w:rsidRPr="007017D7">
        <w:rPr>
          <w:spacing w:val="-2"/>
        </w:rPr>
        <w:t>f</w:t>
      </w:r>
      <w:r w:rsidR="00C672C4" w:rsidRPr="007017D7">
        <w:rPr>
          <w:spacing w:val="1"/>
        </w:rPr>
        <w:t>o</w:t>
      </w:r>
      <w:r w:rsidR="00C672C4" w:rsidRPr="007017D7">
        <w:rPr>
          <w:spacing w:val="-3"/>
        </w:rPr>
        <w:t>r</w:t>
      </w:r>
      <w:r w:rsidR="00C672C4" w:rsidRPr="007017D7">
        <w:rPr>
          <w:spacing w:val="1"/>
        </w:rPr>
        <w:t>m</w:t>
      </w:r>
      <w:r w:rsidR="00C672C4" w:rsidRPr="007017D7">
        <w:t>al</w:t>
      </w:r>
      <w:r w:rsidR="00C672C4" w:rsidRPr="007017D7">
        <w:rPr>
          <w:spacing w:val="-2"/>
        </w:rPr>
        <w:t xml:space="preserve"> </w:t>
      </w:r>
      <w:r w:rsidR="00C672C4" w:rsidRPr="007017D7">
        <w:t>t</w:t>
      </w:r>
      <w:r w:rsidR="00C672C4" w:rsidRPr="007017D7">
        <w:rPr>
          <w:spacing w:val="1"/>
        </w:rPr>
        <w:t>e</w:t>
      </w:r>
      <w:r w:rsidR="00C672C4" w:rsidRPr="007017D7">
        <w:t>ch</w:t>
      </w:r>
      <w:r w:rsidR="00C672C4" w:rsidRPr="007017D7">
        <w:rPr>
          <w:spacing w:val="-1"/>
        </w:rPr>
        <w:t>n</w:t>
      </w:r>
      <w:r w:rsidR="00C672C4" w:rsidRPr="007017D7">
        <w:t>ical</w:t>
      </w:r>
      <w:r w:rsidR="00C672C4" w:rsidRPr="007017D7">
        <w:rPr>
          <w:spacing w:val="-2"/>
        </w:rPr>
        <w:t xml:space="preserve"> </w:t>
      </w:r>
      <w:r w:rsidR="00C672C4" w:rsidRPr="007017D7">
        <w:t>trai</w:t>
      </w:r>
      <w:r w:rsidR="00C672C4" w:rsidRPr="007017D7">
        <w:rPr>
          <w:spacing w:val="-1"/>
        </w:rPr>
        <w:t>n</w:t>
      </w:r>
      <w:r w:rsidR="00C672C4" w:rsidRPr="007017D7">
        <w:t>i</w:t>
      </w:r>
      <w:r w:rsidR="00C672C4" w:rsidRPr="007017D7">
        <w:rPr>
          <w:spacing w:val="-1"/>
        </w:rPr>
        <w:t>ng</w:t>
      </w:r>
      <w:r w:rsidR="00C672C4" w:rsidRPr="007017D7">
        <w:t>.</w:t>
      </w:r>
    </w:p>
    <w:p w14:paraId="18E96F7A" w14:textId="2CF750A3" w:rsidR="00C672C4" w:rsidRPr="007017D7" w:rsidRDefault="00C27C7D" w:rsidP="000F18BF">
      <w:pPr>
        <w:pStyle w:val="ListParagraph"/>
        <w:numPr>
          <w:ilvl w:val="0"/>
          <w:numId w:val="2"/>
        </w:numPr>
      </w:pPr>
      <w:r>
        <w:rPr>
          <w:b/>
          <w:bCs/>
        </w:rPr>
        <w:t>KPJ</w:t>
      </w:r>
      <w:r w:rsidR="00AB6EB7" w:rsidRPr="007017D7">
        <w:t xml:space="preserve"> </w:t>
      </w:r>
      <w:r w:rsidR="00C672C4" w:rsidRPr="007017D7">
        <w:t>is</w:t>
      </w:r>
      <w:r w:rsidR="00C672C4" w:rsidRPr="007017D7">
        <w:rPr>
          <w:spacing w:val="15"/>
        </w:rPr>
        <w:t xml:space="preserve"> </w:t>
      </w:r>
      <w:r w:rsidR="00C672C4" w:rsidRPr="007017D7">
        <w:t>respo</w:t>
      </w:r>
      <w:r w:rsidR="00C672C4" w:rsidRPr="007017D7">
        <w:rPr>
          <w:spacing w:val="-1"/>
        </w:rPr>
        <w:t>n</w:t>
      </w:r>
      <w:r w:rsidR="00C672C4" w:rsidRPr="007017D7">
        <w:t>si</w:t>
      </w:r>
      <w:r w:rsidR="00C672C4" w:rsidRPr="007017D7">
        <w:rPr>
          <w:spacing w:val="-1"/>
        </w:rPr>
        <w:t>b</w:t>
      </w:r>
      <w:r w:rsidR="00C672C4" w:rsidRPr="007017D7">
        <w:t>le</w:t>
      </w:r>
      <w:r w:rsidR="00C672C4" w:rsidRPr="007017D7">
        <w:rPr>
          <w:spacing w:val="15"/>
        </w:rPr>
        <w:t xml:space="preserve"> </w:t>
      </w:r>
      <w:r w:rsidR="00C672C4" w:rsidRPr="007017D7">
        <w:rPr>
          <w:spacing w:val="-2"/>
        </w:rPr>
        <w:t>t</w:t>
      </w:r>
      <w:r w:rsidR="00C672C4" w:rsidRPr="007017D7">
        <w:t>o</w:t>
      </w:r>
      <w:r w:rsidR="00C672C4" w:rsidRPr="007017D7">
        <w:rPr>
          <w:spacing w:val="16"/>
        </w:rPr>
        <w:t xml:space="preserve"> </w:t>
      </w:r>
      <w:r w:rsidR="00C672C4" w:rsidRPr="007017D7">
        <w:rPr>
          <w:spacing w:val="-1"/>
        </w:rPr>
        <w:t>p</w:t>
      </w:r>
      <w:r w:rsidR="00C672C4" w:rsidRPr="007017D7">
        <w:t>rep</w:t>
      </w:r>
      <w:r w:rsidR="00C672C4" w:rsidRPr="007017D7">
        <w:rPr>
          <w:spacing w:val="-1"/>
        </w:rPr>
        <w:t>a</w:t>
      </w:r>
      <w:r w:rsidR="00C672C4" w:rsidRPr="007017D7">
        <w:t>re</w:t>
      </w:r>
      <w:r w:rsidR="00C672C4" w:rsidRPr="007017D7">
        <w:rPr>
          <w:spacing w:val="15"/>
        </w:rPr>
        <w:t xml:space="preserve"> </w:t>
      </w:r>
      <w:r w:rsidR="00C672C4" w:rsidRPr="007017D7">
        <w:t>a</w:t>
      </w:r>
      <w:r w:rsidR="00C672C4" w:rsidRPr="007017D7">
        <w:rPr>
          <w:spacing w:val="15"/>
        </w:rPr>
        <w:t xml:space="preserve"> </w:t>
      </w:r>
      <w:r w:rsidR="00C672C4" w:rsidRPr="007017D7">
        <w:rPr>
          <w:spacing w:val="-2"/>
        </w:rPr>
        <w:t>w</w:t>
      </w:r>
      <w:r w:rsidR="00C672C4" w:rsidRPr="007017D7">
        <w:rPr>
          <w:spacing w:val="1"/>
        </w:rPr>
        <w:t>o</w:t>
      </w:r>
      <w:r w:rsidR="00C672C4" w:rsidRPr="007017D7">
        <w:t>r</w:t>
      </w:r>
      <w:r w:rsidR="00C672C4" w:rsidRPr="007017D7">
        <w:rPr>
          <w:spacing w:val="-2"/>
        </w:rPr>
        <w:t>k</w:t>
      </w:r>
      <w:r w:rsidR="00C672C4" w:rsidRPr="007017D7">
        <w:t>sp</w:t>
      </w:r>
      <w:r w:rsidR="00C672C4" w:rsidRPr="007017D7">
        <w:rPr>
          <w:spacing w:val="-1"/>
        </w:rPr>
        <w:t>a</w:t>
      </w:r>
      <w:r w:rsidR="00C672C4" w:rsidRPr="007017D7">
        <w:t>ce</w:t>
      </w:r>
      <w:r w:rsidR="00C672C4" w:rsidRPr="007017D7">
        <w:rPr>
          <w:spacing w:val="16"/>
        </w:rPr>
        <w:t xml:space="preserve"> </w:t>
      </w:r>
      <w:r w:rsidR="00C672C4" w:rsidRPr="007017D7">
        <w:t>a</w:t>
      </w:r>
      <w:r w:rsidR="00C672C4" w:rsidRPr="007017D7">
        <w:rPr>
          <w:spacing w:val="-3"/>
        </w:rPr>
        <w:t>n</w:t>
      </w:r>
      <w:r w:rsidR="00C672C4" w:rsidRPr="007017D7">
        <w:t>d</w:t>
      </w:r>
      <w:r w:rsidR="00C672C4" w:rsidRPr="007017D7">
        <w:rPr>
          <w:spacing w:val="14"/>
        </w:rPr>
        <w:t xml:space="preserve"> </w:t>
      </w:r>
      <w:r w:rsidR="00C672C4" w:rsidRPr="007017D7">
        <w:rPr>
          <w:spacing w:val="-1"/>
        </w:rPr>
        <w:t>h</w:t>
      </w:r>
      <w:r w:rsidR="00C672C4" w:rsidRPr="007017D7">
        <w:t>ar</w:t>
      </w:r>
      <w:r w:rsidR="00C672C4" w:rsidRPr="007017D7">
        <w:rPr>
          <w:spacing w:val="-1"/>
        </w:rPr>
        <w:t>d</w:t>
      </w:r>
      <w:r w:rsidR="00C672C4" w:rsidRPr="007017D7">
        <w:t>ware</w:t>
      </w:r>
      <w:r w:rsidR="00C672C4" w:rsidRPr="007017D7">
        <w:rPr>
          <w:spacing w:val="16"/>
        </w:rPr>
        <w:t xml:space="preserve"> </w:t>
      </w:r>
      <w:r w:rsidR="00C672C4" w:rsidRPr="007017D7">
        <w:t>f</w:t>
      </w:r>
      <w:r w:rsidR="00C672C4" w:rsidRPr="007017D7">
        <w:rPr>
          <w:spacing w:val="1"/>
        </w:rPr>
        <w:t>o</w:t>
      </w:r>
      <w:r w:rsidR="00C672C4" w:rsidRPr="007017D7">
        <w:t>r</w:t>
      </w:r>
      <w:r w:rsidR="00C672C4" w:rsidRPr="007017D7">
        <w:rPr>
          <w:spacing w:val="15"/>
        </w:rPr>
        <w:t xml:space="preserve"> </w:t>
      </w:r>
      <w:r w:rsidR="00C672C4" w:rsidRPr="007017D7">
        <w:t>the</w:t>
      </w:r>
      <w:r w:rsidR="00C672C4" w:rsidRPr="007017D7">
        <w:rPr>
          <w:spacing w:val="15"/>
        </w:rPr>
        <w:t xml:space="preserve"> </w:t>
      </w:r>
      <w:r w:rsidR="00C672C4" w:rsidRPr="007017D7">
        <w:rPr>
          <w:spacing w:val="-1"/>
        </w:rPr>
        <w:t>p</w:t>
      </w:r>
      <w:r w:rsidR="00C672C4" w:rsidRPr="007017D7">
        <w:rPr>
          <w:spacing w:val="-3"/>
        </w:rPr>
        <w:t>r</w:t>
      </w:r>
      <w:r w:rsidR="00C672C4" w:rsidRPr="007017D7">
        <w:rPr>
          <w:spacing w:val="-1"/>
        </w:rPr>
        <w:t>o</w:t>
      </w:r>
      <w:r w:rsidR="00C672C4" w:rsidRPr="007017D7">
        <w:rPr>
          <w:spacing w:val="-2"/>
        </w:rPr>
        <w:t>jec</w:t>
      </w:r>
      <w:r w:rsidR="00C672C4" w:rsidRPr="007017D7">
        <w:t>t</w:t>
      </w:r>
      <w:r w:rsidR="00C672C4" w:rsidRPr="007017D7">
        <w:rPr>
          <w:spacing w:val="11"/>
        </w:rPr>
        <w:t xml:space="preserve"> </w:t>
      </w:r>
      <w:r w:rsidR="00C672C4" w:rsidRPr="007017D7">
        <w:rPr>
          <w:spacing w:val="-2"/>
        </w:rPr>
        <w:t>te</w:t>
      </w:r>
      <w:r w:rsidR="00C672C4" w:rsidRPr="007017D7">
        <w:rPr>
          <w:spacing w:val="-3"/>
        </w:rPr>
        <w:t>a</w:t>
      </w:r>
      <w:r w:rsidR="00C672C4" w:rsidRPr="007017D7">
        <w:t>m</w:t>
      </w:r>
      <w:r w:rsidR="00C672C4" w:rsidRPr="007017D7">
        <w:rPr>
          <w:spacing w:val="11"/>
        </w:rPr>
        <w:t xml:space="preserve"> </w:t>
      </w:r>
      <w:r w:rsidR="00C672C4" w:rsidRPr="007017D7">
        <w:rPr>
          <w:spacing w:val="-2"/>
        </w:rPr>
        <w:t>t</w:t>
      </w:r>
      <w:r w:rsidR="00C672C4" w:rsidRPr="007017D7">
        <w:t>o w</w:t>
      </w:r>
      <w:r w:rsidR="00C672C4" w:rsidRPr="007017D7">
        <w:rPr>
          <w:spacing w:val="2"/>
        </w:rPr>
        <w:t>o</w:t>
      </w:r>
      <w:r w:rsidR="00C672C4" w:rsidRPr="007017D7">
        <w:t>rk</w:t>
      </w:r>
      <w:r w:rsidR="00C672C4" w:rsidRPr="007017D7">
        <w:rPr>
          <w:spacing w:val="-2"/>
        </w:rPr>
        <w:t xml:space="preserve"> </w:t>
      </w:r>
      <w:r w:rsidR="00C672C4" w:rsidRPr="007017D7">
        <w:t xml:space="preserve">in a </w:t>
      </w:r>
      <w:r w:rsidR="00C672C4" w:rsidRPr="007017D7">
        <w:rPr>
          <w:spacing w:val="-2"/>
        </w:rPr>
        <w:t>t</w:t>
      </w:r>
      <w:r w:rsidR="00C672C4" w:rsidRPr="007017D7">
        <w:t>est</w:t>
      </w:r>
      <w:r w:rsidR="00C672C4" w:rsidRPr="007017D7">
        <w:rPr>
          <w:spacing w:val="-1"/>
        </w:rPr>
        <w:t xml:space="preserve"> </w:t>
      </w:r>
      <w:r w:rsidR="00C672C4" w:rsidRPr="007017D7">
        <w:t xml:space="preserve">lab </w:t>
      </w:r>
      <w:r w:rsidR="00C672C4" w:rsidRPr="007017D7">
        <w:rPr>
          <w:spacing w:val="1"/>
        </w:rPr>
        <w:t>e</w:t>
      </w:r>
      <w:r w:rsidR="00C672C4" w:rsidRPr="007017D7">
        <w:rPr>
          <w:spacing w:val="-3"/>
        </w:rPr>
        <w:t>n</w:t>
      </w:r>
      <w:r w:rsidR="00C672C4" w:rsidRPr="007017D7">
        <w:rPr>
          <w:spacing w:val="1"/>
        </w:rPr>
        <w:t>v</w:t>
      </w:r>
      <w:r w:rsidR="00C672C4" w:rsidRPr="007017D7">
        <w:t>iro</w:t>
      </w:r>
      <w:r w:rsidR="00C672C4" w:rsidRPr="007017D7">
        <w:rPr>
          <w:spacing w:val="-2"/>
        </w:rPr>
        <w:t>n</w:t>
      </w:r>
      <w:r w:rsidR="00C672C4" w:rsidRPr="007017D7">
        <w:t>ment.</w:t>
      </w:r>
    </w:p>
    <w:p w14:paraId="4E66692C" w14:textId="76BFADC7" w:rsidR="00C672C4" w:rsidRPr="007017D7" w:rsidRDefault="00C672C4" w:rsidP="000F18BF">
      <w:pPr>
        <w:pStyle w:val="ListParagraph"/>
        <w:numPr>
          <w:ilvl w:val="0"/>
          <w:numId w:val="2"/>
        </w:numPr>
      </w:pPr>
      <w:r w:rsidRPr="007017D7">
        <w:t>The</w:t>
      </w:r>
      <w:r w:rsidRPr="007017D7">
        <w:rPr>
          <w:spacing w:val="5"/>
        </w:rPr>
        <w:t xml:space="preserve"> </w:t>
      </w:r>
      <w:r w:rsidRPr="007017D7">
        <w:rPr>
          <w:spacing w:val="-1"/>
        </w:rPr>
        <w:t>h</w:t>
      </w:r>
      <w:r w:rsidRPr="007017D7">
        <w:t>ar</w:t>
      </w:r>
      <w:r w:rsidRPr="007017D7">
        <w:rPr>
          <w:spacing w:val="-1"/>
        </w:rPr>
        <w:t>d</w:t>
      </w:r>
      <w:r w:rsidRPr="007017D7">
        <w:rPr>
          <w:spacing w:val="-2"/>
        </w:rPr>
        <w:t>w</w:t>
      </w:r>
      <w:r w:rsidRPr="007017D7">
        <w:t>are</w:t>
      </w:r>
      <w:r w:rsidRPr="007017D7">
        <w:rPr>
          <w:spacing w:val="3"/>
        </w:rPr>
        <w:t xml:space="preserve"> </w:t>
      </w:r>
      <w:r w:rsidRPr="007017D7">
        <w:rPr>
          <w:spacing w:val="-1"/>
        </w:rPr>
        <w:t>u</w:t>
      </w:r>
      <w:r w:rsidRPr="007017D7">
        <w:t>sed</w:t>
      </w:r>
      <w:r w:rsidRPr="007017D7">
        <w:rPr>
          <w:spacing w:val="3"/>
        </w:rPr>
        <w:t xml:space="preserve"> </w:t>
      </w:r>
      <w:r w:rsidRPr="007017D7">
        <w:t>f</w:t>
      </w:r>
      <w:r w:rsidRPr="007017D7">
        <w:rPr>
          <w:spacing w:val="1"/>
        </w:rPr>
        <w:t>o</w:t>
      </w:r>
      <w:r w:rsidRPr="007017D7">
        <w:t>r</w:t>
      </w:r>
      <w:r w:rsidRPr="007017D7">
        <w:rPr>
          <w:spacing w:val="3"/>
        </w:rPr>
        <w:t xml:space="preserve"> </w:t>
      </w:r>
      <w:r w:rsidRPr="007017D7">
        <w:t>the</w:t>
      </w:r>
      <w:r w:rsidRPr="007017D7">
        <w:rPr>
          <w:spacing w:val="1"/>
        </w:rPr>
        <w:t xml:space="preserve"> </w:t>
      </w:r>
      <w:r w:rsidRPr="007017D7">
        <w:rPr>
          <w:spacing w:val="-1"/>
        </w:rPr>
        <w:t>p</w:t>
      </w:r>
      <w:r w:rsidRPr="007017D7">
        <w:t>r</w:t>
      </w:r>
      <w:r w:rsidRPr="007017D7">
        <w:rPr>
          <w:spacing w:val="1"/>
        </w:rPr>
        <w:t>o</w:t>
      </w:r>
      <w:r w:rsidRPr="007017D7">
        <w:t>je</w:t>
      </w:r>
      <w:r w:rsidRPr="007017D7">
        <w:rPr>
          <w:spacing w:val="-2"/>
        </w:rPr>
        <w:t>c</w:t>
      </w:r>
      <w:r w:rsidRPr="007017D7">
        <w:t>t</w:t>
      </w:r>
      <w:r w:rsidRPr="007017D7">
        <w:rPr>
          <w:spacing w:val="3"/>
        </w:rPr>
        <w:t xml:space="preserve"> </w:t>
      </w:r>
      <w:r w:rsidRPr="007017D7">
        <w:rPr>
          <w:spacing w:val="1"/>
        </w:rPr>
        <w:t>m</w:t>
      </w:r>
      <w:r w:rsidRPr="007017D7">
        <w:rPr>
          <w:spacing w:val="-1"/>
        </w:rPr>
        <w:t>u</w:t>
      </w:r>
      <w:r w:rsidRPr="007017D7">
        <w:t>st</w:t>
      </w:r>
      <w:r w:rsidRPr="007017D7">
        <w:rPr>
          <w:spacing w:val="3"/>
        </w:rPr>
        <w:t xml:space="preserve"> </w:t>
      </w:r>
      <w:r w:rsidRPr="007017D7">
        <w:rPr>
          <w:spacing w:val="-1"/>
        </w:rPr>
        <w:t>b</w:t>
      </w:r>
      <w:r w:rsidRPr="007017D7">
        <w:t>e</w:t>
      </w:r>
      <w:r w:rsidRPr="007017D7">
        <w:rPr>
          <w:spacing w:val="3"/>
        </w:rPr>
        <w:t xml:space="preserve"> </w:t>
      </w:r>
      <w:r w:rsidRPr="007017D7">
        <w:t>er</w:t>
      </w:r>
      <w:r w:rsidRPr="007017D7">
        <w:rPr>
          <w:spacing w:val="-2"/>
        </w:rPr>
        <w:t>r</w:t>
      </w:r>
      <w:r w:rsidRPr="007017D7">
        <w:rPr>
          <w:spacing w:val="1"/>
        </w:rPr>
        <w:t>o</w:t>
      </w:r>
      <w:r w:rsidRPr="007017D7">
        <w:t>r</w:t>
      </w:r>
      <w:r w:rsidRPr="007017D7">
        <w:rPr>
          <w:spacing w:val="3"/>
        </w:rPr>
        <w:t xml:space="preserve"> </w:t>
      </w:r>
      <w:r w:rsidRPr="007017D7">
        <w:t xml:space="preserve">free. </w:t>
      </w:r>
      <w:r w:rsidRPr="007017D7">
        <w:rPr>
          <w:spacing w:val="6"/>
        </w:rPr>
        <w:t xml:space="preserve"> </w:t>
      </w:r>
      <w:r w:rsidRPr="007017D7">
        <w:t>S</w:t>
      </w:r>
      <w:r w:rsidRPr="007017D7">
        <w:rPr>
          <w:spacing w:val="-2"/>
        </w:rPr>
        <w:t>h</w:t>
      </w:r>
      <w:r w:rsidRPr="007017D7">
        <w:rPr>
          <w:spacing w:val="1"/>
        </w:rPr>
        <w:t>o</w:t>
      </w:r>
      <w:r w:rsidRPr="007017D7">
        <w:rPr>
          <w:spacing w:val="-1"/>
        </w:rPr>
        <w:t>u</w:t>
      </w:r>
      <w:r w:rsidRPr="007017D7">
        <w:t>ld</w:t>
      </w:r>
      <w:r w:rsidRPr="007017D7">
        <w:rPr>
          <w:spacing w:val="2"/>
        </w:rPr>
        <w:t xml:space="preserve"> </w:t>
      </w:r>
      <w:r w:rsidRPr="007017D7">
        <w:t>there</w:t>
      </w:r>
      <w:r w:rsidRPr="007017D7">
        <w:rPr>
          <w:spacing w:val="3"/>
        </w:rPr>
        <w:t xml:space="preserve"> </w:t>
      </w:r>
      <w:r w:rsidRPr="007017D7">
        <w:rPr>
          <w:spacing w:val="-1"/>
        </w:rPr>
        <w:t>b</w:t>
      </w:r>
      <w:r w:rsidRPr="007017D7">
        <w:t>e</w:t>
      </w:r>
      <w:r w:rsidRPr="007017D7">
        <w:rPr>
          <w:spacing w:val="3"/>
        </w:rPr>
        <w:t xml:space="preserve"> </w:t>
      </w:r>
      <w:r w:rsidRPr="007017D7">
        <w:rPr>
          <w:spacing w:val="-1"/>
        </w:rPr>
        <w:t>p</w:t>
      </w:r>
      <w:r w:rsidRPr="007017D7">
        <w:t>r</w:t>
      </w:r>
      <w:r w:rsidRPr="007017D7">
        <w:rPr>
          <w:spacing w:val="1"/>
        </w:rPr>
        <w:t>o</w:t>
      </w:r>
      <w:r w:rsidRPr="007017D7">
        <w:rPr>
          <w:spacing w:val="-1"/>
        </w:rPr>
        <w:t>b</w:t>
      </w:r>
      <w:r w:rsidRPr="007017D7">
        <w:rPr>
          <w:spacing w:val="-3"/>
        </w:rPr>
        <w:t>l</w:t>
      </w:r>
      <w:r w:rsidRPr="007017D7">
        <w:t>e</w:t>
      </w:r>
      <w:r w:rsidRPr="007017D7">
        <w:rPr>
          <w:spacing w:val="1"/>
        </w:rPr>
        <w:t>m</w:t>
      </w:r>
      <w:r w:rsidRPr="007017D7">
        <w:t xml:space="preserve">s </w:t>
      </w:r>
      <w:r w:rsidRPr="007017D7">
        <w:rPr>
          <w:spacing w:val="1"/>
        </w:rPr>
        <w:t>o</w:t>
      </w:r>
      <w:r w:rsidRPr="007017D7">
        <w:t>n</w:t>
      </w:r>
      <w:r w:rsidRPr="007017D7">
        <w:rPr>
          <w:spacing w:val="5"/>
        </w:rPr>
        <w:t xml:space="preserve"> </w:t>
      </w:r>
      <w:r w:rsidRPr="007017D7">
        <w:t>a</w:t>
      </w:r>
      <w:r w:rsidRPr="007017D7">
        <w:rPr>
          <w:spacing w:val="-3"/>
        </w:rPr>
        <w:t>n</w:t>
      </w:r>
      <w:r w:rsidRPr="007017D7">
        <w:t xml:space="preserve">y </w:t>
      </w:r>
      <w:r w:rsidRPr="007017D7">
        <w:rPr>
          <w:spacing w:val="1"/>
        </w:rPr>
        <w:t>o</w:t>
      </w:r>
      <w:r w:rsidRPr="007017D7">
        <w:t>f</w:t>
      </w:r>
      <w:r w:rsidRPr="007017D7">
        <w:rPr>
          <w:spacing w:val="37"/>
        </w:rPr>
        <w:t xml:space="preserve"> </w:t>
      </w:r>
      <w:r w:rsidRPr="007017D7">
        <w:t>the</w:t>
      </w:r>
      <w:r w:rsidRPr="007017D7">
        <w:rPr>
          <w:spacing w:val="34"/>
        </w:rPr>
        <w:t xml:space="preserve"> </w:t>
      </w:r>
      <w:r w:rsidRPr="007017D7">
        <w:t>se</w:t>
      </w:r>
      <w:r w:rsidRPr="007017D7">
        <w:rPr>
          <w:spacing w:val="-2"/>
        </w:rPr>
        <w:t>r</w:t>
      </w:r>
      <w:r w:rsidRPr="007017D7">
        <w:rPr>
          <w:spacing w:val="1"/>
        </w:rPr>
        <w:t>v</w:t>
      </w:r>
      <w:r w:rsidRPr="007017D7">
        <w:t>er</w:t>
      </w:r>
      <w:r w:rsidRPr="007017D7">
        <w:rPr>
          <w:spacing w:val="-2"/>
        </w:rPr>
        <w:t>s</w:t>
      </w:r>
      <w:r w:rsidRPr="007017D7">
        <w:t>;</w:t>
      </w:r>
      <w:r w:rsidRPr="007017D7">
        <w:rPr>
          <w:spacing w:val="39"/>
        </w:rPr>
        <w:t xml:space="preserve"> </w:t>
      </w:r>
      <w:r w:rsidR="00C27C7D">
        <w:rPr>
          <w:b/>
          <w:bCs/>
        </w:rPr>
        <w:t>KPJ</w:t>
      </w:r>
      <w:r w:rsidR="00AB6EB7" w:rsidRPr="007017D7">
        <w:t xml:space="preserve"> </w:t>
      </w:r>
      <w:r w:rsidRPr="007017D7">
        <w:t>en</w:t>
      </w:r>
      <w:r w:rsidRPr="007017D7">
        <w:rPr>
          <w:spacing w:val="-1"/>
        </w:rPr>
        <w:t>g</w:t>
      </w:r>
      <w:r w:rsidRPr="007017D7">
        <w:t>i</w:t>
      </w:r>
      <w:r w:rsidRPr="007017D7">
        <w:rPr>
          <w:spacing w:val="-1"/>
        </w:rPr>
        <w:t>n</w:t>
      </w:r>
      <w:r w:rsidRPr="007017D7">
        <w:t>e</w:t>
      </w:r>
      <w:r w:rsidRPr="007017D7">
        <w:rPr>
          <w:spacing w:val="1"/>
        </w:rPr>
        <w:t>e</w:t>
      </w:r>
      <w:r w:rsidRPr="007017D7">
        <w:t>r(s)</w:t>
      </w:r>
      <w:r w:rsidRPr="007017D7">
        <w:rPr>
          <w:spacing w:val="37"/>
        </w:rPr>
        <w:t xml:space="preserve"> </w:t>
      </w:r>
      <w:r w:rsidRPr="007017D7">
        <w:rPr>
          <w:spacing w:val="-3"/>
        </w:rPr>
        <w:t>i</w:t>
      </w:r>
      <w:r w:rsidRPr="007017D7">
        <w:t>s</w:t>
      </w:r>
      <w:r w:rsidRPr="007017D7">
        <w:rPr>
          <w:spacing w:val="37"/>
        </w:rPr>
        <w:t xml:space="preserve"> </w:t>
      </w:r>
      <w:r w:rsidRPr="007017D7">
        <w:t>res</w:t>
      </w:r>
      <w:r w:rsidRPr="007017D7">
        <w:rPr>
          <w:spacing w:val="-3"/>
        </w:rPr>
        <w:t>p</w:t>
      </w:r>
      <w:r w:rsidRPr="007017D7">
        <w:rPr>
          <w:spacing w:val="1"/>
        </w:rPr>
        <w:t>o</w:t>
      </w:r>
      <w:r w:rsidRPr="007017D7">
        <w:rPr>
          <w:spacing w:val="-1"/>
        </w:rPr>
        <w:t>n</w:t>
      </w:r>
      <w:r w:rsidRPr="007017D7">
        <w:t>si</w:t>
      </w:r>
      <w:r w:rsidRPr="007017D7">
        <w:rPr>
          <w:spacing w:val="-1"/>
        </w:rPr>
        <w:t>b</w:t>
      </w:r>
      <w:r w:rsidRPr="007017D7">
        <w:t>le</w:t>
      </w:r>
      <w:r w:rsidRPr="007017D7">
        <w:rPr>
          <w:spacing w:val="35"/>
        </w:rPr>
        <w:t xml:space="preserve"> </w:t>
      </w:r>
      <w:r w:rsidRPr="007017D7">
        <w:t>to</w:t>
      </w:r>
      <w:r w:rsidRPr="007017D7">
        <w:rPr>
          <w:spacing w:val="38"/>
        </w:rPr>
        <w:t xml:space="preserve"> </w:t>
      </w:r>
      <w:r w:rsidRPr="007017D7">
        <w:t>fix</w:t>
      </w:r>
      <w:r w:rsidRPr="007017D7">
        <w:rPr>
          <w:spacing w:val="34"/>
        </w:rPr>
        <w:t xml:space="preserve"> </w:t>
      </w:r>
      <w:r w:rsidRPr="007017D7">
        <w:t>th</w:t>
      </w:r>
      <w:r w:rsidRPr="007017D7">
        <w:rPr>
          <w:spacing w:val="-2"/>
        </w:rPr>
        <w:t>e</w:t>
      </w:r>
      <w:r w:rsidRPr="007017D7">
        <w:t>m</w:t>
      </w:r>
      <w:r w:rsidRPr="007017D7">
        <w:rPr>
          <w:spacing w:val="38"/>
        </w:rPr>
        <w:t xml:space="preserve"> </w:t>
      </w:r>
      <w:r w:rsidRPr="007017D7">
        <w:rPr>
          <w:spacing w:val="-1"/>
        </w:rPr>
        <w:t>b</w:t>
      </w:r>
      <w:r w:rsidRPr="007017D7">
        <w:t>e</w:t>
      </w:r>
      <w:r w:rsidRPr="007017D7">
        <w:rPr>
          <w:spacing w:val="-2"/>
        </w:rPr>
        <w:t>f</w:t>
      </w:r>
      <w:r w:rsidRPr="007017D7">
        <w:rPr>
          <w:spacing w:val="1"/>
        </w:rPr>
        <w:t>o</w:t>
      </w:r>
      <w:r w:rsidRPr="007017D7">
        <w:rPr>
          <w:spacing w:val="-3"/>
        </w:rPr>
        <w:t>r</w:t>
      </w:r>
      <w:r w:rsidRPr="007017D7">
        <w:t>e</w:t>
      </w:r>
      <w:r w:rsidRPr="007017D7">
        <w:rPr>
          <w:spacing w:val="37"/>
        </w:rPr>
        <w:t xml:space="preserve"> </w:t>
      </w:r>
      <w:r w:rsidRPr="007017D7">
        <w:t>the</w:t>
      </w:r>
      <w:r w:rsidRPr="007017D7">
        <w:rPr>
          <w:spacing w:val="34"/>
        </w:rPr>
        <w:t xml:space="preserve"> </w:t>
      </w:r>
      <w:r w:rsidRPr="007017D7">
        <w:t>t</w:t>
      </w:r>
      <w:r w:rsidRPr="007017D7">
        <w:rPr>
          <w:spacing w:val="-1"/>
        </w:rPr>
        <w:t>e</w:t>
      </w:r>
      <w:r w:rsidRPr="007017D7">
        <w:t>am</w:t>
      </w:r>
      <w:r w:rsidRPr="007017D7">
        <w:rPr>
          <w:spacing w:val="38"/>
        </w:rPr>
        <w:t xml:space="preserve"> </w:t>
      </w:r>
      <w:r w:rsidRPr="007017D7">
        <w:t>c</w:t>
      </w:r>
      <w:r w:rsidRPr="007017D7">
        <w:rPr>
          <w:spacing w:val="-2"/>
        </w:rPr>
        <w:t>a</w:t>
      </w:r>
      <w:r w:rsidRPr="007017D7">
        <w:t xml:space="preserve">n </w:t>
      </w:r>
      <w:r w:rsidRPr="007017D7">
        <w:rPr>
          <w:spacing w:val="-1"/>
        </w:rPr>
        <w:t>p</w:t>
      </w:r>
      <w:r w:rsidRPr="007017D7">
        <w:t>r</w:t>
      </w:r>
      <w:r w:rsidRPr="007017D7">
        <w:rPr>
          <w:spacing w:val="1"/>
        </w:rPr>
        <w:t>o</w:t>
      </w:r>
      <w:r w:rsidRPr="007017D7">
        <w:rPr>
          <w:spacing w:val="-1"/>
        </w:rPr>
        <w:t>g</w:t>
      </w:r>
      <w:r w:rsidRPr="007017D7">
        <w:t>ress</w:t>
      </w:r>
      <w:r w:rsidRPr="007017D7">
        <w:rPr>
          <w:spacing w:val="1"/>
        </w:rPr>
        <w:t xml:space="preserve"> </w:t>
      </w:r>
      <w:r w:rsidRPr="007017D7">
        <w:t>f</w:t>
      </w:r>
      <w:r w:rsidRPr="007017D7">
        <w:rPr>
          <w:spacing w:val="-1"/>
        </w:rPr>
        <w:t>u</w:t>
      </w:r>
      <w:r w:rsidRPr="007017D7">
        <w:rPr>
          <w:spacing w:val="-3"/>
        </w:rPr>
        <w:t>r</w:t>
      </w:r>
      <w:r w:rsidRPr="007017D7">
        <w:t xml:space="preserve">ther in </w:t>
      </w:r>
      <w:r w:rsidRPr="007017D7">
        <w:rPr>
          <w:spacing w:val="1"/>
        </w:rPr>
        <w:t>t</w:t>
      </w:r>
      <w:r w:rsidRPr="007017D7">
        <w:rPr>
          <w:spacing w:val="-3"/>
        </w:rPr>
        <w:t>h</w:t>
      </w:r>
      <w:r w:rsidRPr="007017D7">
        <w:t>e</w:t>
      </w:r>
      <w:r w:rsidRPr="007017D7">
        <w:rPr>
          <w:spacing w:val="1"/>
        </w:rPr>
        <w:t xml:space="preserve"> </w:t>
      </w:r>
      <w:r w:rsidRPr="007017D7">
        <w:rPr>
          <w:spacing w:val="-1"/>
        </w:rPr>
        <w:t>p</w:t>
      </w:r>
      <w:r w:rsidRPr="007017D7">
        <w:t>r</w:t>
      </w:r>
      <w:r w:rsidRPr="007017D7">
        <w:rPr>
          <w:spacing w:val="-1"/>
        </w:rPr>
        <w:t>o</w:t>
      </w:r>
      <w:r w:rsidRPr="007017D7">
        <w:rPr>
          <w:spacing w:val="-2"/>
        </w:rPr>
        <w:t>j</w:t>
      </w:r>
      <w:r w:rsidRPr="007017D7">
        <w:t>ec</w:t>
      </w:r>
      <w:r w:rsidRPr="007017D7">
        <w:rPr>
          <w:spacing w:val="1"/>
        </w:rPr>
        <w:t>t</w:t>
      </w:r>
      <w:r w:rsidRPr="007017D7">
        <w:t>.</w:t>
      </w:r>
    </w:p>
    <w:p w14:paraId="49DD8C42" w14:textId="662D2214" w:rsidR="00C672C4" w:rsidRPr="007017D7" w:rsidRDefault="00C672C4" w:rsidP="000F18BF">
      <w:pPr>
        <w:pStyle w:val="ListParagraph"/>
        <w:numPr>
          <w:ilvl w:val="0"/>
          <w:numId w:val="2"/>
        </w:numPr>
      </w:pPr>
      <w:r w:rsidRPr="007017D7">
        <w:rPr>
          <w:b/>
          <w:bCs/>
          <w:spacing w:val="1"/>
        </w:rPr>
        <w:t>TC</w:t>
      </w:r>
      <w:r w:rsidRPr="007017D7">
        <w:rPr>
          <w:b/>
          <w:bCs/>
        </w:rPr>
        <w:t xml:space="preserve">U </w:t>
      </w:r>
      <w:r w:rsidRPr="007017D7">
        <w:rPr>
          <w:bCs/>
          <w:spacing w:val="1"/>
        </w:rPr>
        <w:t>(</w:t>
      </w:r>
      <w:r w:rsidRPr="007017D7">
        <w:t xml:space="preserve">TECHNOLOGY CONSULTING UNIT) will be working closely with </w:t>
      </w:r>
      <w:r w:rsidR="00C27C7D">
        <w:rPr>
          <w:b/>
          <w:bCs/>
        </w:rPr>
        <w:t>KPJ’s</w:t>
      </w:r>
      <w:r w:rsidRPr="007017D7">
        <w:t xml:space="preserve"> engineers during the project. Some of the team</w:t>
      </w:r>
      <w:r w:rsidRPr="007017D7">
        <w:rPr>
          <w:spacing w:val="4"/>
        </w:rPr>
        <w:t xml:space="preserve"> </w:t>
      </w:r>
      <w:r w:rsidRPr="007017D7">
        <w:t>r</w:t>
      </w:r>
      <w:r w:rsidRPr="007017D7">
        <w:rPr>
          <w:spacing w:val="1"/>
        </w:rPr>
        <w:t>o</w:t>
      </w:r>
      <w:r w:rsidRPr="007017D7">
        <w:rPr>
          <w:spacing w:val="-3"/>
        </w:rPr>
        <w:t>l</w:t>
      </w:r>
      <w:r w:rsidRPr="007017D7">
        <w:t>es</w:t>
      </w:r>
      <w:r w:rsidRPr="007017D7">
        <w:rPr>
          <w:spacing w:val="3"/>
        </w:rPr>
        <w:t xml:space="preserve"> </w:t>
      </w:r>
      <w:r w:rsidRPr="007017D7">
        <w:t>a</w:t>
      </w:r>
      <w:r w:rsidRPr="007017D7">
        <w:rPr>
          <w:spacing w:val="-1"/>
        </w:rPr>
        <w:t>n</w:t>
      </w:r>
      <w:r w:rsidRPr="007017D7">
        <w:t>d</w:t>
      </w:r>
      <w:r w:rsidRPr="007017D7">
        <w:rPr>
          <w:spacing w:val="2"/>
        </w:rPr>
        <w:t xml:space="preserve"> </w:t>
      </w:r>
      <w:r w:rsidRPr="007017D7">
        <w:rPr>
          <w:spacing w:val="-1"/>
        </w:rPr>
        <w:t>p</w:t>
      </w:r>
      <w:r w:rsidRPr="007017D7">
        <w:t>r</w:t>
      </w:r>
      <w:r w:rsidRPr="007017D7">
        <w:rPr>
          <w:spacing w:val="-1"/>
        </w:rPr>
        <w:t>o</w:t>
      </w:r>
      <w:r w:rsidRPr="007017D7">
        <w:rPr>
          <w:spacing w:val="-2"/>
        </w:rPr>
        <w:t>jec</w:t>
      </w:r>
      <w:r w:rsidRPr="007017D7">
        <w:t>t</w:t>
      </w:r>
      <w:r w:rsidRPr="007017D7">
        <w:rPr>
          <w:spacing w:val="-2"/>
        </w:rPr>
        <w:t xml:space="preserve"> t</w:t>
      </w:r>
      <w:r w:rsidRPr="007017D7">
        <w:rPr>
          <w:spacing w:val="-3"/>
        </w:rPr>
        <w:t>a</w:t>
      </w:r>
      <w:r w:rsidRPr="007017D7">
        <w:rPr>
          <w:spacing w:val="-2"/>
        </w:rPr>
        <w:t>sk</w:t>
      </w:r>
      <w:r w:rsidRPr="007017D7">
        <w:t>s</w:t>
      </w:r>
      <w:r w:rsidRPr="007017D7">
        <w:rPr>
          <w:spacing w:val="-2"/>
        </w:rPr>
        <w:t xml:space="preserve"> </w:t>
      </w:r>
      <w:r w:rsidRPr="007017D7">
        <w:rPr>
          <w:spacing w:val="-1"/>
        </w:rPr>
        <w:t>w</w:t>
      </w:r>
      <w:r w:rsidRPr="007017D7">
        <w:rPr>
          <w:spacing w:val="-3"/>
        </w:rPr>
        <w:t>il</w:t>
      </w:r>
      <w:r w:rsidRPr="007017D7">
        <w:t>l</w:t>
      </w:r>
      <w:r w:rsidRPr="007017D7">
        <w:rPr>
          <w:spacing w:val="-3"/>
        </w:rPr>
        <w:t xml:space="preserve"> b</w:t>
      </w:r>
      <w:r w:rsidRPr="007017D7">
        <w:t>e assi</w:t>
      </w:r>
      <w:r w:rsidRPr="007017D7">
        <w:rPr>
          <w:spacing w:val="-1"/>
        </w:rPr>
        <w:t>gn</w:t>
      </w:r>
      <w:r w:rsidRPr="007017D7">
        <w:t>ed</w:t>
      </w:r>
      <w:r w:rsidRPr="007017D7">
        <w:rPr>
          <w:spacing w:val="2"/>
        </w:rPr>
        <w:t xml:space="preserve"> </w:t>
      </w:r>
      <w:r w:rsidRPr="007017D7">
        <w:t>specif</w:t>
      </w:r>
      <w:r w:rsidRPr="007017D7">
        <w:rPr>
          <w:spacing w:val="-1"/>
        </w:rPr>
        <w:t>i</w:t>
      </w:r>
      <w:r w:rsidRPr="007017D7">
        <w:t>cally</w:t>
      </w:r>
      <w:r w:rsidRPr="007017D7">
        <w:rPr>
          <w:spacing w:val="3"/>
        </w:rPr>
        <w:t xml:space="preserve"> </w:t>
      </w:r>
      <w:r w:rsidRPr="007017D7">
        <w:rPr>
          <w:spacing w:val="-2"/>
        </w:rPr>
        <w:t>t</w:t>
      </w:r>
      <w:r w:rsidRPr="007017D7">
        <w:t>o</w:t>
      </w:r>
      <w:r w:rsidR="005E2750" w:rsidRPr="005E2750">
        <w:rPr>
          <w:rFonts w:ascii="Calibri" w:eastAsia="Calibri" w:hAnsi="Calibri" w:cs="Calibri"/>
          <w:b/>
        </w:rPr>
        <w:t xml:space="preserve"> </w:t>
      </w:r>
      <w:r w:rsidR="00C27C7D">
        <w:rPr>
          <w:b/>
          <w:bCs/>
        </w:rPr>
        <w:t>KPJ</w:t>
      </w:r>
      <w:r w:rsidR="006B3FD6" w:rsidRPr="007017D7">
        <w:t xml:space="preserve"> </w:t>
      </w:r>
      <w:r w:rsidRPr="007017D7">
        <w:t>en</w:t>
      </w:r>
      <w:r w:rsidRPr="007017D7">
        <w:rPr>
          <w:spacing w:val="-1"/>
        </w:rPr>
        <w:t>g</w:t>
      </w:r>
      <w:r w:rsidRPr="007017D7">
        <w:t>i</w:t>
      </w:r>
      <w:r w:rsidRPr="007017D7">
        <w:rPr>
          <w:spacing w:val="-1"/>
        </w:rPr>
        <w:t>n</w:t>
      </w:r>
      <w:r w:rsidRPr="007017D7">
        <w:t>e</w:t>
      </w:r>
      <w:r w:rsidRPr="007017D7">
        <w:rPr>
          <w:spacing w:val="1"/>
        </w:rPr>
        <w:t>e</w:t>
      </w:r>
      <w:r w:rsidRPr="007017D7">
        <w:t>rs.</w:t>
      </w:r>
      <w:r w:rsidRPr="007017D7">
        <w:rPr>
          <w:spacing w:val="1"/>
        </w:rPr>
        <w:t xml:space="preserve"> D</w:t>
      </w:r>
      <w:r w:rsidRPr="007017D7">
        <w:rPr>
          <w:spacing w:val="-1"/>
        </w:rPr>
        <w:t>u</w:t>
      </w:r>
      <w:r w:rsidRPr="007017D7">
        <w:t>e to</w:t>
      </w:r>
      <w:r w:rsidRPr="007017D7">
        <w:rPr>
          <w:spacing w:val="3"/>
        </w:rPr>
        <w:t xml:space="preserve"> </w:t>
      </w:r>
      <w:r w:rsidRPr="007017D7">
        <w:t xml:space="preserve">the </w:t>
      </w:r>
      <w:r w:rsidRPr="007017D7">
        <w:rPr>
          <w:spacing w:val="-3"/>
        </w:rPr>
        <w:t>a</w:t>
      </w:r>
      <w:r w:rsidRPr="007017D7">
        <w:rPr>
          <w:spacing w:val="-1"/>
        </w:rPr>
        <w:t>m</w:t>
      </w:r>
      <w:r w:rsidRPr="007017D7">
        <w:rPr>
          <w:spacing w:val="1"/>
        </w:rPr>
        <w:t>o</w:t>
      </w:r>
      <w:r w:rsidRPr="007017D7">
        <w:rPr>
          <w:spacing w:val="-1"/>
        </w:rPr>
        <w:t>un</w:t>
      </w:r>
      <w:r w:rsidRPr="007017D7">
        <w:t>t</w:t>
      </w:r>
      <w:r w:rsidRPr="007017D7">
        <w:rPr>
          <w:spacing w:val="2"/>
        </w:rPr>
        <w:t xml:space="preserve"> </w:t>
      </w:r>
      <w:r w:rsidRPr="007017D7">
        <w:rPr>
          <w:spacing w:val="1"/>
        </w:rPr>
        <w:t>o</w:t>
      </w:r>
      <w:r w:rsidRPr="007017D7">
        <w:t>f</w:t>
      </w:r>
      <w:r w:rsidRPr="007017D7">
        <w:rPr>
          <w:spacing w:val="2"/>
        </w:rPr>
        <w:t xml:space="preserve"> </w:t>
      </w:r>
      <w:r w:rsidRPr="007017D7">
        <w:rPr>
          <w:spacing w:val="-2"/>
        </w:rPr>
        <w:t>w</w:t>
      </w:r>
      <w:r w:rsidRPr="007017D7">
        <w:rPr>
          <w:spacing w:val="1"/>
        </w:rPr>
        <w:t>o</w:t>
      </w:r>
      <w:r w:rsidRPr="007017D7">
        <w:t xml:space="preserve">rk </w:t>
      </w:r>
      <w:r w:rsidRPr="007017D7">
        <w:rPr>
          <w:spacing w:val="-3"/>
        </w:rPr>
        <w:t>i</w:t>
      </w:r>
      <w:r w:rsidRPr="007017D7">
        <w:rPr>
          <w:spacing w:val="-1"/>
        </w:rPr>
        <w:t>n</w:t>
      </w:r>
      <w:r w:rsidRPr="007017D7">
        <w:rPr>
          <w:spacing w:val="1"/>
        </w:rPr>
        <w:t>vo</w:t>
      </w:r>
      <w:r w:rsidRPr="007017D7">
        <w:rPr>
          <w:spacing w:val="-3"/>
        </w:rPr>
        <w:t>l</w:t>
      </w:r>
      <w:r w:rsidRPr="007017D7">
        <w:rPr>
          <w:spacing w:val="1"/>
        </w:rPr>
        <w:t>v</w:t>
      </w:r>
      <w:r w:rsidRPr="007017D7">
        <w:t xml:space="preserve">ed, </w:t>
      </w:r>
      <w:r w:rsidR="00C27C7D">
        <w:rPr>
          <w:b/>
          <w:bCs/>
        </w:rPr>
        <w:t>KPJ’s</w:t>
      </w:r>
      <w:r w:rsidR="006B3FD6" w:rsidRPr="007017D7">
        <w:t xml:space="preserve"> </w:t>
      </w:r>
      <w:r w:rsidRPr="007017D7">
        <w:t>en</w:t>
      </w:r>
      <w:r w:rsidRPr="007017D7">
        <w:rPr>
          <w:spacing w:val="-1"/>
        </w:rPr>
        <w:t>g</w:t>
      </w:r>
      <w:r w:rsidRPr="007017D7">
        <w:t>i</w:t>
      </w:r>
      <w:r w:rsidRPr="007017D7">
        <w:rPr>
          <w:spacing w:val="-1"/>
        </w:rPr>
        <w:t>n</w:t>
      </w:r>
      <w:r w:rsidRPr="007017D7">
        <w:t>e</w:t>
      </w:r>
      <w:r w:rsidRPr="007017D7">
        <w:rPr>
          <w:spacing w:val="1"/>
        </w:rPr>
        <w:t>e</w:t>
      </w:r>
      <w:r w:rsidRPr="007017D7">
        <w:t>rs</w:t>
      </w:r>
      <w:r w:rsidRPr="007017D7">
        <w:rPr>
          <w:spacing w:val="32"/>
        </w:rPr>
        <w:t xml:space="preserve"> </w:t>
      </w:r>
      <w:r w:rsidRPr="007017D7">
        <w:t>are</w:t>
      </w:r>
      <w:r w:rsidRPr="007017D7">
        <w:rPr>
          <w:spacing w:val="32"/>
        </w:rPr>
        <w:t xml:space="preserve"> </w:t>
      </w:r>
      <w:r w:rsidRPr="007017D7">
        <w:t>e</w:t>
      </w:r>
      <w:r w:rsidRPr="007017D7">
        <w:rPr>
          <w:spacing w:val="1"/>
        </w:rPr>
        <w:t>x</w:t>
      </w:r>
      <w:r w:rsidRPr="007017D7">
        <w:rPr>
          <w:spacing w:val="-1"/>
        </w:rPr>
        <w:t>p</w:t>
      </w:r>
      <w:r w:rsidRPr="007017D7">
        <w:rPr>
          <w:spacing w:val="-2"/>
        </w:rPr>
        <w:t>e</w:t>
      </w:r>
      <w:r w:rsidRPr="007017D7">
        <w:t>ct</w:t>
      </w:r>
      <w:r w:rsidRPr="007017D7">
        <w:rPr>
          <w:spacing w:val="1"/>
        </w:rPr>
        <w:t>e</w:t>
      </w:r>
      <w:r w:rsidRPr="007017D7">
        <w:t>d</w:t>
      </w:r>
      <w:r w:rsidRPr="007017D7">
        <w:rPr>
          <w:spacing w:val="31"/>
        </w:rPr>
        <w:t xml:space="preserve"> </w:t>
      </w:r>
      <w:r w:rsidRPr="007017D7">
        <w:rPr>
          <w:spacing w:val="-2"/>
        </w:rPr>
        <w:t>t</w:t>
      </w:r>
      <w:r w:rsidRPr="007017D7">
        <w:t>o</w:t>
      </w:r>
      <w:r w:rsidRPr="007017D7">
        <w:rPr>
          <w:spacing w:val="35"/>
        </w:rPr>
        <w:t xml:space="preserve"> </w:t>
      </w:r>
      <w:r w:rsidRPr="007017D7">
        <w:rPr>
          <w:spacing w:val="-1"/>
        </w:rPr>
        <w:t>g</w:t>
      </w:r>
      <w:r w:rsidRPr="007017D7">
        <w:rPr>
          <w:spacing w:val="-3"/>
        </w:rPr>
        <w:t>i</w:t>
      </w:r>
      <w:r w:rsidRPr="007017D7">
        <w:rPr>
          <w:spacing w:val="1"/>
        </w:rPr>
        <w:t>v</w:t>
      </w:r>
      <w:r w:rsidRPr="007017D7">
        <w:t>e</w:t>
      </w:r>
      <w:r w:rsidRPr="007017D7">
        <w:rPr>
          <w:spacing w:val="32"/>
        </w:rPr>
        <w:t xml:space="preserve"> </w:t>
      </w:r>
      <w:r w:rsidRPr="007017D7">
        <w:t>f</w:t>
      </w:r>
      <w:r w:rsidRPr="007017D7">
        <w:rPr>
          <w:spacing w:val="-1"/>
        </w:rPr>
        <w:t>u</w:t>
      </w:r>
      <w:r w:rsidRPr="007017D7">
        <w:t>ll</w:t>
      </w:r>
      <w:r w:rsidRPr="007017D7">
        <w:rPr>
          <w:spacing w:val="34"/>
        </w:rPr>
        <w:t xml:space="preserve"> </w:t>
      </w:r>
      <w:r w:rsidRPr="007017D7">
        <w:rPr>
          <w:spacing w:val="-2"/>
        </w:rPr>
        <w:t>c</w:t>
      </w:r>
      <w:r w:rsidRPr="007017D7">
        <w:rPr>
          <w:spacing w:val="-1"/>
        </w:rPr>
        <w:t>om</w:t>
      </w:r>
      <w:r w:rsidRPr="007017D7">
        <w:rPr>
          <w:spacing w:val="1"/>
        </w:rPr>
        <w:t>m</w:t>
      </w:r>
      <w:r w:rsidRPr="007017D7">
        <w:t>i</w:t>
      </w:r>
      <w:r w:rsidRPr="007017D7">
        <w:rPr>
          <w:spacing w:val="-2"/>
        </w:rPr>
        <w:t>t</w:t>
      </w:r>
      <w:r w:rsidRPr="007017D7">
        <w:rPr>
          <w:spacing w:val="1"/>
        </w:rPr>
        <w:t>m</w:t>
      </w:r>
      <w:r w:rsidRPr="007017D7">
        <w:t>ent</w:t>
      </w:r>
      <w:r w:rsidRPr="007017D7">
        <w:rPr>
          <w:spacing w:val="36"/>
        </w:rPr>
        <w:t xml:space="preserve"> </w:t>
      </w:r>
      <w:r w:rsidRPr="007017D7">
        <w:rPr>
          <w:spacing w:val="-2"/>
        </w:rPr>
        <w:t>t</w:t>
      </w:r>
      <w:r w:rsidRPr="007017D7">
        <w:t>o</w:t>
      </w:r>
      <w:r w:rsidRPr="007017D7">
        <w:rPr>
          <w:spacing w:val="33"/>
        </w:rPr>
        <w:t xml:space="preserve"> </w:t>
      </w:r>
      <w:r w:rsidRPr="007017D7">
        <w:t>the</w:t>
      </w:r>
      <w:r w:rsidRPr="007017D7">
        <w:rPr>
          <w:spacing w:val="34"/>
        </w:rPr>
        <w:t xml:space="preserve"> </w:t>
      </w:r>
      <w:r w:rsidRPr="007017D7">
        <w:rPr>
          <w:spacing w:val="-3"/>
        </w:rPr>
        <w:t>a</w:t>
      </w:r>
      <w:r w:rsidRPr="007017D7">
        <w:t>ssi</w:t>
      </w:r>
      <w:r w:rsidRPr="007017D7">
        <w:rPr>
          <w:spacing w:val="-1"/>
        </w:rPr>
        <w:t>gn</w:t>
      </w:r>
      <w:r w:rsidRPr="007017D7">
        <w:t>ed</w:t>
      </w:r>
      <w:r w:rsidRPr="007017D7">
        <w:rPr>
          <w:spacing w:val="34"/>
        </w:rPr>
        <w:t xml:space="preserve"> </w:t>
      </w:r>
      <w:r w:rsidRPr="007017D7">
        <w:rPr>
          <w:spacing w:val="-2"/>
        </w:rPr>
        <w:t>j</w:t>
      </w:r>
      <w:r w:rsidRPr="007017D7">
        <w:rPr>
          <w:spacing w:val="1"/>
        </w:rPr>
        <w:t>o</w:t>
      </w:r>
      <w:r w:rsidRPr="007017D7">
        <w:t>b</w:t>
      </w:r>
      <w:r w:rsidRPr="007017D7">
        <w:rPr>
          <w:spacing w:val="33"/>
        </w:rPr>
        <w:t xml:space="preserve"> </w:t>
      </w:r>
      <w:r w:rsidRPr="007017D7">
        <w:t>a</w:t>
      </w:r>
      <w:r w:rsidRPr="007017D7">
        <w:rPr>
          <w:spacing w:val="-1"/>
        </w:rPr>
        <w:t>n</w:t>
      </w:r>
      <w:r w:rsidRPr="007017D7">
        <w:t>d respo</w:t>
      </w:r>
      <w:r w:rsidRPr="007017D7">
        <w:rPr>
          <w:spacing w:val="-1"/>
        </w:rPr>
        <w:t>n</w:t>
      </w:r>
      <w:r w:rsidRPr="007017D7">
        <w:t>si</w:t>
      </w:r>
      <w:r w:rsidRPr="007017D7">
        <w:rPr>
          <w:spacing w:val="-1"/>
        </w:rPr>
        <w:t>b</w:t>
      </w:r>
      <w:r w:rsidRPr="007017D7">
        <w:t>ili</w:t>
      </w:r>
      <w:r w:rsidRPr="007017D7">
        <w:rPr>
          <w:spacing w:val="-2"/>
        </w:rPr>
        <w:t>t</w:t>
      </w:r>
      <w:r w:rsidRPr="007017D7">
        <w:t>y</w:t>
      </w:r>
      <w:r w:rsidRPr="007017D7">
        <w:rPr>
          <w:spacing w:val="1"/>
        </w:rPr>
        <w:t xml:space="preserve"> </w:t>
      </w:r>
      <w:r w:rsidRPr="007017D7">
        <w:rPr>
          <w:spacing w:val="-2"/>
        </w:rPr>
        <w:t>t</w:t>
      </w:r>
      <w:r w:rsidRPr="007017D7">
        <w:t>o</w:t>
      </w:r>
      <w:r w:rsidRPr="007017D7">
        <w:rPr>
          <w:spacing w:val="1"/>
        </w:rPr>
        <w:t xml:space="preserve"> e</w:t>
      </w:r>
      <w:r w:rsidRPr="007017D7">
        <w:rPr>
          <w:spacing w:val="-1"/>
        </w:rPr>
        <w:t>n</w:t>
      </w:r>
      <w:r w:rsidRPr="007017D7">
        <w:t>su</w:t>
      </w:r>
      <w:r w:rsidRPr="007017D7">
        <w:rPr>
          <w:spacing w:val="-3"/>
        </w:rPr>
        <w:t>r</w:t>
      </w:r>
      <w:r w:rsidRPr="007017D7">
        <w:t>e</w:t>
      </w:r>
      <w:r w:rsidRPr="007017D7">
        <w:rPr>
          <w:spacing w:val="1"/>
        </w:rPr>
        <w:t xml:space="preserve"> </w:t>
      </w:r>
      <w:r w:rsidRPr="007017D7">
        <w:t>the</w:t>
      </w:r>
      <w:r w:rsidRPr="007017D7">
        <w:rPr>
          <w:spacing w:val="-2"/>
        </w:rPr>
        <w:t xml:space="preserve"> </w:t>
      </w:r>
      <w:r w:rsidRPr="007017D7">
        <w:t>success</w:t>
      </w:r>
      <w:r w:rsidRPr="007017D7">
        <w:rPr>
          <w:spacing w:val="-2"/>
        </w:rPr>
        <w:t xml:space="preserve"> </w:t>
      </w:r>
      <w:r w:rsidRPr="007017D7">
        <w:rPr>
          <w:spacing w:val="1"/>
        </w:rPr>
        <w:t>o</w:t>
      </w:r>
      <w:r w:rsidRPr="007017D7">
        <w:t>f</w:t>
      </w:r>
      <w:r w:rsidRPr="007017D7">
        <w:rPr>
          <w:spacing w:val="-3"/>
        </w:rPr>
        <w:t xml:space="preserve"> </w:t>
      </w:r>
      <w:r w:rsidRPr="007017D7">
        <w:rPr>
          <w:spacing w:val="1"/>
        </w:rPr>
        <w:t>t</w:t>
      </w:r>
      <w:r w:rsidRPr="007017D7">
        <w:rPr>
          <w:spacing w:val="-1"/>
        </w:rPr>
        <w:t>h</w:t>
      </w:r>
      <w:r w:rsidRPr="007017D7">
        <w:t>e</w:t>
      </w:r>
      <w:r w:rsidRPr="007017D7">
        <w:rPr>
          <w:spacing w:val="1"/>
        </w:rPr>
        <w:t xml:space="preserve"> </w:t>
      </w:r>
      <w:r w:rsidRPr="007017D7">
        <w:rPr>
          <w:spacing w:val="-1"/>
        </w:rPr>
        <w:t>p</w:t>
      </w:r>
      <w:r w:rsidRPr="007017D7">
        <w:rPr>
          <w:spacing w:val="-3"/>
        </w:rPr>
        <w:t>r</w:t>
      </w:r>
      <w:r w:rsidRPr="007017D7">
        <w:rPr>
          <w:spacing w:val="1"/>
        </w:rPr>
        <w:t>o</w:t>
      </w:r>
      <w:r w:rsidRPr="007017D7">
        <w:t>j</w:t>
      </w:r>
      <w:r w:rsidRPr="007017D7">
        <w:rPr>
          <w:spacing w:val="-2"/>
        </w:rPr>
        <w:t>e</w:t>
      </w:r>
      <w:r w:rsidRPr="007017D7">
        <w:t>ct.</w:t>
      </w:r>
    </w:p>
    <w:p w14:paraId="535AA08F" w14:textId="77777777" w:rsidR="00C672C4" w:rsidRPr="007017D7" w:rsidRDefault="00C672C4" w:rsidP="000F18BF">
      <w:pPr>
        <w:pStyle w:val="ListParagraph"/>
        <w:numPr>
          <w:ilvl w:val="0"/>
          <w:numId w:val="2"/>
        </w:numPr>
      </w:pPr>
      <w:r w:rsidRPr="007017D7">
        <w:rPr>
          <w:b/>
          <w:bCs/>
          <w:spacing w:val="1"/>
        </w:rPr>
        <w:t>TC</w:t>
      </w:r>
      <w:r w:rsidRPr="007017D7">
        <w:rPr>
          <w:b/>
          <w:bCs/>
        </w:rPr>
        <w:t>U</w:t>
      </w:r>
      <w:r w:rsidRPr="007017D7">
        <w:rPr>
          <w:b/>
          <w:bCs/>
          <w:spacing w:val="-2"/>
        </w:rPr>
        <w:t xml:space="preserve"> </w:t>
      </w:r>
      <w:r w:rsidRPr="007017D7">
        <w:t>will</w:t>
      </w:r>
      <w:r w:rsidRPr="007017D7">
        <w:rPr>
          <w:spacing w:val="1"/>
        </w:rPr>
        <w:t xml:space="preserve"> </w:t>
      </w:r>
      <w:r w:rsidRPr="007017D7">
        <w:rPr>
          <w:spacing w:val="-1"/>
        </w:rPr>
        <w:t>p</w:t>
      </w:r>
      <w:r w:rsidRPr="007017D7">
        <w:rPr>
          <w:spacing w:val="-3"/>
        </w:rPr>
        <w:t>r</w:t>
      </w:r>
      <w:r w:rsidRPr="007017D7">
        <w:rPr>
          <w:spacing w:val="1"/>
        </w:rPr>
        <w:t>ov</w:t>
      </w:r>
      <w:r w:rsidRPr="007017D7">
        <w:t>i</w:t>
      </w:r>
      <w:r w:rsidRPr="007017D7">
        <w:rPr>
          <w:spacing w:val="-1"/>
        </w:rPr>
        <w:t>d</w:t>
      </w:r>
      <w:r w:rsidRPr="007017D7">
        <w:t>e</w:t>
      </w:r>
      <w:r w:rsidRPr="007017D7">
        <w:rPr>
          <w:spacing w:val="-2"/>
        </w:rPr>
        <w:t xml:space="preserve"> </w:t>
      </w:r>
      <w:r w:rsidRPr="007017D7">
        <w:rPr>
          <w:spacing w:val="-1"/>
        </w:rPr>
        <w:t>M</w:t>
      </w:r>
      <w:r w:rsidRPr="007017D7">
        <w:rPr>
          <w:spacing w:val="1"/>
        </w:rPr>
        <w:t>o</w:t>
      </w:r>
      <w:r w:rsidRPr="007017D7">
        <w:rPr>
          <w:spacing w:val="-1"/>
        </w:rPr>
        <w:t>n</w:t>
      </w:r>
      <w:r w:rsidRPr="007017D7">
        <w:t>th</w:t>
      </w:r>
      <w:r w:rsidRPr="007017D7">
        <w:rPr>
          <w:spacing w:val="-1"/>
        </w:rPr>
        <w:t>l</w:t>
      </w:r>
      <w:r w:rsidRPr="007017D7">
        <w:t>y</w:t>
      </w:r>
      <w:r w:rsidRPr="007017D7">
        <w:rPr>
          <w:spacing w:val="-1"/>
        </w:rPr>
        <w:t xml:space="preserve"> </w:t>
      </w:r>
      <w:r w:rsidRPr="007017D7">
        <w:rPr>
          <w:spacing w:val="-3"/>
        </w:rPr>
        <w:t>u</w:t>
      </w:r>
      <w:r w:rsidRPr="007017D7">
        <w:rPr>
          <w:spacing w:val="-1"/>
        </w:rPr>
        <w:t>pd</w:t>
      </w:r>
      <w:r w:rsidRPr="007017D7">
        <w:t>ate</w:t>
      </w:r>
      <w:r w:rsidRPr="007017D7">
        <w:rPr>
          <w:spacing w:val="1"/>
        </w:rPr>
        <w:t xml:space="preserve"> o</w:t>
      </w:r>
      <w:r w:rsidRPr="007017D7">
        <w:t>n</w:t>
      </w:r>
      <w:r w:rsidRPr="007017D7">
        <w:rPr>
          <w:spacing w:val="-3"/>
        </w:rPr>
        <w:t xml:space="preserve"> </w:t>
      </w:r>
      <w:r w:rsidRPr="007017D7">
        <w:t>e</w:t>
      </w:r>
      <w:r w:rsidRPr="007017D7">
        <w:rPr>
          <w:spacing w:val="-1"/>
        </w:rPr>
        <w:t>v</w:t>
      </w:r>
      <w:r w:rsidRPr="007017D7">
        <w:t>ery</w:t>
      </w:r>
      <w:r w:rsidRPr="007017D7">
        <w:rPr>
          <w:spacing w:val="-1"/>
        </w:rPr>
        <w:t xml:space="preserve"> </w:t>
      </w:r>
      <w:r w:rsidRPr="007017D7">
        <w:t>s</w:t>
      </w:r>
      <w:r w:rsidRPr="007017D7">
        <w:rPr>
          <w:spacing w:val="1"/>
        </w:rPr>
        <w:t>t</w:t>
      </w:r>
      <w:r w:rsidRPr="007017D7">
        <w:t>a</w:t>
      </w:r>
      <w:r w:rsidRPr="007017D7">
        <w:rPr>
          <w:spacing w:val="-1"/>
        </w:rPr>
        <w:t>g</w:t>
      </w:r>
      <w:r w:rsidRPr="007017D7">
        <w:t>e</w:t>
      </w:r>
      <w:r w:rsidRPr="007017D7">
        <w:rPr>
          <w:spacing w:val="-2"/>
        </w:rPr>
        <w:t xml:space="preserve"> </w:t>
      </w:r>
      <w:r w:rsidRPr="007017D7">
        <w:t>pro</w:t>
      </w:r>
      <w:r w:rsidRPr="007017D7">
        <w:rPr>
          <w:spacing w:val="-1"/>
        </w:rPr>
        <w:t>g</w:t>
      </w:r>
      <w:r w:rsidRPr="007017D7">
        <w:rPr>
          <w:spacing w:val="-3"/>
        </w:rPr>
        <w:t>r</w:t>
      </w:r>
      <w:r w:rsidRPr="007017D7">
        <w:t>ess</w:t>
      </w:r>
      <w:r w:rsidRPr="007017D7">
        <w:rPr>
          <w:spacing w:val="1"/>
        </w:rPr>
        <w:t xml:space="preserve"> </w:t>
      </w:r>
      <w:r w:rsidRPr="007017D7">
        <w:rPr>
          <w:spacing w:val="-1"/>
        </w:rPr>
        <w:t>d</w:t>
      </w:r>
      <w:r w:rsidRPr="007017D7">
        <w:t>e</w:t>
      </w:r>
      <w:r w:rsidRPr="007017D7">
        <w:rPr>
          <w:spacing w:val="-1"/>
        </w:rPr>
        <w:t>t</w:t>
      </w:r>
      <w:r w:rsidRPr="007017D7">
        <w:t>ai</w:t>
      </w:r>
      <w:r w:rsidRPr="007017D7">
        <w:rPr>
          <w:spacing w:val="-1"/>
        </w:rPr>
        <w:t>l</w:t>
      </w:r>
      <w:r w:rsidRPr="007017D7">
        <w:t>s.</w:t>
      </w:r>
    </w:p>
    <w:p w14:paraId="56CE6CF5" w14:textId="3E7E575E" w:rsidR="00C672C4" w:rsidRPr="007017D7" w:rsidRDefault="00C672C4" w:rsidP="000F18BF">
      <w:pPr>
        <w:pStyle w:val="ListParagraph"/>
        <w:numPr>
          <w:ilvl w:val="0"/>
          <w:numId w:val="2"/>
        </w:numPr>
      </w:pPr>
      <w:r w:rsidRPr="007017D7">
        <w:t>In</w:t>
      </w:r>
      <w:r w:rsidRPr="007017D7">
        <w:rPr>
          <w:spacing w:val="-1"/>
        </w:rPr>
        <w:t xml:space="preserve"> </w:t>
      </w:r>
      <w:r w:rsidRPr="007017D7">
        <w:t>any</w:t>
      </w:r>
      <w:r w:rsidRPr="007017D7">
        <w:rPr>
          <w:spacing w:val="1"/>
        </w:rPr>
        <w:t xml:space="preserve"> </w:t>
      </w:r>
      <w:r w:rsidRPr="007017D7">
        <w:t>circ</w:t>
      </w:r>
      <w:r w:rsidRPr="007017D7">
        <w:rPr>
          <w:spacing w:val="-3"/>
        </w:rPr>
        <w:t>u</w:t>
      </w:r>
      <w:r w:rsidRPr="007017D7">
        <w:rPr>
          <w:spacing w:val="1"/>
        </w:rPr>
        <w:t>m</w:t>
      </w:r>
      <w:r w:rsidRPr="007017D7">
        <w:t>stan</w:t>
      </w:r>
      <w:r w:rsidRPr="007017D7">
        <w:rPr>
          <w:spacing w:val="-3"/>
        </w:rPr>
        <w:t>c</w:t>
      </w:r>
      <w:r w:rsidRPr="007017D7">
        <w:t>e</w:t>
      </w:r>
      <w:r w:rsidRPr="007017D7">
        <w:rPr>
          <w:spacing w:val="2"/>
        </w:rPr>
        <w:t xml:space="preserve"> </w:t>
      </w:r>
      <w:r w:rsidR="00C9743E">
        <w:rPr>
          <w:b/>
          <w:bCs/>
        </w:rPr>
        <w:t>VENDOR</w:t>
      </w:r>
      <w:r w:rsidRPr="007017D7">
        <w:rPr>
          <w:b/>
          <w:bCs/>
          <w:spacing w:val="2"/>
        </w:rPr>
        <w:t xml:space="preserve"> </w:t>
      </w:r>
      <w:r w:rsidRPr="007017D7">
        <w:rPr>
          <w:spacing w:val="-1"/>
        </w:rPr>
        <w:t>h</w:t>
      </w:r>
      <w:r w:rsidRPr="007017D7">
        <w:rPr>
          <w:spacing w:val="-3"/>
        </w:rPr>
        <w:t>a</w:t>
      </w:r>
      <w:r w:rsidRPr="007017D7">
        <w:rPr>
          <w:spacing w:val="1"/>
        </w:rPr>
        <w:t>v</w:t>
      </w:r>
      <w:r w:rsidRPr="007017D7">
        <w:t>e</w:t>
      </w:r>
      <w:r w:rsidRPr="007017D7">
        <w:rPr>
          <w:spacing w:val="1"/>
        </w:rPr>
        <w:t xml:space="preserve"> </w:t>
      </w:r>
      <w:r w:rsidRPr="007017D7">
        <w:rPr>
          <w:spacing w:val="-3"/>
        </w:rPr>
        <w:t>n</w:t>
      </w:r>
      <w:r w:rsidRPr="007017D7">
        <w:t>o</w:t>
      </w:r>
      <w:r w:rsidRPr="007017D7">
        <w:rPr>
          <w:spacing w:val="1"/>
        </w:rPr>
        <w:t xml:space="preserve"> </w:t>
      </w:r>
      <w:r w:rsidRPr="007017D7">
        <w:t>aut</w:t>
      </w:r>
      <w:r w:rsidRPr="007017D7">
        <w:rPr>
          <w:spacing w:val="-3"/>
        </w:rPr>
        <w:t>h</w:t>
      </w:r>
      <w:r w:rsidRPr="007017D7">
        <w:rPr>
          <w:spacing w:val="1"/>
        </w:rPr>
        <w:t>o</w:t>
      </w:r>
      <w:r w:rsidRPr="007017D7">
        <w:t>ri</w:t>
      </w:r>
      <w:r w:rsidRPr="007017D7">
        <w:rPr>
          <w:spacing w:val="-2"/>
        </w:rPr>
        <w:t>t</w:t>
      </w:r>
      <w:r w:rsidRPr="007017D7">
        <w:t>y</w:t>
      </w:r>
      <w:r w:rsidRPr="007017D7">
        <w:rPr>
          <w:spacing w:val="1"/>
        </w:rPr>
        <w:t xml:space="preserve"> </w:t>
      </w:r>
      <w:r w:rsidRPr="007017D7">
        <w:rPr>
          <w:spacing w:val="-2"/>
        </w:rPr>
        <w:t>t</w:t>
      </w:r>
      <w:r w:rsidRPr="007017D7">
        <w:t>o</w:t>
      </w:r>
      <w:r w:rsidRPr="007017D7">
        <w:rPr>
          <w:spacing w:val="-1"/>
        </w:rPr>
        <w:t xml:space="preserve"> p</w:t>
      </w:r>
      <w:r w:rsidRPr="007017D7">
        <w:t>erf</w:t>
      </w:r>
      <w:r w:rsidRPr="007017D7">
        <w:rPr>
          <w:spacing w:val="1"/>
        </w:rPr>
        <w:t>o</w:t>
      </w:r>
      <w:r w:rsidRPr="007017D7">
        <w:rPr>
          <w:spacing w:val="-3"/>
        </w:rPr>
        <w:t>r</w:t>
      </w:r>
      <w:r w:rsidRPr="007017D7">
        <w:t>m</w:t>
      </w:r>
      <w:r w:rsidRPr="007017D7">
        <w:rPr>
          <w:spacing w:val="1"/>
        </w:rPr>
        <w:t xml:space="preserve"> </w:t>
      </w:r>
      <w:r w:rsidRPr="007017D7">
        <w:t>in</w:t>
      </w:r>
      <w:r w:rsidRPr="007017D7">
        <w:rPr>
          <w:spacing w:val="-3"/>
        </w:rPr>
        <w:t>t</w:t>
      </w:r>
      <w:r w:rsidRPr="007017D7">
        <w:t>egr</w:t>
      </w:r>
      <w:r w:rsidRPr="007017D7">
        <w:rPr>
          <w:spacing w:val="-1"/>
        </w:rPr>
        <w:t>a</w:t>
      </w:r>
      <w:r w:rsidRPr="007017D7">
        <w:t>ti</w:t>
      </w:r>
      <w:r w:rsidRPr="007017D7">
        <w:rPr>
          <w:spacing w:val="1"/>
        </w:rPr>
        <w:t>o</w:t>
      </w:r>
      <w:r w:rsidRPr="007017D7">
        <w:t>n</w:t>
      </w:r>
      <w:r w:rsidRPr="007017D7">
        <w:rPr>
          <w:spacing w:val="-3"/>
        </w:rPr>
        <w:t xml:space="preserve"> </w:t>
      </w:r>
      <w:r w:rsidRPr="007017D7">
        <w:rPr>
          <w:spacing w:val="1"/>
        </w:rPr>
        <w:t>o</w:t>
      </w:r>
      <w:r w:rsidRPr="007017D7">
        <w:t>r d</w:t>
      </w:r>
      <w:r w:rsidRPr="007017D7">
        <w:rPr>
          <w:spacing w:val="-3"/>
        </w:rPr>
        <w:t>a</w:t>
      </w:r>
      <w:r w:rsidRPr="007017D7">
        <w:rPr>
          <w:spacing w:val="-2"/>
        </w:rPr>
        <w:t>t</w:t>
      </w:r>
      <w:r w:rsidRPr="007017D7">
        <w:t>a retri</w:t>
      </w:r>
      <w:r w:rsidRPr="007017D7">
        <w:rPr>
          <w:spacing w:val="-2"/>
        </w:rPr>
        <w:t>e</w:t>
      </w:r>
      <w:r w:rsidRPr="007017D7">
        <w:rPr>
          <w:spacing w:val="1"/>
        </w:rPr>
        <w:t>v</w:t>
      </w:r>
      <w:r w:rsidRPr="007017D7">
        <w:t>i</w:t>
      </w:r>
      <w:r w:rsidRPr="007017D7">
        <w:rPr>
          <w:spacing w:val="-1"/>
        </w:rPr>
        <w:t>n</w:t>
      </w:r>
      <w:r w:rsidRPr="007017D7">
        <w:t>g fr</w:t>
      </w:r>
      <w:r w:rsidRPr="007017D7">
        <w:rPr>
          <w:spacing w:val="-2"/>
        </w:rPr>
        <w:t>o</w:t>
      </w:r>
      <w:r w:rsidRPr="007017D7">
        <w:t xml:space="preserve">m </w:t>
      </w:r>
      <w:r w:rsidR="00C27C7D">
        <w:rPr>
          <w:b/>
          <w:bCs/>
        </w:rPr>
        <w:t>KPJ’s</w:t>
      </w:r>
      <w:r w:rsidRPr="007017D7">
        <w:t xml:space="preserve"> i</w:t>
      </w:r>
      <w:r w:rsidRPr="007017D7">
        <w:rPr>
          <w:spacing w:val="-1"/>
        </w:rPr>
        <w:t>n</w:t>
      </w:r>
      <w:r w:rsidRPr="007017D7">
        <w:t>t</w:t>
      </w:r>
      <w:r w:rsidRPr="007017D7">
        <w:rPr>
          <w:spacing w:val="1"/>
        </w:rPr>
        <w:t>e</w:t>
      </w:r>
      <w:r w:rsidRPr="007017D7">
        <w:t>r</w:t>
      </w:r>
      <w:r w:rsidRPr="007017D7">
        <w:rPr>
          <w:spacing w:val="-1"/>
        </w:rPr>
        <w:t>n</w:t>
      </w:r>
      <w:r w:rsidRPr="007017D7">
        <w:t>al a</w:t>
      </w:r>
      <w:r w:rsidRPr="007017D7">
        <w:rPr>
          <w:spacing w:val="-1"/>
        </w:rPr>
        <w:t>pp</w:t>
      </w:r>
      <w:r w:rsidRPr="007017D7">
        <w:t>licat</w:t>
      </w:r>
      <w:r w:rsidRPr="007017D7">
        <w:rPr>
          <w:spacing w:val="-2"/>
        </w:rPr>
        <w:t>i</w:t>
      </w:r>
      <w:r w:rsidRPr="007017D7">
        <w:rPr>
          <w:spacing w:val="1"/>
        </w:rPr>
        <w:t>o</w:t>
      </w:r>
      <w:r w:rsidRPr="007017D7">
        <w:t>n,</w:t>
      </w:r>
      <w:r w:rsidRPr="007017D7">
        <w:rPr>
          <w:spacing w:val="1"/>
        </w:rPr>
        <w:t xml:space="preserve"> </w:t>
      </w:r>
      <w:r w:rsidR="00C27C7D">
        <w:rPr>
          <w:b/>
          <w:bCs/>
        </w:rPr>
        <w:t>KPJ’s</w:t>
      </w:r>
      <w:r w:rsidRPr="007017D7">
        <w:t xml:space="preserve"> sh</w:t>
      </w:r>
      <w:r w:rsidRPr="007017D7">
        <w:rPr>
          <w:spacing w:val="-1"/>
        </w:rPr>
        <w:t>a</w:t>
      </w:r>
      <w:r w:rsidRPr="007017D7">
        <w:t>ll g</w:t>
      </w:r>
      <w:r w:rsidRPr="007017D7">
        <w:rPr>
          <w:spacing w:val="-3"/>
        </w:rPr>
        <w:t>i</w:t>
      </w:r>
      <w:r w:rsidRPr="007017D7">
        <w:rPr>
          <w:spacing w:val="1"/>
        </w:rPr>
        <w:t>v</w:t>
      </w:r>
      <w:r w:rsidRPr="007017D7">
        <w:t>e</w:t>
      </w:r>
      <w:r w:rsidRPr="007017D7">
        <w:rPr>
          <w:spacing w:val="1"/>
        </w:rPr>
        <w:t xml:space="preserve"> </w:t>
      </w:r>
      <w:r w:rsidRPr="007017D7">
        <w:t>f</w:t>
      </w:r>
      <w:r w:rsidRPr="007017D7">
        <w:rPr>
          <w:spacing w:val="-1"/>
        </w:rPr>
        <w:t>u</w:t>
      </w:r>
      <w:r w:rsidRPr="007017D7">
        <w:t>ll</w:t>
      </w:r>
      <w:r w:rsidRPr="007017D7">
        <w:rPr>
          <w:spacing w:val="-2"/>
        </w:rPr>
        <w:t xml:space="preserve"> </w:t>
      </w:r>
      <w:r w:rsidRPr="007017D7">
        <w:t>su</w:t>
      </w:r>
      <w:r w:rsidRPr="007017D7">
        <w:rPr>
          <w:spacing w:val="-2"/>
        </w:rPr>
        <w:t>p</w:t>
      </w:r>
      <w:r w:rsidRPr="007017D7">
        <w:rPr>
          <w:spacing w:val="-1"/>
        </w:rPr>
        <w:t>p</w:t>
      </w:r>
      <w:r w:rsidRPr="007017D7">
        <w:rPr>
          <w:spacing w:val="1"/>
        </w:rPr>
        <w:t>o</w:t>
      </w:r>
      <w:r w:rsidRPr="007017D7">
        <w:t>rt</w:t>
      </w:r>
      <w:r w:rsidRPr="007017D7">
        <w:rPr>
          <w:spacing w:val="-1"/>
        </w:rPr>
        <w:t xml:space="preserve"> </w:t>
      </w:r>
      <w:r w:rsidRPr="007017D7">
        <w:rPr>
          <w:spacing w:val="1"/>
        </w:rPr>
        <w:t>o</w:t>
      </w:r>
      <w:r w:rsidRPr="007017D7">
        <w:t>r assista</w:t>
      </w:r>
      <w:r w:rsidRPr="007017D7">
        <w:rPr>
          <w:spacing w:val="-1"/>
        </w:rPr>
        <w:t>n</w:t>
      </w:r>
      <w:r w:rsidRPr="007017D7">
        <w:t>ce</w:t>
      </w:r>
      <w:r w:rsidRPr="007017D7">
        <w:rPr>
          <w:spacing w:val="-1"/>
        </w:rPr>
        <w:t xml:space="preserve"> </w:t>
      </w:r>
      <w:r w:rsidRPr="007017D7">
        <w:rPr>
          <w:spacing w:val="-2"/>
        </w:rPr>
        <w:t>t</w:t>
      </w:r>
      <w:r w:rsidRPr="007017D7">
        <w:t>o</w:t>
      </w:r>
      <w:r w:rsidRPr="007017D7">
        <w:rPr>
          <w:spacing w:val="3"/>
        </w:rPr>
        <w:t xml:space="preserve"> </w:t>
      </w:r>
      <w:r w:rsidR="00C9743E">
        <w:rPr>
          <w:b/>
          <w:bCs/>
        </w:rPr>
        <w:t>VENDOR</w:t>
      </w:r>
      <w:r w:rsidRPr="007017D7">
        <w:rPr>
          <w:b/>
          <w:bCs/>
          <w:spacing w:val="2"/>
        </w:rPr>
        <w:t xml:space="preserve"> </w:t>
      </w:r>
      <w:r w:rsidRPr="007017D7">
        <w:rPr>
          <w:spacing w:val="1"/>
        </w:rPr>
        <w:t>o</w:t>
      </w:r>
      <w:r w:rsidRPr="007017D7">
        <w:t>n</w:t>
      </w:r>
      <w:r w:rsidRPr="007017D7">
        <w:rPr>
          <w:spacing w:val="-3"/>
        </w:rPr>
        <w:t xml:space="preserve"> </w:t>
      </w:r>
      <w:r w:rsidRPr="007017D7">
        <w:t>car</w:t>
      </w:r>
      <w:r w:rsidRPr="007017D7">
        <w:rPr>
          <w:spacing w:val="-1"/>
        </w:rPr>
        <w:t>r</w:t>
      </w:r>
      <w:r w:rsidRPr="007017D7">
        <w:rPr>
          <w:spacing w:val="1"/>
        </w:rPr>
        <w:t>y</w:t>
      </w:r>
      <w:r w:rsidRPr="007017D7">
        <w:t>i</w:t>
      </w:r>
      <w:r w:rsidRPr="007017D7">
        <w:rPr>
          <w:spacing w:val="-1"/>
        </w:rPr>
        <w:t>n</w:t>
      </w:r>
      <w:r w:rsidRPr="007017D7">
        <w:t>g</w:t>
      </w:r>
      <w:r w:rsidRPr="007017D7">
        <w:rPr>
          <w:spacing w:val="-1"/>
        </w:rPr>
        <w:t xml:space="preserve"> </w:t>
      </w:r>
      <w:r w:rsidRPr="007017D7">
        <w:rPr>
          <w:spacing w:val="1"/>
        </w:rPr>
        <w:t>t</w:t>
      </w:r>
      <w:r w:rsidRPr="007017D7">
        <w:rPr>
          <w:spacing w:val="-3"/>
        </w:rPr>
        <w:t>h</w:t>
      </w:r>
      <w:r w:rsidRPr="007017D7">
        <w:t>e</w:t>
      </w:r>
      <w:r w:rsidRPr="007017D7">
        <w:rPr>
          <w:spacing w:val="1"/>
        </w:rPr>
        <w:t xml:space="preserve"> </w:t>
      </w:r>
      <w:r w:rsidRPr="007017D7">
        <w:t>ta</w:t>
      </w:r>
      <w:r w:rsidRPr="007017D7">
        <w:rPr>
          <w:spacing w:val="-2"/>
        </w:rPr>
        <w:t>s</w:t>
      </w:r>
      <w:r w:rsidRPr="007017D7">
        <w:t>k,</w:t>
      </w:r>
      <w:r w:rsidRPr="007017D7">
        <w:rPr>
          <w:spacing w:val="3"/>
        </w:rPr>
        <w:t xml:space="preserve"> </w:t>
      </w:r>
      <w:r w:rsidR="00C9743E">
        <w:rPr>
          <w:b/>
          <w:bCs/>
        </w:rPr>
        <w:t>VENDOR</w:t>
      </w:r>
      <w:r w:rsidRPr="007017D7">
        <w:rPr>
          <w:b/>
          <w:bCs/>
          <w:spacing w:val="2"/>
        </w:rPr>
        <w:t xml:space="preserve"> </w:t>
      </w:r>
      <w:r w:rsidRPr="007017D7">
        <w:t>sh</w:t>
      </w:r>
      <w:r w:rsidRPr="007017D7">
        <w:rPr>
          <w:spacing w:val="-1"/>
        </w:rPr>
        <w:t>a</w:t>
      </w:r>
      <w:r w:rsidRPr="007017D7">
        <w:t>ll hi</w:t>
      </w:r>
      <w:r w:rsidRPr="007017D7">
        <w:rPr>
          <w:spacing w:val="-1"/>
        </w:rPr>
        <w:t>gh</w:t>
      </w:r>
      <w:r w:rsidRPr="007017D7">
        <w:t>lig</w:t>
      </w:r>
      <w:r w:rsidRPr="007017D7">
        <w:rPr>
          <w:spacing w:val="-1"/>
        </w:rPr>
        <w:t>h</w:t>
      </w:r>
      <w:r w:rsidRPr="007017D7">
        <w:t>t</w:t>
      </w:r>
      <w:r w:rsidRPr="007017D7">
        <w:rPr>
          <w:spacing w:val="1"/>
        </w:rPr>
        <w:t xml:space="preserve"> </w:t>
      </w:r>
      <w:r w:rsidRPr="007017D7">
        <w:t xml:space="preserve">to </w:t>
      </w:r>
      <w:r w:rsidR="00C27C7D">
        <w:rPr>
          <w:b/>
          <w:bCs/>
        </w:rPr>
        <w:t>KPJ’s</w:t>
      </w:r>
      <w:r w:rsidRPr="007017D7">
        <w:t xml:space="preserve"> if there</w:t>
      </w:r>
      <w:r w:rsidRPr="007017D7">
        <w:rPr>
          <w:spacing w:val="1"/>
        </w:rPr>
        <w:t xml:space="preserve"> </w:t>
      </w:r>
      <w:r w:rsidRPr="007017D7">
        <w:t>is</w:t>
      </w:r>
      <w:r w:rsidRPr="007017D7">
        <w:rPr>
          <w:spacing w:val="-2"/>
        </w:rPr>
        <w:t xml:space="preserve"> </w:t>
      </w:r>
      <w:r w:rsidRPr="007017D7">
        <w:t>any</w:t>
      </w:r>
      <w:r w:rsidRPr="007017D7">
        <w:rPr>
          <w:spacing w:val="1"/>
        </w:rPr>
        <w:t xml:space="preserve"> </w:t>
      </w:r>
      <w:r w:rsidRPr="007017D7">
        <w:rPr>
          <w:spacing w:val="-3"/>
        </w:rPr>
        <w:t>a</w:t>
      </w:r>
      <w:r w:rsidRPr="007017D7">
        <w:t>ssistan</w:t>
      </w:r>
      <w:r w:rsidRPr="007017D7">
        <w:rPr>
          <w:spacing w:val="-3"/>
        </w:rPr>
        <w:t>c</w:t>
      </w:r>
      <w:r w:rsidRPr="007017D7">
        <w:t>e</w:t>
      </w:r>
      <w:r w:rsidRPr="007017D7">
        <w:rPr>
          <w:spacing w:val="1"/>
        </w:rPr>
        <w:t xml:space="preserve"> </w:t>
      </w:r>
      <w:r w:rsidRPr="007017D7">
        <w:t>re</w:t>
      </w:r>
      <w:r w:rsidRPr="007017D7">
        <w:rPr>
          <w:spacing w:val="-3"/>
        </w:rPr>
        <w:t>q</w:t>
      </w:r>
      <w:r w:rsidRPr="007017D7">
        <w:rPr>
          <w:spacing w:val="-1"/>
        </w:rPr>
        <w:t>u</w:t>
      </w:r>
      <w:r w:rsidRPr="007017D7">
        <w:t>ire</w:t>
      </w:r>
      <w:r w:rsidRPr="007017D7">
        <w:rPr>
          <w:spacing w:val="-1"/>
        </w:rPr>
        <w:t>d</w:t>
      </w:r>
      <w:r w:rsidRPr="007017D7">
        <w:t>.</w:t>
      </w:r>
    </w:p>
    <w:p w14:paraId="4836D922" w14:textId="77777777" w:rsidR="00C672C4" w:rsidRPr="007017D7" w:rsidRDefault="00C672C4" w:rsidP="000F18BF">
      <w:pPr>
        <w:pStyle w:val="ListParagraph"/>
        <w:numPr>
          <w:ilvl w:val="0"/>
          <w:numId w:val="2"/>
        </w:numPr>
      </w:pPr>
      <w:r w:rsidRPr="007017D7">
        <w:t>The</w:t>
      </w:r>
      <w:r w:rsidRPr="007017D7">
        <w:rPr>
          <w:spacing w:val="1"/>
        </w:rPr>
        <w:t xml:space="preserve"> </w:t>
      </w:r>
      <w:r w:rsidRPr="007017D7">
        <w:t>tar</w:t>
      </w:r>
      <w:r w:rsidRPr="007017D7">
        <w:rPr>
          <w:spacing w:val="-1"/>
        </w:rPr>
        <w:t>g</w:t>
      </w:r>
      <w:r w:rsidRPr="007017D7">
        <w:rPr>
          <w:spacing w:val="-2"/>
        </w:rPr>
        <w:t>e</w:t>
      </w:r>
      <w:r w:rsidRPr="007017D7">
        <w:t>t</w:t>
      </w:r>
      <w:r w:rsidRPr="007017D7">
        <w:rPr>
          <w:spacing w:val="1"/>
        </w:rPr>
        <w:t xml:space="preserve"> </w:t>
      </w:r>
      <w:r w:rsidRPr="007017D7">
        <w:t>end</w:t>
      </w:r>
      <w:r w:rsidRPr="007017D7">
        <w:rPr>
          <w:spacing w:val="-1"/>
        </w:rPr>
        <w:t xml:space="preserve"> </w:t>
      </w:r>
      <w:r w:rsidRPr="007017D7">
        <w:t>d</w:t>
      </w:r>
      <w:r w:rsidRPr="007017D7">
        <w:rPr>
          <w:spacing w:val="-3"/>
        </w:rPr>
        <w:t>a</w:t>
      </w:r>
      <w:r w:rsidRPr="007017D7">
        <w:t>te</w:t>
      </w:r>
      <w:r w:rsidRPr="007017D7">
        <w:rPr>
          <w:spacing w:val="1"/>
        </w:rPr>
        <w:t xml:space="preserve"> </w:t>
      </w:r>
      <w:r w:rsidRPr="007017D7">
        <w:t>is</w:t>
      </w:r>
      <w:r w:rsidRPr="007017D7">
        <w:rPr>
          <w:spacing w:val="-2"/>
        </w:rPr>
        <w:t xml:space="preserve"> </w:t>
      </w:r>
      <w:r w:rsidRPr="007017D7">
        <w:t>bas</w:t>
      </w:r>
      <w:r w:rsidRPr="007017D7">
        <w:rPr>
          <w:spacing w:val="-2"/>
        </w:rPr>
        <w:t>e</w:t>
      </w:r>
      <w:r w:rsidRPr="007017D7">
        <w:t>d</w:t>
      </w:r>
      <w:r w:rsidRPr="007017D7">
        <w:rPr>
          <w:spacing w:val="-1"/>
        </w:rPr>
        <w:t xml:space="preserve"> </w:t>
      </w:r>
      <w:r w:rsidRPr="007017D7">
        <w:rPr>
          <w:spacing w:val="1"/>
        </w:rPr>
        <w:t>o</w:t>
      </w:r>
      <w:r w:rsidRPr="007017D7">
        <w:t>n</w:t>
      </w:r>
      <w:r w:rsidRPr="007017D7">
        <w:rPr>
          <w:spacing w:val="-1"/>
        </w:rPr>
        <w:t xml:space="preserve"> </w:t>
      </w:r>
      <w:r w:rsidRPr="007017D7">
        <w:rPr>
          <w:spacing w:val="1"/>
        </w:rPr>
        <w:t>e</w:t>
      </w:r>
      <w:r w:rsidRPr="007017D7">
        <w:rPr>
          <w:spacing w:val="-2"/>
        </w:rPr>
        <w:t>s</w:t>
      </w:r>
      <w:r w:rsidRPr="007017D7">
        <w:t>ti</w:t>
      </w:r>
      <w:r w:rsidRPr="007017D7">
        <w:rPr>
          <w:spacing w:val="-1"/>
        </w:rPr>
        <w:t>m</w:t>
      </w:r>
      <w:r w:rsidRPr="007017D7">
        <w:t>ati</w:t>
      </w:r>
      <w:r w:rsidRPr="007017D7">
        <w:rPr>
          <w:spacing w:val="1"/>
        </w:rPr>
        <w:t>o</w:t>
      </w:r>
      <w:r w:rsidRPr="007017D7">
        <w:t>n</w:t>
      </w:r>
      <w:r w:rsidRPr="007017D7">
        <w:rPr>
          <w:spacing w:val="-3"/>
        </w:rPr>
        <w:t xml:space="preserve"> </w:t>
      </w:r>
      <w:r w:rsidRPr="007017D7">
        <w:rPr>
          <w:spacing w:val="1"/>
        </w:rPr>
        <w:t>o</w:t>
      </w:r>
      <w:r w:rsidRPr="007017D7">
        <w:rPr>
          <w:spacing w:val="-1"/>
        </w:rPr>
        <w:t>n</w:t>
      </w:r>
      <w:r w:rsidRPr="007017D7">
        <w:t>l</w:t>
      </w:r>
      <w:r w:rsidRPr="007017D7">
        <w:rPr>
          <w:spacing w:val="-2"/>
        </w:rPr>
        <w:t>y</w:t>
      </w:r>
      <w:r w:rsidRPr="007017D7">
        <w:t>, and</w:t>
      </w:r>
      <w:r w:rsidRPr="007017D7">
        <w:rPr>
          <w:spacing w:val="-1"/>
        </w:rPr>
        <w:t xml:space="preserve"> </w:t>
      </w:r>
      <w:r w:rsidRPr="007017D7">
        <w:rPr>
          <w:spacing w:val="-2"/>
        </w:rPr>
        <w:t>a</w:t>
      </w:r>
      <w:r w:rsidRPr="007017D7">
        <w:t>lt</w:t>
      </w:r>
      <w:r w:rsidRPr="007017D7">
        <w:rPr>
          <w:spacing w:val="-1"/>
        </w:rPr>
        <w:t>h</w:t>
      </w:r>
      <w:r w:rsidRPr="007017D7">
        <w:rPr>
          <w:spacing w:val="1"/>
        </w:rPr>
        <w:t>o</w:t>
      </w:r>
      <w:r w:rsidRPr="007017D7">
        <w:rPr>
          <w:spacing w:val="-1"/>
        </w:rPr>
        <w:t>ug</w:t>
      </w:r>
      <w:r w:rsidRPr="007017D7">
        <w:t>h</w:t>
      </w:r>
      <w:r w:rsidRPr="007017D7">
        <w:rPr>
          <w:spacing w:val="3"/>
        </w:rPr>
        <w:t xml:space="preserve"> </w:t>
      </w:r>
      <w:r w:rsidRPr="007017D7">
        <w:rPr>
          <w:b/>
          <w:bCs/>
          <w:spacing w:val="-1"/>
        </w:rPr>
        <w:t>T</w:t>
      </w:r>
      <w:r w:rsidRPr="007017D7">
        <w:rPr>
          <w:b/>
          <w:bCs/>
          <w:spacing w:val="1"/>
        </w:rPr>
        <w:t>C</w:t>
      </w:r>
      <w:r w:rsidRPr="007017D7">
        <w:rPr>
          <w:b/>
          <w:bCs/>
        </w:rPr>
        <w:t>U</w:t>
      </w:r>
      <w:r w:rsidRPr="007017D7">
        <w:rPr>
          <w:b/>
          <w:bCs/>
          <w:spacing w:val="-2"/>
        </w:rPr>
        <w:t xml:space="preserve"> </w:t>
      </w:r>
      <w:r w:rsidRPr="007017D7">
        <w:t>w</w:t>
      </w:r>
      <w:r w:rsidRPr="007017D7">
        <w:rPr>
          <w:spacing w:val="2"/>
        </w:rPr>
        <w:t>o</w:t>
      </w:r>
      <w:r w:rsidRPr="007017D7">
        <w:rPr>
          <w:spacing w:val="-1"/>
        </w:rPr>
        <w:t>u</w:t>
      </w:r>
      <w:r w:rsidRPr="007017D7">
        <w:t>ld</w:t>
      </w:r>
      <w:r w:rsidRPr="007017D7">
        <w:rPr>
          <w:spacing w:val="-1"/>
        </w:rPr>
        <w:t xml:space="preserve"> </w:t>
      </w:r>
      <w:r w:rsidRPr="007017D7">
        <w:rPr>
          <w:spacing w:val="1"/>
        </w:rPr>
        <w:t>t</w:t>
      </w:r>
      <w:r w:rsidRPr="007017D7">
        <w:rPr>
          <w:spacing w:val="-3"/>
        </w:rPr>
        <w:t>r</w:t>
      </w:r>
      <w:r w:rsidRPr="007017D7">
        <w:t>y</w:t>
      </w:r>
      <w:r w:rsidRPr="007017D7">
        <w:rPr>
          <w:spacing w:val="-1"/>
        </w:rPr>
        <w:t xml:space="preserve"> </w:t>
      </w:r>
      <w:r w:rsidRPr="007017D7">
        <w:rPr>
          <w:spacing w:val="1"/>
        </w:rPr>
        <w:t>o</w:t>
      </w:r>
      <w:r w:rsidRPr="007017D7">
        <w:rPr>
          <w:spacing w:val="-1"/>
        </w:rPr>
        <w:t>u</w:t>
      </w:r>
      <w:r w:rsidRPr="007017D7">
        <w:t>r</w:t>
      </w:r>
      <w:r w:rsidRPr="007017D7">
        <w:rPr>
          <w:spacing w:val="-2"/>
        </w:rPr>
        <w:t xml:space="preserve"> </w:t>
      </w:r>
      <w:r w:rsidRPr="007017D7">
        <w:rPr>
          <w:spacing w:val="-1"/>
        </w:rPr>
        <w:t>b</w:t>
      </w:r>
      <w:r w:rsidRPr="007017D7">
        <w:t>est</w:t>
      </w:r>
      <w:r w:rsidRPr="007017D7">
        <w:rPr>
          <w:spacing w:val="1"/>
        </w:rPr>
        <w:t xml:space="preserve"> </w:t>
      </w:r>
      <w:r w:rsidRPr="007017D7">
        <w:rPr>
          <w:spacing w:val="-2"/>
        </w:rPr>
        <w:t>t</w:t>
      </w:r>
      <w:r w:rsidRPr="007017D7">
        <w:t xml:space="preserve">o </w:t>
      </w:r>
      <w:r w:rsidRPr="007017D7">
        <w:rPr>
          <w:spacing w:val="1"/>
        </w:rPr>
        <w:t>m</w:t>
      </w:r>
      <w:r w:rsidRPr="007017D7">
        <w:rPr>
          <w:spacing w:val="-2"/>
        </w:rPr>
        <w:t>e</w:t>
      </w:r>
      <w:r w:rsidRPr="007017D7">
        <w:t>et</w:t>
      </w:r>
      <w:r w:rsidRPr="007017D7">
        <w:rPr>
          <w:spacing w:val="1"/>
        </w:rPr>
        <w:t xml:space="preserve"> </w:t>
      </w:r>
      <w:r w:rsidRPr="007017D7">
        <w:t>up</w:t>
      </w:r>
      <w:r w:rsidRPr="007017D7">
        <w:rPr>
          <w:spacing w:val="-3"/>
        </w:rPr>
        <w:t xml:space="preserve"> </w:t>
      </w:r>
      <w:r w:rsidRPr="007017D7">
        <w:t>with dea</w:t>
      </w:r>
      <w:r w:rsidRPr="007017D7">
        <w:rPr>
          <w:spacing w:val="-1"/>
        </w:rPr>
        <w:t>d</w:t>
      </w:r>
      <w:r w:rsidRPr="007017D7">
        <w:t>li</w:t>
      </w:r>
      <w:r w:rsidRPr="007017D7">
        <w:rPr>
          <w:spacing w:val="-1"/>
        </w:rPr>
        <w:t>n</w:t>
      </w:r>
      <w:r w:rsidRPr="007017D7">
        <w:t>es,</w:t>
      </w:r>
      <w:r w:rsidRPr="007017D7">
        <w:rPr>
          <w:spacing w:val="-2"/>
        </w:rPr>
        <w:t xml:space="preserve"> </w:t>
      </w:r>
      <w:r w:rsidRPr="007017D7">
        <w:rPr>
          <w:spacing w:val="1"/>
        </w:rPr>
        <w:t>b</w:t>
      </w:r>
      <w:r w:rsidRPr="007017D7">
        <w:rPr>
          <w:spacing w:val="-1"/>
        </w:rPr>
        <w:t>u</w:t>
      </w:r>
      <w:r w:rsidRPr="007017D7">
        <w:t>t</w:t>
      </w:r>
      <w:r w:rsidRPr="007017D7">
        <w:rPr>
          <w:spacing w:val="1"/>
        </w:rPr>
        <w:t xml:space="preserve"> </w:t>
      </w:r>
      <w:r w:rsidRPr="007017D7">
        <w:t xml:space="preserve">if </w:t>
      </w:r>
      <w:r w:rsidRPr="007017D7">
        <w:rPr>
          <w:spacing w:val="-1"/>
        </w:rPr>
        <w:t>d</w:t>
      </w:r>
      <w:r w:rsidRPr="007017D7">
        <w:t>el</w:t>
      </w:r>
      <w:r w:rsidRPr="007017D7">
        <w:rPr>
          <w:spacing w:val="-2"/>
        </w:rPr>
        <w:t>a</w:t>
      </w:r>
      <w:r w:rsidRPr="007017D7">
        <w:rPr>
          <w:spacing w:val="1"/>
        </w:rPr>
        <w:t>y</w:t>
      </w:r>
      <w:r w:rsidRPr="007017D7">
        <w:t>s d</w:t>
      </w:r>
      <w:r w:rsidRPr="007017D7">
        <w:rPr>
          <w:spacing w:val="-1"/>
        </w:rPr>
        <w:t>u</w:t>
      </w:r>
      <w:r w:rsidRPr="007017D7">
        <w:t>e</w:t>
      </w:r>
      <w:r w:rsidRPr="007017D7">
        <w:rPr>
          <w:spacing w:val="-1"/>
        </w:rPr>
        <w:t xml:space="preserve"> </w:t>
      </w:r>
      <w:r w:rsidRPr="007017D7">
        <w:t>to</w:t>
      </w:r>
      <w:r w:rsidRPr="007017D7">
        <w:rPr>
          <w:spacing w:val="-1"/>
        </w:rPr>
        <w:t xml:space="preserve"> </w:t>
      </w:r>
      <w:r w:rsidRPr="007017D7">
        <w:t>u</w:t>
      </w:r>
      <w:r w:rsidRPr="007017D7">
        <w:rPr>
          <w:spacing w:val="-1"/>
        </w:rPr>
        <w:t>n</w:t>
      </w:r>
      <w:r w:rsidRPr="007017D7">
        <w:t>f</w:t>
      </w:r>
      <w:r w:rsidRPr="007017D7">
        <w:rPr>
          <w:spacing w:val="1"/>
        </w:rPr>
        <w:t>o</w:t>
      </w:r>
      <w:r w:rsidRPr="007017D7">
        <w:t>r</w:t>
      </w:r>
      <w:r w:rsidRPr="007017D7">
        <w:rPr>
          <w:spacing w:val="-2"/>
        </w:rPr>
        <w:t>e</w:t>
      </w:r>
      <w:r w:rsidRPr="007017D7">
        <w:t>se</w:t>
      </w:r>
      <w:r w:rsidRPr="007017D7">
        <w:rPr>
          <w:spacing w:val="-1"/>
        </w:rPr>
        <w:t>e</w:t>
      </w:r>
      <w:r w:rsidRPr="007017D7">
        <w:t>n</w:t>
      </w:r>
      <w:r w:rsidRPr="007017D7">
        <w:rPr>
          <w:spacing w:val="-1"/>
        </w:rPr>
        <w:t xml:space="preserve"> </w:t>
      </w:r>
      <w:r w:rsidRPr="007017D7">
        <w:t>circ</w:t>
      </w:r>
      <w:r w:rsidRPr="007017D7">
        <w:rPr>
          <w:spacing w:val="-1"/>
        </w:rPr>
        <w:t>u</w:t>
      </w:r>
      <w:r w:rsidRPr="007017D7">
        <w:rPr>
          <w:spacing w:val="1"/>
        </w:rPr>
        <w:t>m</w:t>
      </w:r>
      <w:r w:rsidRPr="007017D7">
        <w:rPr>
          <w:spacing w:val="-2"/>
        </w:rPr>
        <w:t>s</w:t>
      </w:r>
      <w:r w:rsidRPr="007017D7">
        <w:t>tances,</w:t>
      </w:r>
      <w:r w:rsidRPr="007017D7">
        <w:rPr>
          <w:spacing w:val="-2"/>
        </w:rPr>
        <w:t xml:space="preserve"> </w:t>
      </w:r>
      <w:r w:rsidRPr="007017D7">
        <w:rPr>
          <w:spacing w:val="-1"/>
        </w:rPr>
        <w:t>w</w:t>
      </w:r>
      <w:r w:rsidRPr="007017D7">
        <w:t>e</w:t>
      </w:r>
      <w:r w:rsidRPr="007017D7">
        <w:rPr>
          <w:spacing w:val="1"/>
        </w:rPr>
        <w:t xml:space="preserve"> </w:t>
      </w:r>
      <w:r w:rsidRPr="007017D7">
        <w:t>will</w:t>
      </w:r>
      <w:r w:rsidRPr="007017D7">
        <w:rPr>
          <w:spacing w:val="1"/>
        </w:rPr>
        <w:t xml:space="preserve"> </w:t>
      </w:r>
      <w:r w:rsidRPr="007017D7">
        <w:rPr>
          <w:spacing w:val="-3"/>
        </w:rPr>
        <w:t>n</w:t>
      </w:r>
      <w:r w:rsidRPr="007017D7">
        <w:rPr>
          <w:spacing w:val="-1"/>
        </w:rPr>
        <w:t>o</w:t>
      </w:r>
      <w:r w:rsidRPr="007017D7">
        <w:t>t</w:t>
      </w:r>
      <w:r w:rsidRPr="007017D7">
        <w:rPr>
          <w:spacing w:val="1"/>
        </w:rPr>
        <w:t xml:space="preserve"> </w:t>
      </w:r>
      <w:r w:rsidRPr="007017D7">
        <w:rPr>
          <w:spacing w:val="-1"/>
        </w:rPr>
        <w:t>b</w:t>
      </w:r>
      <w:r w:rsidRPr="007017D7">
        <w:t>e lia</w:t>
      </w:r>
      <w:r w:rsidRPr="007017D7">
        <w:rPr>
          <w:spacing w:val="-1"/>
        </w:rPr>
        <w:t>b</w:t>
      </w:r>
      <w:r w:rsidRPr="007017D7">
        <w:t>le f</w:t>
      </w:r>
      <w:r w:rsidRPr="007017D7">
        <w:rPr>
          <w:spacing w:val="1"/>
        </w:rPr>
        <w:t>o</w:t>
      </w:r>
      <w:r w:rsidRPr="007017D7">
        <w:t>r</w:t>
      </w:r>
      <w:r w:rsidRPr="007017D7">
        <w:rPr>
          <w:spacing w:val="-2"/>
        </w:rPr>
        <w:t xml:space="preserve"> </w:t>
      </w:r>
      <w:r w:rsidRPr="007017D7">
        <w:t>a</w:t>
      </w:r>
      <w:r w:rsidRPr="007017D7">
        <w:rPr>
          <w:spacing w:val="-1"/>
        </w:rPr>
        <w:t>n</w:t>
      </w:r>
      <w:r w:rsidRPr="007017D7">
        <w:t>y</w:t>
      </w:r>
      <w:r w:rsidRPr="007017D7">
        <w:rPr>
          <w:spacing w:val="1"/>
        </w:rPr>
        <w:t xml:space="preserve"> </w:t>
      </w:r>
      <w:r w:rsidRPr="007017D7">
        <w:rPr>
          <w:spacing w:val="-2"/>
        </w:rPr>
        <w:t>l</w:t>
      </w:r>
      <w:r w:rsidRPr="007017D7">
        <w:rPr>
          <w:spacing w:val="1"/>
        </w:rPr>
        <w:t>o</w:t>
      </w:r>
      <w:r w:rsidRPr="007017D7">
        <w:t>ss</w:t>
      </w:r>
      <w:r w:rsidRPr="007017D7">
        <w:rPr>
          <w:spacing w:val="-2"/>
        </w:rPr>
        <w:t>e</w:t>
      </w:r>
      <w:r w:rsidRPr="007017D7">
        <w:t>s</w:t>
      </w:r>
      <w:r w:rsidRPr="007017D7">
        <w:rPr>
          <w:spacing w:val="-2"/>
        </w:rPr>
        <w:t xml:space="preserve"> </w:t>
      </w:r>
      <w:r w:rsidRPr="007017D7">
        <w:rPr>
          <w:spacing w:val="1"/>
        </w:rPr>
        <w:t>o</w:t>
      </w:r>
      <w:r w:rsidRPr="007017D7">
        <w:t>f any</w:t>
      </w:r>
      <w:r w:rsidRPr="007017D7">
        <w:rPr>
          <w:spacing w:val="-4"/>
        </w:rPr>
        <w:t xml:space="preserve"> </w:t>
      </w:r>
      <w:r w:rsidRPr="007017D7">
        <w:t>ki</w:t>
      </w:r>
      <w:r w:rsidRPr="007017D7">
        <w:rPr>
          <w:spacing w:val="-1"/>
        </w:rPr>
        <w:t>nd</w:t>
      </w:r>
      <w:r w:rsidRPr="007017D7">
        <w:t>.</w:t>
      </w:r>
    </w:p>
    <w:p w14:paraId="7B34B6EE" w14:textId="77777777" w:rsidR="00C672C4" w:rsidRPr="007017D7" w:rsidRDefault="00C672C4" w:rsidP="000F18BF">
      <w:pPr>
        <w:pStyle w:val="ListParagraph"/>
        <w:numPr>
          <w:ilvl w:val="0"/>
          <w:numId w:val="2"/>
        </w:numPr>
      </w:pPr>
      <w:r w:rsidRPr="007017D7">
        <w:rPr>
          <w:spacing w:val="1"/>
        </w:rPr>
        <w:t>D</w:t>
      </w:r>
      <w:r w:rsidRPr="007017D7">
        <w:t>isr</w:t>
      </w:r>
      <w:r w:rsidRPr="007017D7">
        <w:rPr>
          <w:spacing w:val="-1"/>
        </w:rPr>
        <w:t>up</w:t>
      </w:r>
      <w:r w:rsidRPr="007017D7">
        <w:t>ti</w:t>
      </w:r>
      <w:r w:rsidRPr="007017D7">
        <w:rPr>
          <w:spacing w:val="1"/>
        </w:rPr>
        <w:t>o</w:t>
      </w:r>
      <w:r w:rsidRPr="007017D7">
        <w:t>n</w:t>
      </w:r>
      <w:r w:rsidRPr="007017D7">
        <w:rPr>
          <w:spacing w:val="-3"/>
        </w:rPr>
        <w:t xml:space="preserve"> </w:t>
      </w:r>
      <w:r w:rsidRPr="007017D7">
        <w:t>to</w:t>
      </w:r>
      <w:r w:rsidRPr="007017D7">
        <w:rPr>
          <w:spacing w:val="-1"/>
        </w:rPr>
        <w:t xml:space="preserve"> </w:t>
      </w:r>
      <w:r w:rsidRPr="007017D7">
        <w:t>s</w:t>
      </w:r>
      <w:r w:rsidRPr="007017D7">
        <w:rPr>
          <w:spacing w:val="1"/>
        </w:rPr>
        <w:t>e</w:t>
      </w:r>
      <w:r w:rsidRPr="007017D7">
        <w:rPr>
          <w:spacing w:val="-3"/>
        </w:rPr>
        <w:t>r</w:t>
      </w:r>
      <w:r w:rsidRPr="007017D7">
        <w:rPr>
          <w:spacing w:val="1"/>
        </w:rPr>
        <w:t>v</w:t>
      </w:r>
      <w:r w:rsidRPr="007017D7">
        <w:t>ice</w:t>
      </w:r>
      <w:r w:rsidRPr="007017D7">
        <w:rPr>
          <w:spacing w:val="-2"/>
        </w:rPr>
        <w:t xml:space="preserve"> </w:t>
      </w:r>
      <w:r w:rsidRPr="007017D7">
        <w:rPr>
          <w:spacing w:val="2"/>
        </w:rPr>
        <w:t>m</w:t>
      </w:r>
      <w:r w:rsidRPr="007017D7">
        <w:t>i</w:t>
      </w:r>
      <w:r w:rsidRPr="007017D7">
        <w:rPr>
          <w:spacing w:val="-1"/>
        </w:rPr>
        <w:t>gh</w:t>
      </w:r>
      <w:r w:rsidRPr="007017D7">
        <w:t>t</w:t>
      </w:r>
      <w:r w:rsidRPr="007017D7">
        <w:rPr>
          <w:spacing w:val="-2"/>
        </w:rPr>
        <w:t xml:space="preserve"> </w:t>
      </w:r>
      <w:r w:rsidRPr="007017D7">
        <w:rPr>
          <w:spacing w:val="1"/>
        </w:rPr>
        <w:t>o</w:t>
      </w:r>
      <w:r w:rsidRPr="007017D7">
        <w:t>ccur</w:t>
      </w:r>
      <w:r w:rsidRPr="007017D7">
        <w:rPr>
          <w:spacing w:val="-3"/>
        </w:rPr>
        <w:t xml:space="preserve"> </w:t>
      </w:r>
      <w:r w:rsidRPr="007017D7">
        <w:t>d</w:t>
      </w:r>
      <w:r w:rsidRPr="007017D7">
        <w:rPr>
          <w:spacing w:val="-1"/>
        </w:rPr>
        <w:t>u</w:t>
      </w:r>
      <w:r w:rsidRPr="007017D7">
        <w:t>ri</w:t>
      </w:r>
      <w:r w:rsidRPr="007017D7">
        <w:rPr>
          <w:spacing w:val="-1"/>
        </w:rPr>
        <w:t>n</w:t>
      </w:r>
      <w:r w:rsidRPr="007017D7">
        <w:t>g</w:t>
      </w:r>
      <w:r w:rsidRPr="007017D7">
        <w:rPr>
          <w:spacing w:val="-1"/>
        </w:rPr>
        <w:t xml:space="preserve"> </w:t>
      </w:r>
      <w:r w:rsidRPr="007017D7">
        <w:t>dep</w:t>
      </w:r>
      <w:r w:rsidRPr="007017D7">
        <w:rPr>
          <w:spacing w:val="-1"/>
        </w:rPr>
        <w:t>l</w:t>
      </w:r>
      <w:r w:rsidRPr="007017D7">
        <w:rPr>
          <w:spacing w:val="1"/>
        </w:rPr>
        <w:t>o</w:t>
      </w:r>
      <w:r w:rsidRPr="007017D7">
        <w:rPr>
          <w:spacing w:val="-1"/>
        </w:rPr>
        <w:t>ym</w:t>
      </w:r>
      <w:r w:rsidRPr="007017D7">
        <w:t xml:space="preserve">ent </w:t>
      </w:r>
      <w:r w:rsidRPr="007017D7">
        <w:rPr>
          <w:spacing w:val="-2"/>
        </w:rPr>
        <w:t>s</w:t>
      </w:r>
      <w:r w:rsidRPr="007017D7">
        <w:t>tage, b</w:t>
      </w:r>
      <w:r w:rsidRPr="007017D7">
        <w:rPr>
          <w:spacing w:val="-1"/>
        </w:rPr>
        <w:t>u</w:t>
      </w:r>
      <w:r w:rsidRPr="007017D7">
        <w:t>t</w:t>
      </w:r>
      <w:r w:rsidRPr="007017D7">
        <w:rPr>
          <w:spacing w:val="-1"/>
        </w:rPr>
        <w:t xml:space="preserve"> </w:t>
      </w:r>
      <w:r w:rsidRPr="007017D7">
        <w:t>we</w:t>
      </w:r>
      <w:r w:rsidRPr="007017D7">
        <w:rPr>
          <w:spacing w:val="-1"/>
        </w:rPr>
        <w:t xml:space="preserve"> </w:t>
      </w:r>
      <w:r w:rsidRPr="007017D7">
        <w:t>will</w:t>
      </w:r>
      <w:r w:rsidRPr="007017D7">
        <w:rPr>
          <w:spacing w:val="1"/>
        </w:rPr>
        <w:t xml:space="preserve"> </w:t>
      </w:r>
      <w:r w:rsidRPr="007017D7">
        <w:t>t</w:t>
      </w:r>
      <w:r w:rsidRPr="007017D7">
        <w:rPr>
          <w:spacing w:val="-2"/>
        </w:rPr>
        <w:t>r</w:t>
      </w:r>
      <w:r w:rsidRPr="007017D7">
        <w:t>y</w:t>
      </w:r>
      <w:r w:rsidRPr="007017D7">
        <w:rPr>
          <w:spacing w:val="-1"/>
        </w:rPr>
        <w:t xml:space="preserve"> </w:t>
      </w:r>
      <w:r w:rsidRPr="007017D7">
        <w:rPr>
          <w:spacing w:val="1"/>
        </w:rPr>
        <w:t>o</w:t>
      </w:r>
      <w:r w:rsidRPr="007017D7">
        <w:rPr>
          <w:spacing w:val="-1"/>
        </w:rPr>
        <w:t>u</w:t>
      </w:r>
      <w:r w:rsidRPr="007017D7">
        <w:t>r b</w:t>
      </w:r>
      <w:r w:rsidRPr="007017D7">
        <w:rPr>
          <w:spacing w:val="-2"/>
        </w:rPr>
        <w:t>e</w:t>
      </w:r>
      <w:r w:rsidRPr="007017D7">
        <w:t>st</w:t>
      </w:r>
      <w:r w:rsidRPr="007017D7">
        <w:rPr>
          <w:spacing w:val="1"/>
        </w:rPr>
        <w:t xml:space="preserve"> </w:t>
      </w:r>
      <w:r w:rsidRPr="007017D7">
        <w:rPr>
          <w:spacing w:val="-2"/>
        </w:rPr>
        <w:t>t</w:t>
      </w:r>
      <w:r w:rsidRPr="007017D7">
        <w:t>o a</w:t>
      </w:r>
      <w:r w:rsidRPr="007017D7">
        <w:rPr>
          <w:spacing w:val="1"/>
        </w:rPr>
        <w:t>vo</w:t>
      </w:r>
      <w:r w:rsidRPr="007017D7">
        <w:t>id</w:t>
      </w:r>
      <w:r w:rsidRPr="007017D7">
        <w:rPr>
          <w:spacing w:val="-1"/>
        </w:rPr>
        <w:t xml:space="preserve"> </w:t>
      </w:r>
      <w:r w:rsidRPr="007017D7">
        <w:t>a</w:t>
      </w:r>
      <w:r w:rsidRPr="007017D7">
        <w:rPr>
          <w:spacing w:val="-3"/>
        </w:rPr>
        <w:t>n</w:t>
      </w:r>
      <w:r w:rsidRPr="007017D7">
        <w:t>y</w:t>
      </w:r>
      <w:r w:rsidRPr="007017D7">
        <w:rPr>
          <w:spacing w:val="1"/>
        </w:rPr>
        <w:t xml:space="preserve"> </w:t>
      </w:r>
      <w:r w:rsidRPr="007017D7">
        <w:rPr>
          <w:spacing w:val="-3"/>
        </w:rPr>
        <w:t>d</w:t>
      </w:r>
      <w:r w:rsidRPr="007017D7">
        <w:rPr>
          <w:spacing w:val="1"/>
        </w:rPr>
        <w:t>o</w:t>
      </w:r>
      <w:r w:rsidRPr="007017D7">
        <w:t>wnt</w:t>
      </w:r>
      <w:r w:rsidRPr="007017D7">
        <w:rPr>
          <w:spacing w:val="-3"/>
        </w:rPr>
        <w:t>i</w:t>
      </w:r>
      <w:r w:rsidRPr="007017D7">
        <w:rPr>
          <w:spacing w:val="1"/>
        </w:rPr>
        <w:t>m</w:t>
      </w:r>
      <w:r w:rsidRPr="007017D7">
        <w:t>e</w:t>
      </w:r>
      <w:r w:rsidRPr="007017D7">
        <w:rPr>
          <w:spacing w:val="-2"/>
        </w:rPr>
        <w:t xml:space="preserve"> </w:t>
      </w:r>
      <w:r w:rsidRPr="007017D7">
        <w:t>if p</w:t>
      </w:r>
      <w:r w:rsidRPr="007017D7">
        <w:rPr>
          <w:spacing w:val="1"/>
        </w:rPr>
        <w:t>o</w:t>
      </w:r>
      <w:r w:rsidRPr="007017D7">
        <w:rPr>
          <w:spacing w:val="-2"/>
        </w:rPr>
        <w:t>ss</w:t>
      </w:r>
      <w:r w:rsidRPr="007017D7">
        <w:t>i</w:t>
      </w:r>
      <w:r w:rsidRPr="007017D7">
        <w:rPr>
          <w:spacing w:val="-1"/>
        </w:rPr>
        <w:t>b</w:t>
      </w:r>
      <w:r w:rsidRPr="007017D7">
        <w:t>le, and</w:t>
      </w:r>
      <w:r w:rsidRPr="007017D7">
        <w:rPr>
          <w:spacing w:val="2"/>
        </w:rPr>
        <w:t xml:space="preserve"> </w:t>
      </w:r>
      <w:r w:rsidRPr="007017D7">
        <w:rPr>
          <w:b/>
          <w:bCs/>
          <w:spacing w:val="-1"/>
        </w:rPr>
        <w:t>T</w:t>
      </w:r>
      <w:r w:rsidRPr="007017D7">
        <w:rPr>
          <w:b/>
          <w:bCs/>
          <w:spacing w:val="1"/>
        </w:rPr>
        <w:t>C</w:t>
      </w:r>
      <w:r w:rsidRPr="007017D7">
        <w:rPr>
          <w:b/>
          <w:bCs/>
        </w:rPr>
        <w:t>U</w:t>
      </w:r>
      <w:r w:rsidRPr="007017D7">
        <w:rPr>
          <w:b/>
          <w:bCs/>
          <w:spacing w:val="1"/>
        </w:rPr>
        <w:t xml:space="preserve"> </w:t>
      </w:r>
      <w:r w:rsidRPr="007017D7">
        <w:t xml:space="preserve">is </w:t>
      </w:r>
      <w:r w:rsidRPr="007017D7">
        <w:rPr>
          <w:spacing w:val="-3"/>
        </w:rPr>
        <w:t>n</w:t>
      </w:r>
      <w:r w:rsidRPr="007017D7">
        <w:rPr>
          <w:spacing w:val="1"/>
        </w:rPr>
        <w:t>o</w:t>
      </w:r>
      <w:r w:rsidRPr="007017D7">
        <w:t>t</w:t>
      </w:r>
      <w:r w:rsidRPr="007017D7">
        <w:rPr>
          <w:spacing w:val="-2"/>
        </w:rPr>
        <w:t xml:space="preserve"> </w:t>
      </w:r>
      <w:r w:rsidRPr="007017D7">
        <w:t>lia</w:t>
      </w:r>
      <w:r w:rsidRPr="007017D7">
        <w:rPr>
          <w:spacing w:val="-1"/>
        </w:rPr>
        <w:t>b</w:t>
      </w:r>
      <w:r w:rsidRPr="007017D7">
        <w:t xml:space="preserve">le </w:t>
      </w:r>
      <w:r w:rsidRPr="007017D7">
        <w:rPr>
          <w:spacing w:val="-2"/>
        </w:rPr>
        <w:t>f</w:t>
      </w:r>
      <w:r w:rsidRPr="007017D7">
        <w:rPr>
          <w:spacing w:val="1"/>
        </w:rPr>
        <w:t>o</w:t>
      </w:r>
      <w:r w:rsidRPr="007017D7">
        <w:t>r any</w:t>
      </w:r>
      <w:r w:rsidRPr="007017D7">
        <w:rPr>
          <w:spacing w:val="-2"/>
        </w:rPr>
        <w:t xml:space="preserve"> </w:t>
      </w:r>
      <w:r w:rsidRPr="007017D7">
        <w:t>l</w:t>
      </w:r>
      <w:r w:rsidRPr="007017D7">
        <w:rPr>
          <w:spacing w:val="1"/>
        </w:rPr>
        <w:t>o</w:t>
      </w:r>
      <w:r w:rsidRPr="007017D7">
        <w:rPr>
          <w:spacing w:val="-2"/>
        </w:rPr>
        <w:t>s</w:t>
      </w:r>
      <w:r w:rsidRPr="007017D7">
        <w:t>ses</w:t>
      </w:r>
      <w:r w:rsidRPr="007017D7">
        <w:rPr>
          <w:spacing w:val="-1"/>
        </w:rPr>
        <w:t xml:space="preserve"> </w:t>
      </w:r>
      <w:r w:rsidRPr="007017D7">
        <w:rPr>
          <w:spacing w:val="1"/>
        </w:rPr>
        <w:t>o</w:t>
      </w:r>
      <w:r w:rsidRPr="007017D7">
        <w:t>f</w:t>
      </w:r>
      <w:r w:rsidRPr="007017D7">
        <w:rPr>
          <w:spacing w:val="2"/>
        </w:rPr>
        <w:t xml:space="preserve"> </w:t>
      </w:r>
      <w:r w:rsidRPr="007017D7">
        <w:t>a</w:t>
      </w:r>
      <w:r w:rsidRPr="007017D7">
        <w:rPr>
          <w:spacing w:val="-3"/>
        </w:rPr>
        <w:t>n</w:t>
      </w:r>
      <w:r w:rsidRPr="007017D7">
        <w:t>y</w:t>
      </w:r>
      <w:r w:rsidRPr="007017D7">
        <w:rPr>
          <w:spacing w:val="1"/>
        </w:rPr>
        <w:t xml:space="preserve"> k</w:t>
      </w:r>
      <w:r w:rsidRPr="007017D7">
        <w:t>i</w:t>
      </w:r>
      <w:r w:rsidRPr="007017D7">
        <w:rPr>
          <w:spacing w:val="-1"/>
        </w:rPr>
        <w:t>nd</w:t>
      </w:r>
      <w:r w:rsidRPr="007017D7">
        <w:t>.</w:t>
      </w:r>
    </w:p>
    <w:p w14:paraId="305AB08A" w14:textId="33D47E3B" w:rsidR="00C672C4" w:rsidRPr="007017D7" w:rsidRDefault="00C672C4" w:rsidP="000F18BF">
      <w:pPr>
        <w:pStyle w:val="ListParagraph"/>
        <w:numPr>
          <w:ilvl w:val="0"/>
          <w:numId w:val="2"/>
        </w:numPr>
        <w:rPr>
          <w:lang w:val="en-US"/>
        </w:rPr>
      </w:pPr>
      <w:r w:rsidRPr="007017D7">
        <w:t>We</w:t>
      </w:r>
      <w:r w:rsidRPr="007017D7">
        <w:rPr>
          <w:spacing w:val="-1"/>
        </w:rPr>
        <w:t xml:space="preserve"> </w:t>
      </w:r>
      <w:r w:rsidRPr="007017D7">
        <w:t>will</w:t>
      </w:r>
      <w:r w:rsidRPr="007017D7">
        <w:rPr>
          <w:spacing w:val="1"/>
        </w:rPr>
        <w:t xml:space="preserve"> </w:t>
      </w:r>
      <w:r w:rsidRPr="007017D7">
        <w:rPr>
          <w:spacing w:val="-1"/>
        </w:rPr>
        <w:t>no</w:t>
      </w:r>
      <w:r w:rsidRPr="007017D7">
        <w:t>t</w:t>
      </w:r>
      <w:r w:rsidRPr="007017D7">
        <w:rPr>
          <w:spacing w:val="1"/>
        </w:rPr>
        <w:t xml:space="preserve"> </w:t>
      </w:r>
      <w:r w:rsidRPr="007017D7">
        <w:rPr>
          <w:spacing w:val="-1"/>
        </w:rPr>
        <w:t>b</w:t>
      </w:r>
      <w:r w:rsidRPr="007017D7">
        <w:t>e</w:t>
      </w:r>
      <w:r w:rsidRPr="007017D7">
        <w:rPr>
          <w:spacing w:val="1"/>
        </w:rPr>
        <w:t xml:space="preserve"> </w:t>
      </w:r>
      <w:r w:rsidRPr="007017D7">
        <w:rPr>
          <w:spacing w:val="-3"/>
        </w:rPr>
        <w:t>r</w:t>
      </w:r>
      <w:r w:rsidRPr="007017D7">
        <w:t>esp</w:t>
      </w:r>
      <w:r w:rsidRPr="007017D7">
        <w:rPr>
          <w:spacing w:val="1"/>
        </w:rPr>
        <w:t>o</w:t>
      </w:r>
      <w:r w:rsidRPr="007017D7">
        <w:rPr>
          <w:spacing w:val="-1"/>
        </w:rPr>
        <w:t>n</w:t>
      </w:r>
      <w:r w:rsidRPr="007017D7">
        <w:t>si</w:t>
      </w:r>
      <w:r w:rsidRPr="007017D7">
        <w:rPr>
          <w:spacing w:val="-1"/>
        </w:rPr>
        <w:t>b</w:t>
      </w:r>
      <w:r w:rsidRPr="007017D7">
        <w:t>le</w:t>
      </w:r>
      <w:r w:rsidRPr="007017D7">
        <w:rPr>
          <w:spacing w:val="-4"/>
        </w:rPr>
        <w:t xml:space="preserve"> </w:t>
      </w:r>
      <w:r w:rsidRPr="007017D7">
        <w:t>f</w:t>
      </w:r>
      <w:r w:rsidRPr="007017D7">
        <w:rPr>
          <w:spacing w:val="1"/>
        </w:rPr>
        <w:t>o</w:t>
      </w:r>
      <w:r w:rsidRPr="007017D7">
        <w:t>r any</w:t>
      </w:r>
      <w:r w:rsidRPr="007017D7">
        <w:rPr>
          <w:spacing w:val="-2"/>
        </w:rPr>
        <w:t xml:space="preserve"> </w:t>
      </w:r>
      <w:r w:rsidR="00EF5FCB" w:rsidRPr="007017D7">
        <w:rPr>
          <w:spacing w:val="1"/>
        </w:rPr>
        <w:t>third-party</w:t>
      </w:r>
      <w:r w:rsidRPr="007017D7">
        <w:rPr>
          <w:spacing w:val="1"/>
        </w:rPr>
        <w:t xml:space="preserve"> </w:t>
      </w:r>
      <w:r w:rsidRPr="007017D7">
        <w:t>p</w:t>
      </w:r>
      <w:r w:rsidRPr="007017D7">
        <w:rPr>
          <w:spacing w:val="-3"/>
        </w:rPr>
        <w:t>r</w:t>
      </w:r>
      <w:r w:rsidRPr="007017D7">
        <w:rPr>
          <w:spacing w:val="1"/>
        </w:rPr>
        <w:t>o</w:t>
      </w:r>
      <w:r w:rsidRPr="007017D7">
        <w:rPr>
          <w:spacing w:val="-1"/>
        </w:rPr>
        <w:t>g</w:t>
      </w:r>
      <w:r w:rsidRPr="007017D7">
        <w:t>ra</w:t>
      </w:r>
      <w:r w:rsidRPr="007017D7">
        <w:rPr>
          <w:spacing w:val="-1"/>
        </w:rPr>
        <w:t>m</w:t>
      </w:r>
      <w:r w:rsidRPr="007017D7">
        <w:t xml:space="preserve">s </w:t>
      </w:r>
      <w:r w:rsidRPr="007017D7">
        <w:rPr>
          <w:spacing w:val="1"/>
        </w:rPr>
        <w:t>w</w:t>
      </w:r>
      <w:r w:rsidRPr="007017D7">
        <w:rPr>
          <w:spacing w:val="-1"/>
        </w:rPr>
        <w:t>h</w:t>
      </w:r>
      <w:r w:rsidRPr="007017D7">
        <w:t>ich</w:t>
      </w:r>
      <w:r w:rsidRPr="007017D7">
        <w:rPr>
          <w:spacing w:val="-1"/>
        </w:rPr>
        <w:t xml:space="preserve"> </w:t>
      </w:r>
      <w:r w:rsidRPr="007017D7">
        <w:t>a</w:t>
      </w:r>
      <w:r w:rsidRPr="007017D7">
        <w:rPr>
          <w:spacing w:val="-2"/>
        </w:rPr>
        <w:t>r</w:t>
      </w:r>
      <w:r w:rsidRPr="007017D7">
        <w:t>e</w:t>
      </w:r>
      <w:r w:rsidRPr="007017D7">
        <w:rPr>
          <w:spacing w:val="1"/>
        </w:rPr>
        <w:t xml:space="preserve"> </w:t>
      </w:r>
      <w:r w:rsidRPr="007017D7">
        <w:rPr>
          <w:spacing w:val="-1"/>
        </w:rPr>
        <w:t>no</w:t>
      </w:r>
      <w:r w:rsidRPr="007017D7">
        <w:t>t</w:t>
      </w:r>
      <w:r w:rsidRPr="007017D7">
        <w:rPr>
          <w:spacing w:val="1"/>
        </w:rPr>
        <w:t xml:space="preserve"> </w:t>
      </w:r>
      <w:r w:rsidRPr="007017D7">
        <w:t>Wi</w:t>
      </w:r>
      <w:r w:rsidRPr="007017D7">
        <w:rPr>
          <w:spacing w:val="-1"/>
        </w:rPr>
        <w:t>n</w:t>
      </w:r>
      <w:r w:rsidRPr="007017D7">
        <w:rPr>
          <w:spacing w:val="-3"/>
        </w:rPr>
        <w:t>d</w:t>
      </w:r>
      <w:r w:rsidRPr="007017D7">
        <w:rPr>
          <w:spacing w:val="1"/>
        </w:rPr>
        <w:t>o</w:t>
      </w:r>
      <w:r w:rsidRPr="007017D7">
        <w:t>ws</w:t>
      </w:r>
      <w:r w:rsidRPr="007017D7">
        <w:rPr>
          <w:spacing w:val="2"/>
        </w:rPr>
        <w:t xml:space="preserve"> </w:t>
      </w:r>
      <w:r w:rsidRPr="007017D7">
        <w:t>Ce</w:t>
      </w:r>
      <w:r w:rsidRPr="007017D7">
        <w:rPr>
          <w:spacing w:val="-2"/>
        </w:rPr>
        <w:t>r</w:t>
      </w:r>
      <w:r w:rsidRPr="007017D7">
        <w:t>tified,</w:t>
      </w:r>
      <w:r w:rsidRPr="007017D7">
        <w:rPr>
          <w:spacing w:val="-2"/>
        </w:rPr>
        <w:t xml:space="preserve"> </w:t>
      </w:r>
      <w:r w:rsidRPr="007017D7">
        <w:t>a</w:t>
      </w:r>
      <w:r w:rsidRPr="007017D7">
        <w:rPr>
          <w:spacing w:val="-1"/>
        </w:rPr>
        <w:t>n</w:t>
      </w:r>
      <w:r w:rsidRPr="007017D7">
        <w:t>d</w:t>
      </w:r>
      <w:r w:rsidRPr="007017D7">
        <w:rPr>
          <w:spacing w:val="-1"/>
        </w:rPr>
        <w:t xml:space="preserve"> </w:t>
      </w:r>
      <w:r w:rsidRPr="007017D7">
        <w:t>in case</w:t>
      </w:r>
      <w:r w:rsidRPr="007017D7">
        <w:rPr>
          <w:spacing w:val="-1"/>
        </w:rPr>
        <w:t xml:space="preserve"> </w:t>
      </w:r>
      <w:r w:rsidRPr="007017D7">
        <w:rPr>
          <w:spacing w:val="1"/>
        </w:rPr>
        <w:t>o</w:t>
      </w:r>
      <w:r w:rsidRPr="007017D7">
        <w:t>f a</w:t>
      </w:r>
      <w:r w:rsidRPr="007017D7">
        <w:rPr>
          <w:spacing w:val="-3"/>
        </w:rPr>
        <w:t>n</w:t>
      </w:r>
      <w:r w:rsidRPr="007017D7">
        <w:t>y</w:t>
      </w:r>
      <w:r w:rsidRPr="007017D7">
        <w:rPr>
          <w:spacing w:val="1"/>
        </w:rPr>
        <w:t xml:space="preserve"> </w:t>
      </w:r>
      <w:r w:rsidRPr="007017D7">
        <w:rPr>
          <w:spacing w:val="-2"/>
        </w:rPr>
        <w:t>c</w:t>
      </w:r>
      <w:r w:rsidRPr="007017D7">
        <w:rPr>
          <w:spacing w:val="1"/>
        </w:rPr>
        <w:t>o</w:t>
      </w:r>
      <w:r w:rsidRPr="007017D7">
        <w:rPr>
          <w:spacing w:val="-1"/>
        </w:rPr>
        <w:t>n</w:t>
      </w:r>
      <w:r w:rsidRPr="007017D7">
        <w:t>fl</w:t>
      </w:r>
      <w:r w:rsidRPr="007017D7">
        <w:rPr>
          <w:spacing w:val="-1"/>
        </w:rPr>
        <w:t>i</w:t>
      </w:r>
      <w:r w:rsidRPr="007017D7">
        <w:t>cts</w:t>
      </w:r>
      <w:r w:rsidRPr="007017D7">
        <w:rPr>
          <w:spacing w:val="-4"/>
        </w:rPr>
        <w:t xml:space="preserve"> </w:t>
      </w:r>
      <w:r w:rsidRPr="007017D7">
        <w:t>ca</w:t>
      </w:r>
      <w:r w:rsidRPr="007017D7">
        <w:rPr>
          <w:spacing w:val="-1"/>
        </w:rPr>
        <w:t>u</w:t>
      </w:r>
      <w:r w:rsidRPr="007017D7">
        <w:t>sed by</w:t>
      </w:r>
      <w:r w:rsidRPr="007017D7">
        <w:rPr>
          <w:spacing w:val="-1"/>
        </w:rPr>
        <w:t xml:space="preserve"> </w:t>
      </w:r>
      <w:r w:rsidRPr="007017D7">
        <w:t>these</w:t>
      </w:r>
      <w:r w:rsidRPr="007017D7">
        <w:rPr>
          <w:spacing w:val="-1"/>
        </w:rPr>
        <w:t xml:space="preserve"> </w:t>
      </w:r>
      <w:r w:rsidRPr="007017D7">
        <w:t>pro</w:t>
      </w:r>
      <w:r w:rsidRPr="007017D7">
        <w:rPr>
          <w:spacing w:val="-1"/>
        </w:rPr>
        <w:t>g</w:t>
      </w:r>
      <w:r w:rsidRPr="007017D7">
        <w:t>r</w:t>
      </w:r>
      <w:r w:rsidRPr="007017D7">
        <w:rPr>
          <w:spacing w:val="-3"/>
        </w:rPr>
        <w:t>a</w:t>
      </w:r>
      <w:r w:rsidRPr="007017D7">
        <w:rPr>
          <w:spacing w:val="1"/>
        </w:rPr>
        <w:t>m</w:t>
      </w:r>
      <w:r w:rsidRPr="007017D7">
        <w:t xml:space="preserve">s, </w:t>
      </w:r>
      <w:r w:rsidR="00C27C7D">
        <w:rPr>
          <w:b/>
          <w:bCs/>
        </w:rPr>
        <w:t>KPJ’s</w:t>
      </w:r>
      <w:r w:rsidRPr="007017D7">
        <w:rPr>
          <w:rFonts w:eastAsia="Verdana" w:cs="Verdana"/>
          <w:b/>
          <w:bCs/>
          <w:spacing w:val="-8"/>
        </w:rPr>
        <w:t xml:space="preserve"> </w:t>
      </w:r>
      <w:r w:rsidRPr="007017D7">
        <w:t>will</w:t>
      </w:r>
      <w:r w:rsidRPr="007017D7">
        <w:rPr>
          <w:spacing w:val="-3"/>
        </w:rPr>
        <w:t xml:space="preserve"> </w:t>
      </w:r>
      <w:r w:rsidRPr="007017D7">
        <w:t>be</w:t>
      </w:r>
      <w:r w:rsidRPr="007017D7">
        <w:rPr>
          <w:spacing w:val="1"/>
        </w:rPr>
        <w:t xml:space="preserve"> </w:t>
      </w:r>
      <w:r w:rsidRPr="007017D7">
        <w:rPr>
          <w:spacing w:val="-3"/>
        </w:rPr>
        <w:t>r</w:t>
      </w:r>
      <w:r w:rsidRPr="007017D7">
        <w:t>esp</w:t>
      </w:r>
      <w:r w:rsidRPr="007017D7">
        <w:rPr>
          <w:spacing w:val="1"/>
        </w:rPr>
        <w:t>o</w:t>
      </w:r>
      <w:r w:rsidRPr="007017D7">
        <w:rPr>
          <w:spacing w:val="-1"/>
        </w:rPr>
        <w:t>n</w:t>
      </w:r>
      <w:r w:rsidRPr="007017D7">
        <w:t>si</w:t>
      </w:r>
      <w:r w:rsidRPr="007017D7">
        <w:rPr>
          <w:spacing w:val="-4"/>
        </w:rPr>
        <w:t>b</w:t>
      </w:r>
      <w:r w:rsidRPr="007017D7">
        <w:t xml:space="preserve">le </w:t>
      </w:r>
      <w:r w:rsidRPr="007017D7">
        <w:rPr>
          <w:spacing w:val="-1"/>
        </w:rPr>
        <w:t>t</w:t>
      </w:r>
      <w:r w:rsidRPr="007017D7">
        <w:t>o</w:t>
      </w:r>
      <w:r w:rsidRPr="007017D7">
        <w:rPr>
          <w:spacing w:val="1"/>
        </w:rPr>
        <w:t xml:space="preserve"> </w:t>
      </w:r>
      <w:r w:rsidRPr="007017D7">
        <w:t>r</w:t>
      </w:r>
      <w:r w:rsidRPr="007017D7">
        <w:rPr>
          <w:spacing w:val="1"/>
        </w:rPr>
        <w:t>e</w:t>
      </w:r>
      <w:r w:rsidRPr="007017D7">
        <w:rPr>
          <w:spacing w:val="-2"/>
        </w:rPr>
        <w:t>s</w:t>
      </w:r>
      <w:r w:rsidRPr="007017D7">
        <w:rPr>
          <w:spacing w:val="1"/>
        </w:rPr>
        <w:t>o</w:t>
      </w:r>
      <w:r w:rsidRPr="007017D7">
        <w:rPr>
          <w:spacing w:val="-3"/>
        </w:rPr>
        <w:t>l</w:t>
      </w:r>
      <w:r w:rsidRPr="007017D7">
        <w:rPr>
          <w:spacing w:val="1"/>
        </w:rPr>
        <w:t>v</w:t>
      </w:r>
      <w:r w:rsidRPr="007017D7">
        <w:t>e</w:t>
      </w:r>
      <w:r w:rsidRPr="007017D7">
        <w:rPr>
          <w:spacing w:val="-1"/>
        </w:rPr>
        <w:t xml:space="preserve"> </w:t>
      </w:r>
      <w:r w:rsidRPr="007017D7">
        <w:t>these</w:t>
      </w:r>
      <w:r w:rsidRPr="007017D7">
        <w:rPr>
          <w:spacing w:val="-1"/>
        </w:rPr>
        <w:t xml:space="preserve"> </w:t>
      </w:r>
      <w:r w:rsidRPr="007017D7">
        <w:t>issues.</w:t>
      </w:r>
    </w:p>
    <w:p w14:paraId="35BC4C8D" w14:textId="77777777" w:rsidR="00076144" w:rsidRDefault="00076144" w:rsidP="00076144">
      <w:pPr>
        <w:ind w:left="2880" w:firstLine="720"/>
        <w:rPr>
          <w:rFonts w:eastAsia="Times New Roman" w:cs="Times New Roman"/>
          <w:szCs w:val="24"/>
        </w:rPr>
      </w:pPr>
    </w:p>
    <w:p w14:paraId="386D4F1B" w14:textId="0BF0F38E" w:rsidR="00076144" w:rsidRDefault="00076144" w:rsidP="00076144">
      <w:pPr>
        <w:ind w:left="2880" w:firstLine="720"/>
        <w:rPr>
          <w:rFonts w:eastAsia="Times New Roman" w:cs="Times New Roman"/>
          <w:szCs w:val="24"/>
        </w:rPr>
      </w:pPr>
      <w:r>
        <w:rPr>
          <w:rFonts w:eastAsia="Times New Roman" w:cs="Times New Roman"/>
          <w:szCs w:val="24"/>
        </w:rPr>
        <w:t>- Leave Empty -</w:t>
      </w:r>
    </w:p>
    <w:p w14:paraId="3180F3CA" w14:textId="54809F8A" w:rsidR="00850EC3" w:rsidRDefault="00850EC3" w:rsidP="00276D95"/>
    <w:p w14:paraId="34491E2B" w14:textId="77777777" w:rsidR="00076144" w:rsidRDefault="00076144" w:rsidP="00276D95"/>
    <w:p w14:paraId="3A1BDEAB" w14:textId="77777777" w:rsidR="00076144" w:rsidRDefault="00076144" w:rsidP="00276D95"/>
    <w:p w14:paraId="67D9C8D9" w14:textId="77777777" w:rsidR="00076144" w:rsidRDefault="00076144" w:rsidP="00276D95"/>
    <w:p w14:paraId="635D6F74" w14:textId="77777777" w:rsidR="00076144" w:rsidRDefault="00076144" w:rsidP="00276D95"/>
    <w:p w14:paraId="74CA3EA3" w14:textId="77777777" w:rsidR="00076144" w:rsidRDefault="00076144" w:rsidP="00276D95"/>
    <w:p w14:paraId="2E973B8F" w14:textId="77777777" w:rsidR="00076144" w:rsidRDefault="00076144" w:rsidP="00276D95"/>
    <w:p w14:paraId="04F53E49" w14:textId="77777777" w:rsidR="00076144" w:rsidRDefault="00076144" w:rsidP="00276D95"/>
    <w:p w14:paraId="2DBA91CE" w14:textId="4E90DF93" w:rsidR="000178FD" w:rsidRDefault="000178FD" w:rsidP="005069CB">
      <w:pPr>
        <w:pStyle w:val="Heading2"/>
      </w:pPr>
      <w:bookmarkStart w:id="20" w:name="_Toc205478452"/>
      <w:r>
        <w:t>Post Support</w:t>
      </w:r>
      <w:bookmarkEnd w:id="20"/>
    </w:p>
    <w:p w14:paraId="7D948286" w14:textId="694B2EA6" w:rsidR="00F267AF" w:rsidRDefault="00C9743E" w:rsidP="00F267AF">
      <w:pPr>
        <w:spacing w:after="0"/>
        <w:rPr>
          <w:lang w:val="en-GB"/>
        </w:rPr>
      </w:pPr>
      <w:r>
        <w:rPr>
          <w:b/>
          <w:lang w:val="en-US"/>
        </w:rPr>
        <w:t>VENDOR</w:t>
      </w:r>
      <w:r w:rsidR="00F267AF">
        <w:rPr>
          <w:lang w:val="en-GB"/>
        </w:rPr>
        <w:t xml:space="preserve"> will provide </w:t>
      </w:r>
      <w:r w:rsidR="00F267AF" w:rsidRPr="001C2EBC">
        <w:rPr>
          <w:b/>
          <w:lang w:val="en-GB"/>
        </w:rPr>
        <w:t>30 Days</w:t>
      </w:r>
      <w:r w:rsidR="00F267AF" w:rsidRPr="001C2EBC">
        <w:rPr>
          <w:lang w:val="en-GB"/>
        </w:rPr>
        <w:t xml:space="preserve"> </w:t>
      </w:r>
      <w:r w:rsidR="00F267AF">
        <w:rPr>
          <w:lang w:val="en-GB"/>
        </w:rPr>
        <w:t>Post Implementation Support</w:t>
      </w:r>
      <w:r w:rsidR="00F267AF" w:rsidRPr="00AE4CD7">
        <w:rPr>
          <w:lang w:val="en-GB"/>
        </w:rPr>
        <w:t xml:space="preserve"> for </w:t>
      </w:r>
      <w:r w:rsidR="00F267AF">
        <w:rPr>
          <w:lang w:val="en-GB"/>
        </w:rPr>
        <w:t>application</w:t>
      </w:r>
      <w:r w:rsidR="00F267AF" w:rsidRPr="00AE4CD7">
        <w:rPr>
          <w:lang w:val="en-GB"/>
        </w:rPr>
        <w:t xml:space="preserve"> developed by </w:t>
      </w:r>
      <w:r>
        <w:rPr>
          <w:b/>
          <w:lang w:val="en-US"/>
        </w:rPr>
        <w:t>VENDOR</w:t>
      </w:r>
      <w:r w:rsidR="00F267AF" w:rsidRPr="00AE4CD7">
        <w:rPr>
          <w:lang w:val="en-GB"/>
        </w:rPr>
        <w:t xml:space="preserve"> after </w:t>
      </w:r>
      <w:r w:rsidR="00F267AF">
        <w:rPr>
          <w:lang w:val="en-GB"/>
        </w:rPr>
        <w:t xml:space="preserve">the system </w:t>
      </w:r>
      <w:r w:rsidR="00F267AF" w:rsidRPr="00AE4CD7">
        <w:rPr>
          <w:lang w:val="en-GB"/>
        </w:rPr>
        <w:t>goes live</w:t>
      </w:r>
      <w:r w:rsidR="00F267AF">
        <w:rPr>
          <w:lang w:val="en-GB"/>
        </w:rPr>
        <w:t>/project sign-off</w:t>
      </w:r>
      <w:r w:rsidR="00F267AF" w:rsidRPr="00AE4CD7">
        <w:rPr>
          <w:lang w:val="en-GB"/>
        </w:rPr>
        <w:t>.</w:t>
      </w:r>
      <w:r w:rsidR="00F267AF">
        <w:rPr>
          <w:lang w:val="en-GB"/>
        </w:rPr>
        <w:t xml:space="preserve"> </w:t>
      </w:r>
    </w:p>
    <w:p w14:paraId="4560546D" w14:textId="77777777" w:rsidR="00F267AF" w:rsidRDefault="00F267AF" w:rsidP="00F267AF">
      <w:pPr>
        <w:spacing w:after="0"/>
        <w:rPr>
          <w:lang w:val="en-GB"/>
        </w:rPr>
      </w:pPr>
    </w:p>
    <w:p w14:paraId="1B93BC48" w14:textId="7034EB11" w:rsidR="00F267AF" w:rsidRDefault="00C9743E" w:rsidP="00F267AF">
      <w:pPr>
        <w:spacing w:after="0"/>
        <w:rPr>
          <w:lang w:val="en-GB"/>
        </w:rPr>
      </w:pPr>
      <w:r>
        <w:rPr>
          <w:b/>
          <w:lang w:val="en-US"/>
        </w:rPr>
        <w:t>VENDOR</w:t>
      </w:r>
      <w:r w:rsidR="00F267AF">
        <w:rPr>
          <w:lang w:val="en-GB"/>
        </w:rPr>
        <w:t xml:space="preserve"> Helpdesk Unit is equipped with the ‘Heat’ Helpdesk system that is able to track managed support request via telephone or email. All open tickets will be assigned to developer / consultants that will identify and in cases replicate the problem internally to construct a resolution of work around for the problem. To ensure Quality of Service, all assigned support personnel will track all open tickets till closed in accordance to our </w:t>
      </w:r>
      <w:r w:rsidR="00F267AF" w:rsidRPr="002B49CA">
        <w:rPr>
          <w:b/>
          <w:lang w:val="en-GB"/>
        </w:rPr>
        <w:t>Standard Operating Procedure (SOP)</w:t>
      </w:r>
      <w:r w:rsidR="00F267AF">
        <w:rPr>
          <w:lang w:val="en-GB"/>
        </w:rPr>
        <w:t xml:space="preserve">, as illustrated in the following </w:t>
      </w:r>
      <w:r>
        <w:rPr>
          <w:b/>
          <w:lang w:val="en-US"/>
        </w:rPr>
        <w:t>VENDOR</w:t>
      </w:r>
      <w:r w:rsidR="00F267AF">
        <w:rPr>
          <w:lang w:val="en-GB"/>
        </w:rPr>
        <w:t xml:space="preserve"> Support Flowchart:</w:t>
      </w:r>
    </w:p>
    <w:p w14:paraId="2570AF40" w14:textId="73EA2180" w:rsidR="000026DA" w:rsidRDefault="00076144" w:rsidP="00076144">
      <w:pPr>
        <w:jc w:val="center"/>
      </w:pPr>
      <w:r>
        <w:rPr>
          <w:rFonts w:ascii="Arial" w:hAnsi="Arial" w:cs="Arial"/>
          <w:noProof/>
          <w:sz w:val="20"/>
        </w:rPr>
        <w:object w:dxaOrig="6258" w:dyaOrig="11295" w14:anchorId="5E1F9B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pt;height:488.25pt" o:ole="">
            <v:imagedata r:id="rId16" o:title=""/>
          </v:shape>
          <o:OLEObject Type="Embed" ProgID="Visio.Drawing.11" ShapeID="_x0000_i1025" DrawAspect="Content" ObjectID="_1817852017" r:id="rId17"/>
        </w:object>
      </w:r>
    </w:p>
    <w:p w14:paraId="5A06B4B5" w14:textId="3B5819F3" w:rsidR="000026DA" w:rsidRDefault="000026DA" w:rsidP="0014403D">
      <w:pPr>
        <w:pStyle w:val="Heading1"/>
      </w:pPr>
      <w:bookmarkStart w:id="21" w:name="_Toc205478453"/>
      <w:r>
        <w:t>Financial Plan</w:t>
      </w:r>
      <w:bookmarkEnd w:id="21"/>
    </w:p>
    <w:p w14:paraId="45284B94" w14:textId="537DB2F4" w:rsidR="000026DA" w:rsidRDefault="0087536E" w:rsidP="000026DA">
      <w:pPr>
        <w:pStyle w:val="Heading2"/>
      </w:pPr>
      <w:bookmarkStart w:id="22" w:name="_Toc205478454"/>
      <w:r>
        <w:t>Invoicing and Payment Terms</w:t>
      </w:r>
      <w:bookmarkEnd w:id="22"/>
    </w:p>
    <w:p w14:paraId="66834B96" w14:textId="4BAE6F37" w:rsidR="00444433" w:rsidRDefault="00444433" w:rsidP="00444433">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Segoe UI"/>
          <w:sz w:val="22"/>
          <w:szCs w:val="22"/>
        </w:rPr>
        <w:t>Invoicing for Professional Services for </w:t>
      </w:r>
      <w:r w:rsidR="00643283">
        <w:rPr>
          <w:rStyle w:val="normaltextrun"/>
          <w:rFonts w:ascii="Calibri" w:hAnsi="Calibri" w:cs="Segoe UI"/>
          <w:sz w:val="22"/>
          <w:szCs w:val="22"/>
        </w:rPr>
        <w:t>development and implementation for</w:t>
      </w:r>
      <w:r w:rsidR="007B35A9">
        <w:rPr>
          <w:rStyle w:val="normaltextrun"/>
          <w:rFonts w:ascii="Calibri" w:hAnsi="Calibri" w:cs="Segoe UI"/>
          <w:sz w:val="22"/>
          <w:szCs w:val="22"/>
        </w:rPr>
        <w:t xml:space="preserve"> </w:t>
      </w:r>
      <w:r w:rsidR="00D16F89">
        <w:rPr>
          <w:rFonts w:ascii="Calibri" w:eastAsia="Calibri" w:hAnsi="Calibri" w:cs="Calibri"/>
          <w:b/>
        </w:rPr>
        <w:t>KPJ</w:t>
      </w:r>
      <w:r w:rsidR="00AB6EB7">
        <w:rPr>
          <w:rStyle w:val="normaltextrun"/>
          <w:rFonts w:ascii="Calibri" w:hAnsi="Calibri" w:cs="Segoe UI"/>
          <w:sz w:val="22"/>
          <w:szCs w:val="22"/>
        </w:rPr>
        <w:t xml:space="preserve"> Project Management</w:t>
      </w:r>
      <w:r w:rsidR="007B35A9">
        <w:rPr>
          <w:rStyle w:val="normaltextrun"/>
          <w:rFonts w:ascii="Calibri" w:hAnsi="Calibri" w:cs="Segoe UI"/>
          <w:sz w:val="22"/>
          <w:szCs w:val="22"/>
        </w:rPr>
        <w:t xml:space="preserve"> </w:t>
      </w:r>
      <w:r w:rsidR="00643283">
        <w:rPr>
          <w:rStyle w:val="normaltextrun"/>
          <w:rFonts w:ascii="Calibri" w:hAnsi="Calibri" w:cs="Segoe UI"/>
          <w:sz w:val="22"/>
          <w:szCs w:val="22"/>
        </w:rPr>
        <w:t>Application</w:t>
      </w:r>
      <w:r>
        <w:rPr>
          <w:rStyle w:val="normaltextrun"/>
          <w:rFonts w:ascii="Calibri" w:hAnsi="Calibri" w:cs="Segoe UI"/>
          <w:sz w:val="22"/>
          <w:szCs w:val="22"/>
        </w:rPr>
        <w:t> shall be done based on the following:</w:t>
      </w:r>
      <w:r>
        <w:rPr>
          <w:rStyle w:val="eop"/>
          <w:rFonts w:ascii="Calibri" w:eastAsiaTheme="majorEastAsia" w:hAnsi="Calibri" w:cs="Segoe UI"/>
          <w:sz w:val="22"/>
          <w:szCs w:val="22"/>
        </w:rPr>
        <w:t> </w:t>
      </w:r>
    </w:p>
    <w:p w14:paraId="16E0A286" w14:textId="77777777" w:rsidR="004F07AE" w:rsidRDefault="004F07AE" w:rsidP="000F18BF">
      <w:pPr>
        <w:pStyle w:val="paragraph"/>
        <w:numPr>
          <w:ilvl w:val="0"/>
          <w:numId w:val="14"/>
        </w:numPr>
        <w:spacing w:before="0" w:beforeAutospacing="0" w:after="0" w:afterAutospacing="0"/>
        <w:ind w:firstLine="0"/>
        <w:textAlignment w:val="baseline"/>
        <w:rPr>
          <w:rFonts w:ascii="Calibri" w:hAnsi="Calibri" w:cs="Segoe UI"/>
          <w:sz w:val="22"/>
          <w:szCs w:val="22"/>
        </w:rPr>
      </w:pPr>
      <w:r>
        <w:rPr>
          <w:rStyle w:val="normaltextrun"/>
          <w:rFonts w:ascii="Calibri" w:hAnsi="Calibri" w:cs="Segoe UI"/>
          <w:sz w:val="22"/>
          <w:szCs w:val="22"/>
        </w:rPr>
        <w:t>30% upon confirmation or receiving PO,</w:t>
      </w:r>
      <w:r>
        <w:rPr>
          <w:rStyle w:val="eop"/>
          <w:rFonts w:ascii="Calibri" w:eastAsiaTheme="majorEastAsia" w:hAnsi="Calibri" w:cs="Segoe UI"/>
          <w:sz w:val="22"/>
          <w:szCs w:val="22"/>
        </w:rPr>
        <w:t> </w:t>
      </w:r>
    </w:p>
    <w:p w14:paraId="42C7BD6E" w14:textId="77777777" w:rsidR="004F07AE" w:rsidRDefault="004F07AE" w:rsidP="000F18BF">
      <w:pPr>
        <w:pStyle w:val="paragraph"/>
        <w:numPr>
          <w:ilvl w:val="0"/>
          <w:numId w:val="14"/>
        </w:numPr>
        <w:spacing w:before="0" w:beforeAutospacing="0" w:after="0" w:afterAutospacing="0"/>
        <w:ind w:firstLine="0"/>
        <w:textAlignment w:val="baseline"/>
        <w:rPr>
          <w:rFonts w:ascii="Calibri" w:hAnsi="Calibri" w:cs="Segoe UI"/>
          <w:sz w:val="22"/>
          <w:szCs w:val="22"/>
        </w:rPr>
      </w:pPr>
      <w:r>
        <w:rPr>
          <w:rStyle w:val="normaltextrun"/>
          <w:rFonts w:ascii="Calibri" w:hAnsi="Calibri" w:cs="Segoe UI"/>
          <w:sz w:val="22"/>
          <w:szCs w:val="22"/>
        </w:rPr>
        <w:t>50% upon UAT Sign-Off,</w:t>
      </w:r>
      <w:r>
        <w:rPr>
          <w:rStyle w:val="eop"/>
          <w:rFonts w:ascii="Calibri" w:eastAsiaTheme="majorEastAsia" w:hAnsi="Calibri" w:cs="Segoe UI"/>
          <w:sz w:val="22"/>
          <w:szCs w:val="22"/>
        </w:rPr>
        <w:t> </w:t>
      </w:r>
    </w:p>
    <w:p w14:paraId="03BAFB22" w14:textId="77777777" w:rsidR="004F07AE" w:rsidRDefault="004F07AE" w:rsidP="000F18BF">
      <w:pPr>
        <w:pStyle w:val="paragraph"/>
        <w:numPr>
          <w:ilvl w:val="0"/>
          <w:numId w:val="14"/>
        </w:numPr>
        <w:spacing w:before="0" w:beforeAutospacing="0" w:after="0" w:afterAutospacing="0"/>
        <w:ind w:firstLine="0"/>
        <w:textAlignment w:val="baseline"/>
        <w:rPr>
          <w:rFonts w:ascii="Calibri" w:hAnsi="Calibri" w:cs="Segoe UI"/>
          <w:sz w:val="22"/>
          <w:szCs w:val="22"/>
        </w:rPr>
      </w:pPr>
      <w:r>
        <w:rPr>
          <w:rStyle w:val="normaltextrun"/>
          <w:rFonts w:ascii="Calibri" w:hAnsi="Calibri" w:cs="Segoe UI"/>
          <w:sz w:val="22"/>
          <w:szCs w:val="22"/>
        </w:rPr>
        <w:t>20% upon completion of Implementation</w:t>
      </w:r>
      <w:r>
        <w:rPr>
          <w:rStyle w:val="eop"/>
          <w:rFonts w:ascii="Calibri" w:eastAsiaTheme="majorEastAsia" w:hAnsi="Calibri" w:cs="Segoe UI"/>
          <w:sz w:val="22"/>
          <w:szCs w:val="22"/>
        </w:rPr>
        <w:t> </w:t>
      </w:r>
    </w:p>
    <w:p w14:paraId="1729668D" w14:textId="77777777" w:rsidR="00444433" w:rsidRDefault="00444433" w:rsidP="00444433">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Segoe UI"/>
          <w:sz w:val="22"/>
          <w:szCs w:val="22"/>
        </w:rPr>
        <w:t> </w:t>
      </w:r>
    </w:p>
    <w:p w14:paraId="2A4FF6EE" w14:textId="7AF9C6EC" w:rsidR="00444433" w:rsidRDefault="00444433" w:rsidP="00444433">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Segoe UI"/>
          <w:sz w:val="22"/>
          <w:szCs w:val="22"/>
        </w:rPr>
        <w:t xml:space="preserve">Invoicing for </w:t>
      </w:r>
      <w:r w:rsidR="00810AE6">
        <w:rPr>
          <w:rStyle w:val="normaltextrun"/>
          <w:rFonts w:ascii="Calibri" w:hAnsi="Calibri" w:cs="Segoe UI"/>
          <w:sz w:val="22"/>
          <w:szCs w:val="22"/>
        </w:rPr>
        <w:t>Microsoft Power Platform Subscriptions</w:t>
      </w:r>
      <w:r>
        <w:rPr>
          <w:rStyle w:val="normaltextrun"/>
          <w:rFonts w:ascii="Calibri" w:hAnsi="Calibri" w:cs="Segoe UI"/>
          <w:sz w:val="22"/>
          <w:szCs w:val="22"/>
        </w:rPr>
        <w:t> shall be done based on the following:</w:t>
      </w:r>
      <w:r>
        <w:rPr>
          <w:rStyle w:val="eop"/>
          <w:rFonts w:ascii="Calibri" w:eastAsiaTheme="majorEastAsia" w:hAnsi="Calibri" w:cs="Segoe UI"/>
          <w:sz w:val="22"/>
          <w:szCs w:val="22"/>
        </w:rPr>
        <w:t> </w:t>
      </w:r>
    </w:p>
    <w:p w14:paraId="58C0DBC8" w14:textId="1931378E" w:rsidR="00444433" w:rsidRDefault="00810AE6" w:rsidP="000F18BF">
      <w:pPr>
        <w:pStyle w:val="paragraph"/>
        <w:numPr>
          <w:ilvl w:val="0"/>
          <w:numId w:val="14"/>
        </w:numPr>
        <w:spacing w:before="0" w:beforeAutospacing="0" w:after="0" w:afterAutospacing="0"/>
        <w:ind w:firstLine="0"/>
        <w:textAlignment w:val="baseline"/>
        <w:rPr>
          <w:rFonts w:ascii="Calibri" w:hAnsi="Calibri" w:cs="Segoe UI"/>
          <w:sz w:val="22"/>
          <w:szCs w:val="22"/>
        </w:rPr>
      </w:pPr>
      <w:r>
        <w:rPr>
          <w:rStyle w:val="normaltextrun"/>
          <w:rFonts w:ascii="Calibri" w:hAnsi="Calibri" w:cs="Segoe UI"/>
          <w:sz w:val="22"/>
          <w:szCs w:val="22"/>
        </w:rPr>
        <w:t>10</w:t>
      </w:r>
      <w:r w:rsidR="00444433">
        <w:rPr>
          <w:rStyle w:val="normaltextrun"/>
          <w:rFonts w:ascii="Calibri" w:hAnsi="Calibri" w:cs="Segoe UI"/>
          <w:sz w:val="22"/>
          <w:szCs w:val="22"/>
        </w:rPr>
        <w:t>0% upon confirmation or receiving PO,</w:t>
      </w:r>
      <w:r w:rsidR="00444433">
        <w:rPr>
          <w:rStyle w:val="eop"/>
          <w:rFonts w:ascii="Calibri" w:eastAsiaTheme="majorEastAsia" w:hAnsi="Calibri" w:cs="Segoe UI"/>
          <w:sz w:val="22"/>
          <w:szCs w:val="22"/>
        </w:rPr>
        <w:t> </w:t>
      </w:r>
    </w:p>
    <w:p w14:paraId="31BC6274" w14:textId="2319D409" w:rsidR="0087536E" w:rsidRDefault="0087536E" w:rsidP="0087536E"/>
    <w:p w14:paraId="30E81338" w14:textId="3AF58D83" w:rsidR="0087536E" w:rsidRDefault="0087536E" w:rsidP="0087536E">
      <w:pPr>
        <w:pStyle w:val="Heading2"/>
      </w:pPr>
      <w:bookmarkStart w:id="23" w:name="_Toc205478455"/>
      <w:r>
        <w:t>Standard Terms &amp; Conditions</w:t>
      </w:r>
      <w:bookmarkEnd w:id="23"/>
    </w:p>
    <w:p w14:paraId="35930B29" w14:textId="274A750D" w:rsidR="00050262" w:rsidRPr="00050262" w:rsidRDefault="00D16F89" w:rsidP="000F18BF">
      <w:pPr>
        <w:pStyle w:val="ListParagraph"/>
        <w:numPr>
          <w:ilvl w:val="0"/>
          <w:numId w:val="13"/>
        </w:numPr>
      </w:pPr>
      <w:r>
        <w:rPr>
          <w:rFonts w:ascii="Calibri" w:eastAsia="Calibri" w:hAnsi="Calibri" w:cs="Calibri"/>
          <w:b/>
        </w:rPr>
        <w:t>KPJ</w:t>
      </w:r>
      <w:r w:rsidR="00AB6EB7" w:rsidRPr="00050262">
        <w:t xml:space="preserve"> </w:t>
      </w:r>
      <w:r w:rsidR="00050262" w:rsidRPr="00050262">
        <w:t>agrees to pay </w:t>
      </w:r>
      <w:r w:rsidR="00050262" w:rsidRPr="00810AE6">
        <w:rPr>
          <w:b/>
          <w:bCs/>
        </w:rPr>
        <w:t>VENDOR</w:t>
      </w:r>
      <w:r w:rsidR="00050262" w:rsidRPr="00050262">
        <w:t> based on the agreed contractual sum plus all travel and other expenses incurred (where applicable) in association with the project work (where work is carried out outside of the Klang Valley).  </w:t>
      </w:r>
    </w:p>
    <w:p w14:paraId="652004C6" w14:textId="1F00A241" w:rsidR="00050262" w:rsidRPr="00050262" w:rsidRDefault="00D16F89" w:rsidP="000F18BF">
      <w:pPr>
        <w:pStyle w:val="ListParagraph"/>
        <w:numPr>
          <w:ilvl w:val="0"/>
          <w:numId w:val="13"/>
        </w:numPr>
      </w:pPr>
      <w:r>
        <w:rPr>
          <w:rFonts w:ascii="Calibri" w:eastAsia="Calibri" w:hAnsi="Calibri" w:cs="Calibri"/>
          <w:b/>
        </w:rPr>
        <w:t>KPJ</w:t>
      </w:r>
      <w:r w:rsidR="00AB6EB7" w:rsidRPr="00050262">
        <w:t xml:space="preserve"> </w:t>
      </w:r>
      <w:r w:rsidR="00050262" w:rsidRPr="00050262">
        <w:t>bears all transportation and accommodation expenses incurred by </w:t>
      </w:r>
      <w:r w:rsidR="00C9743E" w:rsidRPr="00810AE6">
        <w:rPr>
          <w:b/>
          <w:bCs/>
        </w:rPr>
        <w:t>VENDOR</w:t>
      </w:r>
      <w:r w:rsidR="00050262" w:rsidRPr="00810AE6">
        <w:rPr>
          <w:b/>
          <w:bCs/>
        </w:rPr>
        <w:t>’s</w:t>
      </w:r>
      <w:r w:rsidR="00050262" w:rsidRPr="00050262">
        <w:t> consultant(s) while undertaking an assignment outside of Klang Valley.  </w:t>
      </w:r>
    </w:p>
    <w:p w14:paraId="18641AD1" w14:textId="7D7B2BF3" w:rsidR="00050262" w:rsidRPr="00050262" w:rsidRDefault="00050262" w:rsidP="000F18BF">
      <w:pPr>
        <w:pStyle w:val="ListParagraph"/>
        <w:numPr>
          <w:ilvl w:val="0"/>
          <w:numId w:val="13"/>
        </w:numPr>
      </w:pPr>
      <w:r w:rsidRPr="00810AE6">
        <w:rPr>
          <w:b/>
          <w:bCs/>
        </w:rPr>
        <w:t>VENDOR</w:t>
      </w:r>
      <w:r w:rsidRPr="00050262">
        <w:t> cannot confirm the availability of the above resources until </w:t>
      </w:r>
      <w:r w:rsidR="00D16F89">
        <w:rPr>
          <w:rFonts w:ascii="Calibri" w:eastAsia="Calibri" w:hAnsi="Calibri" w:cs="Calibri"/>
          <w:b/>
        </w:rPr>
        <w:t>KPJ</w:t>
      </w:r>
      <w:r w:rsidR="00AB6EB7" w:rsidRPr="00050262">
        <w:t xml:space="preserve"> </w:t>
      </w:r>
      <w:r w:rsidRPr="00050262">
        <w:t>agreed and signed acceptance of this proposal. At least two (2) weeks are needed for </w:t>
      </w:r>
      <w:r w:rsidRPr="00810AE6">
        <w:rPr>
          <w:b/>
          <w:bCs/>
        </w:rPr>
        <w:t>VENDOR</w:t>
      </w:r>
      <w:r w:rsidRPr="00050262">
        <w:t> to mobilize its resources for the project. </w:t>
      </w:r>
    </w:p>
    <w:p w14:paraId="53657334" w14:textId="20E91547" w:rsidR="00050262" w:rsidRPr="00050262" w:rsidRDefault="00050262" w:rsidP="000F18BF">
      <w:pPr>
        <w:pStyle w:val="ListParagraph"/>
        <w:numPr>
          <w:ilvl w:val="0"/>
          <w:numId w:val="13"/>
        </w:numPr>
      </w:pPr>
      <w:r w:rsidRPr="00050262">
        <w:t>Should there be additional time needed by </w:t>
      </w:r>
      <w:r w:rsidRPr="00810AE6">
        <w:rPr>
          <w:b/>
          <w:bCs/>
        </w:rPr>
        <w:t>VENDOR</w:t>
      </w:r>
      <w:r w:rsidRPr="00050262">
        <w:t> for the project (i.e.: more time needed due to changes in project scope), </w:t>
      </w:r>
      <w:r w:rsidRPr="00810AE6">
        <w:rPr>
          <w:b/>
          <w:bCs/>
        </w:rPr>
        <w:t>VENDOR</w:t>
      </w:r>
      <w:r w:rsidRPr="00050262">
        <w:t> shall highlight to </w:t>
      </w:r>
      <w:r w:rsidR="00D16F89">
        <w:rPr>
          <w:rFonts w:ascii="Calibri" w:eastAsia="Calibri" w:hAnsi="Calibri" w:cs="Calibri"/>
          <w:b/>
        </w:rPr>
        <w:t>KPJ</w:t>
      </w:r>
      <w:r w:rsidRPr="00050262">
        <w:t>. </w:t>
      </w:r>
    </w:p>
    <w:p w14:paraId="76018354" w14:textId="48457592" w:rsidR="00050262" w:rsidRDefault="00050262" w:rsidP="000F18BF">
      <w:pPr>
        <w:pStyle w:val="ListParagraph"/>
        <w:numPr>
          <w:ilvl w:val="0"/>
          <w:numId w:val="13"/>
        </w:numPr>
      </w:pPr>
      <w:r w:rsidRPr="00050262">
        <w:t>This proposal expires on </w:t>
      </w:r>
      <w:r w:rsidRPr="00044185">
        <w:rPr>
          <w:b/>
          <w:bCs/>
        </w:rPr>
        <w:t>3</w:t>
      </w:r>
      <w:r w:rsidR="00044185" w:rsidRPr="00044185">
        <w:rPr>
          <w:b/>
          <w:bCs/>
        </w:rPr>
        <w:t>1</w:t>
      </w:r>
      <w:r w:rsidRPr="00044185">
        <w:rPr>
          <w:b/>
          <w:bCs/>
        </w:rPr>
        <w:t> </w:t>
      </w:r>
      <w:r w:rsidR="00E80F20">
        <w:rPr>
          <w:b/>
          <w:bCs/>
        </w:rPr>
        <w:t>December</w:t>
      </w:r>
      <w:r w:rsidRPr="00044185">
        <w:rPr>
          <w:b/>
          <w:bCs/>
        </w:rPr>
        <w:t> 202</w:t>
      </w:r>
      <w:r w:rsidR="006B7EA8">
        <w:rPr>
          <w:b/>
          <w:bCs/>
        </w:rPr>
        <w:t>5</w:t>
      </w:r>
      <w:r w:rsidRPr="00050262">
        <w:t>, unless otherwise agreed to by both parties. </w:t>
      </w:r>
    </w:p>
    <w:p w14:paraId="5B0BA5E8" w14:textId="77777777" w:rsidR="00076144" w:rsidRDefault="00076144" w:rsidP="00076144"/>
    <w:p w14:paraId="4C859DB9" w14:textId="77777777" w:rsidR="00076144" w:rsidRDefault="00076144" w:rsidP="00076144">
      <w:pPr>
        <w:jc w:val="center"/>
        <w:rPr>
          <w:rFonts w:eastAsia="Times New Roman" w:cs="Times New Roman"/>
          <w:szCs w:val="24"/>
        </w:rPr>
      </w:pPr>
      <w:r>
        <w:rPr>
          <w:rFonts w:eastAsia="Times New Roman" w:cs="Times New Roman"/>
          <w:szCs w:val="24"/>
        </w:rPr>
        <w:t>- Leave Empty -</w:t>
      </w:r>
    </w:p>
    <w:p w14:paraId="5DBA582B" w14:textId="77777777" w:rsidR="00076144" w:rsidRDefault="00076144" w:rsidP="00076144"/>
    <w:p w14:paraId="0E1BBF9B" w14:textId="77777777" w:rsidR="00076144" w:rsidRDefault="00076144" w:rsidP="00076144"/>
    <w:p w14:paraId="66C1C7F7" w14:textId="77777777" w:rsidR="00076144" w:rsidRDefault="00076144" w:rsidP="00076144"/>
    <w:p w14:paraId="74DD00D0" w14:textId="77777777" w:rsidR="00076144" w:rsidRDefault="00076144" w:rsidP="00076144"/>
    <w:p w14:paraId="78F658C1" w14:textId="77777777" w:rsidR="00076144" w:rsidRDefault="00076144" w:rsidP="00076144"/>
    <w:p w14:paraId="027C9332" w14:textId="77777777" w:rsidR="00076144" w:rsidRDefault="00076144" w:rsidP="00076144"/>
    <w:p w14:paraId="7568F765" w14:textId="77777777" w:rsidR="00076144" w:rsidRDefault="00076144" w:rsidP="00076144"/>
    <w:p w14:paraId="3161427E" w14:textId="77777777" w:rsidR="00076144" w:rsidRDefault="00076144" w:rsidP="00076144"/>
    <w:p w14:paraId="6844327E" w14:textId="77777777" w:rsidR="00076144" w:rsidRDefault="00076144" w:rsidP="00076144"/>
    <w:p w14:paraId="1529FCDB" w14:textId="77777777" w:rsidR="00076144" w:rsidRPr="00050262" w:rsidRDefault="00076144" w:rsidP="00076144"/>
    <w:p w14:paraId="680E57A4" w14:textId="58261E78" w:rsidR="00076144" w:rsidRPr="00F41200" w:rsidRDefault="00076144" w:rsidP="00076144">
      <w:pPr>
        <w:pStyle w:val="Heading1"/>
        <w:rPr>
          <w:b w:val="0"/>
          <w:bCs w:val="0"/>
        </w:rPr>
      </w:pPr>
      <w:bookmarkStart w:id="24" w:name="_Toc166415340"/>
      <w:bookmarkStart w:id="25" w:name="_Toc205478456"/>
      <w:r w:rsidRPr="00916724">
        <w:t xml:space="preserve">Support and Maintenance – </w:t>
      </w:r>
      <w:bookmarkEnd w:id="24"/>
      <w:r w:rsidR="00684A4F">
        <w:t>Microsoft Power Platform</w:t>
      </w:r>
      <w:r w:rsidR="003668B8">
        <w:t>/Managed Security Service</w:t>
      </w:r>
      <w:bookmarkEnd w:id="25"/>
    </w:p>
    <w:p w14:paraId="09450CEB" w14:textId="77777777" w:rsidR="00076144" w:rsidRPr="00F4120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26" w:name="_Toc166415341"/>
      <w:bookmarkStart w:id="27" w:name="_Toc205478457"/>
      <w:r w:rsidRPr="00F41200">
        <w:t>Overview</w:t>
      </w:r>
      <w:bookmarkEnd w:id="26"/>
      <w:bookmarkEnd w:id="27"/>
    </w:p>
    <w:p w14:paraId="444A6B46" w14:textId="77777777" w:rsidR="003668B8" w:rsidRDefault="003668B8" w:rsidP="00076144">
      <w:pPr>
        <w:ind w:left="426"/>
      </w:pPr>
    </w:p>
    <w:p w14:paraId="4D1F8FCA" w14:textId="4C23DAF3" w:rsidR="003668B8" w:rsidRPr="003668B8" w:rsidRDefault="003668B8" w:rsidP="00076144">
      <w:pPr>
        <w:ind w:left="426"/>
        <w:rPr>
          <w:b/>
          <w:bCs/>
        </w:rPr>
      </w:pPr>
      <w:r w:rsidRPr="003668B8">
        <w:rPr>
          <w:b/>
          <w:bCs/>
        </w:rPr>
        <w:t>Microsoft Power Platform</w:t>
      </w:r>
    </w:p>
    <w:p w14:paraId="390D3AC9" w14:textId="496BB6A3" w:rsidR="00076144" w:rsidRDefault="00076144" w:rsidP="00076144">
      <w:pPr>
        <w:ind w:left="426"/>
      </w:pPr>
      <w:r>
        <w:t>The contract of Annual Support Maintenance Package shall have following deliverables:</w:t>
      </w:r>
    </w:p>
    <w:p w14:paraId="2613E5DF" w14:textId="4FDBADFC" w:rsidR="00015A03" w:rsidRDefault="00015A03" w:rsidP="00076144">
      <w:pPr>
        <w:pStyle w:val="ListParagraph"/>
        <w:numPr>
          <w:ilvl w:val="0"/>
          <w:numId w:val="23"/>
        </w:numPr>
        <w:spacing w:after="0" w:line="240" w:lineRule="auto"/>
        <w:ind w:left="851" w:hanging="284"/>
        <w:rPr>
          <w:lang w:val="en-US"/>
        </w:rPr>
      </w:pPr>
      <w:r w:rsidRPr="00015A03">
        <w:rPr>
          <w:lang w:val="en-US"/>
        </w:rPr>
        <w:t xml:space="preserve">4 hours respond when support ticket received (submit </w:t>
      </w:r>
      <w:r w:rsidR="000C1C5D" w:rsidRPr="00015A03">
        <w:rPr>
          <w:lang w:val="en-US"/>
        </w:rPr>
        <w:t>through</w:t>
      </w:r>
      <w:r w:rsidRPr="00015A03">
        <w:rPr>
          <w:lang w:val="en-US"/>
        </w:rPr>
        <w:t xml:space="preserve"> portal)</w:t>
      </w:r>
    </w:p>
    <w:p w14:paraId="50A5B531" w14:textId="30C3D904" w:rsidR="00076144" w:rsidRDefault="00015A03" w:rsidP="00076144">
      <w:pPr>
        <w:pStyle w:val="ListParagraph"/>
        <w:numPr>
          <w:ilvl w:val="0"/>
          <w:numId w:val="23"/>
        </w:numPr>
        <w:spacing w:after="0" w:line="240" w:lineRule="auto"/>
        <w:ind w:left="851" w:hanging="284"/>
        <w:rPr>
          <w:lang w:val="en-US"/>
        </w:rPr>
      </w:pPr>
      <w:r w:rsidRPr="00015A03">
        <w:rPr>
          <w:lang w:val="en-US"/>
        </w:rPr>
        <w:t>Support scope/Type: 24x7 Email &amp; Phone technical support related software a</w:t>
      </w:r>
      <w:r w:rsidR="00E64DBC">
        <w:rPr>
          <w:lang w:val="en-US"/>
        </w:rPr>
        <w:t>n</w:t>
      </w:r>
      <w:r w:rsidRPr="00015A03">
        <w:rPr>
          <w:lang w:val="en-US"/>
        </w:rPr>
        <w:t>d performance issue</w:t>
      </w:r>
      <w:r w:rsidR="00076144">
        <w:rPr>
          <w:lang w:val="en-US"/>
        </w:rPr>
        <w:t>,</w:t>
      </w:r>
    </w:p>
    <w:p w14:paraId="6722C581" w14:textId="5E8557B4" w:rsidR="00684A4F" w:rsidRDefault="00684A4F" w:rsidP="00076144">
      <w:pPr>
        <w:pStyle w:val="ListParagraph"/>
        <w:numPr>
          <w:ilvl w:val="0"/>
          <w:numId w:val="23"/>
        </w:numPr>
        <w:spacing w:after="0" w:line="240" w:lineRule="auto"/>
        <w:ind w:left="851" w:hanging="284"/>
        <w:rPr>
          <w:lang w:val="en-US"/>
        </w:rPr>
      </w:pPr>
      <w:r w:rsidRPr="00684A4F">
        <w:rPr>
          <w:lang w:val="en-US"/>
        </w:rPr>
        <w:t>Inclusive Onsite Support and Maintenance 8x5x4 hours respond</w:t>
      </w:r>
      <w:r w:rsidR="001E3527">
        <w:rPr>
          <w:lang w:val="en-US"/>
        </w:rPr>
        <w:t xml:space="preserve"> time</w:t>
      </w:r>
    </w:p>
    <w:p w14:paraId="5A5F6A92" w14:textId="75AF74DA" w:rsidR="00076144" w:rsidRDefault="00684A4F" w:rsidP="00076144">
      <w:pPr>
        <w:pStyle w:val="ListParagraph"/>
        <w:numPr>
          <w:ilvl w:val="0"/>
          <w:numId w:val="23"/>
        </w:numPr>
        <w:spacing w:after="0" w:line="240" w:lineRule="auto"/>
        <w:ind w:left="851" w:hanging="284"/>
        <w:rPr>
          <w:lang w:val="en-US"/>
        </w:rPr>
      </w:pPr>
      <w:r w:rsidRPr="00684A4F">
        <w:rPr>
          <w:lang w:val="en-US"/>
        </w:rPr>
        <w:t>Half Yearly portal health check, patches and updates</w:t>
      </w:r>
    </w:p>
    <w:p w14:paraId="7514DC54" w14:textId="77777777" w:rsidR="003668B8" w:rsidRDefault="003668B8" w:rsidP="003668B8">
      <w:pPr>
        <w:spacing w:after="0" w:line="240" w:lineRule="auto"/>
        <w:ind w:left="567"/>
        <w:rPr>
          <w:lang w:val="en-US"/>
        </w:rPr>
      </w:pPr>
    </w:p>
    <w:p w14:paraId="344A0548" w14:textId="4FA1D815" w:rsidR="000C1C5D" w:rsidRPr="003668B8" w:rsidRDefault="000C1C5D" w:rsidP="000C1C5D">
      <w:pPr>
        <w:ind w:left="426"/>
        <w:rPr>
          <w:b/>
          <w:bCs/>
        </w:rPr>
      </w:pPr>
      <w:r>
        <w:rPr>
          <w:b/>
          <w:bCs/>
        </w:rPr>
        <w:t>Managed Security Services</w:t>
      </w:r>
    </w:p>
    <w:p w14:paraId="16B96736" w14:textId="77777777" w:rsidR="000C1C5D" w:rsidRDefault="000C1C5D" w:rsidP="000C1C5D">
      <w:pPr>
        <w:ind w:left="426"/>
      </w:pPr>
      <w:r>
        <w:t>The contract of Annual Support Maintenance Package shall have following deliverables:</w:t>
      </w:r>
    </w:p>
    <w:p w14:paraId="61B9441A" w14:textId="13213FFF" w:rsidR="000C1C5D" w:rsidRDefault="000C1C5D" w:rsidP="000C1C5D">
      <w:pPr>
        <w:pStyle w:val="ListParagraph"/>
        <w:numPr>
          <w:ilvl w:val="0"/>
          <w:numId w:val="23"/>
        </w:numPr>
        <w:spacing w:after="0" w:line="240" w:lineRule="auto"/>
        <w:ind w:left="851" w:hanging="284"/>
        <w:rPr>
          <w:lang w:val="en-US"/>
        </w:rPr>
      </w:pPr>
      <w:r w:rsidRPr="00015A03">
        <w:rPr>
          <w:lang w:val="en-US"/>
        </w:rPr>
        <w:t>4 hours respond when support ticket received (submit through portal)</w:t>
      </w:r>
    </w:p>
    <w:p w14:paraId="2CABAE23" w14:textId="77777777" w:rsidR="000C1C5D" w:rsidRDefault="000C1C5D" w:rsidP="000C1C5D">
      <w:pPr>
        <w:pStyle w:val="ListParagraph"/>
        <w:numPr>
          <w:ilvl w:val="0"/>
          <w:numId w:val="23"/>
        </w:numPr>
        <w:spacing w:after="0" w:line="240" w:lineRule="auto"/>
        <w:ind w:left="851" w:hanging="284"/>
        <w:rPr>
          <w:lang w:val="en-US"/>
        </w:rPr>
      </w:pPr>
      <w:r w:rsidRPr="000C1C5D">
        <w:rPr>
          <w:lang w:val="en-US"/>
        </w:rPr>
        <w:t>Support scope/Type: 8x5 Unlimited Email &amp; Phone technical support related to security issues</w:t>
      </w:r>
    </w:p>
    <w:p w14:paraId="73279AF7" w14:textId="77777777" w:rsidR="001E3527" w:rsidRDefault="001E3527" w:rsidP="000C1C5D">
      <w:pPr>
        <w:pStyle w:val="ListParagraph"/>
        <w:numPr>
          <w:ilvl w:val="0"/>
          <w:numId w:val="23"/>
        </w:numPr>
        <w:spacing w:after="0" w:line="240" w:lineRule="auto"/>
        <w:ind w:left="851" w:hanging="284"/>
        <w:rPr>
          <w:lang w:val="en-US"/>
        </w:rPr>
      </w:pPr>
      <w:r w:rsidRPr="001E3527">
        <w:rPr>
          <w:lang w:val="en-US"/>
        </w:rPr>
        <w:t>Inclusive Onsite Support and Maintenancce 8x5xNBD</w:t>
      </w:r>
    </w:p>
    <w:p w14:paraId="31134982" w14:textId="77777777" w:rsidR="001E3527" w:rsidRDefault="001E3527" w:rsidP="001E3527">
      <w:pPr>
        <w:pStyle w:val="ListParagraph"/>
        <w:numPr>
          <w:ilvl w:val="0"/>
          <w:numId w:val="23"/>
        </w:numPr>
        <w:spacing w:after="0" w:line="240" w:lineRule="auto"/>
        <w:ind w:left="851" w:hanging="284"/>
        <w:rPr>
          <w:lang w:val="en-US"/>
        </w:rPr>
      </w:pPr>
      <w:r w:rsidRPr="001E3527">
        <w:rPr>
          <w:lang w:val="en-US"/>
        </w:rPr>
        <w:t>Half Yearly portal health check, patches and security updates</w:t>
      </w:r>
    </w:p>
    <w:p w14:paraId="3946EBF7" w14:textId="2AC05F43" w:rsidR="001E3527" w:rsidRPr="001E3527" w:rsidRDefault="001E3527" w:rsidP="001E3527">
      <w:pPr>
        <w:pStyle w:val="ListParagraph"/>
        <w:numPr>
          <w:ilvl w:val="0"/>
          <w:numId w:val="23"/>
        </w:numPr>
        <w:spacing w:after="0" w:line="240" w:lineRule="auto"/>
        <w:ind w:left="851" w:hanging="284"/>
        <w:rPr>
          <w:lang w:val="en-US"/>
        </w:rPr>
      </w:pPr>
      <w:r w:rsidRPr="001E3527">
        <w:rPr>
          <w:lang w:val="en-US"/>
        </w:rPr>
        <w:t>Inclusive 6 hours Microsoft Premier Support Proactive/ Problem Resolution</w:t>
      </w:r>
    </w:p>
    <w:p w14:paraId="6215F843" w14:textId="77777777" w:rsidR="00684A4F" w:rsidRPr="006E6B51" w:rsidRDefault="00684A4F" w:rsidP="006E6B51">
      <w:pPr>
        <w:spacing w:after="0" w:line="240" w:lineRule="auto"/>
        <w:rPr>
          <w:lang w:val="en-US"/>
        </w:rPr>
      </w:pPr>
    </w:p>
    <w:p w14:paraId="198841FA" w14:textId="77777777" w:rsidR="00076144" w:rsidRPr="0069223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28" w:name="_Toc166415342"/>
      <w:bookmarkStart w:id="29" w:name="_Toc205478458"/>
      <w:r w:rsidRPr="00692230">
        <w:t>Standard Business Hours</w:t>
      </w:r>
      <w:bookmarkEnd w:id="28"/>
      <w:bookmarkEnd w:id="29"/>
    </w:p>
    <w:p w14:paraId="1B57CC9E" w14:textId="77777777" w:rsidR="00076144" w:rsidRDefault="00076144" w:rsidP="00076144">
      <w:pPr>
        <w:ind w:left="426"/>
      </w:pPr>
      <w:r>
        <w:t>For the purpose of the following section of this proposal, the standard business hours shall be defined as below:</w:t>
      </w:r>
    </w:p>
    <w:p w14:paraId="1251971A" w14:textId="0DC4C20D" w:rsidR="00076144" w:rsidRDefault="00076144" w:rsidP="00076144">
      <w:pPr>
        <w:pStyle w:val="ListParagraph"/>
        <w:numPr>
          <w:ilvl w:val="0"/>
          <w:numId w:val="24"/>
        </w:numPr>
        <w:ind w:left="851" w:hanging="284"/>
      </w:pPr>
      <w:r w:rsidRPr="00E438A4">
        <w:rPr>
          <w:b/>
        </w:rPr>
        <w:t>Monday to Friday</w:t>
      </w:r>
      <w:r>
        <w:t xml:space="preserve"> (9.00am to </w:t>
      </w:r>
      <w:r w:rsidR="00E20976">
        <w:t>6</w:t>
      </w:r>
      <w:r>
        <w:t>.00pm) Malaysia time, excluding weekends and national public holidays gazetted in Malaysia.</w:t>
      </w:r>
    </w:p>
    <w:p w14:paraId="3065BE7B" w14:textId="251EF984" w:rsidR="00076144" w:rsidRPr="006E6B51" w:rsidRDefault="00076144" w:rsidP="006E6B51">
      <w:pPr>
        <w:ind w:left="426"/>
      </w:pPr>
      <w:r>
        <w:t>Extended support shall be defined as any other support time other than the standard business hours.</w:t>
      </w:r>
    </w:p>
    <w:p w14:paraId="4A4952F1" w14:textId="77777777" w:rsidR="00076144" w:rsidRPr="004F2497"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30" w:name="_Toc166415343"/>
      <w:bookmarkStart w:id="31" w:name="_Toc205478459"/>
      <w:r w:rsidRPr="004F2497">
        <w:t>Support Location</w:t>
      </w:r>
      <w:bookmarkEnd w:id="30"/>
      <w:bookmarkEnd w:id="31"/>
    </w:p>
    <w:p w14:paraId="79FFD4B8" w14:textId="77777777" w:rsidR="00076144" w:rsidRDefault="00076144" w:rsidP="00076144">
      <w:pPr>
        <w:ind w:left="426"/>
      </w:pPr>
      <w:r>
        <w:t>For the purposes of the following sections of this proposal, the supported location shall be defined as below:</w:t>
      </w:r>
    </w:p>
    <w:p w14:paraId="669089A2" w14:textId="3DC273CB" w:rsidR="00076144" w:rsidRPr="006E6B51" w:rsidRDefault="00E20976" w:rsidP="006E6B51">
      <w:pPr>
        <w:ind w:left="426"/>
        <w:rPr>
          <w:rFonts w:cstheme="minorHAnsi"/>
          <w:color w:val="202124"/>
          <w:sz w:val="21"/>
          <w:szCs w:val="21"/>
          <w:shd w:val="clear" w:color="auto" w:fill="FFFFFF"/>
        </w:rPr>
      </w:pPr>
      <w:r w:rsidRPr="00E20976">
        <w:rPr>
          <w:b/>
        </w:rPr>
        <w:t>KPJ Healthcare Bhd</w:t>
      </w:r>
      <w:r>
        <w:rPr>
          <w:b/>
        </w:rPr>
        <w:t xml:space="preserve">, </w:t>
      </w:r>
      <w:r w:rsidR="006E6B51" w:rsidRPr="006E6B51">
        <w:rPr>
          <w:rFonts w:cstheme="minorHAnsi"/>
          <w:color w:val="202124"/>
          <w:sz w:val="21"/>
          <w:szCs w:val="21"/>
          <w:shd w:val="clear" w:color="auto" w:fill="FFFFFF"/>
        </w:rPr>
        <w:t>Level 13, Menara KPJ, Jalan Tun Razak,</w:t>
      </w:r>
      <w:r w:rsidR="006E6B51">
        <w:rPr>
          <w:rFonts w:cstheme="minorHAnsi"/>
          <w:color w:val="202124"/>
          <w:sz w:val="21"/>
          <w:szCs w:val="21"/>
          <w:shd w:val="clear" w:color="auto" w:fill="FFFFFF"/>
        </w:rPr>
        <w:t xml:space="preserve"> </w:t>
      </w:r>
      <w:r w:rsidR="006E6B51" w:rsidRPr="006E6B51">
        <w:rPr>
          <w:rFonts w:cstheme="minorHAnsi"/>
          <w:color w:val="202124"/>
          <w:sz w:val="21"/>
          <w:szCs w:val="21"/>
          <w:shd w:val="clear" w:color="auto" w:fill="FFFFFF"/>
        </w:rPr>
        <w:t>50400 Kuala Lumpur</w:t>
      </w:r>
      <w:r w:rsidR="006E6B51" w:rsidRPr="006E6B51">
        <w:rPr>
          <w:rFonts w:cstheme="minorHAnsi"/>
          <w:color w:val="202124"/>
          <w:sz w:val="21"/>
          <w:szCs w:val="21"/>
          <w:shd w:val="clear" w:color="auto" w:fill="FFFFFF"/>
        </w:rPr>
        <w:tab/>
      </w:r>
    </w:p>
    <w:p w14:paraId="51FCF02E" w14:textId="77777777" w:rsidR="00076144" w:rsidRDefault="00076144" w:rsidP="00076144">
      <w:pPr>
        <w:ind w:left="426"/>
      </w:pPr>
      <w:r>
        <w:t xml:space="preserve">Should </w:t>
      </w:r>
      <w:r>
        <w:rPr>
          <w:b/>
        </w:rPr>
        <w:t>CUSTOMER</w:t>
      </w:r>
      <w:r w:rsidRPr="00E438A4">
        <w:rPr>
          <w:b/>
        </w:rPr>
        <w:t xml:space="preserve"> </w:t>
      </w:r>
      <w:r>
        <w:t xml:space="preserve">decide to shift the location of support, </w:t>
      </w:r>
      <w:r>
        <w:rPr>
          <w:b/>
        </w:rPr>
        <w:t>CUSTOMER</w:t>
      </w:r>
      <w:r w:rsidRPr="00E438A4">
        <w:rPr>
          <w:b/>
        </w:rPr>
        <w:t xml:space="preserve"> </w:t>
      </w:r>
      <w:r>
        <w:t xml:space="preserve">must provide </w:t>
      </w:r>
      <w:r w:rsidRPr="00E438A4">
        <w:rPr>
          <w:b/>
        </w:rPr>
        <w:t>VENDOR</w:t>
      </w:r>
      <w:r>
        <w:t xml:space="preserve"> with </w:t>
      </w:r>
      <w:r w:rsidRPr="00E438A4">
        <w:rPr>
          <w:b/>
        </w:rPr>
        <w:t>30 days</w:t>
      </w:r>
      <w:r>
        <w:t xml:space="preserve"> prior notice of the new location to be supported. </w:t>
      </w:r>
      <w:r w:rsidRPr="00E438A4">
        <w:rPr>
          <w:b/>
        </w:rPr>
        <w:t>VENDOR</w:t>
      </w:r>
      <w:r>
        <w:t xml:space="preserve"> shall inform </w:t>
      </w:r>
      <w:r>
        <w:rPr>
          <w:b/>
        </w:rPr>
        <w:t>CUSTOMER</w:t>
      </w:r>
      <w:r w:rsidRPr="00E438A4">
        <w:rPr>
          <w:b/>
        </w:rPr>
        <w:t xml:space="preserve"> </w:t>
      </w:r>
      <w:r>
        <w:t>whether the new location is supported under the same terms and conditions of the existing agreement.</w:t>
      </w:r>
    </w:p>
    <w:p w14:paraId="6F96F6DD" w14:textId="77777777" w:rsidR="00076144" w:rsidRDefault="00076144" w:rsidP="00076144"/>
    <w:p w14:paraId="0D897A8B" w14:textId="77777777" w:rsidR="00076144" w:rsidRPr="0000737C"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32" w:name="_Toc166415344"/>
      <w:bookmarkStart w:id="33" w:name="_Toc205478460"/>
      <w:r w:rsidRPr="0000737C">
        <w:t>Supported Products</w:t>
      </w:r>
      <w:bookmarkEnd w:id="32"/>
      <w:bookmarkEnd w:id="33"/>
    </w:p>
    <w:p w14:paraId="6E2EDC84" w14:textId="77777777" w:rsidR="00076144" w:rsidRDefault="00076144" w:rsidP="00076144">
      <w:pPr>
        <w:ind w:left="426"/>
      </w:pPr>
      <w:r>
        <w:t>For the purposes of the following sections of this proposal, the supported products shall be defined as below:</w:t>
      </w:r>
    </w:p>
    <w:p w14:paraId="16CEB2BC" w14:textId="77777777" w:rsidR="00076144" w:rsidRDefault="00076144" w:rsidP="00076144">
      <w:pPr>
        <w:ind w:left="426"/>
        <w:rPr>
          <w:u w:val="single"/>
        </w:rPr>
      </w:pPr>
      <w:r>
        <w:rPr>
          <w:u w:val="single"/>
        </w:rPr>
        <w:t>Cloud Software</w:t>
      </w:r>
    </w:p>
    <w:p w14:paraId="12AB96AA" w14:textId="0EFCD0C7" w:rsidR="00076144" w:rsidRDefault="00076144" w:rsidP="00076144">
      <w:pPr>
        <w:pStyle w:val="ListParagraph"/>
        <w:numPr>
          <w:ilvl w:val="0"/>
          <w:numId w:val="24"/>
        </w:numPr>
        <w:rPr>
          <w:rFonts w:cstheme="minorHAnsi"/>
        </w:rPr>
      </w:pPr>
      <w:r w:rsidRPr="00B627B2">
        <w:rPr>
          <w:rFonts w:cstheme="minorHAnsi"/>
        </w:rPr>
        <w:t xml:space="preserve">Microsoft </w:t>
      </w:r>
      <w:r w:rsidR="006E6B51">
        <w:rPr>
          <w:rFonts w:cstheme="minorHAnsi"/>
        </w:rPr>
        <w:t>Power Platform</w:t>
      </w:r>
    </w:p>
    <w:p w14:paraId="5BBFAC5B" w14:textId="00C2B764" w:rsidR="00076144" w:rsidRDefault="006E6B51" w:rsidP="00076144">
      <w:pPr>
        <w:pStyle w:val="ListParagraph"/>
        <w:numPr>
          <w:ilvl w:val="0"/>
          <w:numId w:val="24"/>
        </w:numPr>
        <w:rPr>
          <w:rFonts w:cstheme="minorHAnsi"/>
        </w:rPr>
      </w:pPr>
      <w:r>
        <w:rPr>
          <w:rFonts w:cstheme="minorHAnsi"/>
        </w:rPr>
        <w:t>Microsoft 365 Cloud Service</w:t>
      </w:r>
    </w:p>
    <w:p w14:paraId="3A8FA9EF" w14:textId="579AD32D" w:rsidR="006E6B51" w:rsidRPr="006E6B51" w:rsidRDefault="006E6B51" w:rsidP="006E6B51">
      <w:pPr>
        <w:pStyle w:val="ListParagraph"/>
        <w:rPr>
          <w:rFonts w:cstheme="minorHAnsi"/>
        </w:rPr>
      </w:pPr>
    </w:p>
    <w:p w14:paraId="63440C87" w14:textId="77777777" w:rsidR="00076144" w:rsidRPr="0000737C"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34" w:name="_Toc166415345"/>
      <w:bookmarkStart w:id="35" w:name="_Toc205478461"/>
      <w:r w:rsidRPr="0000737C">
        <w:t>Helpdesk Support</w:t>
      </w:r>
      <w:bookmarkEnd w:id="34"/>
      <w:bookmarkEnd w:id="35"/>
    </w:p>
    <w:p w14:paraId="44A17F58" w14:textId="77777777" w:rsidR="00076144" w:rsidRDefault="00076144" w:rsidP="00076144">
      <w:pPr>
        <w:ind w:left="426"/>
      </w:pPr>
      <w:r>
        <w:t>The proposed support structure shall be as shown below:</w:t>
      </w:r>
    </w:p>
    <w:tbl>
      <w:tblPr>
        <w:tblStyle w:val="TableGrid"/>
        <w:tblW w:w="0" w:type="auto"/>
        <w:tblInd w:w="720" w:type="dxa"/>
        <w:tblLook w:val="04A0" w:firstRow="1" w:lastRow="0" w:firstColumn="1" w:lastColumn="0" w:noHBand="0" w:noVBand="1"/>
      </w:tblPr>
      <w:tblGrid>
        <w:gridCol w:w="3957"/>
        <w:gridCol w:w="3845"/>
      </w:tblGrid>
      <w:tr w:rsidR="00076144" w14:paraId="6C537726" w14:textId="77777777">
        <w:tc>
          <w:tcPr>
            <w:tcW w:w="395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29F26D1" w14:textId="77777777" w:rsidR="00076144" w:rsidRDefault="00076144">
            <w:pPr>
              <w:rPr>
                <w:b/>
                <w:color w:val="FFFFFF" w:themeColor="background1"/>
              </w:rPr>
            </w:pPr>
            <w:r>
              <w:rPr>
                <w:b/>
                <w:color w:val="FFFFFF" w:themeColor="background1"/>
              </w:rPr>
              <w:t>Name</w:t>
            </w:r>
          </w:p>
        </w:tc>
        <w:tc>
          <w:tcPr>
            <w:tcW w:w="38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EA0DD38" w14:textId="77777777" w:rsidR="00076144" w:rsidRDefault="00076144">
            <w:pPr>
              <w:rPr>
                <w:b/>
                <w:color w:val="FFFFFF" w:themeColor="background1"/>
              </w:rPr>
            </w:pPr>
            <w:r>
              <w:rPr>
                <w:b/>
                <w:color w:val="FFFFFF" w:themeColor="background1"/>
              </w:rPr>
              <w:t>Level</w:t>
            </w:r>
          </w:p>
        </w:tc>
      </w:tr>
      <w:tr w:rsidR="00076144" w14:paraId="51D1686E" w14:textId="77777777">
        <w:tc>
          <w:tcPr>
            <w:tcW w:w="3957" w:type="dxa"/>
            <w:tcBorders>
              <w:top w:val="single" w:sz="4" w:space="0" w:color="auto"/>
              <w:left w:val="single" w:sz="4" w:space="0" w:color="auto"/>
              <w:bottom w:val="single" w:sz="4" w:space="0" w:color="auto"/>
              <w:right w:val="single" w:sz="4" w:space="0" w:color="auto"/>
            </w:tcBorders>
            <w:hideMark/>
          </w:tcPr>
          <w:p w14:paraId="590EDA6C" w14:textId="77777777" w:rsidR="00076144" w:rsidRDefault="00076144">
            <w:pPr>
              <w:rPr>
                <w:b/>
              </w:rPr>
            </w:pPr>
            <w:r>
              <w:rPr>
                <w:b/>
              </w:rPr>
              <w:t>CUSTOMER</w:t>
            </w:r>
          </w:p>
        </w:tc>
        <w:tc>
          <w:tcPr>
            <w:tcW w:w="3845" w:type="dxa"/>
            <w:tcBorders>
              <w:top w:val="single" w:sz="4" w:space="0" w:color="auto"/>
              <w:left w:val="single" w:sz="4" w:space="0" w:color="auto"/>
              <w:bottom w:val="single" w:sz="4" w:space="0" w:color="auto"/>
              <w:right w:val="single" w:sz="4" w:space="0" w:color="auto"/>
            </w:tcBorders>
            <w:hideMark/>
          </w:tcPr>
          <w:p w14:paraId="29DE578C" w14:textId="77777777" w:rsidR="00076144" w:rsidRDefault="00076144">
            <w:r>
              <w:t>First</w:t>
            </w:r>
          </w:p>
        </w:tc>
      </w:tr>
      <w:tr w:rsidR="00076144" w14:paraId="4326DE6E" w14:textId="77777777">
        <w:tc>
          <w:tcPr>
            <w:tcW w:w="3957" w:type="dxa"/>
            <w:tcBorders>
              <w:top w:val="single" w:sz="4" w:space="0" w:color="auto"/>
              <w:left w:val="single" w:sz="4" w:space="0" w:color="auto"/>
              <w:bottom w:val="single" w:sz="4" w:space="0" w:color="auto"/>
              <w:right w:val="single" w:sz="4" w:space="0" w:color="auto"/>
            </w:tcBorders>
            <w:hideMark/>
          </w:tcPr>
          <w:p w14:paraId="69A0243E" w14:textId="77777777" w:rsidR="00076144" w:rsidRDefault="00076144">
            <w:pPr>
              <w:rPr>
                <w:b/>
              </w:rPr>
            </w:pPr>
            <w:r>
              <w:rPr>
                <w:b/>
              </w:rPr>
              <w:t>VENDOR</w:t>
            </w:r>
          </w:p>
        </w:tc>
        <w:tc>
          <w:tcPr>
            <w:tcW w:w="3845" w:type="dxa"/>
            <w:tcBorders>
              <w:top w:val="single" w:sz="4" w:space="0" w:color="auto"/>
              <w:left w:val="single" w:sz="4" w:space="0" w:color="auto"/>
              <w:bottom w:val="single" w:sz="4" w:space="0" w:color="auto"/>
              <w:right w:val="single" w:sz="4" w:space="0" w:color="auto"/>
            </w:tcBorders>
            <w:hideMark/>
          </w:tcPr>
          <w:p w14:paraId="3F9B4806" w14:textId="77777777" w:rsidR="00076144" w:rsidRDefault="00076144">
            <w:r>
              <w:t>Second</w:t>
            </w:r>
          </w:p>
        </w:tc>
      </w:tr>
    </w:tbl>
    <w:p w14:paraId="452FEA0B" w14:textId="77777777" w:rsidR="00076144" w:rsidRDefault="00076144" w:rsidP="00076144">
      <w:pPr>
        <w:ind w:left="720"/>
      </w:pPr>
    </w:p>
    <w:p w14:paraId="5A3277CB" w14:textId="77777777" w:rsidR="00076144" w:rsidRDefault="00076144" w:rsidP="00076144">
      <w:pPr>
        <w:ind w:left="426"/>
      </w:pPr>
      <w:r>
        <w:t>Based on the structure above, each support case shall be approach as below:</w:t>
      </w:r>
    </w:p>
    <w:p w14:paraId="5D2A91BE" w14:textId="77777777" w:rsidR="00076144" w:rsidRDefault="00076144" w:rsidP="00076144">
      <w:pPr>
        <w:pStyle w:val="ListParagraph"/>
        <w:numPr>
          <w:ilvl w:val="0"/>
          <w:numId w:val="25"/>
        </w:numPr>
        <w:spacing w:after="0" w:line="240" w:lineRule="auto"/>
        <w:ind w:left="851" w:hanging="284"/>
      </w:pPr>
      <w:r>
        <w:rPr>
          <w:b/>
        </w:rPr>
        <w:t>CUSTOMER</w:t>
      </w:r>
      <w:r>
        <w:t xml:space="preserve"> shall dedicate IT personal or administrator (IT team) for any point of contact.</w:t>
      </w:r>
    </w:p>
    <w:p w14:paraId="45260E8C" w14:textId="77777777" w:rsidR="00076144" w:rsidRDefault="00076144" w:rsidP="00076144">
      <w:pPr>
        <w:pStyle w:val="ListParagraph"/>
        <w:numPr>
          <w:ilvl w:val="0"/>
          <w:numId w:val="25"/>
        </w:numPr>
        <w:spacing w:after="0" w:line="240" w:lineRule="auto"/>
        <w:ind w:left="851" w:hanging="284"/>
      </w:pPr>
      <w:r>
        <w:rPr>
          <w:b/>
        </w:rPr>
        <w:t>CUSTOMER</w:t>
      </w:r>
      <w:r>
        <w:t xml:space="preserve"> IT team shall evaluate and diagnose the issue at hand.</w:t>
      </w:r>
    </w:p>
    <w:p w14:paraId="6008F99C" w14:textId="77777777" w:rsidR="00076144" w:rsidRDefault="00076144" w:rsidP="00076144">
      <w:pPr>
        <w:pStyle w:val="ListParagraph"/>
        <w:numPr>
          <w:ilvl w:val="0"/>
          <w:numId w:val="25"/>
        </w:numPr>
        <w:spacing w:after="0" w:line="240" w:lineRule="auto"/>
        <w:ind w:left="851" w:hanging="284"/>
      </w:pPr>
      <w:r>
        <w:rPr>
          <w:b/>
        </w:rPr>
        <w:t>CUSTOMER</w:t>
      </w:r>
      <w:r>
        <w:t xml:space="preserve"> IT team shall attempt preliminary troubleshooting exercise to resolve the issue at hand.</w:t>
      </w:r>
    </w:p>
    <w:p w14:paraId="535CACF6" w14:textId="77777777" w:rsidR="00076144" w:rsidRDefault="00076144" w:rsidP="00076144">
      <w:pPr>
        <w:pStyle w:val="ListParagraph"/>
        <w:numPr>
          <w:ilvl w:val="0"/>
          <w:numId w:val="25"/>
        </w:numPr>
        <w:spacing w:after="0" w:line="240" w:lineRule="auto"/>
        <w:ind w:left="851" w:hanging="284"/>
      </w:pPr>
      <w:r>
        <w:t xml:space="preserve">Should the issue remain unresolved, it shall be escalated to </w:t>
      </w:r>
      <w:r>
        <w:rPr>
          <w:b/>
        </w:rPr>
        <w:t>VENDOR</w:t>
      </w:r>
      <w:r>
        <w:t xml:space="preserve"> for further support assistance.</w:t>
      </w:r>
    </w:p>
    <w:p w14:paraId="25644AA9" w14:textId="77777777" w:rsidR="00076144" w:rsidRDefault="00076144" w:rsidP="00076144">
      <w:pPr>
        <w:pStyle w:val="ListParagraph"/>
        <w:numPr>
          <w:ilvl w:val="0"/>
          <w:numId w:val="25"/>
        </w:numPr>
        <w:spacing w:after="0" w:line="240" w:lineRule="auto"/>
        <w:ind w:left="851" w:hanging="284"/>
      </w:pPr>
      <w:r>
        <w:rPr>
          <w:b/>
        </w:rPr>
        <w:t>VENDOR</w:t>
      </w:r>
      <w:r>
        <w:t xml:space="preserve"> shall de further diagnosis of the issue at hand and attempt to resolve the issue together with </w:t>
      </w:r>
      <w:r>
        <w:rPr>
          <w:b/>
        </w:rPr>
        <w:t>CUSTOMER</w:t>
      </w:r>
      <w:r>
        <w:t xml:space="preserve"> IT team.</w:t>
      </w:r>
    </w:p>
    <w:p w14:paraId="13910173" w14:textId="77777777" w:rsidR="00076144" w:rsidRDefault="00076144" w:rsidP="00076144"/>
    <w:p w14:paraId="3CF15A44" w14:textId="77777777" w:rsidR="00076144" w:rsidRDefault="00076144" w:rsidP="00076144">
      <w:pPr>
        <w:ind w:left="426"/>
      </w:pPr>
      <w:r>
        <w:rPr>
          <w:b/>
        </w:rPr>
        <w:t>VENDOR</w:t>
      </w:r>
      <w:r>
        <w:t xml:space="preserve"> Helpdesk shall provide the following services to </w:t>
      </w:r>
      <w:r>
        <w:rPr>
          <w:b/>
        </w:rPr>
        <w:t>CUSTOMER</w:t>
      </w:r>
      <w:r>
        <w:t>:</w:t>
      </w:r>
    </w:p>
    <w:p w14:paraId="1220B31B" w14:textId="77777777" w:rsidR="00076144" w:rsidRDefault="00076144" w:rsidP="00076144">
      <w:pPr>
        <w:pStyle w:val="ListParagraph"/>
        <w:numPr>
          <w:ilvl w:val="0"/>
          <w:numId w:val="26"/>
        </w:numPr>
        <w:spacing w:after="0" w:line="240" w:lineRule="auto"/>
        <w:ind w:left="851" w:hanging="284"/>
      </w:pPr>
      <w:r>
        <w:t>Management of incident submission via email support or phone support.</w:t>
      </w:r>
    </w:p>
    <w:p w14:paraId="0B83C277" w14:textId="77777777" w:rsidR="00076144" w:rsidRDefault="00076144" w:rsidP="00076144">
      <w:pPr>
        <w:pStyle w:val="ListParagraph"/>
        <w:numPr>
          <w:ilvl w:val="0"/>
          <w:numId w:val="26"/>
        </w:numPr>
        <w:spacing w:after="0" w:line="240" w:lineRule="auto"/>
        <w:ind w:left="851" w:hanging="284"/>
      </w:pPr>
      <w:r>
        <w:t>Diagnostic and resolution of submitted issues.</w:t>
      </w:r>
    </w:p>
    <w:p w14:paraId="58C816C9" w14:textId="77777777" w:rsidR="00076144" w:rsidRDefault="00076144" w:rsidP="00076144">
      <w:pPr>
        <w:pStyle w:val="ListParagraph"/>
        <w:numPr>
          <w:ilvl w:val="0"/>
          <w:numId w:val="26"/>
        </w:numPr>
        <w:spacing w:after="0" w:line="240" w:lineRule="auto"/>
        <w:ind w:left="851" w:hanging="284"/>
      </w:pPr>
      <w:r>
        <w:t xml:space="preserve">Management of </w:t>
      </w:r>
      <w:r>
        <w:rPr>
          <w:b/>
        </w:rPr>
        <w:t>CUSTOMER</w:t>
      </w:r>
      <w:r>
        <w:t xml:space="preserve"> request for on-site support.</w:t>
      </w:r>
    </w:p>
    <w:p w14:paraId="0F1F08C5" w14:textId="77777777" w:rsidR="00076144" w:rsidRDefault="00076144" w:rsidP="00076144">
      <w:pPr>
        <w:pStyle w:val="ListParagraph"/>
        <w:numPr>
          <w:ilvl w:val="0"/>
          <w:numId w:val="26"/>
        </w:numPr>
        <w:spacing w:after="0" w:line="240" w:lineRule="auto"/>
        <w:ind w:left="851" w:hanging="284"/>
      </w:pPr>
      <w:r>
        <w:t>Escalation of unresolved issues.</w:t>
      </w:r>
    </w:p>
    <w:p w14:paraId="34A028B0" w14:textId="77777777" w:rsidR="00076144" w:rsidRDefault="00076144" w:rsidP="00076144">
      <w:pPr>
        <w:pStyle w:val="ListParagraph"/>
        <w:numPr>
          <w:ilvl w:val="0"/>
          <w:numId w:val="26"/>
        </w:numPr>
        <w:spacing w:after="0" w:line="240" w:lineRule="auto"/>
        <w:ind w:left="851" w:hanging="284"/>
      </w:pPr>
      <w:r>
        <w:t>Management of monthly report support cases.</w:t>
      </w:r>
    </w:p>
    <w:p w14:paraId="7F45A779" w14:textId="77777777" w:rsidR="00076144" w:rsidRDefault="00076144" w:rsidP="00076144">
      <w:pPr>
        <w:pStyle w:val="ListParagraph"/>
        <w:spacing w:after="0" w:line="240" w:lineRule="auto"/>
        <w:ind w:left="851"/>
      </w:pPr>
    </w:p>
    <w:p w14:paraId="2E36CE5C" w14:textId="77777777" w:rsidR="00076144" w:rsidRDefault="00076144" w:rsidP="00076144">
      <w:pPr>
        <w:ind w:left="426"/>
      </w:pPr>
      <w:r>
        <w:t xml:space="preserve">The services provided by </w:t>
      </w:r>
      <w:r>
        <w:rPr>
          <w:b/>
        </w:rPr>
        <w:t>VENDOR</w:t>
      </w:r>
      <w:r>
        <w:t xml:space="preserve"> Helpdesk Unit are available only during the standard business hours as defined in Section </w:t>
      </w:r>
      <w:r>
        <w:rPr>
          <w:b/>
        </w:rPr>
        <w:t>above</w:t>
      </w:r>
      <w:r>
        <w:t xml:space="preserve">, after business hours </w:t>
      </w:r>
      <w:r>
        <w:rPr>
          <w:b/>
        </w:rPr>
        <w:t>CUSTOMER</w:t>
      </w:r>
      <w:r>
        <w:t xml:space="preserve"> is require to contact dedicated assigned engineer for any support matter.</w:t>
      </w:r>
    </w:p>
    <w:p w14:paraId="07976D93" w14:textId="77777777" w:rsidR="00076144" w:rsidRDefault="00076144" w:rsidP="00076144">
      <w:pPr>
        <w:ind w:left="426"/>
      </w:pPr>
      <w:r>
        <w:rPr>
          <w:b/>
        </w:rPr>
        <w:t>CUSTOMER</w:t>
      </w:r>
      <w:r>
        <w:t xml:space="preserve"> shall provide up to two (2) dedicated contacts for managing and coordinating support request with </w:t>
      </w:r>
      <w:r>
        <w:rPr>
          <w:b/>
        </w:rPr>
        <w:t>VENDOR</w:t>
      </w:r>
      <w:r>
        <w:t>. The nominated contact(c) roles would be to:</w:t>
      </w:r>
    </w:p>
    <w:p w14:paraId="5753652F" w14:textId="77777777" w:rsidR="00076144" w:rsidRDefault="00076144" w:rsidP="00076144">
      <w:pPr>
        <w:pStyle w:val="ListParagraph"/>
        <w:numPr>
          <w:ilvl w:val="0"/>
          <w:numId w:val="27"/>
        </w:numPr>
        <w:spacing w:after="0" w:line="240" w:lineRule="auto"/>
        <w:ind w:left="851" w:hanging="284"/>
      </w:pPr>
      <w:r>
        <w:t xml:space="preserve">Submit support incidents to </w:t>
      </w:r>
      <w:r>
        <w:rPr>
          <w:b/>
        </w:rPr>
        <w:t>VENDOR</w:t>
      </w:r>
      <w:r>
        <w:t xml:space="preserve"> via e-mail or telephone</w:t>
      </w:r>
    </w:p>
    <w:p w14:paraId="355DB289" w14:textId="77777777" w:rsidR="00076144" w:rsidRDefault="00076144" w:rsidP="00076144">
      <w:pPr>
        <w:pStyle w:val="ListParagraph"/>
        <w:numPr>
          <w:ilvl w:val="0"/>
          <w:numId w:val="27"/>
        </w:numPr>
        <w:spacing w:after="0" w:line="240" w:lineRule="auto"/>
        <w:ind w:left="851" w:hanging="284"/>
      </w:pPr>
      <w:r>
        <w:t xml:space="preserve">Request on-site support from </w:t>
      </w:r>
      <w:r>
        <w:rPr>
          <w:b/>
        </w:rPr>
        <w:t>VENDOR</w:t>
      </w:r>
      <w:r>
        <w:t xml:space="preserve"> via e-mail or telephone.</w:t>
      </w:r>
    </w:p>
    <w:p w14:paraId="66971246" w14:textId="77777777" w:rsidR="00076144" w:rsidRDefault="00076144" w:rsidP="00076144">
      <w:pPr>
        <w:pStyle w:val="ListParagraph"/>
        <w:numPr>
          <w:ilvl w:val="0"/>
          <w:numId w:val="27"/>
        </w:numPr>
        <w:spacing w:after="0" w:line="240" w:lineRule="auto"/>
        <w:ind w:left="851" w:hanging="284"/>
      </w:pPr>
      <w:r>
        <w:t xml:space="preserve">Begin the process required to provide additional information required by </w:t>
      </w:r>
      <w:r>
        <w:rPr>
          <w:b/>
        </w:rPr>
        <w:t>VENDOR</w:t>
      </w:r>
      <w:r>
        <w:t xml:space="preserve"> to resolve any submitted incident (including, but not limited to reproducing the problem) within one day of </w:t>
      </w:r>
      <w:r>
        <w:rPr>
          <w:b/>
        </w:rPr>
        <w:t>VENDOR’s</w:t>
      </w:r>
      <w:r>
        <w:t xml:space="preserve"> request.</w:t>
      </w:r>
    </w:p>
    <w:p w14:paraId="4CA505D5" w14:textId="77777777" w:rsidR="00076144" w:rsidRDefault="00076144" w:rsidP="00076144">
      <w:pPr>
        <w:pStyle w:val="ListParagraph"/>
        <w:numPr>
          <w:ilvl w:val="0"/>
          <w:numId w:val="27"/>
        </w:numPr>
        <w:spacing w:after="0" w:line="240" w:lineRule="auto"/>
        <w:ind w:left="851" w:hanging="284"/>
      </w:pPr>
      <w:r>
        <w:t xml:space="preserve">Carry our analysis, testing and recommended solutions as required and recommended by </w:t>
      </w:r>
      <w:r>
        <w:rPr>
          <w:b/>
        </w:rPr>
        <w:t>VENDOR</w:t>
      </w:r>
      <w:r>
        <w:t xml:space="preserve"> within one day of </w:t>
      </w:r>
      <w:r>
        <w:rPr>
          <w:b/>
        </w:rPr>
        <w:t>VENDOR’s</w:t>
      </w:r>
      <w:r>
        <w:t xml:space="preserve"> request.</w:t>
      </w:r>
    </w:p>
    <w:p w14:paraId="71DDA6A0" w14:textId="77777777" w:rsidR="00076144" w:rsidRDefault="00076144" w:rsidP="00076144">
      <w:pPr>
        <w:ind w:left="567"/>
        <w:rPr>
          <w:rFonts w:cstheme="minorHAnsi"/>
        </w:rPr>
      </w:pPr>
      <w:r>
        <w:rPr>
          <w:rFonts w:cstheme="minorHAnsi"/>
        </w:rPr>
        <w:t xml:space="preserve">Each nominated contact(s) from </w:t>
      </w:r>
      <w:r>
        <w:rPr>
          <w:b/>
        </w:rPr>
        <w:t>CUSTOMER</w:t>
      </w:r>
      <w:r>
        <w:t xml:space="preserve"> </w:t>
      </w:r>
      <w:r>
        <w:rPr>
          <w:rFonts w:cstheme="minorHAnsi"/>
        </w:rPr>
        <w:t>should be equipped with the following:</w:t>
      </w:r>
    </w:p>
    <w:p w14:paraId="5F4E37B1" w14:textId="77777777" w:rsidR="00076144" w:rsidRDefault="00076144" w:rsidP="00076144">
      <w:pPr>
        <w:pStyle w:val="ListParagraph"/>
        <w:numPr>
          <w:ilvl w:val="0"/>
          <w:numId w:val="28"/>
        </w:numPr>
        <w:spacing w:after="0" w:line="240" w:lineRule="auto"/>
        <w:ind w:left="851" w:hanging="284"/>
        <w:rPr>
          <w:rFonts w:cstheme="minorHAnsi"/>
        </w:rPr>
      </w:pPr>
      <w:r>
        <w:rPr>
          <w:rFonts w:cstheme="minorHAnsi"/>
        </w:rPr>
        <w:t xml:space="preserve">Basic skills and knowledge of the supported products. </w:t>
      </w:r>
    </w:p>
    <w:p w14:paraId="56BB6CF9" w14:textId="77777777" w:rsidR="00076144" w:rsidRDefault="00076144" w:rsidP="00076144">
      <w:pPr>
        <w:pStyle w:val="ListParagraph"/>
        <w:numPr>
          <w:ilvl w:val="0"/>
          <w:numId w:val="28"/>
        </w:numPr>
        <w:spacing w:after="0" w:line="240" w:lineRule="auto"/>
        <w:ind w:left="851" w:hanging="284"/>
        <w:rPr>
          <w:rFonts w:cstheme="minorHAnsi"/>
        </w:rPr>
      </w:pPr>
      <w:r>
        <w:rPr>
          <w:rFonts w:cstheme="minorHAnsi"/>
        </w:rPr>
        <w:t>Access to documentation for the Windows Server infrastructure.</w:t>
      </w:r>
    </w:p>
    <w:p w14:paraId="6F5066F8" w14:textId="77777777" w:rsidR="00076144" w:rsidRDefault="00076144" w:rsidP="00076144">
      <w:pPr>
        <w:pStyle w:val="ListParagraph"/>
        <w:numPr>
          <w:ilvl w:val="0"/>
          <w:numId w:val="28"/>
        </w:numPr>
        <w:spacing w:after="0" w:line="240" w:lineRule="auto"/>
        <w:ind w:left="851" w:hanging="284"/>
        <w:rPr>
          <w:rFonts w:cstheme="minorHAnsi"/>
        </w:rPr>
      </w:pPr>
      <w:r>
        <w:rPr>
          <w:rFonts w:cstheme="minorHAnsi"/>
        </w:rPr>
        <w:t xml:space="preserve">Ample knowledge of </w:t>
      </w:r>
      <w:r>
        <w:rPr>
          <w:b/>
        </w:rPr>
        <w:t>CUSTOMER</w:t>
      </w:r>
      <w:r>
        <w:rPr>
          <w:rFonts w:cstheme="minorHAnsi"/>
        </w:rPr>
        <w:t xml:space="preserve"> network and environment.</w:t>
      </w:r>
    </w:p>
    <w:p w14:paraId="7A8B221D" w14:textId="77777777" w:rsidR="00076144" w:rsidRDefault="00076144" w:rsidP="00076144">
      <w:pPr>
        <w:rPr>
          <w:rFonts w:cstheme="minorHAnsi"/>
        </w:rPr>
      </w:pPr>
    </w:p>
    <w:p w14:paraId="46A8B3A3" w14:textId="77777777" w:rsidR="00076144" w:rsidRDefault="00076144" w:rsidP="00076144">
      <w:pPr>
        <w:ind w:left="426"/>
        <w:jc w:val="both"/>
        <w:rPr>
          <w:rFonts w:cstheme="minorHAnsi"/>
        </w:rPr>
      </w:pPr>
      <w:r>
        <w:rPr>
          <w:b/>
        </w:rPr>
        <w:t>VENDOR</w:t>
      </w:r>
      <w:r>
        <w:rPr>
          <w:rFonts w:cstheme="minorHAnsi"/>
        </w:rPr>
        <w:t xml:space="preserve"> Helpdesk Unit is equipped with the ‘Heat’ Helpdesk system that is able to track managed support requests via telephone or email. All open tickets will be assigned to engineers/ consultants that will identify and in cases replicate the problem internally to construct a resolution of work around for the problem. To ensure </w:t>
      </w:r>
      <w:r>
        <w:rPr>
          <w:rFonts w:cstheme="minorHAnsi"/>
          <w:bCs/>
        </w:rPr>
        <w:t>Quality of Service</w:t>
      </w:r>
      <w:r>
        <w:rPr>
          <w:rFonts w:cstheme="minorHAnsi"/>
        </w:rPr>
        <w:t xml:space="preserve">, all assigned engineers will track all open tickets till closed in accordance to our </w:t>
      </w:r>
      <w:r>
        <w:rPr>
          <w:rFonts w:cstheme="minorHAnsi"/>
          <w:b/>
          <w:bCs/>
        </w:rPr>
        <w:t>Standard Operating Procedure (SOP)</w:t>
      </w:r>
      <w:r>
        <w:rPr>
          <w:rFonts w:cstheme="minorHAnsi"/>
        </w:rPr>
        <w:t xml:space="preserve">, as illustrated in the following </w:t>
      </w:r>
      <w:r>
        <w:rPr>
          <w:b/>
        </w:rPr>
        <w:t>VENDOR</w:t>
      </w:r>
      <w:r>
        <w:rPr>
          <w:rFonts w:cstheme="minorHAnsi"/>
        </w:rPr>
        <w:t xml:space="preserve"> Support Flowchart:</w:t>
      </w:r>
    </w:p>
    <w:p w14:paraId="51004CDB" w14:textId="77777777" w:rsidR="00076144" w:rsidRDefault="00076144" w:rsidP="00076144">
      <w:pPr>
        <w:rPr>
          <w:rFonts w:cstheme="minorHAnsi"/>
        </w:rPr>
      </w:pPr>
    </w:p>
    <w:p w14:paraId="139142D4" w14:textId="77777777" w:rsidR="00076144" w:rsidRDefault="00076144" w:rsidP="00076144">
      <w:pPr>
        <w:ind w:left="360"/>
        <w:jc w:val="center"/>
        <w:rPr>
          <w:rFonts w:ascii="Arial" w:hAnsi="Arial" w:cs="Arial"/>
          <w:sz w:val="20"/>
        </w:rPr>
      </w:pPr>
      <w:r>
        <w:rPr>
          <w:rFonts w:ascii="Arial" w:hAnsi="Arial" w:cs="Arial"/>
          <w:sz w:val="20"/>
        </w:rPr>
        <w:object w:dxaOrig="8025" w:dyaOrig="10035" w14:anchorId="6418B590">
          <v:shape id="_x0000_i1026" type="#_x0000_t75" style="width:302.25pt;height:374.25pt" o:ole="">
            <v:imagedata r:id="rId18" o:title=""/>
          </v:shape>
          <o:OLEObject Type="Embed" ProgID="Visio.Drawing.11" ShapeID="_x0000_i1026" DrawAspect="Content" ObjectID="_1817852018" r:id="rId19"/>
        </w:object>
      </w:r>
    </w:p>
    <w:p w14:paraId="46BD8D9E" w14:textId="77777777" w:rsidR="00076144" w:rsidRDefault="00076144" w:rsidP="00076144">
      <w:pPr>
        <w:ind w:left="360"/>
      </w:pPr>
      <w:r>
        <w:rPr>
          <w:noProof/>
        </w:rPr>
        <mc:AlternateContent>
          <mc:Choice Requires="wps">
            <w:drawing>
              <wp:anchor distT="45720" distB="45720" distL="114300" distR="114300" simplePos="0" relativeHeight="251658249" behindDoc="0" locked="0" layoutInCell="1" allowOverlap="1" wp14:anchorId="01747292" wp14:editId="6B5BE975">
                <wp:simplePos x="0" y="0"/>
                <wp:positionH relativeFrom="margin">
                  <wp:align>center</wp:align>
                </wp:positionH>
                <wp:positionV relativeFrom="paragraph">
                  <wp:posOffset>64770</wp:posOffset>
                </wp:positionV>
                <wp:extent cx="2314575" cy="323850"/>
                <wp:effectExtent l="0" t="0" r="0" b="0"/>
                <wp:wrapSquare wrapText="bothSides"/>
                <wp:docPr id="1102837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323850"/>
                        </a:xfrm>
                        <a:prstGeom prst="rect">
                          <a:avLst/>
                        </a:prstGeom>
                        <a:noFill/>
                        <a:ln w="9525">
                          <a:noFill/>
                          <a:miter lim="800000"/>
                          <a:headEnd/>
                          <a:tailEnd/>
                        </a:ln>
                      </wps:spPr>
                      <wps:txbx>
                        <w:txbxContent>
                          <w:p w14:paraId="22FA3A05" w14:textId="77777777" w:rsidR="00076144" w:rsidRDefault="00076144" w:rsidP="00076144">
                            <w:r>
                              <w:t>Diagram: In-House Helpdesk SOP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47292" id="Text Box 2" o:spid="_x0000_s1030" type="#_x0000_t202" style="position:absolute;left:0;text-align:left;margin-left:0;margin-top:5.1pt;width:182.25pt;height:25.5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dfp/AEAANQDAAAOAAAAZHJzL2Uyb0RvYy54bWysU9uO2yAQfa/Uf0C8N3acpM1aIavtbreq&#10;tL1I234AwThGBYYCiZ1+/Q7Ym43at6p+QAzjOcw5c9hcD0aTo/RBgWV0PispkVZAo+ye0R/f79+s&#10;KQmR24ZrsJLRkwz0evv61aZ3taygA91ITxDEhrp3jHYxurooguik4WEGTlpMtuANjxj6fdF43iO6&#10;0UVVlm+LHnzjPAgZAp7ejUm6zfhtK0X82rZBRqIZxd5iXn1ed2ktthte7z13nRJTG/wfujBcWbz0&#10;DHXHIycHr/6CMkp4CNDGmQBTQNsqITMHZDMv/2Dz2HEnMxcUJ7izTOH/wYovx0f3zZM4vIcBB5hJ&#10;BPcA4mcgFm47bvfyxnvoO8kbvHieJCt6F+qpNEkd6pBAdv1naHDI/BAhAw2tN0kV5EkQHQdwOosu&#10;h0gEHlaL+XL1bkWJwNyiWqxXeSoFr5+rnQ/xowRD0oZRj0PN6Pz4EGLqhtfPv6TLLNwrrfNgtSU9&#10;o1erapULLjJGRfSdVobRdZm+0QmJ5Afb5OLIlR73eIG2E+tEdKQch91AVMPoMtUmEXbQnFAGD6PN&#10;8FngpgP/m5IeLcZo+HXgXlKiP1mU8mq+XCZP5gA1qDDwl5ndZYZbgVCMRkrG7W3MPh4p36Dkrcpq&#10;vHQytYzWySJNNk/evIzzXy+PcfsEAAD//wMAUEsDBBQABgAIAAAAIQBkYOqZ2wAAAAYBAAAPAAAA&#10;ZHJzL2Rvd25yZXYueG1sTI/NTsMwEITvSLyDtUjcqN3QRhDiVAjEFUT5kbht420SEa+j2G3C27Oc&#10;6HFnRjPflpvZ9+pIY+wCW1guDCjiOriOGwvvb09XN6BiQnbYByYLPxRhU52flVi4MPErHbepUVLC&#10;sUALbUpDoXWsW/IYF2EgFm8fRo9JzrHRbsRJyn2vM2Ny7bFjWWhxoIeW6u/twVv4eN5/fa7MS/Po&#10;18MUZqPZ32prLy/m+ztQieb0H4Y/fEGHSph24cAuqt6CPJJENRkoca/z1RrUzkK+zEBXpT7Fr34B&#10;AAD//wMAUEsBAi0AFAAGAAgAAAAhALaDOJL+AAAA4QEAABMAAAAAAAAAAAAAAAAAAAAAAFtDb250&#10;ZW50X1R5cGVzXS54bWxQSwECLQAUAAYACAAAACEAOP0h/9YAAACUAQAACwAAAAAAAAAAAAAAAAAv&#10;AQAAX3JlbHMvLnJlbHNQSwECLQAUAAYACAAAACEAXNnX6fwBAADUAwAADgAAAAAAAAAAAAAAAAAu&#10;AgAAZHJzL2Uyb0RvYy54bWxQSwECLQAUAAYACAAAACEAZGDqmdsAAAAGAQAADwAAAAAAAAAAAAAA&#10;AABWBAAAZHJzL2Rvd25yZXYueG1sUEsFBgAAAAAEAAQA8wAAAF4FAAAAAA==&#10;" filled="f" stroked="f">
                <v:textbox>
                  <w:txbxContent>
                    <w:p w14:paraId="22FA3A05" w14:textId="77777777" w:rsidR="00076144" w:rsidRDefault="00076144" w:rsidP="00076144">
                      <w:r>
                        <w:t>Diagram: In-House Helpdesk SOP</w:t>
                      </w:r>
                    </w:p>
                  </w:txbxContent>
                </v:textbox>
                <w10:wrap type="square" anchorx="margin"/>
              </v:shape>
            </w:pict>
          </mc:Fallback>
        </mc:AlternateContent>
      </w:r>
    </w:p>
    <w:p w14:paraId="70EEAEA0" w14:textId="77777777" w:rsidR="00076144" w:rsidRDefault="00076144" w:rsidP="00076144">
      <w:pPr>
        <w:ind w:left="360"/>
      </w:pPr>
    </w:p>
    <w:p w14:paraId="0FAE343A" w14:textId="77777777" w:rsidR="00076144" w:rsidRPr="00870E2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36" w:name="_Toc166415346"/>
      <w:bookmarkStart w:id="37" w:name="_Toc205478462"/>
      <w:r w:rsidRPr="00870E20">
        <w:t>Email Support</w:t>
      </w:r>
      <w:bookmarkEnd w:id="36"/>
      <w:bookmarkEnd w:id="37"/>
    </w:p>
    <w:p w14:paraId="2916518A" w14:textId="77777777" w:rsidR="00076144" w:rsidRPr="006F3C30" w:rsidRDefault="00076144" w:rsidP="00076144">
      <w:pPr>
        <w:pStyle w:val="Bd-1BodyText1"/>
        <w:ind w:left="426"/>
        <w:rPr>
          <w:rFonts w:asciiTheme="minorHAnsi" w:hAnsiTheme="minorHAnsi" w:cstheme="minorHAnsi"/>
        </w:rPr>
      </w:pPr>
      <w:r w:rsidRPr="006F3C30">
        <w:rPr>
          <w:rFonts w:asciiTheme="minorHAnsi" w:hAnsiTheme="minorHAnsi" w:cstheme="minorHAnsi"/>
        </w:rPr>
        <w:t xml:space="preserve">E-mail support shall be used by </w:t>
      </w:r>
      <w:r>
        <w:rPr>
          <w:rFonts w:asciiTheme="minorHAnsi" w:hAnsiTheme="minorHAnsi" w:cstheme="minorHAnsi"/>
          <w:b/>
        </w:rPr>
        <w:t>CUSTOMER</w:t>
      </w:r>
      <w:r w:rsidRPr="006F3C30">
        <w:rPr>
          <w:rFonts w:asciiTheme="minorHAnsi" w:hAnsiTheme="minorHAnsi" w:cstheme="minorHAnsi"/>
        </w:rPr>
        <w:t xml:space="preserve"> as one of the mediums of communication with </w:t>
      </w:r>
      <w:r w:rsidRPr="006F3C30">
        <w:rPr>
          <w:rFonts w:asciiTheme="minorHAnsi" w:hAnsiTheme="minorHAnsi" w:cstheme="minorHAnsi"/>
          <w:b/>
        </w:rPr>
        <w:t>VENDOR</w:t>
      </w:r>
      <w:r w:rsidRPr="006F3C30">
        <w:rPr>
          <w:rFonts w:asciiTheme="minorHAnsi" w:hAnsiTheme="minorHAnsi" w:cstheme="minorHAnsi"/>
        </w:rPr>
        <w:t xml:space="preserve"> for incident submission and resolution for the servers enrolled that is in the production environment only.</w:t>
      </w:r>
    </w:p>
    <w:p w14:paraId="5842E503" w14:textId="77777777" w:rsidR="00076144" w:rsidRPr="006F3C30" w:rsidRDefault="00076144" w:rsidP="00076144">
      <w:pPr>
        <w:pStyle w:val="Bd-1BodyText1"/>
        <w:ind w:left="426"/>
        <w:rPr>
          <w:rFonts w:asciiTheme="minorHAnsi" w:hAnsiTheme="minorHAnsi" w:cstheme="minorHAnsi"/>
        </w:rPr>
      </w:pPr>
    </w:p>
    <w:p w14:paraId="195881AE" w14:textId="77777777" w:rsidR="00076144" w:rsidRPr="006F3C30" w:rsidRDefault="00076144" w:rsidP="00076144">
      <w:pPr>
        <w:pStyle w:val="Bd-1BodyText1"/>
        <w:ind w:left="426"/>
        <w:rPr>
          <w:rFonts w:asciiTheme="minorHAnsi" w:hAnsiTheme="minorHAnsi" w:cstheme="minorHAnsi"/>
        </w:rPr>
      </w:pPr>
      <w:r w:rsidRPr="006F3C30">
        <w:rPr>
          <w:rFonts w:asciiTheme="minorHAnsi" w:hAnsiTheme="minorHAnsi" w:cstheme="minorHAnsi"/>
        </w:rPr>
        <w:t xml:space="preserve">E-mail support shall be responded </w:t>
      </w:r>
      <w:r w:rsidRPr="006F3C30">
        <w:rPr>
          <w:rFonts w:asciiTheme="minorHAnsi" w:hAnsiTheme="minorHAnsi" w:cstheme="minorHAnsi"/>
          <w:b/>
        </w:rPr>
        <w:t>within 4 hours</w:t>
      </w:r>
      <w:r w:rsidRPr="006F3C30">
        <w:rPr>
          <w:rFonts w:asciiTheme="minorHAnsi" w:hAnsiTheme="minorHAnsi" w:cstheme="minorHAnsi"/>
        </w:rPr>
        <w:t xml:space="preserve"> upon receiving such request. The time of receipt of email shall be based on </w:t>
      </w:r>
      <w:r w:rsidRPr="006F3C30">
        <w:rPr>
          <w:rFonts w:asciiTheme="minorHAnsi" w:hAnsiTheme="minorHAnsi" w:cstheme="minorHAnsi"/>
          <w:b/>
        </w:rPr>
        <w:t>VENDOR’s</w:t>
      </w:r>
      <w:r w:rsidRPr="006F3C30">
        <w:rPr>
          <w:rFonts w:asciiTheme="minorHAnsi" w:hAnsiTheme="minorHAnsi" w:cstheme="minorHAnsi"/>
        </w:rPr>
        <w:t xml:space="preserve"> e-mail server time. E-mail support is provided only during the standard business hours as defined in Section </w:t>
      </w:r>
      <w:r>
        <w:rPr>
          <w:rFonts w:asciiTheme="minorHAnsi" w:hAnsiTheme="minorHAnsi" w:cstheme="minorHAnsi"/>
          <w:b/>
        </w:rPr>
        <w:t>above</w:t>
      </w:r>
      <w:r w:rsidRPr="006F3C30">
        <w:rPr>
          <w:rFonts w:asciiTheme="minorHAnsi" w:hAnsiTheme="minorHAnsi" w:cstheme="minorHAnsi"/>
        </w:rPr>
        <w:t>.</w:t>
      </w:r>
    </w:p>
    <w:p w14:paraId="73739EAA" w14:textId="77777777" w:rsidR="00076144" w:rsidRPr="006F3C30" w:rsidRDefault="00076144" w:rsidP="00076144">
      <w:pPr>
        <w:pStyle w:val="Bd-1BodyText1"/>
        <w:ind w:left="426"/>
        <w:rPr>
          <w:rFonts w:asciiTheme="minorHAnsi" w:hAnsiTheme="minorHAnsi" w:cstheme="minorHAnsi"/>
        </w:rPr>
      </w:pPr>
    </w:p>
    <w:p w14:paraId="359AD146" w14:textId="77777777" w:rsidR="00076144" w:rsidRPr="006F3C30" w:rsidRDefault="00076144" w:rsidP="00076144">
      <w:pPr>
        <w:pStyle w:val="Bd-1BodyText1"/>
        <w:ind w:left="426"/>
        <w:rPr>
          <w:rFonts w:asciiTheme="minorHAnsi" w:hAnsiTheme="minorHAnsi" w:cstheme="minorHAnsi"/>
          <w:sz w:val="32"/>
        </w:rPr>
      </w:pPr>
      <w:r w:rsidRPr="006F3C30">
        <w:rPr>
          <w:rFonts w:asciiTheme="minorHAnsi" w:hAnsiTheme="minorHAnsi" w:cstheme="minorHAnsi"/>
        </w:rPr>
        <w:t xml:space="preserve">Support Email Address in this contract shall define as </w:t>
      </w:r>
      <w:r w:rsidRPr="006F3C30">
        <w:rPr>
          <w:rFonts w:asciiTheme="minorHAnsi" w:hAnsiTheme="minorHAnsi" w:cstheme="minorHAnsi"/>
          <w:b/>
          <w:u w:val="single"/>
        </w:rPr>
        <w:t>support@evo-point.com</w:t>
      </w:r>
      <w:r w:rsidRPr="006F3C30">
        <w:rPr>
          <w:rFonts w:asciiTheme="minorHAnsi" w:hAnsiTheme="minorHAnsi" w:cstheme="minorHAnsi"/>
        </w:rPr>
        <w:t xml:space="preserve"> </w:t>
      </w:r>
    </w:p>
    <w:p w14:paraId="0F5B4B77" w14:textId="77777777" w:rsidR="00076144" w:rsidRDefault="00076144" w:rsidP="00076144">
      <w:pPr>
        <w:rPr>
          <w:rFonts w:eastAsia="Times New Roman" w:cs="Times New Roman"/>
          <w:szCs w:val="24"/>
        </w:rPr>
      </w:pPr>
    </w:p>
    <w:p w14:paraId="3C6AD053" w14:textId="77777777" w:rsidR="00076144" w:rsidRPr="00870E2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38" w:name="_Toc166415347"/>
      <w:bookmarkStart w:id="39" w:name="_Toc205478463"/>
      <w:r w:rsidRPr="00870E20">
        <w:t>Telephone Support</w:t>
      </w:r>
      <w:bookmarkEnd w:id="38"/>
      <w:bookmarkEnd w:id="39"/>
    </w:p>
    <w:p w14:paraId="68C6CD8D" w14:textId="77777777" w:rsidR="00076144" w:rsidRPr="00B768EC" w:rsidRDefault="00076144" w:rsidP="00076144">
      <w:pPr>
        <w:pStyle w:val="Bd-1BodyText1"/>
        <w:ind w:left="426"/>
        <w:rPr>
          <w:rFonts w:asciiTheme="minorHAnsi" w:hAnsiTheme="minorHAnsi" w:cstheme="minorHAnsi"/>
        </w:rPr>
      </w:pPr>
      <w:r w:rsidRPr="00B768EC">
        <w:rPr>
          <w:rFonts w:asciiTheme="minorHAnsi" w:hAnsiTheme="minorHAnsi" w:cstheme="minorHAnsi"/>
        </w:rPr>
        <w:t xml:space="preserve">Telephone support shall be used by </w:t>
      </w:r>
      <w:r w:rsidRPr="00B768EC">
        <w:rPr>
          <w:rFonts w:asciiTheme="minorHAnsi" w:hAnsiTheme="minorHAnsi" w:cstheme="minorHAnsi"/>
          <w:b/>
        </w:rPr>
        <w:t>CUSTOMER</w:t>
      </w:r>
      <w:r w:rsidRPr="00B768EC">
        <w:rPr>
          <w:rFonts w:asciiTheme="minorHAnsi" w:hAnsiTheme="minorHAnsi" w:cstheme="minorHAnsi"/>
        </w:rPr>
        <w:t xml:space="preserve"> as one of the mediums of communication with </w:t>
      </w:r>
      <w:r w:rsidRPr="00B768EC">
        <w:rPr>
          <w:rFonts w:asciiTheme="minorHAnsi" w:hAnsiTheme="minorHAnsi" w:cstheme="minorHAnsi"/>
          <w:b/>
        </w:rPr>
        <w:t>VENDOR</w:t>
      </w:r>
      <w:r w:rsidRPr="00B768EC">
        <w:rPr>
          <w:rFonts w:asciiTheme="minorHAnsi" w:hAnsiTheme="minorHAnsi" w:cstheme="minorHAnsi"/>
        </w:rPr>
        <w:t xml:space="preserve"> for incident submission and resolution for the servers enrolled that is in the production environment only.</w:t>
      </w:r>
    </w:p>
    <w:p w14:paraId="2DC88C6A" w14:textId="77777777" w:rsidR="00076144" w:rsidRPr="00B768EC" w:rsidRDefault="00076144" w:rsidP="00076144">
      <w:pPr>
        <w:pStyle w:val="Bd-1BodyText1"/>
        <w:ind w:left="426"/>
        <w:rPr>
          <w:rFonts w:asciiTheme="minorHAnsi" w:hAnsiTheme="minorHAnsi" w:cstheme="minorHAnsi"/>
        </w:rPr>
      </w:pPr>
    </w:p>
    <w:p w14:paraId="01BF9175" w14:textId="77777777" w:rsidR="00076144" w:rsidRPr="00B768EC" w:rsidRDefault="00076144" w:rsidP="00076144">
      <w:pPr>
        <w:pStyle w:val="Bd-1BodyText1"/>
        <w:ind w:left="426"/>
        <w:rPr>
          <w:rFonts w:asciiTheme="minorHAnsi" w:hAnsiTheme="minorHAnsi" w:cstheme="minorHAnsi"/>
        </w:rPr>
      </w:pPr>
      <w:r w:rsidRPr="00B768EC">
        <w:rPr>
          <w:rFonts w:asciiTheme="minorHAnsi" w:hAnsiTheme="minorHAnsi" w:cstheme="minorHAnsi"/>
        </w:rPr>
        <w:t xml:space="preserve">Telephone support shall be responded </w:t>
      </w:r>
      <w:r w:rsidRPr="00B768EC">
        <w:rPr>
          <w:rFonts w:asciiTheme="minorHAnsi" w:hAnsiTheme="minorHAnsi" w:cstheme="minorHAnsi"/>
          <w:b/>
        </w:rPr>
        <w:t>within 4 hours</w:t>
      </w:r>
      <w:r w:rsidRPr="00B768EC">
        <w:rPr>
          <w:rFonts w:asciiTheme="minorHAnsi" w:hAnsiTheme="minorHAnsi" w:cstheme="minorHAnsi"/>
        </w:rPr>
        <w:t xml:space="preserve"> upon receiving such request. Telephone support is provided during office hours by 5 working days for the support incident with a 4 hour response time.</w:t>
      </w:r>
    </w:p>
    <w:p w14:paraId="2D3BEBE7" w14:textId="77777777" w:rsidR="00076144" w:rsidRPr="00B768EC" w:rsidRDefault="00076144" w:rsidP="00076144">
      <w:pPr>
        <w:pStyle w:val="Bd-1BodyText1"/>
        <w:ind w:left="426"/>
        <w:rPr>
          <w:rFonts w:asciiTheme="minorHAnsi" w:hAnsiTheme="minorHAnsi" w:cstheme="minorHAnsi"/>
        </w:rPr>
      </w:pPr>
    </w:p>
    <w:p w14:paraId="6ED5D1D0" w14:textId="77777777" w:rsidR="00076144" w:rsidRPr="00B768EC" w:rsidRDefault="00076144" w:rsidP="00076144">
      <w:pPr>
        <w:pStyle w:val="Bd-1BodyText1"/>
        <w:ind w:left="426"/>
        <w:rPr>
          <w:rFonts w:asciiTheme="minorHAnsi" w:hAnsiTheme="minorHAnsi" w:cstheme="minorHAnsi"/>
        </w:rPr>
      </w:pPr>
      <w:r w:rsidRPr="00B768EC">
        <w:rPr>
          <w:rFonts w:asciiTheme="minorHAnsi" w:hAnsiTheme="minorHAnsi" w:cstheme="minorHAnsi"/>
        </w:rPr>
        <w:t xml:space="preserve">Support Telephone Number is this contract shall define as </w:t>
      </w:r>
      <w:r w:rsidRPr="00B768EC">
        <w:rPr>
          <w:rFonts w:asciiTheme="minorHAnsi" w:hAnsiTheme="minorHAnsi" w:cstheme="minorHAnsi"/>
          <w:b/>
        </w:rPr>
        <w:t>+603-86014614</w:t>
      </w:r>
      <w:r w:rsidRPr="00B768EC">
        <w:rPr>
          <w:rFonts w:asciiTheme="minorHAnsi" w:hAnsiTheme="minorHAnsi" w:cstheme="minorHAnsi"/>
        </w:rPr>
        <w:t xml:space="preserve"> as primary contact number. </w:t>
      </w:r>
    </w:p>
    <w:p w14:paraId="1BDF01B0" w14:textId="77777777" w:rsidR="00076144" w:rsidRDefault="00076144" w:rsidP="00076144">
      <w:pPr>
        <w:rPr>
          <w:rFonts w:eastAsia="Times New Roman" w:cs="Times New Roman"/>
          <w:szCs w:val="24"/>
        </w:rPr>
      </w:pPr>
    </w:p>
    <w:p w14:paraId="555090C8" w14:textId="77777777" w:rsidR="00076144" w:rsidRPr="00870E2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40" w:name="_Toc166415348"/>
      <w:bookmarkStart w:id="41" w:name="_Toc205478464"/>
      <w:r w:rsidRPr="00870E20">
        <w:t>On-Site Support</w:t>
      </w:r>
      <w:bookmarkEnd w:id="40"/>
      <w:bookmarkEnd w:id="41"/>
    </w:p>
    <w:p w14:paraId="0ECF2C50" w14:textId="77777777" w:rsidR="00076144" w:rsidRDefault="00076144" w:rsidP="00076144">
      <w:pPr>
        <w:ind w:left="426"/>
      </w:pPr>
      <w:r>
        <w:rPr>
          <w:b/>
        </w:rPr>
        <w:t>CUSTOMER</w:t>
      </w:r>
      <w:r>
        <w:t xml:space="preserve"> nominated contacts may request for the on-site support incidents in respect of the supported products in the supported location. The on-site support request must be submitted either via e-mail support or telephone support </w:t>
      </w:r>
      <w:r>
        <w:rPr>
          <w:b/>
          <w:i/>
        </w:rPr>
        <w:t>(Please see above</w:t>
      </w:r>
      <w:r w:rsidRPr="00E5696F">
        <w:rPr>
          <w:b/>
          <w:i/>
        </w:rPr>
        <w:t>)</w:t>
      </w:r>
      <w:r>
        <w:t>.</w:t>
      </w:r>
    </w:p>
    <w:p w14:paraId="3CE3C2DE" w14:textId="77777777" w:rsidR="00076144" w:rsidRDefault="00076144" w:rsidP="00076144">
      <w:pPr>
        <w:ind w:left="426"/>
      </w:pPr>
    </w:p>
    <w:p w14:paraId="08B79545" w14:textId="77777777" w:rsidR="00076144" w:rsidRPr="006D3743" w:rsidRDefault="00076144" w:rsidP="00076144">
      <w:pPr>
        <w:ind w:left="426"/>
      </w:pPr>
      <w:r>
        <w:t xml:space="preserve">Every on-site support is equal to </w:t>
      </w:r>
      <w:r w:rsidRPr="006D3743">
        <w:rPr>
          <w:b/>
          <w:bCs/>
        </w:rPr>
        <w:t>TWO</w:t>
      </w:r>
      <w:r>
        <w:t xml:space="preserve"> (2) mandays, </w:t>
      </w:r>
      <w:r>
        <w:rPr>
          <w:b/>
          <w:bCs/>
        </w:rPr>
        <w:t>CUSTOMER</w:t>
      </w:r>
      <w:r>
        <w:t xml:space="preserve"> could make use of the available total mandays until it is zeroise and </w:t>
      </w:r>
      <w:r>
        <w:rPr>
          <w:b/>
          <w:bCs/>
        </w:rPr>
        <w:t>CUSTOMER</w:t>
      </w:r>
      <w:r>
        <w:t xml:space="preserve"> could top-up the required manday(s) as quotation given until the end of contract or </w:t>
      </w:r>
      <w:r>
        <w:rPr>
          <w:b/>
          <w:bCs/>
        </w:rPr>
        <w:t>CUSTOMER</w:t>
      </w:r>
      <w:r>
        <w:t xml:space="preserve"> could request for contract extension upon agree by both parties. </w:t>
      </w:r>
    </w:p>
    <w:p w14:paraId="05E62AA6" w14:textId="77777777" w:rsidR="00076144" w:rsidRDefault="00076144" w:rsidP="00076144">
      <w:pPr>
        <w:ind w:left="426"/>
      </w:pPr>
    </w:p>
    <w:p w14:paraId="69FEC6B8" w14:textId="77777777" w:rsidR="00076144" w:rsidRDefault="00076144" w:rsidP="00076144">
      <w:pPr>
        <w:ind w:left="426"/>
      </w:pPr>
      <w:r>
        <w:t xml:space="preserve">On-site support shall be used for troubleshooting and maintenance support purpose in the production environment only. Any other support outside the scope of troubleshooting and maintenance support of the production environment would be at </w:t>
      </w:r>
      <w:r>
        <w:rPr>
          <w:b/>
        </w:rPr>
        <w:t xml:space="preserve">VENDOR’s </w:t>
      </w:r>
      <w:r>
        <w:t>discretion and is charged accordingly as consultancy service rates. Users’ applications other than those specified in this proposal are not included in our support.</w:t>
      </w:r>
    </w:p>
    <w:p w14:paraId="6E1A6552" w14:textId="77777777" w:rsidR="00076144" w:rsidRDefault="00076144" w:rsidP="00076144">
      <w:pPr>
        <w:ind w:left="426"/>
      </w:pPr>
    </w:p>
    <w:p w14:paraId="05ADEAE3" w14:textId="77777777" w:rsidR="00076144" w:rsidRDefault="00076144" w:rsidP="00076144">
      <w:pPr>
        <w:ind w:left="426"/>
      </w:pPr>
      <w:r>
        <w:t xml:space="preserve">For on-site support, the nominated contact(s) should also be able to accompany the </w:t>
      </w:r>
      <w:r>
        <w:rPr>
          <w:b/>
        </w:rPr>
        <w:t>VENDOR’s</w:t>
      </w:r>
      <w:r>
        <w:t xml:space="preserve"> support personnel during issue resolution process.</w:t>
      </w:r>
    </w:p>
    <w:p w14:paraId="7C18AFBF" w14:textId="77777777" w:rsidR="00076144" w:rsidRDefault="00076144" w:rsidP="00076144">
      <w:pPr>
        <w:rPr>
          <w:rFonts w:eastAsia="Times New Roman" w:cs="Times New Roman"/>
          <w:szCs w:val="24"/>
        </w:rPr>
      </w:pPr>
    </w:p>
    <w:p w14:paraId="5A1B35CF" w14:textId="77777777" w:rsidR="00076144" w:rsidRPr="00870E2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42" w:name="_Toc166415349"/>
      <w:bookmarkStart w:id="43" w:name="_Toc205478465"/>
      <w:r w:rsidRPr="00870E20">
        <w:t>Preventive Maintenance</w:t>
      </w:r>
      <w:bookmarkEnd w:id="42"/>
      <w:bookmarkEnd w:id="43"/>
    </w:p>
    <w:p w14:paraId="60EC371D" w14:textId="77777777" w:rsidR="00076144" w:rsidRPr="00EC66AB" w:rsidRDefault="00076144" w:rsidP="00076144">
      <w:pPr>
        <w:ind w:left="426"/>
      </w:pPr>
      <w:r>
        <w:t xml:space="preserve">No Preventive Maintenance is cover under this project, however </w:t>
      </w:r>
      <w:r w:rsidRPr="00C143D2">
        <w:rPr>
          <w:b/>
          <w:bCs/>
        </w:rPr>
        <w:t>VENDOR</w:t>
      </w:r>
      <w:r>
        <w:t xml:space="preserve"> is proposing </w:t>
      </w:r>
      <w:r>
        <w:rPr>
          <w:b/>
          <w:bCs/>
        </w:rPr>
        <w:t xml:space="preserve">CUSTOMER </w:t>
      </w:r>
      <w:r>
        <w:t>to practise</w:t>
      </w:r>
      <w:r w:rsidRPr="00EC66AB">
        <w:t xml:space="preserve"> </w:t>
      </w:r>
      <w:r>
        <w:t xml:space="preserve">execute </w:t>
      </w:r>
      <w:r w:rsidRPr="00EC66AB">
        <w:t xml:space="preserve">Preventive Maintenance </w:t>
      </w:r>
      <w:r>
        <w:t>at least</w:t>
      </w:r>
      <w:r w:rsidRPr="00EC66AB">
        <w:t xml:space="preserve"> </w:t>
      </w:r>
      <w:r>
        <w:t>half yearly</w:t>
      </w:r>
      <w:r w:rsidRPr="00EC66AB">
        <w:t xml:space="preserve"> from the </w:t>
      </w:r>
      <w:bookmarkStart w:id="44" w:name="OLE_LINK1"/>
      <w:bookmarkStart w:id="45" w:name="OLE_LINK2"/>
      <w:r>
        <w:t>project sign-off</w:t>
      </w:r>
      <w:r w:rsidRPr="00EC66AB">
        <w:t xml:space="preserve"> </w:t>
      </w:r>
      <w:bookmarkEnd w:id="44"/>
      <w:bookmarkEnd w:id="45"/>
      <w:r w:rsidRPr="00EC66AB">
        <w:t>date,</w:t>
      </w:r>
      <w:r>
        <w:t xml:space="preserve"> if there is needs for </w:t>
      </w:r>
      <w:r>
        <w:rPr>
          <w:b/>
          <w:bCs/>
        </w:rPr>
        <w:t xml:space="preserve">VENDOR </w:t>
      </w:r>
      <w:r>
        <w:t xml:space="preserve">to execute the activity, manday(s) will be counted and subject to the availability of manday(s) balance </w:t>
      </w:r>
      <w:r>
        <w:rPr>
          <w:b/>
          <w:bCs/>
        </w:rPr>
        <w:t>CUSTOMER</w:t>
      </w:r>
      <w:r>
        <w:t xml:space="preserve"> left.</w:t>
      </w:r>
      <w:r w:rsidRPr="00EC66AB">
        <w:t xml:space="preserve"> </w:t>
      </w:r>
      <w:r>
        <w:rPr>
          <w:b/>
        </w:rPr>
        <w:t>VENDOR</w:t>
      </w:r>
      <w:r w:rsidRPr="00EC66AB">
        <w:rPr>
          <w:b/>
        </w:rPr>
        <w:t>’s</w:t>
      </w:r>
      <w:r w:rsidRPr="00EC66AB">
        <w:t xml:space="preserve"> engineer will inform </w:t>
      </w:r>
      <w:r>
        <w:rPr>
          <w:b/>
        </w:rPr>
        <w:t>CUSTOMER</w:t>
      </w:r>
      <w:r w:rsidRPr="00EC66AB">
        <w:t xml:space="preserve"> in 14 days advice on the date to perform Preventive Maintenance and </w:t>
      </w:r>
      <w:r>
        <w:rPr>
          <w:b/>
        </w:rPr>
        <w:t>VENDOR</w:t>
      </w:r>
      <w:r w:rsidRPr="00EC66AB">
        <w:t xml:space="preserve"> shall advice the availability or alternate date to perform the task if the date scheduled unsuited.</w:t>
      </w:r>
    </w:p>
    <w:p w14:paraId="610B4978" w14:textId="77777777" w:rsidR="00076144" w:rsidRPr="00EC66AB" w:rsidRDefault="00076144" w:rsidP="00076144"/>
    <w:p w14:paraId="090E7D0E" w14:textId="77777777" w:rsidR="00076144" w:rsidRPr="00EC66AB" w:rsidRDefault="00076144" w:rsidP="00076144">
      <w:pPr>
        <w:ind w:left="426"/>
      </w:pPr>
      <w:r w:rsidRPr="00EC66AB">
        <w:t>Task to be perform during the Preventive Maintenance as below:-</w:t>
      </w:r>
    </w:p>
    <w:p w14:paraId="0BE02A40" w14:textId="77777777" w:rsidR="00076144" w:rsidRPr="00EC66AB" w:rsidRDefault="00076144" w:rsidP="00076144">
      <w:pPr>
        <w:pStyle w:val="ListParagraph"/>
        <w:numPr>
          <w:ilvl w:val="0"/>
          <w:numId w:val="29"/>
        </w:numPr>
        <w:spacing w:after="200" w:line="276" w:lineRule="auto"/>
        <w:ind w:left="851" w:hanging="284"/>
      </w:pPr>
      <w:r w:rsidRPr="00EC66AB">
        <w:t>Perform Disk Housekeeping</w:t>
      </w:r>
    </w:p>
    <w:p w14:paraId="31C19A84" w14:textId="77777777" w:rsidR="00076144" w:rsidRPr="00EC66AB" w:rsidRDefault="00076144" w:rsidP="00076144">
      <w:pPr>
        <w:pStyle w:val="ListParagraph"/>
        <w:numPr>
          <w:ilvl w:val="0"/>
          <w:numId w:val="29"/>
        </w:numPr>
        <w:spacing w:after="200" w:line="276" w:lineRule="auto"/>
        <w:ind w:left="851" w:hanging="284"/>
      </w:pPr>
      <w:r w:rsidRPr="00EC66AB">
        <w:t>Check on Windows Server patch update</w:t>
      </w:r>
    </w:p>
    <w:p w14:paraId="6B517572" w14:textId="77777777" w:rsidR="00076144" w:rsidRPr="00EC66AB" w:rsidRDefault="00076144" w:rsidP="00076144">
      <w:pPr>
        <w:pStyle w:val="ListParagraph"/>
        <w:numPr>
          <w:ilvl w:val="0"/>
          <w:numId w:val="29"/>
        </w:numPr>
        <w:spacing w:after="200" w:line="276" w:lineRule="auto"/>
        <w:ind w:left="851" w:hanging="284"/>
      </w:pPr>
      <w:r w:rsidRPr="00EC66AB">
        <w:t xml:space="preserve">Check on </w:t>
      </w:r>
      <w:r>
        <w:t>SharePoint</w:t>
      </w:r>
      <w:r w:rsidRPr="00EC66AB">
        <w:t xml:space="preserve"> patch update</w:t>
      </w:r>
    </w:p>
    <w:p w14:paraId="2F1378CC" w14:textId="77777777" w:rsidR="00076144" w:rsidRPr="00EC66AB" w:rsidRDefault="00076144" w:rsidP="00076144">
      <w:pPr>
        <w:pStyle w:val="ListParagraph"/>
        <w:numPr>
          <w:ilvl w:val="0"/>
          <w:numId w:val="29"/>
        </w:numPr>
        <w:spacing w:after="200" w:line="276" w:lineRule="auto"/>
        <w:ind w:left="851" w:hanging="284"/>
      </w:pPr>
      <w:r w:rsidRPr="00EC66AB">
        <w:t>Check on SQL Server patch update</w:t>
      </w:r>
    </w:p>
    <w:p w14:paraId="190DF09F" w14:textId="77777777" w:rsidR="00076144" w:rsidRPr="00EC66AB" w:rsidRDefault="00076144" w:rsidP="00076144">
      <w:pPr>
        <w:pStyle w:val="ListParagraph"/>
        <w:numPr>
          <w:ilvl w:val="0"/>
          <w:numId w:val="29"/>
        </w:numPr>
        <w:spacing w:after="200" w:line="276" w:lineRule="auto"/>
        <w:ind w:left="851" w:hanging="284"/>
      </w:pPr>
      <w:r w:rsidRPr="00EC66AB">
        <w:t>Microsoft SQL Database Integrity Check and Health Check</w:t>
      </w:r>
    </w:p>
    <w:p w14:paraId="46D4B451" w14:textId="77777777" w:rsidR="00076144" w:rsidRPr="00EC66AB" w:rsidRDefault="00076144" w:rsidP="00076144">
      <w:pPr>
        <w:pStyle w:val="ListParagraph"/>
        <w:numPr>
          <w:ilvl w:val="0"/>
          <w:numId w:val="29"/>
        </w:numPr>
        <w:spacing w:after="200" w:line="276" w:lineRule="auto"/>
        <w:ind w:left="851" w:hanging="284"/>
      </w:pPr>
      <w:r w:rsidRPr="00EC66AB">
        <w:t>Check on Event Viewer and Windows Registry</w:t>
      </w:r>
    </w:p>
    <w:p w14:paraId="691655E0" w14:textId="77777777" w:rsidR="00076144" w:rsidRPr="00EC66AB" w:rsidRDefault="00076144" w:rsidP="00076144">
      <w:pPr>
        <w:pStyle w:val="ListParagraph"/>
        <w:numPr>
          <w:ilvl w:val="0"/>
          <w:numId w:val="29"/>
        </w:numPr>
        <w:spacing w:after="200" w:line="276" w:lineRule="auto"/>
        <w:ind w:left="851" w:hanging="284"/>
      </w:pPr>
      <w:r w:rsidRPr="00EC66AB">
        <w:t>Backup Windows Registry</w:t>
      </w:r>
    </w:p>
    <w:p w14:paraId="18E95309" w14:textId="77777777" w:rsidR="00076144" w:rsidRPr="00EC66AB" w:rsidRDefault="00076144" w:rsidP="00076144">
      <w:pPr>
        <w:pStyle w:val="ListParagraph"/>
        <w:numPr>
          <w:ilvl w:val="0"/>
          <w:numId w:val="29"/>
        </w:numPr>
        <w:spacing w:after="200" w:line="276" w:lineRule="auto"/>
        <w:ind w:left="851" w:hanging="284"/>
      </w:pPr>
      <w:r w:rsidRPr="00EC66AB">
        <w:t>Check Server Backup Status</w:t>
      </w:r>
      <w:r>
        <w:t xml:space="preserve"> (leverage on </w:t>
      </w:r>
      <w:r>
        <w:rPr>
          <w:b/>
        </w:rPr>
        <w:t>CUSTOMER</w:t>
      </w:r>
      <w:r>
        <w:t xml:space="preserve"> existing anti-virus application)</w:t>
      </w:r>
    </w:p>
    <w:p w14:paraId="4A233FE2" w14:textId="77777777" w:rsidR="00076144" w:rsidRDefault="00076144" w:rsidP="00076144">
      <w:pPr>
        <w:pStyle w:val="ListParagraph"/>
        <w:numPr>
          <w:ilvl w:val="0"/>
          <w:numId w:val="29"/>
        </w:numPr>
        <w:spacing w:after="200" w:line="276" w:lineRule="auto"/>
        <w:ind w:left="851" w:hanging="284"/>
      </w:pPr>
      <w:r w:rsidRPr="00EC66AB">
        <w:t>Check Anti-Virus Scanning Status</w:t>
      </w:r>
      <w:r>
        <w:t xml:space="preserve"> (leverage on </w:t>
      </w:r>
      <w:r>
        <w:rPr>
          <w:b/>
        </w:rPr>
        <w:t>CUSTOMER</w:t>
      </w:r>
      <w:r>
        <w:t xml:space="preserve"> existing anti-virus application)</w:t>
      </w:r>
    </w:p>
    <w:p w14:paraId="4556A31C" w14:textId="77777777" w:rsidR="00076144" w:rsidRPr="00EC66AB" w:rsidRDefault="00076144" w:rsidP="00076144">
      <w:pPr>
        <w:pStyle w:val="ListParagraph"/>
        <w:numPr>
          <w:ilvl w:val="0"/>
          <w:numId w:val="29"/>
        </w:numPr>
        <w:spacing w:after="200" w:line="276" w:lineRule="auto"/>
        <w:ind w:left="851" w:hanging="284"/>
      </w:pPr>
      <w:r>
        <w:t>Perform Security Patch or Cumulative Update for Windows Server, SharePoint and SQL Server.</w:t>
      </w:r>
    </w:p>
    <w:p w14:paraId="27BC3321" w14:textId="77777777" w:rsidR="00076144" w:rsidRPr="00EC66AB" w:rsidRDefault="00076144" w:rsidP="00076144">
      <w:pPr>
        <w:ind w:left="426"/>
      </w:pPr>
      <w:r w:rsidRPr="00EC66AB">
        <w:t xml:space="preserve">On each update or clean up activity, </w:t>
      </w:r>
      <w:r>
        <w:rPr>
          <w:b/>
        </w:rPr>
        <w:t>VENDOR</w:t>
      </w:r>
      <w:r w:rsidRPr="00EC66AB">
        <w:t xml:space="preserve"> shall inform </w:t>
      </w:r>
      <w:r>
        <w:rPr>
          <w:b/>
        </w:rPr>
        <w:t xml:space="preserve">CUSTOMER </w:t>
      </w:r>
      <w:r w:rsidRPr="00EC66AB">
        <w:t>and request for approval before perform</w:t>
      </w:r>
      <w:r>
        <w:t>ing</w:t>
      </w:r>
      <w:r w:rsidRPr="00EC66AB">
        <w:t xml:space="preserve"> the task. Upon task completion, </w:t>
      </w:r>
      <w:r>
        <w:rPr>
          <w:b/>
        </w:rPr>
        <w:t>VENDOR</w:t>
      </w:r>
      <w:r w:rsidRPr="00EC66AB">
        <w:t xml:space="preserve"> shall provide </w:t>
      </w:r>
      <w:r w:rsidRPr="00EC66AB">
        <w:rPr>
          <w:b/>
        </w:rPr>
        <w:t>Maintenance Job Sheet Report</w:t>
      </w:r>
      <w:r w:rsidRPr="00EC66AB">
        <w:t xml:space="preserve"> to </w:t>
      </w:r>
      <w:r>
        <w:rPr>
          <w:b/>
        </w:rPr>
        <w:t>CUSTOMER</w:t>
      </w:r>
      <w:r w:rsidRPr="00EC66AB">
        <w:t xml:space="preserve"> on each </w:t>
      </w:r>
      <w:r w:rsidRPr="00EC66AB">
        <w:rPr>
          <w:b/>
        </w:rPr>
        <w:t>Preventive Maintenance</w:t>
      </w:r>
      <w:r w:rsidRPr="00EC66AB">
        <w:t xml:space="preserve"> performed.</w:t>
      </w:r>
    </w:p>
    <w:p w14:paraId="7A02372D" w14:textId="77777777" w:rsidR="00076144" w:rsidRDefault="00076144" w:rsidP="00076144">
      <w:pPr>
        <w:rPr>
          <w:rFonts w:eastAsia="Times New Roman" w:cs="Times New Roman"/>
          <w:szCs w:val="24"/>
        </w:rPr>
      </w:pPr>
    </w:p>
    <w:p w14:paraId="420BB069" w14:textId="77777777" w:rsidR="00076144" w:rsidRPr="00870E2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46" w:name="_Toc166415350"/>
      <w:bookmarkStart w:id="47" w:name="_Toc205478466"/>
      <w:r w:rsidRPr="00870E20">
        <w:t>Development</w:t>
      </w:r>
      <w:bookmarkEnd w:id="46"/>
      <w:bookmarkEnd w:id="47"/>
    </w:p>
    <w:p w14:paraId="557B77BF" w14:textId="77777777" w:rsidR="00076144" w:rsidRDefault="00076144" w:rsidP="00076144">
      <w:pPr>
        <w:ind w:left="360"/>
      </w:pPr>
      <w:r>
        <w:rPr>
          <w:b/>
          <w:bCs/>
        </w:rPr>
        <w:t>CUSTOMER</w:t>
      </w:r>
      <w:r>
        <w:t xml:space="preserve"> could make use of available manday(s) to engage </w:t>
      </w:r>
      <w:r>
        <w:rPr>
          <w:b/>
          <w:bCs/>
        </w:rPr>
        <w:t>VENDOR</w:t>
      </w:r>
      <w:r>
        <w:t xml:space="preserve"> to continue improve or maintaining </w:t>
      </w:r>
      <w:r>
        <w:rPr>
          <w:b/>
          <w:bCs/>
        </w:rPr>
        <w:t>CUSTOMER</w:t>
      </w:r>
      <w:r>
        <w:t xml:space="preserve"> SharePoint, the development are includes:</w:t>
      </w:r>
    </w:p>
    <w:p w14:paraId="7CADBECA" w14:textId="77777777" w:rsidR="00076144" w:rsidRDefault="00076144" w:rsidP="00076144">
      <w:pPr>
        <w:pStyle w:val="ListParagraph"/>
        <w:numPr>
          <w:ilvl w:val="0"/>
          <w:numId w:val="30"/>
        </w:numPr>
        <w:ind w:left="1080"/>
      </w:pPr>
      <w:r>
        <w:t>Enhancing Portal look and feel,</w:t>
      </w:r>
    </w:p>
    <w:p w14:paraId="307D3482" w14:textId="77777777" w:rsidR="00076144" w:rsidRDefault="00076144" w:rsidP="00076144">
      <w:pPr>
        <w:pStyle w:val="ListParagraph"/>
        <w:numPr>
          <w:ilvl w:val="0"/>
          <w:numId w:val="30"/>
        </w:numPr>
        <w:ind w:left="1080"/>
      </w:pPr>
      <w:r>
        <w:t>Develop new custom content webpart,</w:t>
      </w:r>
    </w:p>
    <w:p w14:paraId="4E543312" w14:textId="77777777" w:rsidR="00076144" w:rsidRDefault="00076144" w:rsidP="00076144">
      <w:pPr>
        <w:pStyle w:val="ListParagraph"/>
        <w:numPr>
          <w:ilvl w:val="0"/>
          <w:numId w:val="30"/>
        </w:numPr>
        <w:ind w:left="1080"/>
      </w:pPr>
      <w:r>
        <w:t>Develop new Page Layout,</w:t>
      </w:r>
    </w:p>
    <w:p w14:paraId="0F381D32" w14:textId="77777777" w:rsidR="00076144" w:rsidRDefault="00076144" w:rsidP="00076144">
      <w:pPr>
        <w:pStyle w:val="ListParagraph"/>
        <w:numPr>
          <w:ilvl w:val="0"/>
          <w:numId w:val="30"/>
        </w:numPr>
        <w:ind w:left="1080"/>
      </w:pPr>
      <w:r>
        <w:t>Modifying/creating new or existing CSS or js script, and</w:t>
      </w:r>
    </w:p>
    <w:p w14:paraId="76C4D0F7" w14:textId="77777777" w:rsidR="00076144" w:rsidRDefault="00076144" w:rsidP="00076144">
      <w:pPr>
        <w:pStyle w:val="ListParagraph"/>
        <w:numPr>
          <w:ilvl w:val="0"/>
          <w:numId w:val="30"/>
        </w:numPr>
        <w:ind w:left="1080"/>
      </w:pPr>
      <w:r>
        <w:t>.net c# development work within SharePoint Online.</w:t>
      </w:r>
    </w:p>
    <w:p w14:paraId="26696F0F" w14:textId="6F60FDCC" w:rsidR="00076144" w:rsidRPr="00127CC6" w:rsidRDefault="00076144" w:rsidP="00127CC6">
      <w:pPr>
        <w:ind w:left="360"/>
      </w:pPr>
      <w:r>
        <w:rPr>
          <w:b/>
          <w:bCs/>
        </w:rPr>
        <w:t>VENDOR</w:t>
      </w:r>
      <w:r>
        <w:t xml:space="preserve"> will submit scope of work with require manday(s) to </w:t>
      </w:r>
      <w:r>
        <w:rPr>
          <w:b/>
          <w:bCs/>
        </w:rPr>
        <w:t>CUSTOMER</w:t>
      </w:r>
      <w:r>
        <w:t xml:space="preserve"> agreement before proceeding any development work, and </w:t>
      </w:r>
      <w:r>
        <w:rPr>
          <w:b/>
          <w:bCs/>
        </w:rPr>
        <w:t>CUSTOMER</w:t>
      </w:r>
      <w:r>
        <w:t xml:space="preserve"> is require to give advance 5 working days notice in order for </w:t>
      </w:r>
      <w:r>
        <w:rPr>
          <w:b/>
          <w:bCs/>
        </w:rPr>
        <w:t>VENDOR</w:t>
      </w:r>
      <w:r>
        <w:t xml:space="preserve"> to kick-start any new or enhancement work.</w:t>
      </w:r>
    </w:p>
    <w:p w14:paraId="35D65D4E" w14:textId="77777777" w:rsidR="00076144" w:rsidRPr="00870E20"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48" w:name="_Toc166415351"/>
      <w:bookmarkStart w:id="49" w:name="_Toc205478467"/>
      <w:r>
        <w:t>Annual Support &amp; Maintenance Service – Level Agreement (SLA)</w:t>
      </w:r>
      <w:bookmarkEnd w:id="48"/>
      <w:bookmarkEnd w:id="49"/>
    </w:p>
    <w:p w14:paraId="7BC63E6B" w14:textId="77777777" w:rsidR="00076144" w:rsidRDefault="00076144" w:rsidP="00076144">
      <w:pPr>
        <w:spacing w:after="0" w:line="240" w:lineRule="auto"/>
        <w:ind w:left="426"/>
      </w:pPr>
      <w:r>
        <w:t>The Severity Level for each escalated incident is defined based on the following support level agreement:</w:t>
      </w:r>
    </w:p>
    <w:p w14:paraId="7F557AD7" w14:textId="77777777" w:rsidR="00076144" w:rsidRDefault="00076144" w:rsidP="00076144">
      <w:pPr>
        <w:spacing w:after="0" w:line="240" w:lineRule="auto"/>
        <w:ind w:left="426"/>
      </w:pP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986"/>
        <w:gridCol w:w="2409"/>
        <w:gridCol w:w="1976"/>
      </w:tblGrid>
      <w:tr w:rsidR="00076144" w:rsidRPr="00D5502F" w14:paraId="55A3273D" w14:textId="77777777">
        <w:trPr>
          <w:tblHeader/>
          <w:jc w:val="center"/>
        </w:trPr>
        <w:tc>
          <w:tcPr>
            <w:tcW w:w="1271" w:type="dxa"/>
            <w:tcBorders>
              <w:top w:val="single" w:sz="4" w:space="0" w:color="auto"/>
              <w:left w:val="single" w:sz="4" w:space="0" w:color="auto"/>
              <w:bottom w:val="single" w:sz="4" w:space="0" w:color="auto"/>
              <w:right w:val="single" w:sz="4" w:space="0" w:color="auto"/>
            </w:tcBorders>
            <w:shd w:val="clear" w:color="auto" w:fill="000000"/>
            <w:hideMark/>
          </w:tcPr>
          <w:p w14:paraId="0D568092" w14:textId="77777777" w:rsidR="00076144" w:rsidRDefault="00076144">
            <w:pPr>
              <w:pStyle w:val="Bd-1BodyText1"/>
              <w:ind w:left="0"/>
              <w:jc w:val="center"/>
              <w:rPr>
                <w:rFonts w:ascii="Arial" w:hAnsi="Arial" w:cs="Arial"/>
                <w:b/>
                <w:bCs/>
                <w:szCs w:val="18"/>
              </w:rPr>
            </w:pPr>
            <w:r w:rsidRPr="006E2365">
              <w:rPr>
                <w:rFonts w:ascii="Arial" w:hAnsi="Arial" w:cs="Arial"/>
                <w:b/>
                <w:bCs/>
                <w:szCs w:val="18"/>
              </w:rPr>
              <w:t xml:space="preserve">Severity </w:t>
            </w:r>
          </w:p>
          <w:p w14:paraId="4A8F1B42" w14:textId="77777777" w:rsidR="00076144" w:rsidRPr="006E2365" w:rsidRDefault="00076144">
            <w:pPr>
              <w:pStyle w:val="Bd-1BodyText1"/>
              <w:ind w:left="0"/>
              <w:jc w:val="center"/>
              <w:rPr>
                <w:rFonts w:ascii="Arial" w:hAnsi="Arial" w:cs="Arial"/>
                <w:b/>
                <w:bCs/>
                <w:szCs w:val="18"/>
              </w:rPr>
            </w:pPr>
            <w:r w:rsidRPr="006E2365">
              <w:rPr>
                <w:rFonts w:ascii="Arial" w:hAnsi="Arial" w:cs="Arial"/>
                <w:b/>
                <w:bCs/>
                <w:szCs w:val="18"/>
              </w:rPr>
              <w:t>Level</w:t>
            </w:r>
          </w:p>
        </w:tc>
        <w:tc>
          <w:tcPr>
            <w:tcW w:w="2986" w:type="dxa"/>
            <w:tcBorders>
              <w:top w:val="single" w:sz="4" w:space="0" w:color="auto"/>
              <w:left w:val="single" w:sz="4" w:space="0" w:color="auto"/>
              <w:bottom w:val="single" w:sz="4" w:space="0" w:color="auto"/>
              <w:right w:val="single" w:sz="4" w:space="0" w:color="auto"/>
            </w:tcBorders>
            <w:shd w:val="clear" w:color="auto" w:fill="000000"/>
            <w:hideMark/>
          </w:tcPr>
          <w:p w14:paraId="6F1591FC" w14:textId="77777777" w:rsidR="00076144" w:rsidRPr="006E2365" w:rsidRDefault="00076144">
            <w:pPr>
              <w:pStyle w:val="Bd-1BodyText1"/>
              <w:ind w:left="0"/>
              <w:jc w:val="center"/>
              <w:rPr>
                <w:rFonts w:ascii="Arial" w:hAnsi="Arial" w:cs="Arial"/>
                <w:b/>
                <w:bCs/>
                <w:szCs w:val="18"/>
              </w:rPr>
            </w:pPr>
            <w:r w:rsidRPr="006E2365">
              <w:rPr>
                <w:rFonts w:ascii="Arial" w:hAnsi="Arial" w:cs="Arial"/>
                <w:b/>
                <w:bCs/>
                <w:szCs w:val="18"/>
              </w:rPr>
              <w:t>Definition</w:t>
            </w:r>
          </w:p>
        </w:tc>
        <w:tc>
          <w:tcPr>
            <w:tcW w:w="2409" w:type="dxa"/>
            <w:tcBorders>
              <w:top w:val="single" w:sz="4" w:space="0" w:color="auto"/>
              <w:left w:val="single" w:sz="4" w:space="0" w:color="auto"/>
              <w:bottom w:val="single" w:sz="4" w:space="0" w:color="auto"/>
              <w:right w:val="single" w:sz="4" w:space="0" w:color="auto"/>
            </w:tcBorders>
            <w:shd w:val="clear" w:color="auto" w:fill="000000"/>
            <w:hideMark/>
          </w:tcPr>
          <w:p w14:paraId="298E56AD" w14:textId="77777777" w:rsidR="00076144" w:rsidRDefault="00076144">
            <w:pPr>
              <w:pStyle w:val="Bd-1BodyText1"/>
              <w:ind w:left="0"/>
              <w:jc w:val="center"/>
              <w:rPr>
                <w:rFonts w:ascii="Arial" w:hAnsi="Arial" w:cs="Arial"/>
                <w:b/>
                <w:bCs/>
                <w:szCs w:val="18"/>
              </w:rPr>
            </w:pPr>
            <w:r w:rsidRPr="006E2365">
              <w:rPr>
                <w:rFonts w:ascii="Arial" w:hAnsi="Arial" w:cs="Arial"/>
                <w:b/>
                <w:bCs/>
                <w:szCs w:val="18"/>
              </w:rPr>
              <w:t>Initial Response</w:t>
            </w:r>
            <w:r>
              <w:rPr>
                <w:rFonts w:ascii="Arial" w:hAnsi="Arial" w:cs="Arial"/>
                <w:b/>
                <w:bCs/>
                <w:szCs w:val="18"/>
              </w:rPr>
              <w:t xml:space="preserve"> </w:t>
            </w:r>
          </w:p>
          <w:p w14:paraId="549FF480" w14:textId="77777777" w:rsidR="00076144" w:rsidRPr="006E2365" w:rsidRDefault="00076144">
            <w:pPr>
              <w:pStyle w:val="Bd-1BodyText1"/>
              <w:ind w:left="0"/>
              <w:jc w:val="center"/>
              <w:rPr>
                <w:rFonts w:ascii="Arial" w:hAnsi="Arial" w:cs="Arial"/>
                <w:b/>
                <w:bCs/>
                <w:szCs w:val="18"/>
              </w:rPr>
            </w:pPr>
            <w:r>
              <w:rPr>
                <w:rFonts w:ascii="Arial" w:hAnsi="Arial" w:cs="Arial"/>
                <w:b/>
                <w:bCs/>
                <w:szCs w:val="18"/>
              </w:rPr>
              <w:t>&amp; workaround</w:t>
            </w:r>
            <w:r w:rsidRPr="006E2365">
              <w:rPr>
                <w:rFonts w:ascii="Arial" w:hAnsi="Arial" w:cs="Arial"/>
                <w:b/>
                <w:bCs/>
                <w:szCs w:val="18"/>
              </w:rPr>
              <w:t xml:space="preserve"> Time</w:t>
            </w:r>
          </w:p>
        </w:tc>
        <w:tc>
          <w:tcPr>
            <w:tcW w:w="1976" w:type="dxa"/>
            <w:tcBorders>
              <w:top w:val="single" w:sz="4" w:space="0" w:color="auto"/>
              <w:left w:val="single" w:sz="4" w:space="0" w:color="auto"/>
              <w:bottom w:val="single" w:sz="4" w:space="0" w:color="auto"/>
              <w:right w:val="single" w:sz="4" w:space="0" w:color="auto"/>
            </w:tcBorders>
            <w:shd w:val="clear" w:color="auto" w:fill="000000"/>
          </w:tcPr>
          <w:p w14:paraId="1773C18C" w14:textId="77777777" w:rsidR="00076144" w:rsidRDefault="00076144">
            <w:pPr>
              <w:pStyle w:val="Bd-1BodyText1"/>
              <w:ind w:left="0"/>
              <w:jc w:val="center"/>
              <w:rPr>
                <w:rFonts w:ascii="Arial" w:hAnsi="Arial" w:cs="Arial"/>
                <w:b/>
                <w:bCs/>
                <w:szCs w:val="18"/>
              </w:rPr>
            </w:pPr>
            <w:r>
              <w:rPr>
                <w:rFonts w:ascii="Arial" w:hAnsi="Arial" w:cs="Arial"/>
                <w:b/>
                <w:bCs/>
                <w:szCs w:val="18"/>
              </w:rPr>
              <w:t xml:space="preserve">Final </w:t>
            </w:r>
          </w:p>
          <w:p w14:paraId="4ED4D2AD" w14:textId="77777777" w:rsidR="00076144" w:rsidRPr="006E2365" w:rsidRDefault="00076144">
            <w:pPr>
              <w:pStyle w:val="Bd-1BodyText1"/>
              <w:ind w:left="0"/>
              <w:jc w:val="center"/>
              <w:rPr>
                <w:rFonts w:ascii="Arial" w:hAnsi="Arial" w:cs="Arial"/>
                <w:b/>
                <w:bCs/>
                <w:szCs w:val="18"/>
              </w:rPr>
            </w:pPr>
            <w:r>
              <w:rPr>
                <w:rFonts w:ascii="Arial" w:hAnsi="Arial" w:cs="Arial"/>
                <w:b/>
                <w:bCs/>
                <w:szCs w:val="18"/>
              </w:rPr>
              <w:t>resolution</w:t>
            </w:r>
          </w:p>
        </w:tc>
      </w:tr>
      <w:tr w:rsidR="00076144" w:rsidRPr="00D5502F" w14:paraId="69FD3D90" w14:textId="77777777">
        <w:trPr>
          <w:jc w:val="center"/>
        </w:trPr>
        <w:tc>
          <w:tcPr>
            <w:tcW w:w="1271" w:type="dxa"/>
            <w:tcBorders>
              <w:top w:val="single" w:sz="4" w:space="0" w:color="auto"/>
              <w:left w:val="single" w:sz="4" w:space="0" w:color="auto"/>
              <w:bottom w:val="single" w:sz="4" w:space="0" w:color="auto"/>
              <w:right w:val="single" w:sz="4" w:space="0" w:color="auto"/>
            </w:tcBorders>
          </w:tcPr>
          <w:p w14:paraId="6F253AAE" w14:textId="77777777" w:rsidR="00076144" w:rsidRPr="006E2365" w:rsidRDefault="00076144">
            <w:pPr>
              <w:pStyle w:val="Bd-1BodyText1"/>
              <w:ind w:left="0"/>
              <w:rPr>
                <w:rFonts w:ascii="Arial" w:hAnsi="Arial" w:cs="Arial"/>
                <w:szCs w:val="18"/>
              </w:rPr>
            </w:pPr>
          </w:p>
        </w:tc>
        <w:tc>
          <w:tcPr>
            <w:tcW w:w="2986" w:type="dxa"/>
            <w:tcBorders>
              <w:top w:val="single" w:sz="4" w:space="0" w:color="auto"/>
              <w:left w:val="single" w:sz="4" w:space="0" w:color="auto"/>
              <w:bottom w:val="single" w:sz="4" w:space="0" w:color="auto"/>
              <w:right w:val="single" w:sz="4" w:space="0" w:color="auto"/>
            </w:tcBorders>
          </w:tcPr>
          <w:p w14:paraId="02491828" w14:textId="77777777" w:rsidR="00076144" w:rsidRPr="006E2365" w:rsidRDefault="00076144">
            <w:pPr>
              <w:pStyle w:val="Bd-1BodyText1"/>
              <w:ind w:left="0"/>
              <w:rPr>
                <w:rFonts w:ascii="Arial" w:hAnsi="Arial" w:cs="Arial"/>
                <w:szCs w:val="18"/>
              </w:rPr>
            </w:pPr>
          </w:p>
        </w:tc>
        <w:tc>
          <w:tcPr>
            <w:tcW w:w="2409" w:type="dxa"/>
            <w:tcBorders>
              <w:top w:val="single" w:sz="4" w:space="0" w:color="auto"/>
              <w:left w:val="single" w:sz="4" w:space="0" w:color="auto"/>
              <w:bottom w:val="single" w:sz="4" w:space="0" w:color="auto"/>
              <w:right w:val="single" w:sz="4" w:space="0" w:color="auto"/>
            </w:tcBorders>
          </w:tcPr>
          <w:p w14:paraId="49305C38" w14:textId="77777777" w:rsidR="00076144" w:rsidRPr="006E2365" w:rsidRDefault="00076144">
            <w:pPr>
              <w:pStyle w:val="Bd-1BodyText1"/>
              <w:ind w:left="0"/>
              <w:rPr>
                <w:rFonts w:ascii="Arial" w:hAnsi="Arial" w:cs="Arial"/>
                <w:szCs w:val="18"/>
              </w:rPr>
            </w:pPr>
          </w:p>
        </w:tc>
        <w:tc>
          <w:tcPr>
            <w:tcW w:w="1976" w:type="dxa"/>
            <w:tcBorders>
              <w:top w:val="single" w:sz="4" w:space="0" w:color="auto"/>
              <w:left w:val="single" w:sz="4" w:space="0" w:color="auto"/>
              <w:bottom w:val="single" w:sz="4" w:space="0" w:color="auto"/>
              <w:right w:val="single" w:sz="4" w:space="0" w:color="auto"/>
            </w:tcBorders>
          </w:tcPr>
          <w:p w14:paraId="5F4EB832" w14:textId="77777777" w:rsidR="00076144" w:rsidRPr="006E2365" w:rsidRDefault="00076144">
            <w:pPr>
              <w:pStyle w:val="Bd-1BodyText1"/>
              <w:ind w:left="0"/>
              <w:rPr>
                <w:rFonts w:ascii="Arial" w:hAnsi="Arial" w:cs="Arial"/>
                <w:szCs w:val="18"/>
              </w:rPr>
            </w:pPr>
          </w:p>
        </w:tc>
      </w:tr>
      <w:tr w:rsidR="00076144" w:rsidRPr="00D5502F" w14:paraId="66E037B1" w14:textId="77777777">
        <w:trPr>
          <w:jc w:val="center"/>
        </w:trPr>
        <w:tc>
          <w:tcPr>
            <w:tcW w:w="1271" w:type="dxa"/>
            <w:tcBorders>
              <w:top w:val="single" w:sz="4" w:space="0" w:color="auto"/>
              <w:left w:val="single" w:sz="4" w:space="0" w:color="auto"/>
              <w:bottom w:val="single" w:sz="4" w:space="0" w:color="auto"/>
              <w:right w:val="single" w:sz="4" w:space="0" w:color="auto"/>
            </w:tcBorders>
            <w:hideMark/>
          </w:tcPr>
          <w:p w14:paraId="332FB0A1" w14:textId="77777777" w:rsidR="00076144" w:rsidRPr="006E2365" w:rsidRDefault="00076144">
            <w:pPr>
              <w:pStyle w:val="Bd-1BodyText1"/>
              <w:spacing w:line="240" w:lineRule="auto"/>
              <w:ind w:left="0"/>
              <w:rPr>
                <w:rFonts w:ascii="Arial" w:hAnsi="Arial" w:cs="Arial"/>
                <w:szCs w:val="18"/>
              </w:rPr>
            </w:pPr>
            <w:r w:rsidRPr="006E2365">
              <w:rPr>
                <w:rFonts w:ascii="Arial" w:hAnsi="Arial" w:cs="Arial"/>
                <w:szCs w:val="18"/>
              </w:rPr>
              <w:t>1 (Critical)</w:t>
            </w:r>
          </w:p>
        </w:tc>
        <w:tc>
          <w:tcPr>
            <w:tcW w:w="2986" w:type="dxa"/>
            <w:tcBorders>
              <w:top w:val="single" w:sz="4" w:space="0" w:color="auto"/>
              <w:left w:val="single" w:sz="4" w:space="0" w:color="auto"/>
              <w:bottom w:val="single" w:sz="4" w:space="0" w:color="auto"/>
              <w:right w:val="single" w:sz="4" w:space="0" w:color="auto"/>
            </w:tcBorders>
          </w:tcPr>
          <w:p w14:paraId="4797D8DE" w14:textId="77777777" w:rsidR="00076144" w:rsidRDefault="00076144">
            <w:pPr>
              <w:pStyle w:val="BodyText"/>
              <w:numPr>
                <w:ilvl w:val="0"/>
                <w:numId w:val="31"/>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System, Network, Server, or Critical Application down situation severely impacting customer production and/or profitability</w:t>
            </w:r>
          </w:p>
          <w:p w14:paraId="2767A852" w14:textId="77777777" w:rsidR="00076144" w:rsidRPr="006E2365" w:rsidRDefault="00076144">
            <w:pPr>
              <w:pStyle w:val="BodyText"/>
              <w:spacing w:before="0" w:after="0" w:line="240" w:lineRule="auto"/>
              <w:ind w:left="360"/>
              <w:jc w:val="both"/>
              <w:rPr>
                <w:rFonts w:ascii="Arial" w:hAnsi="Arial" w:cs="Arial"/>
                <w:bCs/>
                <w:sz w:val="18"/>
                <w:szCs w:val="18"/>
              </w:rPr>
            </w:pPr>
          </w:p>
          <w:p w14:paraId="4EB12C4D" w14:textId="77777777" w:rsidR="00076144" w:rsidRPr="006E2365" w:rsidRDefault="00076144">
            <w:pPr>
              <w:pStyle w:val="BodyText"/>
              <w:numPr>
                <w:ilvl w:val="0"/>
                <w:numId w:val="31"/>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High impact problem in which production, operations, or development are proceeding but impacted to the extent that production and/or profitability will be severely impacted within several days.</w:t>
            </w:r>
          </w:p>
          <w:p w14:paraId="7DFD6FFE" w14:textId="77777777" w:rsidR="00076144" w:rsidRPr="006E2365" w:rsidRDefault="00076144">
            <w:pPr>
              <w:pStyle w:val="Table-Text"/>
              <w:jc w:val="both"/>
              <w:rPr>
                <w:rFonts w:ascii="Arial" w:hAnsi="Arial" w:cs="Arial"/>
                <w:szCs w:val="18"/>
              </w:rPr>
            </w:pPr>
          </w:p>
          <w:p w14:paraId="7EBE644C" w14:textId="77777777" w:rsidR="00076144" w:rsidRPr="006E2365" w:rsidRDefault="00076144">
            <w:pPr>
              <w:pStyle w:val="Table-Text"/>
              <w:jc w:val="both"/>
              <w:rPr>
                <w:rFonts w:ascii="Arial" w:hAnsi="Arial" w:cs="Arial"/>
                <w:b/>
                <w:bCs/>
                <w:szCs w:val="18"/>
                <w:u w:val="single"/>
              </w:rPr>
            </w:pPr>
            <w:r w:rsidRPr="006E2365">
              <w:rPr>
                <w:rFonts w:ascii="Arial" w:hAnsi="Arial" w:cs="Arial"/>
                <w:b/>
                <w:bCs/>
                <w:szCs w:val="18"/>
                <w:u w:val="single"/>
              </w:rPr>
              <w:t xml:space="preserve">Notes: </w:t>
            </w:r>
          </w:p>
          <w:p w14:paraId="691AAFB8" w14:textId="77777777" w:rsidR="00076144" w:rsidRPr="006E2365" w:rsidRDefault="00076144">
            <w:pPr>
              <w:pStyle w:val="Table-Text"/>
              <w:jc w:val="both"/>
              <w:rPr>
                <w:rFonts w:ascii="Arial" w:hAnsi="Arial" w:cs="Arial"/>
                <w:szCs w:val="18"/>
              </w:rPr>
            </w:pPr>
          </w:p>
          <w:p w14:paraId="3FD40647" w14:textId="77777777" w:rsidR="00076144" w:rsidRPr="006E2365" w:rsidRDefault="00076144">
            <w:pPr>
              <w:pStyle w:val="BodyText"/>
              <w:spacing w:before="0" w:after="0" w:line="240" w:lineRule="auto"/>
              <w:jc w:val="both"/>
              <w:rPr>
                <w:rFonts w:ascii="Arial" w:hAnsi="Arial" w:cs="Arial"/>
                <w:bCs/>
                <w:sz w:val="18"/>
                <w:szCs w:val="18"/>
              </w:rPr>
            </w:pPr>
            <w:r w:rsidRPr="006E2365">
              <w:rPr>
                <w:rFonts w:ascii="Arial" w:hAnsi="Arial" w:cs="Arial"/>
                <w:bCs/>
                <w:sz w:val="18"/>
                <w:szCs w:val="18"/>
              </w:rPr>
              <w:t xml:space="preserve">Any Severity 1 situation should be critical enough to the customer that they will commit resources to: </w:t>
            </w:r>
          </w:p>
          <w:p w14:paraId="4401A2DE" w14:textId="77777777" w:rsidR="00076144" w:rsidRPr="006E2365" w:rsidRDefault="00076144">
            <w:pPr>
              <w:pStyle w:val="BodyText"/>
              <w:spacing w:before="0" w:after="0" w:line="240" w:lineRule="auto"/>
              <w:ind w:left="360"/>
              <w:jc w:val="both"/>
              <w:rPr>
                <w:rFonts w:ascii="Arial" w:hAnsi="Arial" w:cs="Arial"/>
                <w:bCs/>
                <w:sz w:val="18"/>
                <w:szCs w:val="18"/>
              </w:rPr>
            </w:pPr>
          </w:p>
          <w:p w14:paraId="0DD1E6A8" w14:textId="77777777" w:rsidR="00076144" w:rsidRDefault="00076144">
            <w:pPr>
              <w:pStyle w:val="BodyText"/>
              <w:numPr>
                <w:ilvl w:val="0"/>
                <w:numId w:val="32"/>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 xml:space="preserve">Immediately interrupt other work and/or call personnel in on overtime to provide additional information required by </w:t>
            </w:r>
            <w:r>
              <w:rPr>
                <w:rFonts w:ascii="Arial" w:hAnsi="Arial" w:cs="Arial"/>
                <w:b/>
                <w:sz w:val="18"/>
                <w:szCs w:val="18"/>
              </w:rPr>
              <w:t>SUPPLIER</w:t>
            </w:r>
            <w:r w:rsidRPr="006E2365">
              <w:rPr>
                <w:rFonts w:ascii="Arial" w:hAnsi="Arial" w:cs="Arial"/>
                <w:b/>
                <w:sz w:val="18"/>
                <w:szCs w:val="18"/>
              </w:rPr>
              <w:t xml:space="preserve"> </w:t>
            </w:r>
            <w:r w:rsidRPr="006E2365">
              <w:rPr>
                <w:rFonts w:ascii="Arial" w:hAnsi="Arial" w:cs="Arial"/>
                <w:bCs/>
                <w:sz w:val="18"/>
                <w:szCs w:val="18"/>
              </w:rPr>
              <w:t>to resolve the problem (including, but not limited to reproducing the problem.)</w:t>
            </w:r>
          </w:p>
          <w:p w14:paraId="488A83DD" w14:textId="77777777" w:rsidR="00076144" w:rsidRPr="006E2365" w:rsidRDefault="00076144">
            <w:pPr>
              <w:pStyle w:val="BodyText"/>
              <w:spacing w:before="0" w:after="0" w:line="240" w:lineRule="auto"/>
              <w:ind w:left="188"/>
              <w:jc w:val="both"/>
              <w:rPr>
                <w:rFonts w:ascii="Arial" w:hAnsi="Arial" w:cs="Arial"/>
                <w:bCs/>
                <w:sz w:val="18"/>
                <w:szCs w:val="18"/>
              </w:rPr>
            </w:pPr>
          </w:p>
          <w:p w14:paraId="04F17E0B" w14:textId="77777777" w:rsidR="00076144" w:rsidRPr="006E2365" w:rsidRDefault="00076144">
            <w:pPr>
              <w:pStyle w:val="BodyText"/>
              <w:numPr>
                <w:ilvl w:val="0"/>
                <w:numId w:val="32"/>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 xml:space="preserve">Apply the solution provided by </w:t>
            </w:r>
            <w:r>
              <w:rPr>
                <w:rFonts w:ascii="Arial" w:hAnsi="Arial" w:cs="Arial"/>
                <w:b/>
                <w:sz w:val="18"/>
                <w:szCs w:val="18"/>
              </w:rPr>
              <w:t>SUPPLIER</w:t>
            </w:r>
            <w:r w:rsidRPr="006E2365">
              <w:rPr>
                <w:rFonts w:ascii="Arial" w:hAnsi="Arial" w:cs="Arial"/>
                <w:b/>
                <w:sz w:val="18"/>
                <w:szCs w:val="18"/>
              </w:rPr>
              <w:t xml:space="preserve"> </w:t>
            </w:r>
            <w:r w:rsidRPr="006E2365">
              <w:rPr>
                <w:rFonts w:ascii="Arial" w:hAnsi="Arial" w:cs="Arial"/>
                <w:bCs/>
                <w:sz w:val="18"/>
                <w:szCs w:val="18"/>
              </w:rPr>
              <w:t>within a half day of receipt.</w:t>
            </w:r>
          </w:p>
          <w:p w14:paraId="3F7D2DC9" w14:textId="77777777" w:rsidR="00076144" w:rsidRPr="006E2365" w:rsidRDefault="00076144">
            <w:pPr>
              <w:pStyle w:val="Table-Text"/>
              <w:jc w:val="both"/>
              <w:rPr>
                <w:rFonts w:ascii="Arial" w:hAnsi="Arial" w:cs="Arial"/>
                <w:szCs w:val="18"/>
                <w:lang w:val="en-US"/>
              </w:rPr>
            </w:pPr>
          </w:p>
        </w:tc>
        <w:tc>
          <w:tcPr>
            <w:tcW w:w="2409" w:type="dxa"/>
            <w:tcBorders>
              <w:top w:val="single" w:sz="4" w:space="0" w:color="auto"/>
              <w:left w:val="single" w:sz="4" w:space="0" w:color="auto"/>
              <w:bottom w:val="single" w:sz="4" w:space="0" w:color="auto"/>
              <w:right w:val="single" w:sz="4" w:space="0" w:color="auto"/>
            </w:tcBorders>
            <w:hideMark/>
          </w:tcPr>
          <w:p w14:paraId="40523DEE" w14:textId="3F7AA0FC" w:rsidR="00076144" w:rsidRPr="006E2365" w:rsidRDefault="00127CC6">
            <w:pPr>
              <w:pStyle w:val="BodyText"/>
              <w:spacing w:before="0" w:after="0" w:line="240" w:lineRule="auto"/>
              <w:jc w:val="both"/>
              <w:rPr>
                <w:rFonts w:ascii="Arial" w:hAnsi="Arial" w:cs="Arial"/>
                <w:sz w:val="18"/>
                <w:szCs w:val="18"/>
              </w:rPr>
            </w:pPr>
            <w:r>
              <w:rPr>
                <w:rFonts w:ascii="Arial" w:hAnsi="Arial" w:cs="Arial"/>
                <w:b/>
                <w:bCs/>
                <w:sz w:val="18"/>
                <w:szCs w:val="18"/>
              </w:rPr>
              <w:t>2</w:t>
            </w:r>
            <w:r w:rsidR="00076144">
              <w:rPr>
                <w:rFonts w:ascii="Arial" w:hAnsi="Arial" w:cs="Arial"/>
                <w:b/>
                <w:bCs/>
                <w:sz w:val="18"/>
                <w:szCs w:val="18"/>
              </w:rPr>
              <w:t xml:space="preserve"> working</w:t>
            </w:r>
            <w:r w:rsidR="00076144" w:rsidRPr="006E2365">
              <w:rPr>
                <w:rFonts w:ascii="Arial" w:hAnsi="Arial" w:cs="Arial"/>
                <w:b/>
                <w:bCs/>
                <w:sz w:val="18"/>
                <w:szCs w:val="18"/>
              </w:rPr>
              <w:t xml:space="preserve"> hours</w:t>
            </w:r>
            <w:r w:rsidR="00076144" w:rsidRPr="006E2365">
              <w:rPr>
                <w:rFonts w:ascii="Arial" w:hAnsi="Arial" w:cs="Arial"/>
                <w:bCs/>
                <w:sz w:val="18"/>
                <w:szCs w:val="18"/>
              </w:rPr>
              <w:t xml:space="preserve"> from </w:t>
            </w:r>
            <w:r w:rsidR="00076144">
              <w:rPr>
                <w:rFonts w:ascii="Arial" w:hAnsi="Arial" w:cs="Arial"/>
                <w:bCs/>
                <w:sz w:val="18"/>
                <w:szCs w:val="18"/>
              </w:rPr>
              <w:t xml:space="preserve">the time call was logged to provide a workaround and within </w:t>
            </w:r>
            <w:r w:rsidR="00076144" w:rsidRPr="007D24B6">
              <w:rPr>
                <w:rFonts w:ascii="Arial" w:hAnsi="Arial" w:cs="Arial"/>
                <w:b/>
                <w:bCs/>
                <w:sz w:val="18"/>
                <w:szCs w:val="18"/>
              </w:rPr>
              <w:t>10 days for resolution</w:t>
            </w:r>
            <w:r w:rsidR="00076144">
              <w:rPr>
                <w:rFonts w:ascii="Arial" w:hAnsi="Arial" w:cs="Arial"/>
                <w:bCs/>
                <w:sz w:val="18"/>
                <w:szCs w:val="18"/>
              </w:rPr>
              <w:t xml:space="preserve"> of problem</w:t>
            </w:r>
            <w:r w:rsidR="00076144">
              <w:rPr>
                <w:rFonts w:ascii="Arial" w:hAnsi="Arial" w:cs="Arial"/>
                <w:sz w:val="18"/>
                <w:szCs w:val="18"/>
              </w:rPr>
              <w:t>.</w:t>
            </w:r>
          </w:p>
        </w:tc>
        <w:tc>
          <w:tcPr>
            <w:tcW w:w="1976" w:type="dxa"/>
            <w:tcBorders>
              <w:top w:val="single" w:sz="4" w:space="0" w:color="auto"/>
              <w:left w:val="single" w:sz="4" w:space="0" w:color="auto"/>
              <w:bottom w:val="single" w:sz="4" w:space="0" w:color="auto"/>
              <w:right w:val="single" w:sz="4" w:space="0" w:color="auto"/>
            </w:tcBorders>
          </w:tcPr>
          <w:p w14:paraId="2E1E98FF" w14:textId="77777777" w:rsidR="00076144" w:rsidRPr="005636BA" w:rsidRDefault="00076144">
            <w:pPr>
              <w:pStyle w:val="BodyText"/>
              <w:spacing w:before="0" w:after="0" w:line="240" w:lineRule="auto"/>
              <w:jc w:val="both"/>
              <w:rPr>
                <w:rFonts w:ascii="Arial" w:hAnsi="Arial" w:cs="Arial"/>
                <w:b/>
                <w:bCs/>
                <w:sz w:val="18"/>
                <w:szCs w:val="18"/>
              </w:rPr>
            </w:pPr>
            <w:r>
              <w:rPr>
                <w:rFonts w:ascii="Arial" w:hAnsi="Arial" w:cs="Arial"/>
                <w:b/>
                <w:bCs/>
                <w:sz w:val="18"/>
                <w:szCs w:val="18"/>
              </w:rPr>
              <w:t>4</w:t>
            </w:r>
            <w:r w:rsidRPr="005636BA">
              <w:rPr>
                <w:rFonts w:ascii="Arial" w:hAnsi="Arial" w:cs="Arial"/>
                <w:b/>
                <w:bCs/>
                <w:sz w:val="18"/>
                <w:szCs w:val="18"/>
              </w:rPr>
              <w:t xml:space="preserve"> c</w:t>
            </w:r>
            <w:r w:rsidRPr="007D24B6">
              <w:rPr>
                <w:rFonts w:ascii="Arial" w:hAnsi="Arial" w:cs="Arial"/>
                <w:b/>
                <w:bCs/>
                <w:sz w:val="18"/>
                <w:szCs w:val="18"/>
              </w:rPr>
              <w:t>alend</w:t>
            </w:r>
            <w:r w:rsidRPr="005636BA">
              <w:rPr>
                <w:rFonts w:ascii="Arial" w:hAnsi="Arial" w:cs="Arial"/>
                <w:b/>
                <w:bCs/>
                <w:sz w:val="18"/>
                <w:szCs w:val="18"/>
              </w:rPr>
              <w:t>ar d</w:t>
            </w:r>
            <w:r w:rsidRPr="007D24B6">
              <w:rPr>
                <w:rFonts w:ascii="Arial" w:hAnsi="Arial" w:cs="Arial"/>
                <w:b/>
                <w:bCs/>
                <w:sz w:val="18"/>
                <w:szCs w:val="18"/>
              </w:rPr>
              <w:t>ay</w:t>
            </w:r>
            <w:r>
              <w:rPr>
                <w:rFonts w:ascii="Arial" w:hAnsi="Arial" w:cs="Arial"/>
                <w:b/>
                <w:bCs/>
                <w:sz w:val="18"/>
                <w:szCs w:val="18"/>
              </w:rPr>
              <w:t>s</w:t>
            </w:r>
          </w:p>
        </w:tc>
      </w:tr>
      <w:tr w:rsidR="00076144" w:rsidRPr="00D5502F" w14:paraId="41773FB7" w14:textId="77777777">
        <w:trPr>
          <w:jc w:val="center"/>
        </w:trPr>
        <w:tc>
          <w:tcPr>
            <w:tcW w:w="1271" w:type="dxa"/>
            <w:tcBorders>
              <w:top w:val="single" w:sz="4" w:space="0" w:color="auto"/>
              <w:left w:val="single" w:sz="4" w:space="0" w:color="auto"/>
              <w:bottom w:val="single" w:sz="4" w:space="0" w:color="auto"/>
              <w:right w:val="single" w:sz="4" w:space="0" w:color="auto"/>
            </w:tcBorders>
            <w:hideMark/>
          </w:tcPr>
          <w:p w14:paraId="42C55EF6" w14:textId="77777777" w:rsidR="00076144" w:rsidRPr="006E2365" w:rsidRDefault="00076144">
            <w:pPr>
              <w:pStyle w:val="Bd-1BodyText1"/>
              <w:spacing w:line="240" w:lineRule="auto"/>
              <w:ind w:left="0"/>
              <w:rPr>
                <w:rFonts w:ascii="Arial" w:hAnsi="Arial" w:cs="Arial"/>
                <w:szCs w:val="18"/>
              </w:rPr>
            </w:pPr>
            <w:r w:rsidRPr="006E2365">
              <w:rPr>
                <w:rFonts w:ascii="Arial" w:hAnsi="Arial" w:cs="Arial"/>
                <w:szCs w:val="18"/>
              </w:rPr>
              <w:t>2 (Urgent)</w:t>
            </w:r>
          </w:p>
        </w:tc>
        <w:tc>
          <w:tcPr>
            <w:tcW w:w="2986" w:type="dxa"/>
            <w:tcBorders>
              <w:top w:val="single" w:sz="4" w:space="0" w:color="auto"/>
              <w:left w:val="single" w:sz="4" w:space="0" w:color="auto"/>
              <w:bottom w:val="single" w:sz="4" w:space="0" w:color="auto"/>
              <w:right w:val="single" w:sz="4" w:space="0" w:color="auto"/>
            </w:tcBorders>
          </w:tcPr>
          <w:p w14:paraId="28D8DF28" w14:textId="77777777" w:rsidR="00076144" w:rsidRDefault="00076144">
            <w:pPr>
              <w:pStyle w:val="BodyText"/>
              <w:numPr>
                <w:ilvl w:val="0"/>
                <w:numId w:val="33"/>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High-impact problem where production is proceeding, but in a significantly impaired fashion</w:t>
            </w:r>
          </w:p>
          <w:p w14:paraId="22F5C891" w14:textId="77777777" w:rsidR="00076144" w:rsidRPr="006E2365" w:rsidRDefault="00076144">
            <w:pPr>
              <w:pStyle w:val="BodyText"/>
              <w:spacing w:before="0" w:after="0" w:line="240" w:lineRule="auto"/>
              <w:ind w:left="188"/>
              <w:jc w:val="both"/>
              <w:rPr>
                <w:rFonts w:ascii="Arial" w:hAnsi="Arial" w:cs="Arial"/>
                <w:bCs/>
                <w:sz w:val="18"/>
                <w:szCs w:val="18"/>
              </w:rPr>
            </w:pPr>
          </w:p>
          <w:p w14:paraId="4A1C1DA5" w14:textId="77777777" w:rsidR="00076144" w:rsidRPr="006E2365" w:rsidRDefault="00076144">
            <w:pPr>
              <w:pStyle w:val="BodyText"/>
              <w:numPr>
                <w:ilvl w:val="0"/>
                <w:numId w:val="33"/>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Time-sensitive issue important to long-term productivity that is not causing an immediate work stoppage</w:t>
            </w:r>
          </w:p>
          <w:p w14:paraId="33AA1AE9" w14:textId="77777777" w:rsidR="00076144" w:rsidRPr="006E2365" w:rsidRDefault="00076144">
            <w:pPr>
              <w:pStyle w:val="Table-Text"/>
              <w:jc w:val="both"/>
              <w:rPr>
                <w:rFonts w:ascii="Arial" w:hAnsi="Arial" w:cs="Arial"/>
                <w:szCs w:val="18"/>
              </w:rPr>
            </w:pPr>
          </w:p>
          <w:p w14:paraId="1FD71990" w14:textId="77777777" w:rsidR="00076144" w:rsidRPr="006E2365" w:rsidRDefault="00076144">
            <w:pPr>
              <w:pStyle w:val="Table-Text"/>
              <w:jc w:val="both"/>
              <w:rPr>
                <w:rFonts w:ascii="Arial" w:hAnsi="Arial" w:cs="Arial"/>
                <w:b/>
                <w:bCs/>
                <w:szCs w:val="18"/>
                <w:u w:val="single"/>
              </w:rPr>
            </w:pPr>
            <w:r w:rsidRPr="006E2365">
              <w:rPr>
                <w:rFonts w:ascii="Arial" w:hAnsi="Arial" w:cs="Arial"/>
                <w:b/>
                <w:bCs/>
                <w:szCs w:val="18"/>
                <w:u w:val="single"/>
              </w:rPr>
              <w:t>Notes:</w:t>
            </w:r>
          </w:p>
          <w:p w14:paraId="19FC76A4" w14:textId="77777777" w:rsidR="00076144" w:rsidRPr="006E2365" w:rsidRDefault="00076144">
            <w:pPr>
              <w:pStyle w:val="Table-Text"/>
              <w:jc w:val="both"/>
              <w:rPr>
                <w:rFonts w:ascii="Arial" w:hAnsi="Arial" w:cs="Arial"/>
                <w:szCs w:val="18"/>
              </w:rPr>
            </w:pPr>
          </w:p>
          <w:p w14:paraId="05603671" w14:textId="77777777" w:rsidR="00076144" w:rsidRPr="006E2365" w:rsidRDefault="00076144">
            <w:pPr>
              <w:pStyle w:val="BodyText"/>
              <w:spacing w:before="0" w:after="0" w:line="240" w:lineRule="auto"/>
              <w:jc w:val="both"/>
              <w:rPr>
                <w:rFonts w:ascii="Arial" w:hAnsi="Arial" w:cs="Arial"/>
                <w:bCs/>
                <w:sz w:val="18"/>
                <w:szCs w:val="18"/>
              </w:rPr>
            </w:pPr>
            <w:r w:rsidRPr="006E2365">
              <w:rPr>
                <w:rFonts w:ascii="Arial" w:hAnsi="Arial" w:cs="Arial"/>
                <w:bCs/>
                <w:sz w:val="18"/>
                <w:szCs w:val="18"/>
              </w:rPr>
              <w:t xml:space="preserve">Any Severity 2 situation should be critical enough to the customer that they will commit resources to: </w:t>
            </w:r>
          </w:p>
          <w:p w14:paraId="57153DC1" w14:textId="77777777" w:rsidR="00076144" w:rsidRPr="006E2365" w:rsidRDefault="00076144">
            <w:pPr>
              <w:pStyle w:val="BodyText"/>
              <w:spacing w:before="0" w:after="0" w:line="240" w:lineRule="auto"/>
              <w:jc w:val="both"/>
              <w:rPr>
                <w:rFonts w:ascii="Arial" w:hAnsi="Arial" w:cs="Arial"/>
                <w:bCs/>
                <w:sz w:val="18"/>
                <w:szCs w:val="18"/>
              </w:rPr>
            </w:pPr>
          </w:p>
          <w:p w14:paraId="64EEF17F" w14:textId="77777777" w:rsidR="00076144" w:rsidRPr="006E2365" w:rsidRDefault="00076144">
            <w:pPr>
              <w:pStyle w:val="BodyText"/>
              <w:numPr>
                <w:ilvl w:val="0"/>
                <w:numId w:val="34"/>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 xml:space="preserve">Begin the process required to provide additional information required by </w:t>
            </w:r>
            <w:r>
              <w:rPr>
                <w:rFonts w:ascii="Arial" w:hAnsi="Arial" w:cs="Arial"/>
                <w:b/>
                <w:sz w:val="18"/>
                <w:szCs w:val="18"/>
              </w:rPr>
              <w:t>SUPPLIER</w:t>
            </w:r>
            <w:r w:rsidRPr="006E2365">
              <w:rPr>
                <w:rFonts w:ascii="Arial" w:hAnsi="Arial" w:cs="Arial"/>
                <w:b/>
                <w:sz w:val="18"/>
                <w:szCs w:val="18"/>
              </w:rPr>
              <w:t xml:space="preserve"> </w:t>
            </w:r>
            <w:r w:rsidRPr="006E2365">
              <w:rPr>
                <w:rFonts w:ascii="Arial" w:hAnsi="Arial" w:cs="Arial"/>
                <w:bCs/>
                <w:sz w:val="18"/>
                <w:szCs w:val="18"/>
              </w:rPr>
              <w:t xml:space="preserve">to resolve the problem (including, but not limited to reproducing the problem.) within one day of </w:t>
            </w:r>
            <w:r>
              <w:rPr>
                <w:rFonts w:ascii="Arial" w:hAnsi="Arial" w:cs="Arial"/>
                <w:b/>
                <w:sz w:val="18"/>
                <w:szCs w:val="18"/>
              </w:rPr>
              <w:t>SUPPLIER</w:t>
            </w:r>
            <w:r w:rsidRPr="006E2365">
              <w:rPr>
                <w:rFonts w:ascii="Arial" w:hAnsi="Arial" w:cs="Arial"/>
                <w:b/>
                <w:bCs/>
                <w:sz w:val="18"/>
                <w:szCs w:val="18"/>
              </w:rPr>
              <w:t>’s</w:t>
            </w:r>
            <w:r w:rsidRPr="006E2365">
              <w:rPr>
                <w:rFonts w:ascii="Arial" w:hAnsi="Arial" w:cs="Arial"/>
                <w:bCs/>
                <w:sz w:val="18"/>
                <w:szCs w:val="18"/>
              </w:rPr>
              <w:t xml:space="preserve"> request.</w:t>
            </w:r>
          </w:p>
          <w:p w14:paraId="3DB393EA" w14:textId="77777777" w:rsidR="00076144" w:rsidRPr="006E2365" w:rsidRDefault="00076144">
            <w:pPr>
              <w:pStyle w:val="BodyText"/>
              <w:numPr>
                <w:ilvl w:val="0"/>
                <w:numId w:val="34"/>
              </w:numPr>
              <w:spacing w:before="0" w:after="0" w:line="240" w:lineRule="auto"/>
              <w:ind w:left="188" w:hanging="188"/>
              <w:jc w:val="both"/>
              <w:rPr>
                <w:rFonts w:ascii="Arial" w:hAnsi="Arial" w:cs="Arial"/>
                <w:bCs/>
                <w:sz w:val="18"/>
                <w:szCs w:val="18"/>
              </w:rPr>
            </w:pPr>
            <w:r w:rsidRPr="006E2365">
              <w:rPr>
                <w:rFonts w:ascii="Arial" w:hAnsi="Arial" w:cs="Arial"/>
                <w:bCs/>
                <w:sz w:val="18"/>
                <w:szCs w:val="18"/>
              </w:rPr>
              <w:t xml:space="preserve">Apply the solution provided by </w:t>
            </w:r>
            <w:r>
              <w:rPr>
                <w:rFonts w:ascii="Arial" w:hAnsi="Arial" w:cs="Arial"/>
                <w:b/>
                <w:sz w:val="18"/>
                <w:szCs w:val="18"/>
              </w:rPr>
              <w:t>SUPPLIER</w:t>
            </w:r>
            <w:r w:rsidRPr="006E2365">
              <w:rPr>
                <w:rFonts w:ascii="Arial" w:hAnsi="Arial" w:cs="Arial"/>
                <w:b/>
                <w:sz w:val="18"/>
                <w:szCs w:val="18"/>
              </w:rPr>
              <w:t xml:space="preserve"> </w:t>
            </w:r>
            <w:r w:rsidRPr="006E2365">
              <w:rPr>
                <w:rFonts w:ascii="Arial" w:hAnsi="Arial" w:cs="Arial"/>
                <w:bCs/>
                <w:sz w:val="18"/>
                <w:szCs w:val="18"/>
              </w:rPr>
              <w:t>within one day of receipt.</w:t>
            </w:r>
          </w:p>
          <w:p w14:paraId="2D3E5EBC" w14:textId="77777777" w:rsidR="00076144" w:rsidRPr="006E2365" w:rsidRDefault="00076144">
            <w:pPr>
              <w:pStyle w:val="Table-Text"/>
              <w:jc w:val="both"/>
              <w:rPr>
                <w:rFonts w:ascii="Arial" w:hAnsi="Arial" w:cs="Arial"/>
                <w:szCs w:val="18"/>
                <w:lang w:val="en-US"/>
              </w:rPr>
            </w:pPr>
          </w:p>
        </w:tc>
        <w:tc>
          <w:tcPr>
            <w:tcW w:w="2409" w:type="dxa"/>
            <w:tcBorders>
              <w:top w:val="single" w:sz="4" w:space="0" w:color="auto"/>
              <w:left w:val="single" w:sz="4" w:space="0" w:color="auto"/>
              <w:bottom w:val="single" w:sz="4" w:space="0" w:color="auto"/>
              <w:right w:val="single" w:sz="4" w:space="0" w:color="auto"/>
            </w:tcBorders>
            <w:hideMark/>
          </w:tcPr>
          <w:p w14:paraId="4CC52D42" w14:textId="417336C6" w:rsidR="00076144" w:rsidRPr="005636BA" w:rsidRDefault="00127CC6">
            <w:pPr>
              <w:pStyle w:val="BodyText"/>
              <w:spacing w:before="0" w:after="0" w:line="240" w:lineRule="auto"/>
              <w:jc w:val="both"/>
              <w:rPr>
                <w:rFonts w:ascii="Arial" w:hAnsi="Arial" w:cs="Arial"/>
                <w:bCs/>
                <w:sz w:val="18"/>
                <w:szCs w:val="18"/>
              </w:rPr>
            </w:pPr>
            <w:r>
              <w:rPr>
                <w:rFonts w:ascii="Arial" w:hAnsi="Arial" w:cs="Arial"/>
                <w:b/>
                <w:bCs/>
                <w:sz w:val="18"/>
                <w:szCs w:val="18"/>
              </w:rPr>
              <w:t>4</w:t>
            </w:r>
            <w:r w:rsidR="00076144" w:rsidRPr="006E2365">
              <w:rPr>
                <w:rFonts w:ascii="Arial" w:hAnsi="Arial" w:cs="Arial"/>
                <w:b/>
                <w:bCs/>
                <w:sz w:val="18"/>
                <w:szCs w:val="18"/>
              </w:rPr>
              <w:t xml:space="preserve"> </w:t>
            </w:r>
            <w:r w:rsidR="00076144">
              <w:rPr>
                <w:rFonts w:ascii="Arial" w:hAnsi="Arial" w:cs="Arial"/>
                <w:b/>
                <w:bCs/>
                <w:sz w:val="18"/>
                <w:szCs w:val="18"/>
              </w:rPr>
              <w:t xml:space="preserve">working </w:t>
            </w:r>
            <w:r w:rsidR="00076144" w:rsidRPr="006E2365">
              <w:rPr>
                <w:rFonts w:ascii="Arial" w:hAnsi="Arial" w:cs="Arial"/>
                <w:b/>
                <w:bCs/>
                <w:sz w:val="18"/>
                <w:szCs w:val="18"/>
              </w:rPr>
              <w:t xml:space="preserve">hours </w:t>
            </w:r>
            <w:r w:rsidR="00076144">
              <w:rPr>
                <w:rFonts w:ascii="Arial" w:hAnsi="Arial" w:cs="Arial"/>
                <w:bCs/>
                <w:sz w:val="18"/>
                <w:szCs w:val="18"/>
              </w:rPr>
              <w:t xml:space="preserve">calculate by Business Hours) </w:t>
            </w:r>
            <w:r w:rsidR="00076144" w:rsidRPr="006E2365">
              <w:rPr>
                <w:rFonts w:ascii="Arial" w:hAnsi="Arial" w:cs="Arial"/>
                <w:bCs/>
                <w:sz w:val="18"/>
                <w:szCs w:val="18"/>
              </w:rPr>
              <w:t xml:space="preserve">from </w:t>
            </w:r>
            <w:r w:rsidR="00076144">
              <w:rPr>
                <w:rFonts w:ascii="Arial" w:hAnsi="Arial" w:cs="Arial"/>
                <w:bCs/>
                <w:sz w:val="18"/>
                <w:szCs w:val="18"/>
              </w:rPr>
              <w:t>the time call was logged to provide a workaround and within 15 days for resolution of problem.</w:t>
            </w:r>
          </w:p>
        </w:tc>
        <w:tc>
          <w:tcPr>
            <w:tcW w:w="1976" w:type="dxa"/>
            <w:tcBorders>
              <w:top w:val="single" w:sz="4" w:space="0" w:color="auto"/>
              <w:left w:val="single" w:sz="4" w:space="0" w:color="auto"/>
              <w:bottom w:val="single" w:sz="4" w:space="0" w:color="auto"/>
              <w:right w:val="single" w:sz="4" w:space="0" w:color="auto"/>
            </w:tcBorders>
          </w:tcPr>
          <w:p w14:paraId="43662A72" w14:textId="77777777" w:rsidR="00076144" w:rsidRPr="006E2365" w:rsidRDefault="00076144">
            <w:pPr>
              <w:pStyle w:val="BodyText"/>
              <w:spacing w:before="0" w:after="0" w:line="240" w:lineRule="auto"/>
              <w:jc w:val="both"/>
              <w:rPr>
                <w:rFonts w:ascii="Arial" w:hAnsi="Arial" w:cs="Arial"/>
                <w:b/>
                <w:bCs/>
                <w:sz w:val="18"/>
                <w:szCs w:val="18"/>
              </w:rPr>
            </w:pPr>
            <w:r>
              <w:rPr>
                <w:rFonts w:ascii="Arial" w:hAnsi="Arial" w:cs="Arial"/>
                <w:b/>
                <w:bCs/>
                <w:sz w:val="18"/>
                <w:szCs w:val="18"/>
              </w:rPr>
              <w:t>6 business days</w:t>
            </w:r>
          </w:p>
        </w:tc>
      </w:tr>
      <w:tr w:rsidR="00076144" w:rsidRPr="00D5502F" w14:paraId="15E58568" w14:textId="77777777">
        <w:trPr>
          <w:jc w:val="center"/>
        </w:trPr>
        <w:tc>
          <w:tcPr>
            <w:tcW w:w="1271" w:type="dxa"/>
            <w:tcBorders>
              <w:top w:val="single" w:sz="4" w:space="0" w:color="auto"/>
              <w:left w:val="single" w:sz="4" w:space="0" w:color="auto"/>
              <w:bottom w:val="single" w:sz="4" w:space="0" w:color="auto"/>
              <w:right w:val="single" w:sz="4" w:space="0" w:color="auto"/>
            </w:tcBorders>
            <w:hideMark/>
          </w:tcPr>
          <w:p w14:paraId="16D42354" w14:textId="77777777" w:rsidR="00076144" w:rsidRPr="006E2365" w:rsidRDefault="00076144">
            <w:pPr>
              <w:pStyle w:val="Bd-1BodyText1"/>
              <w:spacing w:line="276" w:lineRule="auto"/>
              <w:ind w:left="0"/>
              <w:rPr>
                <w:rFonts w:ascii="Arial" w:hAnsi="Arial" w:cs="Arial"/>
                <w:szCs w:val="18"/>
              </w:rPr>
            </w:pPr>
            <w:r w:rsidRPr="006E2365">
              <w:rPr>
                <w:rFonts w:ascii="Arial" w:hAnsi="Arial" w:cs="Arial"/>
                <w:szCs w:val="18"/>
              </w:rPr>
              <w:t>3 (Important)</w:t>
            </w:r>
          </w:p>
        </w:tc>
        <w:tc>
          <w:tcPr>
            <w:tcW w:w="2986" w:type="dxa"/>
            <w:tcBorders>
              <w:top w:val="single" w:sz="4" w:space="0" w:color="auto"/>
              <w:left w:val="single" w:sz="4" w:space="0" w:color="auto"/>
              <w:bottom w:val="single" w:sz="4" w:space="0" w:color="auto"/>
              <w:right w:val="single" w:sz="4" w:space="0" w:color="auto"/>
            </w:tcBorders>
            <w:hideMark/>
          </w:tcPr>
          <w:p w14:paraId="635C0ACE" w14:textId="77777777" w:rsidR="00076144" w:rsidRPr="006E2365" w:rsidRDefault="00076144">
            <w:pPr>
              <w:pStyle w:val="BodyText"/>
              <w:spacing w:before="0" w:after="0" w:line="240" w:lineRule="auto"/>
              <w:jc w:val="both"/>
              <w:rPr>
                <w:rFonts w:ascii="Arial" w:hAnsi="Arial" w:cs="Arial"/>
                <w:bCs/>
                <w:sz w:val="18"/>
                <w:szCs w:val="18"/>
              </w:rPr>
            </w:pPr>
            <w:r w:rsidRPr="006E2365">
              <w:rPr>
                <w:rFonts w:ascii="Arial" w:hAnsi="Arial" w:cs="Arial"/>
                <w:bCs/>
                <w:sz w:val="18"/>
                <w:szCs w:val="18"/>
              </w:rPr>
              <w:t>Important issue, which does not have significant current productivity impact for the customer.</w:t>
            </w:r>
          </w:p>
        </w:tc>
        <w:tc>
          <w:tcPr>
            <w:tcW w:w="2409" w:type="dxa"/>
            <w:tcBorders>
              <w:top w:val="single" w:sz="4" w:space="0" w:color="auto"/>
              <w:left w:val="single" w:sz="4" w:space="0" w:color="auto"/>
              <w:bottom w:val="single" w:sz="4" w:space="0" w:color="auto"/>
              <w:right w:val="single" w:sz="4" w:space="0" w:color="auto"/>
            </w:tcBorders>
          </w:tcPr>
          <w:p w14:paraId="5D177101" w14:textId="77777777" w:rsidR="00076144" w:rsidRPr="006E2365" w:rsidRDefault="00076144">
            <w:pPr>
              <w:pStyle w:val="BodyText"/>
              <w:spacing w:before="0" w:after="0" w:line="240" w:lineRule="auto"/>
              <w:jc w:val="both"/>
              <w:rPr>
                <w:rFonts w:ascii="Arial" w:hAnsi="Arial" w:cs="Arial"/>
                <w:bCs/>
                <w:sz w:val="18"/>
                <w:szCs w:val="18"/>
              </w:rPr>
            </w:pPr>
            <w:r w:rsidRPr="006E2365">
              <w:rPr>
                <w:rFonts w:ascii="Arial" w:hAnsi="Arial" w:cs="Arial"/>
                <w:b/>
                <w:bCs/>
                <w:sz w:val="18"/>
                <w:szCs w:val="18"/>
              </w:rPr>
              <w:t xml:space="preserve">6 </w:t>
            </w:r>
            <w:r>
              <w:rPr>
                <w:rFonts w:ascii="Arial" w:hAnsi="Arial" w:cs="Arial"/>
                <w:b/>
                <w:bCs/>
                <w:sz w:val="18"/>
                <w:szCs w:val="18"/>
              </w:rPr>
              <w:t xml:space="preserve">working </w:t>
            </w:r>
            <w:r w:rsidRPr="006E2365">
              <w:rPr>
                <w:rFonts w:ascii="Arial" w:hAnsi="Arial" w:cs="Arial"/>
                <w:b/>
                <w:bCs/>
                <w:sz w:val="18"/>
                <w:szCs w:val="18"/>
              </w:rPr>
              <w:t>hours</w:t>
            </w:r>
            <w:r w:rsidRPr="005636BA">
              <w:rPr>
                <w:rFonts w:ascii="Arial" w:hAnsi="Arial" w:cs="Arial"/>
                <w:bCs/>
                <w:sz w:val="18"/>
                <w:szCs w:val="18"/>
              </w:rPr>
              <w:t xml:space="preserve"> </w:t>
            </w:r>
            <w:r w:rsidRPr="007D24B6">
              <w:rPr>
                <w:rFonts w:ascii="Arial" w:hAnsi="Arial" w:cs="Arial"/>
                <w:bCs/>
                <w:sz w:val="18"/>
                <w:szCs w:val="18"/>
              </w:rPr>
              <w:t>(calculated by</w:t>
            </w:r>
            <w:r>
              <w:rPr>
                <w:rFonts w:ascii="Arial" w:hAnsi="Arial" w:cs="Arial"/>
                <w:bCs/>
                <w:sz w:val="18"/>
                <w:szCs w:val="18"/>
              </w:rPr>
              <w:t xml:space="preserve"> Business Time) from the time call was logged to provide a </w:t>
            </w:r>
            <w:r w:rsidRPr="00754248">
              <w:rPr>
                <w:rFonts w:ascii="Arial" w:hAnsi="Arial" w:cs="Arial"/>
                <w:bCs/>
                <w:sz w:val="18"/>
                <w:szCs w:val="18"/>
              </w:rPr>
              <w:t>workaround and within 30 days for resolution of problem.</w:t>
            </w:r>
          </w:p>
          <w:p w14:paraId="675709FA" w14:textId="77777777" w:rsidR="00076144" w:rsidRPr="006E2365" w:rsidRDefault="00076144">
            <w:pPr>
              <w:pStyle w:val="BodyText"/>
              <w:spacing w:before="0" w:after="0" w:line="240" w:lineRule="auto"/>
              <w:jc w:val="both"/>
              <w:rPr>
                <w:rFonts w:ascii="Arial" w:hAnsi="Arial" w:cs="Arial"/>
                <w:bCs/>
                <w:sz w:val="18"/>
                <w:szCs w:val="18"/>
              </w:rPr>
            </w:pPr>
          </w:p>
        </w:tc>
        <w:tc>
          <w:tcPr>
            <w:tcW w:w="1976" w:type="dxa"/>
            <w:tcBorders>
              <w:top w:val="single" w:sz="4" w:space="0" w:color="auto"/>
              <w:left w:val="single" w:sz="4" w:space="0" w:color="auto"/>
              <w:bottom w:val="single" w:sz="4" w:space="0" w:color="auto"/>
              <w:right w:val="single" w:sz="4" w:space="0" w:color="auto"/>
            </w:tcBorders>
          </w:tcPr>
          <w:p w14:paraId="1126BB20" w14:textId="77777777" w:rsidR="00076144" w:rsidRPr="006E2365" w:rsidRDefault="00076144">
            <w:pPr>
              <w:pStyle w:val="BodyText"/>
              <w:spacing w:before="0" w:after="0" w:line="240" w:lineRule="auto"/>
              <w:jc w:val="both"/>
              <w:rPr>
                <w:rFonts w:ascii="Arial" w:hAnsi="Arial" w:cs="Arial"/>
                <w:b/>
                <w:bCs/>
                <w:sz w:val="18"/>
                <w:szCs w:val="18"/>
              </w:rPr>
            </w:pPr>
            <w:r>
              <w:rPr>
                <w:rFonts w:ascii="Arial" w:hAnsi="Arial" w:cs="Arial"/>
                <w:b/>
                <w:bCs/>
                <w:sz w:val="18"/>
                <w:szCs w:val="18"/>
              </w:rPr>
              <w:t>10 business day</w:t>
            </w:r>
          </w:p>
        </w:tc>
      </w:tr>
      <w:tr w:rsidR="00076144" w:rsidRPr="00D5502F" w14:paraId="2A6D1890" w14:textId="77777777">
        <w:trPr>
          <w:jc w:val="center"/>
        </w:trPr>
        <w:tc>
          <w:tcPr>
            <w:tcW w:w="1271" w:type="dxa"/>
            <w:tcBorders>
              <w:top w:val="single" w:sz="4" w:space="0" w:color="auto"/>
              <w:left w:val="single" w:sz="4" w:space="0" w:color="auto"/>
              <w:bottom w:val="single" w:sz="4" w:space="0" w:color="auto"/>
              <w:right w:val="single" w:sz="4" w:space="0" w:color="auto"/>
            </w:tcBorders>
            <w:hideMark/>
          </w:tcPr>
          <w:p w14:paraId="213BA4E6" w14:textId="77777777" w:rsidR="00076144" w:rsidRPr="006E2365" w:rsidRDefault="00076144">
            <w:pPr>
              <w:pStyle w:val="Bd-1BodyText1"/>
              <w:spacing w:line="276" w:lineRule="auto"/>
              <w:ind w:left="0"/>
              <w:rPr>
                <w:rFonts w:ascii="Arial" w:hAnsi="Arial" w:cs="Arial"/>
                <w:szCs w:val="18"/>
              </w:rPr>
            </w:pPr>
            <w:r w:rsidRPr="006E2365">
              <w:rPr>
                <w:rFonts w:ascii="Arial" w:hAnsi="Arial" w:cs="Arial"/>
                <w:szCs w:val="18"/>
              </w:rPr>
              <w:t>4 (Needed)</w:t>
            </w:r>
          </w:p>
        </w:tc>
        <w:tc>
          <w:tcPr>
            <w:tcW w:w="2986" w:type="dxa"/>
            <w:tcBorders>
              <w:top w:val="single" w:sz="4" w:space="0" w:color="auto"/>
              <w:left w:val="single" w:sz="4" w:space="0" w:color="auto"/>
              <w:bottom w:val="single" w:sz="4" w:space="0" w:color="auto"/>
              <w:right w:val="single" w:sz="4" w:space="0" w:color="auto"/>
            </w:tcBorders>
            <w:hideMark/>
          </w:tcPr>
          <w:p w14:paraId="0831D54A" w14:textId="77777777" w:rsidR="00076144" w:rsidRPr="006E2365" w:rsidRDefault="00076144">
            <w:pPr>
              <w:pStyle w:val="BodyText"/>
              <w:spacing w:before="0" w:after="0" w:line="240" w:lineRule="auto"/>
              <w:jc w:val="both"/>
              <w:rPr>
                <w:rFonts w:ascii="Arial" w:hAnsi="Arial" w:cs="Arial"/>
                <w:bCs/>
                <w:sz w:val="18"/>
                <w:szCs w:val="18"/>
              </w:rPr>
            </w:pPr>
            <w:r w:rsidRPr="006E2365">
              <w:rPr>
                <w:rFonts w:ascii="Arial" w:hAnsi="Arial" w:cs="Arial"/>
                <w:bCs/>
                <w:sz w:val="18"/>
                <w:szCs w:val="18"/>
              </w:rPr>
              <w:t>Issue requiring no further action beyond monitoring for follow-up if needed.</w:t>
            </w:r>
          </w:p>
        </w:tc>
        <w:tc>
          <w:tcPr>
            <w:tcW w:w="2409" w:type="dxa"/>
            <w:tcBorders>
              <w:top w:val="single" w:sz="4" w:space="0" w:color="auto"/>
              <w:left w:val="single" w:sz="4" w:space="0" w:color="auto"/>
              <w:bottom w:val="single" w:sz="4" w:space="0" w:color="auto"/>
              <w:right w:val="single" w:sz="4" w:space="0" w:color="auto"/>
            </w:tcBorders>
          </w:tcPr>
          <w:p w14:paraId="7AD0212A" w14:textId="77777777" w:rsidR="00076144" w:rsidRPr="006E2365" w:rsidRDefault="00076144">
            <w:pPr>
              <w:pStyle w:val="BodyText"/>
              <w:spacing w:before="0" w:after="0" w:line="240" w:lineRule="auto"/>
              <w:jc w:val="both"/>
              <w:rPr>
                <w:rFonts w:ascii="Arial" w:hAnsi="Arial" w:cs="Arial"/>
                <w:bCs/>
                <w:sz w:val="18"/>
                <w:szCs w:val="18"/>
              </w:rPr>
            </w:pPr>
            <w:r w:rsidRPr="006E2365">
              <w:rPr>
                <w:rFonts w:ascii="Arial" w:hAnsi="Arial" w:cs="Arial"/>
                <w:b/>
                <w:bCs/>
                <w:sz w:val="18"/>
                <w:szCs w:val="18"/>
              </w:rPr>
              <w:t xml:space="preserve">8 </w:t>
            </w:r>
            <w:r>
              <w:rPr>
                <w:rFonts w:ascii="Arial" w:hAnsi="Arial" w:cs="Arial"/>
                <w:b/>
                <w:bCs/>
                <w:sz w:val="18"/>
                <w:szCs w:val="18"/>
              </w:rPr>
              <w:t xml:space="preserve">working </w:t>
            </w:r>
            <w:r w:rsidRPr="006E2365">
              <w:rPr>
                <w:rFonts w:ascii="Arial" w:hAnsi="Arial" w:cs="Arial"/>
                <w:b/>
                <w:bCs/>
                <w:sz w:val="18"/>
                <w:szCs w:val="18"/>
              </w:rPr>
              <w:t>hours</w:t>
            </w:r>
            <w:r w:rsidRPr="006E2365">
              <w:rPr>
                <w:rFonts w:ascii="Arial" w:hAnsi="Arial" w:cs="Arial"/>
                <w:bCs/>
                <w:sz w:val="18"/>
                <w:szCs w:val="18"/>
              </w:rPr>
              <w:t xml:space="preserve"> </w:t>
            </w:r>
            <w:r>
              <w:rPr>
                <w:rFonts w:ascii="Arial" w:hAnsi="Arial" w:cs="Arial"/>
                <w:bCs/>
                <w:sz w:val="18"/>
                <w:szCs w:val="18"/>
              </w:rPr>
              <w:t xml:space="preserve">(calculated by Business Time) </w:t>
            </w:r>
            <w:r w:rsidRPr="006E2365">
              <w:rPr>
                <w:rFonts w:ascii="Arial" w:hAnsi="Arial" w:cs="Arial"/>
                <w:bCs/>
                <w:sz w:val="18"/>
                <w:szCs w:val="18"/>
              </w:rPr>
              <w:t xml:space="preserve">from </w:t>
            </w:r>
            <w:r>
              <w:rPr>
                <w:rFonts w:ascii="Arial" w:hAnsi="Arial" w:cs="Arial"/>
                <w:bCs/>
                <w:sz w:val="18"/>
                <w:szCs w:val="18"/>
              </w:rPr>
              <w:t>the time call was logged to provide a workaround and within 45 days for resolution of problem.</w:t>
            </w:r>
          </w:p>
          <w:p w14:paraId="1D954BAF" w14:textId="77777777" w:rsidR="00076144" w:rsidRPr="006E2365" w:rsidRDefault="00076144">
            <w:pPr>
              <w:pStyle w:val="BodyText"/>
              <w:spacing w:before="0" w:after="0" w:line="240" w:lineRule="auto"/>
              <w:jc w:val="both"/>
              <w:rPr>
                <w:rFonts w:ascii="Arial" w:hAnsi="Arial" w:cs="Arial"/>
                <w:bCs/>
                <w:sz w:val="18"/>
                <w:szCs w:val="18"/>
              </w:rPr>
            </w:pPr>
          </w:p>
        </w:tc>
        <w:tc>
          <w:tcPr>
            <w:tcW w:w="1976" w:type="dxa"/>
            <w:tcBorders>
              <w:top w:val="single" w:sz="4" w:space="0" w:color="auto"/>
              <w:left w:val="single" w:sz="4" w:space="0" w:color="auto"/>
              <w:bottom w:val="single" w:sz="4" w:space="0" w:color="auto"/>
              <w:right w:val="single" w:sz="4" w:space="0" w:color="auto"/>
            </w:tcBorders>
          </w:tcPr>
          <w:p w14:paraId="03854322" w14:textId="77777777" w:rsidR="00076144" w:rsidRPr="006E2365" w:rsidRDefault="00076144">
            <w:pPr>
              <w:pStyle w:val="BodyText"/>
              <w:spacing w:before="0" w:after="0" w:line="240" w:lineRule="auto"/>
              <w:jc w:val="both"/>
              <w:rPr>
                <w:rFonts w:ascii="Arial" w:hAnsi="Arial" w:cs="Arial"/>
                <w:b/>
                <w:bCs/>
                <w:sz w:val="18"/>
                <w:szCs w:val="18"/>
              </w:rPr>
            </w:pPr>
            <w:r>
              <w:rPr>
                <w:rFonts w:ascii="Arial" w:hAnsi="Arial" w:cs="Arial"/>
                <w:b/>
                <w:bCs/>
                <w:sz w:val="18"/>
                <w:szCs w:val="18"/>
              </w:rPr>
              <w:t>14 business day</w:t>
            </w:r>
          </w:p>
        </w:tc>
      </w:tr>
    </w:tbl>
    <w:p w14:paraId="36542268" w14:textId="77777777" w:rsidR="00076144" w:rsidRDefault="00076144" w:rsidP="00076144"/>
    <w:p w14:paraId="54B8BE4E" w14:textId="77777777" w:rsidR="00076144" w:rsidRPr="00916724"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50" w:name="_Toc166415352"/>
      <w:bookmarkStart w:id="51" w:name="_Toc205478468"/>
      <w:r w:rsidRPr="00916724">
        <w:t>Period of Service</w:t>
      </w:r>
      <w:bookmarkEnd w:id="50"/>
      <w:bookmarkEnd w:id="51"/>
    </w:p>
    <w:p w14:paraId="4E699DF6" w14:textId="7A207B71" w:rsidR="00076144" w:rsidRDefault="00076144" w:rsidP="00076144">
      <w:pPr>
        <w:ind w:left="426"/>
      </w:pPr>
      <w:r w:rsidRPr="006E2365">
        <w:t xml:space="preserve">This </w:t>
      </w:r>
      <w:r>
        <w:t>Support Maintenance</w:t>
      </w:r>
      <w:r w:rsidRPr="006E2365">
        <w:t xml:space="preserve"> shall be effective </w:t>
      </w:r>
      <w:r>
        <w:t xml:space="preserve">upon the issuance of the Purchase Order from </w:t>
      </w:r>
      <w:r>
        <w:rPr>
          <w:b/>
        </w:rPr>
        <w:t>CUSTOMER</w:t>
      </w:r>
      <w:r w:rsidRPr="001B0A81">
        <w:t xml:space="preserve"> for</w:t>
      </w:r>
      <w:r>
        <w:t xml:space="preserve"> a period of </w:t>
      </w:r>
      <w:r w:rsidR="00676F7D">
        <w:t>12</w:t>
      </w:r>
      <w:r>
        <w:t xml:space="preserve"> months.</w:t>
      </w:r>
    </w:p>
    <w:p w14:paraId="44DDC839" w14:textId="77777777" w:rsidR="00076144" w:rsidRDefault="00076144" w:rsidP="00076144"/>
    <w:p w14:paraId="0B571517" w14:textId="77777777" w:rsidR="00076144" w:rsidRPr="00916724"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52" w:name="_Toc166415353"/>
      <w:bookmarkStart w:id="53" w:name="_Toc205478469"/>
      <w:r w:rsidRPr="00916724">
        <w:t>Service Responsibility</w:t>
      </w:r>
      <w:bookmarkEnd w:id="52"/>
      <w:bookmarkEnd w:id="53"/>
    </w:p>
    <w:p w14:paraId="26D0D9CA" w14:textId="77777777" w:rsidR="00076144" w:rsidRDefault="00076144" w:rsidP="00076144">
      <w:pPr>
        <w:ind w:left="426"/>
      </w:pPr>
      <w:r>
        <w:rPr>
          <w:b/>
        </w:rPr>
        <w:t>VENDOR</w:t>
      </w:r>
      <w:r w:rsidRPr="00AA65A2">
        <w:t xml:space="preserve"> will provide remote and/or on-site services under the following conditions</w:t>
      </w:r>
      <w:r>
        <w:t>,</w:t>
      </w:r>
    </w:p>
    <w:p w14:paraId="353FEA55" w14:textId="5541654D" w:rsidR="00076144" w:rsidRDefault="00076144" w:rsidP="00076144">
      <w:pPr>
        <w:pStyle w:val="ListParagraph"/>
        <w:numPr>
          <w:ilvl w:val="0"/>
          <w:numId w:val="35"/>
        </w:numPr>
        <w:ind w:left="993" w:hanging="567"/>
      </w:pPr>
      <w:r>
        <w:t xml:space="preserve">Existing </w:t>
      </w:r>
      <w:r w:rsidR="00676F7D">
        <w:t>Microsoft Power Platform</w:t>
      </w:r>
      <w:r>
        <w:t xml:space="preserve"> Infrastructure implemented by </w:t>
      </w:r>
      <w:r w:rsidRPr="00001A91">
        <w:rPr>
          <w:b/>
        </w:rPr>
        <w:t>VENDOR</w:t>
      </w:r>
      <w:r>
        <w:t>,</w:t>
      </w:r>
    </w:p>
    <w:p w14:paraId="700D9173" w14:textId="77777777" w:rsidR="00076144" w:rsidRDefault="00076144" w:rsidP="00076144">
      <w:pPr>
        <w:pStyle w:val="ListParagraph"/>
        <w:numPr>
          <w:ilvl w:val="0"/>
          <w:numId w:val="35"/>
        </w:numPr>
        <w:ind w:left="993" w:hanging="567"/>
      </w:pPr>
      <w:r>
        <w:t xml:space="preserve">Solutions Deployed by </w:t>
      </w:r>
      <w:r w:rsidRPr="00001A91">
        <w:rPr>
          <w:b/>
        </w:rPr>
        <w:t>VENDOR</w:t>
      </w:r>
      <w:r>
        <w:t>,</w:t>
      </w:r>
    </w:p>
    <w:p w14:paraId="5391C90F" w14:textId="77777777" w:rsidR="00076144" w:rsidRDefault="00076144" w:rsidP="00076144">
      <w:pPr>
        <w:pStyle w:val="ListParagraph"/>
        <w:numPr>
          <w:ilvl w:val="0"/>
          <w:numId w:val="35"/>
        </w:numPr>
        <w:ind w:left="993" w:hanging="567"/>
      </w:pPr>
      <w:r>
        <w:t>No 3</w:t>
      </w:r>
      <w:r w:rsidRPr="00001A91">
        <w:rPr>
          <w:vertAlign w:val="superscript"/>
        </w:rPr>
        <w:t>rd</w:t>
      </w:r>
      <w:r>
        <w:t xml:space="preserve"> Party Integration besides what </w:t>
      </w:r>
      <w:r w:rsidRPr="00001A91">
        <w:rPr>
          <w:b/>
        </w:rPr>
        <w:t>VENDOR</w:t>
      </w:r>
      <w:r>
        <w:t xml:space="preserve"> deployed, or</w:t>
      </w:r>
    </w:p>
    <w:p w14:paraId="1ADB2E07" w14:textId="77777777" w:rsidR="00076144" w:rsidRDefault="00076144" w:rsidP="00076144">
      <w:pPr>
        <w:pStyle w:val="ListParagraph"/>
        <w:numPr>
          <w:ilvl w:val="0"/>
          <w:numId w:val="35"/>
        </w:numPr>
        <w:ind w:left="993" w:hanging="567"/>
      </w:pPr>
      <w:r>
        <w:t>Travel location within Klang Valley.</w:t>
      </w:r>
    </w:p>
    <w:p w14:paraId="65817365" w14:textId="77777777" w:rsidR="00076144" w:rsidRPr="006E2365" w:rsidRDefault="00076144" w:rsidP="00076144">
      <w:pPr>
        <w:ind w:left="426"/>
      </w:pPr>
      <w:r>
        <w:t xml:space="preserve">else it shall be invoice </w:t>
      </w:r>
      <w:r w:rsidRPr="00AA65A2">
        <w:t>using the following bill rates</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1E0" w:firstRow="1" w:lastRow="1" w:firstColumn="1" w:lastColumn="1" w:noHBand="0" w:noVBand="0"/>
      </w:tblPr>
      <w:tblGrid>
        <w:gridCol w:w="3888"/>
        <w:gridCol w:w="2445"/>
      </w:tblGrid>
      <w:tr w:rsidR="00076144" w:rsidRPr="00CE66D5" w14:paraId="04987A9B" w14:textId="77777777">
        <w:trPr>
          <w:tblHeader/>
          <w:jc w:val="center"/>
        </w:trPr>
        <w:tc>
          <w:tcPr>
            <w:tcW w:w="3888" w:type="dxa"/>
            <w:shd w:val="clear" w:color="auto" w:fill="F3F3F3"/>
          </w:tcPr>
          <w:p w14:paraId="3234D404" w14:textId="77777777" w:rsidR="00076144" w:rsidRPr="00001A91" w:rsidRDefault="00076144">
            <w:pPr>
              <w:rPr>
                <w:rFonts w:ascii="Arial" w:hAnsi="Arial"/>
                <w:b/>
                <w:sz w:val="18"/>
                <w:szCs w:val="18"/>
              </w:rPr>
            </w:pPr>
            <w:r w:rsidRPr="00001A91">
              <w:rPr>
                <w:rFonts w:ascii="Arial" w:hAnsi="Arial"/>
                <w:b/>
                <w:sz w:val="18"/>
                <w:szCs w:val="18"/>
              </w:rPr>
              <w:t>Time of Service</w:t>
            </w:r>
          </w:p>
        </w:tc>
        <w:tc>
          <w:tcPr>
            <w:tcW w:w="2445" w:type="dxa"/>
            <w:shd w:val="clear" w:color="auto" w:fill="F3F3F3"/>
          </w:tcPr>
          <w:p w14:paraId="2FB66DA1" w14:textId="77777777" w:rsidR="00076144" w:rsidRPr="00001A91" w:rsidRDefault="00076144">
            <w:pPr>
              <w:rPr>
                <w:rFonts w:ascii="Arial" w:hAnsi="Arial"/>
                <w:b/>
                <w:sz w:val="18"/>
                <w:szCs w:val="18"/>
              </w:rPr>
            </w:pPr>
            <w:r w:rsidRPr="00001A91">
              <w:rPr>
                <w:rFonts w:ascii="Arial" w:hAnsi="Arial"/>
                <w:b/>
                <w:sz w:val="18"/>
                <w:szCs w:val="18"/>
              </w:rPr>
              <w:t>Rates</w:t>
            </w:r>
          </w:p>
        </w:tc>
      </w:tr>
      <w:tr w:rsidR="00076144" w:rsidRPr="00CE66D5" w14:paraId="2D55C2A9" w14:textId="77777777">
        <w:trPr>
          <w:tblHeader/>
          <w:jc w:val="center"/>
        </w:trPr>
        <w:tc>
          <w:tcPr>
            <w:tcW w:w="3888" w:type="dxa"/>
            <w:vMerge w:val="restart"/>
          </w:tcPr>
          <w:p w14:paraId="68A439DD" w14:textId="77777777" w:rsidR="00076144" w:rsidRPr="006E2365" w:rsidRDefault="00076144">
            <w:pPr>
              <w:rPr>
                <w:rFonts w:ascii="Arial" w:hAnsi="Arial" w:cs="Arial"/>
                <w:b/>
                <w:sz w:val="18"/>
                <w:szCs w:val="18"/>
              </w:rPr>
            </w:pPr>
            <w:r w:rsidRPr="006E2365">
              <w:rPr>
                <w:rFonts w:ascii="Arial" w:hAnsi="Arial" w:cs="Arial"/>
                <w:b/>
                <w:sz w:val="18"/>
                <w:szCs w:val="18"/>
              </w:rPr>
              <w:t>Business Hours</w:t>
            </w:r>
          </w:p>
          <w:p w14:paraId="7F4CBDE8" w14:textId="77777777" w:rsidR="00076144" w:rsidRPr="006E2365" w:rsidRDefault="00076144">
            <w:pPr>
              <w:rPr>
                <w:rFonts w:ascii="Arial" w:hAnsi="Arial" w:cs="Arial"/>
                <w:sz w:val="18"/>
                <w:szCs w:val="18"/>
              </w:rPr>
            </w:pPr>
            <w:r>
              <w:rPr>
                <w:rFonts w:ascii="Arial" w:hAnsi="Arial" w:cs="Arial"/>
                <w:sz w:val="18"/>
                <w:szCs w:val="18"/>
              </w:rPr>
              <w:t>Monday – Friday, 9</w:t>
            </w:r>
            <w:r w:rsidRPr="006E2365">
              <w:rPr>
                <w:rFonts w:ascii="Arial" w:hAnsi="Arial" w:cs="Arial"/>
                <w:sz w:val="18"/>
                <w:szCs w:val="18"/>
              </w:rPr>
              <w:t>:00am – 6:00pm</w:t>
            </w:r>
          </w:p>
        </w:tc>
        <w:tc>
          <w:tcPr>
            <w:tcW w:w="2445" w:type="dxa"/>
            <w:vAlign w:val="center"/>
          </w:tcPr>
          <w:p w14:paraId="3E1E5954" w14:textId="77777777" w:rsidR="00076144" w:rsidRPr="006E2365" w:rsidRDefault="00076144">
            <w:pPr>
              <w:rPr>
                <w:rFonts w:ascii="Arial" w:hAnsi="Arial" w:cs="Arial"/>
                <w:sz w:val="18"/>
                <w:szCs w:val="18"/>
              </w:rPr>
            </w:pPr>
            <w:r w:rsidRPr="006E2365">
              <w:rPr>
                <w:rFonts w:ascii="Arial" w:hAnsi="Arial" w:cs="Arial"/>
                <w:sz w:val="18"/>
                <w:szCs w:val="18"/>
              </w:rPr>
              <w:t xml:space="preserve">Onsite: </w:t>
            </w:r>
            <w:r>
              <w:rPr>
                <w:rFonts w:ascii="Arial" w:hAnsi="Arial" w:cs="Arial"/>
                <w:sz w:val="18"/>
                <w:szCs w:val="18"/>
              </w:rPr>
              <w:t>RM 220.00 / hour</w:t>
            </w:r>
          </w:p>
        </w:tc>
      </w:tr>
      <w:tr w:rsidR="00076144" w:rsidRPr="00CE66D5" w14:paraId="324EE714" w14:textId="77777777">
        <w:trPr>
          <w:tblHeader/>
          <w:jc w:val="center"/>
        </w:trPr>
        <w:tc>
          <w:tcPr>
            <w:tcW w:w="3888" w:type="dxa"/>
            <w:vMerge/>
          </w:tcPr>
          <w:p w14:paraId="4E198A63" w14:textId="77777777" w:rsidR="00076144" w:rsidRPr="001B0A81" w:rsidRDefault="00076144">
            <w:pPr>
              <w:rPr>
                <w:rFonts w:ascii="Arial" w:hAnsi="Arial" w:cs="Arial"/>
                <w:b/>
                <w:sz w:val="18"/>
                <w:szCs w:val="18"/>
              </w:rPr>
            </w:pPr>
          </w:p>
        </w:tc>
        <w:tc>
          <w:tcPr>
            <w:tcW w:w="2445" w:type="dxa"/>
            <w:vAlign w:val="center"/>
          </w:tcPr>
          <w:p w14:paraId="44DECC42" w14:textId="77777777" w:rsidR="00076144" w:rsidRPr="00E714F9" w:rsidRDefault="00076144">
            <w:pPr>
              <w:rPr>
                <w:rFonts w:ascii="Arial" w:hAnsi="Arial" w:cs="Arial"/>
                <w:sz w:val="18"/>
                <w:szCs w:val="18"/>
              </w:rPr>
            </w:pPr>
            <w:r w:rsidRPr="00E714F9">
              <w:rPr>
                <w:rFonts w:ascii="Arial" w:hAnsi="Arial" w:cs="Arial"/>
                <w:sz w:val="18"/>
                <w:szCs w:val="18"/>
              </w:rPr>
              <w:t xml:space="preserve">Remote: </w:t>
            </w:r>
            <w:r>
              <w:rPr>
                <w:rFonts w:ascii="Arial" w:hAnsi="Arial" w:cs="Arial"/>
                <w:sz w:val="18"/>
                <w:szCs w:val="18"/>
              </w:rPr>
              <w:t>RM 100.00 / hour</w:t>
            </w:r>
          </w:p>
        </w:tc>
      </w:tr>
      <w:tr w:rsidR="00076144" w:rsidRPr="00CE66D5" w14:paraId="041359F0" w14:textId="77777777">
        <w:trPr>
          <w:tblHeader/>
          <w:jc w:val="center"/>
        </w:trPr>
        <w:tc>
          <w:tcPr>
            <w:tcW w:w="3888" w:type="dxa"/>
            <w:vMerge w:val="restart"/>
          </w:tcPr>
          <w:p w14:paraId="1803C1B6" w14:textId="77777777" w:rsidR="00076144" w:rsidRPr="006E2365" w:rsidRDefault="00076144">
            <w:pPr>
              <w:rPr>
                <w:rFonts w:ascii="Arial" w:hAnsi="Arial" w:cs="Arial"/>
                <w:b/>
                <w:sz w:val="18"/>
                <w:szCs w:val="18"/>
              </w:rPr>
            </w:pPr>
            <w:r w:rsidRPr="006E2365">
              <w:rPr>
                <w:rFonts w:ascii="Arial" w:hAnsi="Arial" w:cs="Arial"/>
                <w:b/>
                <w:sz w:val="18"/>
                <w:szCs w:val="18"/>
              </w:rPr>
              <w:t>After Hours</w:t>
            </w:r>
          </w:p>
          <w:p w14:paraId="632B159E" w14:textId="77777777" w:rsidR="00076144" w:rsidRPr="006E2365" w:rsidRDefault="00076144">
            <w:pPr>
              <w:rPr>
                <w:rFonts w:ascii="Arial" w:hAnsi="Arial" w:cs="Arial"/>
                <w:sz w:val="18"/>
                <w:szCs w:val="18"/>
              </w:rPr>
            </w:pPr>
            <w:r w:rsidRPr="006E2365">
              <w:rPr>
                <w:rFonts w:ascii="Arial" w:hAnsi="Arial" w:cs="Arial"/>
                <w:sz w:val="18"/>
                <w:szCs w:val="18"/>
              </w:rPr>
              <w:t>Monday – Friday, 6:00pm – 11:00pm</w:t>
            </w:r>
          </w:p>
          <w:p w14:paraId="06E93893" w14:textId="77777777" w:rsidR="00076144" w:rsidRPr="006E2365" w:rsidRDefault="00076144">
            <w:pPr>
              <w:rPr>
                <w:rFonts w:ascii="Arial" w:hAnsi="Arial" w:cs="Arial"/>
                <w:sz w:val="18"/>
                <w:szCs w:val="18"/>
              </w:rPr>
            </w:pPr>
            <w:r w:rsidRPr="006E2365">
              <w:rPr>
                <w:rFonts w:ascii="Arial" w:hAnsi="Arial" w:cs="Arial"/>
                <w:sz w:val="18"/>
                <w:szCs w:val="18"/>
              </w:rPr>
              <w:t>Saturday, 9:00am – 5:00pm</w:t>
            </w:r>
          </w:p>
        </w:tc>
        <w:tc>
          <w:tcPr>
            <w:tcW w:w="2445" w:type="dxa"/>
            <w:vAlign w:val="center"/>
          </w:tcPr>
          <w:p w14:paraId="3C2C21A4" w14:textId="77777777" w:rsidR="00076144" w:rsidRPr="006E2365" w:rsidRDefault="00076144">
            <w:pPr>
              <w:rPr>
                <w:rFonts w:ascii="Arial" w:hAnsi="Arial" w:cs="Arial"/>
                <w:sz w:val="18"/>
                <w:szCs w:val="18"/>
              </w:rPr>
            </w:pPr>
            <w:r w:rsidRPr="006E2365">
              <w:rPr>
                <w:rFonts w:ascii="Arial" w:hAnsi="Arial" w:cs="Arial"/>
                <w:sz w:val="18"/>
                <w:szCs w:val="18"/>
              </w:rPr>
              <w:t xml:space="preserve">Onsite: RM </w:t>
            </w:r>
            <w:r>
              <w:rPr>
                <w:rFonts w:ascii="Arial" w:hAnsi="Arial" w:cs="Arial"/>
                <w:sz w:val="18"/>
                <w:szCs w:val="18"/>
              </w:rPr>
              <w:t>44</w:t>
            </w:r>
            <w:r w:rsidRPr="006E2365">
              <w:rPr>
                <w:rFonts w:ascii="Arial" w:hAnsi="Arial" w:cs="Arial"/>
                <w:sz w:val="18"/>
                <w:szCs w:val="18"/>
              </w:rPr>
              <w:t>0.00 / hour</w:t>
            </w:r>
          </w:p>
        </w:tc>
      </w:tr>
      <w:tr w:rsidR="00076144" w:rsidRPr="00CE66D5" w14:paraId="7A4DFB27" w14:textId="77777777">
        <w:trPr>
          <w:tblHeader/>
          <w:jc w:val="center"/>
        </w:trPr>
        <w:tc>
          <w:tcPr>
            <w:tcW w:w="3888" w:type="dxa"/>
            <w:vMerge/>
          </w:tcPr>
          <w:p w14:paraId="756DF8FE" w14:textId="77777777" w:rsidR="00076144" w:rsidRPr="001B0A81" w:rsidRDefault="00076144">
            <w:pPr>
              <w:rPr>
                <w:rFonts w:ascii="Arial" w:hAnsi="Arial" w:cs="Arial"/>
                <w:b/>
                <w:sz w:val="18"/>
                <w:szCs w:val="18"/>
              </w:rPr>
            </w:pPr>
          </w:p>
        </w:tc>
        <w:tc>
          <w:tcPr>
            <w:tcW w:w="2445" w:type="dxa"/>
            <w:vAlign w:val="center"/>
          </w:tcPr>
          <w:p w14:paraId="16F619F1" w14:textId="77777777" w:rsidR="00076144" w:rsidRPr="006E2365" w:rsidRDefault="00076144">
            <w:pPr>
              <w:rPr>
                <w:rFonts w:ascii="Arial" w:hAnsi="Arial" w:cs="Arial"/>
                <w:sz w:val="18"/>
                <w:szCs w:val="18"/>
              </w:rPr>
            </w:pPr>
            <w:r w:rsidRPr="001B0A81">
              <w:rPr>
                <w:rFonts w:ascii="Arial" w:hAnsi="Arial" w:cs="Arial"/>
                <w:sz w:val="18"/>
                <w:szCs w:val="18"/>
              </w:rPr>
              <w:t xml:space="preserve">Remote: </w:t>
            </w:r>
            <w:r>
              <w:rPr>
                <w:rFonts w:ascii="Arial" w:hAnsi="Arial" w:cs="Arial"/>
                <w:sz w:val="18"/>
                <w:szCs w:val="18"/>
              </w:rPr>
              <w:t>RM 200.00</w:t>
            </w:r>
          </w:p>
        </w:tc>
      </w:tr>
      <w:tr w:rsidR="00076144" w:rsidRPr="00CE66D5" w14:paraId="2CCEC11A" w14:textId="77777777">
        <w:trPr>
          <w:tblHeader/>
          <w:jc w:val="center"/>
        </w:trPr>
        <w:tc>
          <w:tcPr>
            <w:tcW w:w="3888" w:type="dxa"/>
            <w:vMerge w:val="restart"/>
          </w:tcPr>
          <w:p w14:paraId="1CA907BF" w14:textId="77777777" w:rsidR="00076144" w:rsidRPr="006E2365" w:rsidRDefault="00076144">
            <w:pPr>
              <w:rPr>
                <w:rFonts w:ascii="Arial" w:hAnsi="Arial" w:cs="Arial"/>
                <w:b/>
                <w:sz w:val="18"/>
                <w:szCs w:val="18"/>
              </w:rPr>
            </w:pPr>
            <w:r w:rsidRPr="006E2365">
              <w:rPr>
                <w:rFonts w:ascii="Arial" w:hAnsi="Arial" w:cs="Arial"/>
                <w:b/>
                <w:sz w:val="18"/>
                <w:szCs w:val="18"/>
              </w:rPr>
              <w:t>Overnight</w:t>
            </w:r>
          </w:p>
          <w:p w14:paraId="1B9AF88A" w14:textId="77777777" w:rsidR="00076144" w:rsidRPr="006E2365" w:rsidRDefault="00076144">
            <w:pPr>
              <w:rPr>
                <w:rFonts w:ascii="Arial" w:hAnsi="Arial" w:cs="Arial"/>
                <w:sz w:val="18"/>
                <w:szCs w:val="18"/>
              </w:rPr>
            </w:pPr>
            <w:r w:rsidRPr="006E2365">
              <w:rPr>
                <w:rFonts w:ascii="Arial" w:hAnsi="Arial" w:cs="Arial"/>
                <w:sz w:val="18"/>
                <w:szCs w:val="18"/>
              </w:rPr>
              <w:t>Monday – Friday, 11:00pm – 8:00am</w:t>
            </w:r>
          </w:p>
          <w:p w14:paraId="233D8AEB" w14:textId="77777777" w:rsidR="00076144" w:rsidRPr="006E2365" w:rsidRDefault="00076144">
            <w:pPr>
              <w:rPr>
                <w:rFonts w:ascii="Arial" w:hAnsi="Arial" w:cs="Arial"/>
                <w:sz w:val="18"/>
                <w:szCs w:val="18"/>
              </w:rPr>
            </w:pPr>
            <w:r w:rsidRPr="006E2365">
              <w:rPr>
                <w:rFonts w:ascii="Arial" w:hAnsi="Arial" w:cs="Arial"/>
                <w:sz w:val="18"/>
                <w:szCs w:val="18"/>
              </w:rPr>
              <w:t>Saturday 5:00pm – Monday 8:00am</w:t>
            </w:r>
          </w:p>
        </w:tc>
        <w:tc>
          <w:tcPr>
            <w:tcW w:w="2445" w:type="dxa"/>
            <w:vAlign w:val="center"/>
          </w:tcPr>
          <w:p w14:paraId="0B072979" w14:textId="77777777" w:rsidR="00076144" w:rsidRPr="006E2365" w:rsidRDefault="00076144">
            <w:pPr>
              <w:rPr>
                <w:rFonts w:ascii="Arial" w:hAnsi="Arial" w:cs="Arial"/>
                <w:sz w:val="18"/>
                <w:szCs w:val="18"/>
              </w:rPr>
            </w:pPr>
            <w:r w:rsidRPr="006E2365">
              <w:rPr>
                <w:rFonts w:ascii="Arial" w:hAnsi="Arial" w:cs="Arial"/>
                <w:sz w:val="18"/>
                <w:szCs w:val="18"/>
              </w:rPr>
              <w:t xml:space="preserve">Onsite: </w:t>
            </w:r>
            <w:r>
              <w:rPr>
                <w:rFonts w:ascii="Arial" w:hAnsi="Arial" w:cs="Arial"/>
                <w:sz w:val="18"/>
                <w:szCs w:val="18"/>
              </w:rPr>
              <w:t>RM 56</w:t>
            </w:r>
            <w:r w:rsidRPr="006E2365">
              <w:rPr>
                <w:rFonts w:ascii="Arial" w:hAnsi="Arial" w:cs="Arial"/>
                <w:sz w:val="18"/>
                <w:szCs w:val="18"/>
              </w:rPr>
              <w:t>0 / hour</w:t>
            </w:r>
          </w:p>
        </w:tc>
      </w:tr>
      <w:tr w:rsidR="00076144" w:rsidRPr="00CE66D5" w14:paraId="3AE279D1" w14:textId="77777777">
        <w:trPr>
          <w:tblHeader/>
          <w:jc w:val="center"/>
        </w:trPr>
        <w:tc>
          <w:tcPr>
            <w:tcW w:w="3888" w:type="dxa"/>
            <w:vMerge/>
            <w:tcBorders>
              <w:bottom w:val="single" w:sz="4" w:space="0" w:color="auto"/>
            </w:tcBorders>
          </w:tcPr>
          <w:p w14:paraId="12D2DA7D" w14:textId="77777777" w:rsidR="00076144" w:rsidRPr="001B0A81" w:rsidRDefault="00076144">
            <w:pPr>
              <w:rPr>
                <w:rFonts w:ascii="Arial" w:hAnsi="Arial" w:cs="Arial"/>
                <w:b/>
                <w:sz w:val="18"/>
                <w:szCs w:val="18"/>
              </w:rPr>
            </w:pPr>
          </w:p>
        </w:tc>
        <w:tc>
          <w:tcPr>
            <w:tcW w:w="2445" w:type="dxa"/>
            <w:tcBorders>
              <w:bottom w:val="single" w:sz="4" w:space="0" w:color="auto"/>
            </w:tcBorders>
            <w:vAlign w:val="center"/>
          </w:tcPr>
          <w:p w14:paraId="3E14B14C" w14:textId="77777777" w:rsidR="00076144" w:rsidRPr="006E2365" w:rsidRDefault="00076144">
            <w:pPr>
              <w:rPr>
                <w:rFonts w:ascii="Arial" w:hAnsi="Arial" w:cs="Arial"/>
                <w:sz w:val="18"/>
                <w:szCs w:val="18"/>
              </w:rPr>
            </w:pPr>
            <w:r w:rsidRPr="001B0A81">
              <w:rPr>
                <w:rFonts w:ascii="Arial" w:hAnsi="Arial" w:cs="Arial"/>
                <w:sz w:val="18"/>
                <w:szCs w:val="18"/>
              </w:rPr>
              <w:t xml:space="preserve">Remote: </w:t>
            </w:r>
            <w:r>
              <w:rPr>
                <w:rFonts w:ascii="Arial" w:hAnsi="Arial" w:cs="Arial"/>
                <w:sz w:val="18"/>
                <w:szCs w:val="18"/>
              </w:rPr>
              <w:t>RM 25</w:t>
            </w:r>
            <w:r w:rsidRPr="006E2365">
              <w:rPr>
                <w:rFonts w:ascii="Arial" w:hAnsi="Arial" w:cs="Arial"/>
                <w:sz w:val="18"/>
                <w:szCs w:val="18"/>
              </w:rPr>
              <w:t>0 / hour</w:t>
            </w:r>
          </w:p>
        </w:tc>
      </w:tr>
      <w:tr w:rsidR="00076144" w:rsidRPr="00CE66D5" w14:paraId="1D5F3AD6" w14:textId="77777777">
        <w:trPr>
          <w:tblHeader/>
          <w:jc w:val="center"/>
        </w:trPr>
        <w:tc>
          <w:tcPr>
            <w:tcW w:w="3888" w:type="dxa"/>
            <w:vMerge w:val="restart"/>
          </w:tcPr>
          <w:p w14:paraId="1D680C29" w14:textId="77777777" w:rsidR="00076144" w:rsidRPr="006E2365" w:rsidRDefault="00076144">
            <w:pPr>
              <w:rPr>
                <w:rFonts w:ascii="Arial" w:hAnsi="Arial" w:cs="Arial"/>
                <w:b/>
                <w:sz w:val="18"/>
                <w:szCs w:val="18"/>
              </w:rPr>
            </w:pPr>
            <w:r w:rsidRPr="006E2365">
              <w:rPr>
                <w:rFonts w:ascii="Arial" w:hAnsi="Arial" w:cs="Arial"/>
                <w:b/>
                <w:sz w:val="18"/>
                <w:szCs w:val="18"/>
              </w:rPr>
              <w:t>Holidays</w:t>
            </w:r>
          </w:p>
        </w:tc>
        <w:tc>
          <w:tcPr>
            <w:tcW w:w="2445" w:type="dxa"/>
            <w:vAlign w:val="center"/>
          </w:tcPr>
          <w:p w14:paraId="3BA75471" w14:textId="77777777" w:rsidR="00076144" w:rsidRPr="006E2365" w:rsidRDefault="00076144">
            <w:pPr>
              <w:rPr>
                <w:rFonts w:ascii="Arial" w:hAnsi="Arial" w:cs="Arial"/>
                <w:sz w:val="18"/>
                <w:szCs w:val="18"/>
              </w:rPr>
            </w:pPr>
            <w:r w:rsidRPr="006E2365">
              <w:rPr>
                <w:rFonts w:ascii="Arial" w:hAnsi="Arial" w:cs="Arial"/>
                <w:sz w:val="18"/>
                <w:szCs w:val="18"/>
              </w:rPr>
              <w:t xml:space="preserve">Onsite: </w:t>
            </w:r>
            <w:r>
              <w:rPr>
                <w:rFonts w:ascii="Arial" w:hAnsi="Arial" w:cs="Arial"/>
                <w:sz w:val="18"/>
                <w:szCs w:val="18"/>
              </w:rPr>
              <w:t>RM 56</w:t>
            </w:r>
            <w:r w:rsidRPr="006E2365">
              <w:rPr>
                <w:rFonts w:ascii="Arial" w:hAnsi="Arial" w:cs="Arial"/>
                <w:sz w:val="18"/>
                <w:szCs w:val="18"/>
              </w:rPr>
              <w:t>0 / hour</w:t>
            </w:r>
          </w:p>
        </w:tc>
      </w:tr>
      <w:tr w:rsidR="00076144" w:rsidRPr="00CE66D5" w14:paraId="52305B30" w14:textId="77777777">
        <w:trPr>
          <w:tblHeader/>
          <w:jc w:val="center"/>
        </w:trPr>
        <w:tc>
          <w:tcPr>
            <w:tcW w:w="3888" w:type="dxa"/>
            <w:vMerge/>
            <w:tcBorders>
              <w:bottom w:val="single" w:sz="4" w:space="0" w:color="auto"/>
            </w:tcBorders>
          </w:tcPr>
          <w:p w14:paraId="6960D7AA" w14:textId="77777777" w:rsidR="00076144" w:rsidRPr="001B0A81" w:rsidRDefault="00076144">
            <w:pPr>
              <w:rPr>
                <w:rFonts w:ascii="Arial" w:hAnsi="Arial" w:cs="Arial"/>
                <w:b/>
                <w:sz w:val="18"/>
                <w:szCs w:val="18"/>
              </w:rPr>
            </w:pPr>
          </w:p>
        </w:tc>
        <w:tc>
          <w:tcPr>
            <w:tcW w:w="2445" w:type="dxa"/>
            <w:tcBorders>
              <w:bottom w:val="single" w:sz="4" w:space="0" w:color="auto"/>
            </w:tcBorders>
            <w:vAlign w:val="center"/>
          </w:tcPr>
          <w:p w14:paraId="433E903D" w14:textId="77777777" w:rsidR="00076144" w:rsidRPr="006E2365" w:rsidRDefault="00076144">
            <w:pPr>
              <w:rPr>
                <w:rFonts w:ascii="Arial" w:hAnsi="Arial" w:cs="Arial"/>
                <w:sz w:val="18"/>
                <w:szCs w:val="18"/>
              </w:rPr>
            </w:pPr>
            <w:r w:rsidRPr="001B0A81">
              <w:rPr>
                <w:rFonts w:ascii="Arial" w:hAnsi="Arial" w:cs="Arial"/>
                <w:sz w:val="18"/>
                <w:szCs w:val="18"/>
              </w:rPr>
              <w:t xml:space="preserve">Remote: </w:t>
            </w:r>
            <w:r>
              <w:rPr>
                <w:rFonts w:ascii="Arial" w:hAnsi="Arial" w:cs="Arial"/>
                <w:sz w:val="18"/>
                <w:szCs w:val="18"/>
              </w:rPr>
              <w:t>RM 25</w:t>
            </w:r>
            <w:r w:rsidRPr="006E2365">
              <w:rPr>
                <w:rFonts w:ascii="Arial" w:hAnsi="Arial" w:cs="Arial"/>
                <w:sz w:val="18"/>
                <w:szCs w:val="18"/>
              </w:rPr>
              <w:t>0 / hour</w:t>
            </w:r>
          </w:p>
        </w:tc>
      </w:tr>
      <w:tr w:rsidR="00076144" w:rsidRPr="00CE66D5" w14:paraId="3C85E54A" w14:textId="77777777">
        <w:trPr>
          <w:tblHeader/>
          <w:jc w:val="center"/>
        </w:trPr>
        <w:tc>
          <w:tcPr>
            <w:tcW w:w="3888" w:type="dxa"/>
            <w:tcBorders>
              <w:top w:val="single" w:sz="4" w:space="0" w:color="auto"/>
              <w:left w:val="nil"/>
              <w:bottom w:val="nil"/>
              <w:right w:val="nil"/>
            </w:tcBorders>
          </w:tcPr>
          <w:p w14:paraId="242710EA" w14:textId="77777777" w:rsidR="00076144" w:rsidRPr="001B0A81" w:rsidRDefault="00076144">
            <w:pPr>
              <w:rPr>
                <w:rFonts w:ascii="Arial" w:hAnsi="Arial" w:cs="Arial"/>
                <w:b/>
                <w:sz w:val="18"/>
                <w:szCs w:val="18"/>
              </w:rPr>
            </w:pPr>
          </w:p>
        </w:tc>
        <w:tc>
          <w:tcPr>
            <w:tcW w:w="2445" w:type="dxa"/>
            <w:tcBorders>
              <w:top w:val="single" w:sz="4" w:space="0" w:color="auto"/>
              <w:left w:val="nil"/>
              <w:bottom w:val="nil"/>
              <w:right w:val="nil"/>
            </w:tcBorders>
            <w:vAlign w:val="center"/>
          </w:tcPr>
          <w:p w14:paraId="09C097A2" w14:textId="77777777" w:rsidR="00076144" w:rsidRPr="001B0A81" w:rsidRDefault="00076144">
            <w:pPr>
              <w:rPr>
                <w:rFonts w:ascii="Arial" w:hAnsi="Arial" w:cs="Arial"/>
                <w:sz w:val="18"/>
                <w:szCs w:val="18"/>
              </w:rPr>
            </w:pPr>
          </w:p>
        </w:tc>
      </w:tr>
    </w:tbl>
    <w:p w14:paraId="77BA0DA3" w14:textId="77777777" w:rsidR="00076144" w:rsidRPr="00916724" w:rsidRDefault="00076144" w:rsidP="00076144">
      <w:pPr>
        <w:pStyle w:val="Heading2"/>
        <w:pBdr>
          <w:top w:val="single" w:sz="12" w:space="1" w:color="A6A6A6" w:themeColor="background1" w:themeShade="A6" w:shadow="1"/>
          <w:left w:val="single" w:sz="12" w:space="4" w:color="A6A6A6" w:themeColor="background1" w:themeShade="A6" w:shadow="1"/>
          <w:bottom w:val="single" w:sz="12" w:space="1" w:color="A6A6A6" w:themeColor="background1" w:themeShade="A6" w:shadow="1"/>
          <w:right w:val="single" w:sz="12" w:space="4" w:color="A6A6A6" w:themeColor="background1" w:themeShade="A6" w:shadow="1"/>
        </w:pBdr>
        <w:rPr>
          <w:b w:val="0"/>
          <w:bCs w:val="0"/>
        </w:rPr>
      </w:pPr>
      <w:bookmarkStart w:id="54" w:name="_Toc166415354"/>
      <w:bookmarkStart w:id="55" w:name="_Toc205478470"/>
      <w:r w:rsidRPr="00916724">
        <w:t>Service Limitation</w:t>
      </w:r>
      <w:bookmarkEnd w:id="54"/>
      <w:bookmarkEnd w:id="55"/>
    </w:p>
    <w:p w14:paraId="37AA2A8A" w14:textId="77777777" w:rsidR="00076144" w:rsidRPr="00001A91" w:rsidRDefault="00076144" w:rsidP="00076144">
      <w:pPr>
        <w:numPr>
          <w:ilvl w:val="0"/>
          <w:numId w:val="36"/>
        </w:numPr>
        <w:spacing w:after="0" w:line="264" w:lineRule="auto"/>
        <w:ind w:left="993" w:hanging="567"/>
        <w:jc w:val="both"/>
        <w:rPr>
          <w:rFonts w:cstheme="minorHAnsi"/>
        </w:rPr>
      </w:pPr>
      <w:r>
        <w:rPr>
          <w:b/>
        </w:rPr>
        <w:t>VENDOR</w:t>
      </w:r>
      <w:r>
        <w:rPr>
          <w:rFonts w:cstheme="minorHAnsi"/>
        </w:rPr>
        <w:t xml:space="preserve"> shall NOT be liable for the following circumstances:</w:t>
      </w:r>
    </w:p>
    <w:p w14:paraId="162EC195" w14:textId="77777777" w:rsidR="00076144" w:rsidRDefault="00076144" w:rsidP="00076144">
      <w:pPr>
        <w:numPr>
          <w:ilvl w:val="1"/>
          <w:numId w:val="37"/>
        </w:numPr>
        <w:tabs>
          <w:tab w:val="clear" w:pos="1440"/>
        </w:tabs>
        <w:spacing w:after="0" w:line="264" w:lineRule="auto"/>
        <w:ind w:left="1276" w:hanging="283"/>
        <w:jc w:val="both"/>
        <w:rPr>
          <w:rFonts w:cstheme="minorHAnsi"/>
        </w:rPr>
      </w:pPr>
      <w:r>
        <w:rPr>
          <w:rFonts w:cstheme="minorHAnsi"/>
        </w:rPr>
        <w:t>Loss of data or corrupted software due to virus infection or user’s negligence.</w:t>
      </w:r>
    </w:p>
    <w:p w14:paraId="1AC5359E" w14:textId="77777777" w:rsidR="00076144" w:rsidRDefault="00076144" w:rsidP="00076144">
      <w:pPr>
        <w:numPr>
          <w:ilvl w:val="1"/>
          <w:numId w:val="37"/>
        </w:numPr>
        <w:tabs>
          <w:tab w:val="clear" w:pos="1440"/>
        </w:tabs>
        <w:spacing w:after="0" w:line="264" w:lineRule="auto"/>
        <w:ind w:left="1276" w:hanging="283"/>
        <w:jc w:val="both"/>
        <w:rPr>
          <w:rFonts w:cstheme="minorHAnsi"/>
        </w:rPr>
      </w:pPr>
      <w:r>
        <w:rPr>
          <w:rFonts w:cstheme="minorHAnsi"/>
        </w:rPr>
        <w:t>Replacement of virus-infected software</w:t>
      </w:r>
    </w:p>
    <w:p w14:paraId="1AA6A2A0" w14:textId="77777777" w:rsidR="00076144" w:rsidRDefault="00076144" w:rsidP="00076144">
      <w:pPr>
        <w:numPr>
          <w:ilvl w:val="1"/>
          <w:numId w:val="37"/>
        </w:numPr>
        <w:tabs>
          <w:tab w:val="clear" w:pos="1440"/>
        </w:tabs>
        <w:spacing w:after="0" w:line="264" w:lineRule="auto"/>
        <w:ind w:left="1276" w:hanging="283"/>
        <w:jc w:val="both"/>
        <w:rPr>
          <w:rFonts w:cstheme="minorHAnsi"/>
        </w:rPr>
      </w:pPr>
      <w:r>
        <w:rPr>
          <w:rFonts w:cstheme="minorHAnsi"/>
        </w:rPr>
        <w:t xml:space="preserve">Software versions upgrading others then stated software in section </w:t>
      </w:r>
      <w:r>
        <w:rPr>
          <w:rFonts w:cstheme="minorHAnsi"/>
          <w:b/>
        </w:rPr>
        <w:t>above</w:t>
      </w:r>
      <w:r>
        <w:rPr>
          <w:rFonts w:cstheme="minorHAnsi"/>
        </w:rPr>
        <w:t xml:space="preserve"> or as software list provided by </w:t>
      </w:r>
      <w:r>
        <w:rPr>
          <w:b/>
        </w:rPr>
        <w:t>CUSTOMER</w:t>
      </w:r>
      <w:r>
        <w:rPr>
          <w:rFonts w:cstheme="minorHAnsi"/>
        </w:rPr>
        <w:t>.</w:t>
      </w:r>
    </w:p>
    <w:p w14:paraId="05B99EC2" w14:textId="77777777" w:rsidR="00076144" w:rsidRPr="001D3C77" w:rsidRDefault="00076144" w:rsidP="00076144">
      <w:pPr>
        <w:numPr>
          <w:ilvl w:val="1"/>
          <w:numId w:val="37"/>
        </w:numPr>
        <w:tabs>
          <w:tab w:val="clear" w:pos="1440"/>
        </w:tabs>
        <w:spacing w:after="0" w:line="264" w:lineRule="auto"/>
        <w:ind w:left="1276" w:hanging="283"/>
        <w:jc w:val="both"/>
        <w:rPr>
          <w:rFonts w:cstheme="minorHAnsi"/>
        </w:rPr>
      </w:pPr>
      <w:r w:rsidRPr="001D3C77">
        <w:rPr>
          <w:rFonts w:cstheme="minorHAnsi"/>
        </w:rPr>
        <w:t xml:space="preserve">Any additional </w:t>
      </w:r>
      <w:r>
        <w:rPr>
          <w:rFonts w:cstheme="minorHAnsi"/>
        </w:rPr>
        <w:t xml:space="preserve">Software stated at Section </w:t>
      </w:r>
      <w:r>
        <w:rPr>
          <w:rFonts w:cstheme="minorHAnsi"/>
          <w:b/>
        </w:rPr>
        <w:t>above</w:t>
      </w:r>
      <w:r w:rsidRPr="001D3C77">
        <w:rPr>
          <w:rFonts w:cstheme="minorHAnsi"/>
        </w:rPr>
        <w:t xml:space="preserve"> beside current version, it shall be invoice separately as agreed Scope of Work (SOW) defined.</w:t>
      </w:r>
    </w:p>
    <w:p w14:paraId="3D0C28A8" w14:textId="77777777" w:rsidR="00076144" w:rsidRDefault="00076144" w:rsidP="00076144">
      <w:pPr>
        <w:numPr>
          <w:ilvl w:val="1"/>
          <w:numId w:val="37"/>
        </w:numPr>
        <w:tabs>
          <w:tab w:val="clear" w:pos="1440"/>
        </w:tabs>
        <w:spacing w:after="0" w:line="264" w:lineRule="auto"/>
        <w:ind w:left="1276" w:hanging="283"/>
        <w:jc w:val="both"/>
        <w:rPr>
          <w:rFonts w:cstheme="minorHAnsi"/>
        </w:rPr>
      </w:pPr>
      <w:r w:rsidRPr="001D3C77">
        <w:rPr>
          <w:rFonts w:cstheme="minorHAnsi"/>
        </w:rPr>
        <w:t xml:space="preserve">No customization coding made on top of current Application version as stated at Section </w:t>
      </w:r>
      <w:r>
        <w:rPr>
          <w:rFonts w:cstheme="minorHAnsi"/>
          <w:b/>
        </w:rPr>
        <w:t>above</w:t>
      </w:r>
      <w:r>
        <w:rPr>
          <w:rFonts w:cstheme="minorHAnsi"/>
        </w:rPr>
        <w:t xml:space="preserve"> unless agreed upon.</w:t>
      </w:r>
    </w:p>
    <w:p w14:paraId="16808701" w14:textId="77777777" w:rsidR="00076144" w:rsidRDefault="00076144" w:rsidP="00076144">
      <w:pPr>
        <w:spacing w:after="0" w:line="264" w:lineRule="auto"/>
        <w:jc w:val="both"/>
        <w:rPr>
          <w:rFonts w:cstheme="minorHAnsi"/>
        </w:rPr>
      </w:pPr>
    </w:p>
    <w:p w14:paraId="5BC80043" w14:textId="77777777" w:rsidR="00076144" w:rsidRPr="00001A91" w:rsidRDefault="00076144" w:rsidP="00076144">
      <w:pPr>
        <w:spacing w:after="0" w:line="264" w:lineRule="auto"/>
        <w:ind w:left="426"/>
        <w:jc w:val="both"/>
        <w:rPr>
          <w:rFonts w:cstheme="minorHAnsi"/>
        </w:rPr>
      </w:pPr>
      <w:r w:rsidRPr="00001A91">
        <w:rPr>
          <w:rFonts w:cstheme="minorHAnsi"/>
        </w:rPr>
        <w:t xml:space="preserve">Such service may be provided by </w:t>
      </w:r>
      <w:r w:rsidRPr="00001A91">
        <w:rPr>
          <w:b/>
        </w:rPr>
        <w:t>VENDOR</w:t>
      </w:r>
      <w:r w:rsidRPr="00001A91">
        <w:rPr>
          <w:rFonts w:cstheme="minorHAnsi"/>
        </w:rPr>
        <w:t xml:space="preserve"> at the current Per-incidental Software Upgrading Rate.  </w:t>
      </w:r>
      <w:r w:rsidRPr="00001A91">
        <w:rPr>
          <w:b/>
        </w:rPr>
        <w:t>VENDOR</w:t>
      </w:r>
      <w:r w:rsidRPr="00001A91">
        <w:rPr>
          <w:rFonts w:cstheme="minorHAnsi"/>
        </w:rPr>
        <w:t xml:space="preserve"> shall supply the services outlined in this proposal to the upgrade version.</w:t>
      </w:r>
    </w:p>
    <w:p w14:paraId="22BEEE72" w14:textId="77777777" w:rsidR="00076144" w:rsidRDefault="00076144" w:rsidP="00076144">
      <w:pPr>
        <w:spacing w:line="264" w:lineRule="auto"/>
        <w:ind w:left="426"/>
        <w:jc w:val="both"/>
        <w:rPr>
          <w:rFonts w:cstheme="minorHAnsi"/>
        </w:rPr>
      </w:pPr>
    </w:p>
    <w:p w14:paraId="11CE58AB" w14:textId="77777777" w:rsidR="00076144" w:rsidRDefault="00076144" w:rsidP="00076144">
      <w:pPr>
        <w:spacing w:line="264" w:lineRule="auto"/>
        <w:ind w:left="426"/>
        <w:jc w:val="both"/>
        <w:rPr>
          <w:rFonts w:cstheme="minorHAnsi"/>
        </w:rPr>
      </w:pPr>
      <w:r>
        <w:rPr>
          <w:rFonts w:cstheme="minorHAnsi"/>
        </w:rPr>
        <w:t xml:space="preserve">Under all circumstances the </w:t>
      </w:r>
      <w:r>
        <w:rPr>
          <w:b/>
        </w:rPr>
        <w:t>CUSTOMER</w:t>
      </w:r>
      <w:r>
        <w:rPr>
          <w:rFonts w:cstheme="minorHAnsi"/>
        </w:rPr>
        <w:t xml:space="preserve"> should perform their data backup regularly.  </w:t>
      </w:r>
      <w:r>
        <w:rPr>
          <w:b/>
        </w:rPr>
        <w:t>VENDOR</w:t>
      </w:r>
      <w:r>
        <w:rPr>
          <w:rFonts w:cstheme="minorHAnsi"/>
        </w:rPr>
        <w:t xml:space="preserve"> support personnel will not perform any backup for the </w:t>
      </w:r>
      <w:r>
        <w:rPr>
          <w:b/>
        </w:rPr>
        <w:t>CUSTOMER</w:t>
      </w:r>
      <w:r>
        <w:rPr>
          <w:rFonts w:cstheme="minorHAnsi"/>
        </w:rPr>
        <w:t xml:space="preserve">; however </w:t>
      </w:r>
      <w:r>
        <w:rPr>
          <w:b/>
        </w:rPr>
        <w:t>VENDOR</w:t>
      </w:r>
      <w:r>
        <w:rPr>
          <w:rFonts w:cstheme="minorHAnsi"/>
        </w:rPr>
        <w:t xml:space="preserve"> support personnel shall advice the best practice to </w:t>
      </w:r>
      <w:r>
        <w:rPr>
          <w:b/>
        </w:rPr>
        <w:t>CUSTOMER</w:t>
      </w:r>
      <w:r>
        <w:rPr>
          <w:rFonts w:cstheme="minorHAnsi"/>
        </w:rPr>
        <w:t xml:space="preserve"> for backup practise.</w:t>
      </w:r>
    </w:p>
    <w:p w14:paraId="342C5603" w14:textId="77777777" w:rsidR="00076144" w:rsidRDefault="00076144" w:rsidP="00076144">
      <w:pPr>
        <w:spacing w:line="264" w:lineRule="auto"/>
        <w:ind w:left="426"/>
        <w:jc w:val="both"/>
        <w:rPr>
          <w:rFonts w:cstheme="minorHAnsi"/>
        </w:rPr>
      </w:pPr>
    </w:p>
    <w:p w14:paraId="23EC8C48" w14:textId="77777777" w:rsidR="00076144" w:rsidRDefault="00076144" w:rsidP="00076144">
      <w:pPr>
        <w:spacing w:line="264" w:lineRule="auto"/>
        <w:ind w:left="426"/>
        <w:jc w:val="both"/>
        <w:rPr>
          <w:rFonts w:cstheme="minorHAnsi"/>
        </w:rPr>
      </w:pPr>
      <w:r>
        <w:rPr>
          <w:rFonts w:cstheme="minorHAnsi"/>
        </w:rPr>
        <w:t>Users’ Applications other than those specified in this proposal are not included in our support.</w:t>
      </w:r>
    </w:p>
    <w:p w14:paraId="44CE5BCE" w14:textId="77777777" w:rsidR="00076144" w:rsidRDefault="00076144" w:rsidP="00076144">
      <w:pPr>
        <w:spacing w:line="264" w:lineRule="auto"/>
        <w:ind w:left="1080"/>
        <w:jc w:val="both"/>
        <w:rPr>
          <w:rFonts w:cstheme="minorHAnsi"/>
        </w:rPr>
      </w:pPr>
    </w:p>
    <w:p w14:paraId="3BA4C9C6" w14:textId="77777777" w:rsidR="00076144" w:rsidRPr="00001A91" w:rsidRDefault="00076144" w:rsidP="00076144">
      <w:pPr>
        <w:numPr>
          <w:ilvl w:val="0"/>
          <w:numId w:val="36"/>
        </w:numPr>
        <w:spacing w:after="0" w:line="264" w:lineRule="auto"/>
        <w:ind w:left="993" w:hanging="567"/>
        <w:jc w:val="both"/>
        <w:rPr>
          <w:rFonts w:cstheme="minorHAnsi"/>
        </w:rPr>
      </w:pPr>
      <w:r>
        <w:rPr>
          <w:rFonts w:cstheme="minorHAnsi"/>
        </w:rPr>
        <w:t xml:space="preserve">In no-event will </w:t>
      </w:r>
      <w:r>
        <w:rPr>
          <w:b/>
        </w:rPr>
        <w:t>VENDOR</w:t>
      </w:r>
      <w:r>
        <w:rPr>
          <w:rFonts w:cstheme="minorHAnsi"/>
        </w:rPr>
        <w:t xml:space="preserve"> be liable for:</w:t>
      </w:r>
    </w:p>
    <w:p w14:paraId="3BDD85E6" w14:textId="77777777" w:rsidR="00076144" w:rsidRDefault="00076144" w:rsidP="00076144">
      <w:pPr>
        <w:numPr>
          <w:ilvl w:val="0"/>
          <w:numId w:val="38"/>
        </w:numPr>
        <w:tabs>
          <w:tab w:val="clear" w:pos="1146"/>
        </w:tabs>
        <w:spacing w:after="0" w:line="264" w:lineRule="auto"/>
        <w:ind w:left="1276" w:hanging="283"/>
        <w:jc w:val="both"/>
        <w:rPr>
          <w:rFonts w:cstheme="minorHAnsi"/>
        </w:rPr>
      </w:pPr>
      <w:r>
        <w:rPr>
          <w:rFonts w:cstheme="minorHAnsi"/>
        </w:rPr>
        <w:t>Indirect or consequential damages and,</w:t>
      </w:r>
    </w:p>
    <w:p w14:paraId="3C66A1A5" w14:textId="77777777" w:rsidR="00076144" w:rsidRDefault="00076144" w:rsidP="00076144">
      <w:pPr>
        <w:numPr>
          <w:ilvl w:val="0"/>
          <w:numId w:val="38"/>
        </w:numPr>
        <w:tabs>
          <w:tab w:val="clear" w:pos="1146"/>
        </w:tabs>
        <w:spacing w:after="0" w:line="264" w:lineRule="auto"/>
        <w:ind w:left="1276" w:hanging="283"/>
        <w:jc w:val="both"/>
        <w:rPr>
          <w:rFonts w:cstheme="minorHAnsi"/>
        </w:rPr>
      </w:pPr>
      <w:r>
        <w:rPr>
          <w:rFonts w:cstheme="minorHAnsi"/>
        </w:rPr>
        <w:t xml:space="preserve">Any damages resulting from loss of use, data or profits arising out of or in connection with this proposal; the use or performance of the equipment; or the furnishing of service by </w:t>
      </w:r>
      <w:r>
        <w:rPr>
          <w:b/>
        </w:rPr>
        <w:t>VENDOR</w:t>
      </w:r>
      <w:r>
        <w:rPr>
          <w:rFonts w:cstheme="minorHAnsi"/>
        </w:rPr>
        <w:t xml:space="preserve">; or claims of any third party against the </w:t>
      </w:r>
      <w:r>
        <w:rPr>
          <w:b/>
        </w:rPr>
        <w:t>CUSTOMER</w:t>
      </w:r>
      <w:r>
        <w:rPr>
          <w:rFonts w:cstheme="minorHAnsi"/>
        </w:rPr>
        <w:t xml:space="preserve"> as a result of the foregoing whatever in an action of contract of tort or otherwise.</w:t>
      </w:r>
    </w:p>
    <w:p w14:paraId="48540FA8" w14:textId="77777777" w:rsidR="00076144" w:rsidRPr="00001A91" w:rsidRDefault="00076144" w:rsidP="00076144">
      <w:pPr>
        <w:spacing w:after="0" w:line="264" w:lineRule="auto"/>
        <w:ind w:left="1276"/>
        <w:jc w:val="both"/>
        <w:rPr>
          <w:rFonts w:cstheme="minorHAnsi"/>
        </w:rPr>
      </w:pPr>
    </w:p>
    <w:p w14:paraId="5BE97C44" w14:textId="77777777" w:rsidR="00076144" w:rsidRDefault="00076144" w:rsidP="00076144">
      <w:pPr>
        <w:numPr>
          <w:ilvl w:val="0"/>
          <w:numId w:val="39"/>
        </w:numPr>
        <w:spacing w:after="0" w:line="264" w:lineRule="auto"/>
        <w:ind w:left="993" w:hanging="567"/>
        <w:jc w:val="both"/>
        <w:rPr>
          <w:rFonts w:cstheme="minorHAnsi"/>
        </w:rPr>
      </w:pPr>
      <w:r>
        <w:rPr>
          <w:rFonts w:cstheme="minorHAnsi"/>
        </w:rPr>
        <w:t xml:space="preserve">The service provided for under this proposal does not include providing operating supplies or accessories such as but not limited to ribbons, print-bands, platens, toner cartridges, etc. which shall be the responsibility of the </w:t>
      </w:r>
      <w:r>
        <w:rPr>
          <w:b/>
        </w:rPr>
        <w:t>CUSTOMER</w:t>
      </w:r>
      <w:r>
        <w:rPr>
          <w:rFonts w:cstheme="minorHAnsi"/>
        </w:rPr>
        <w:t>. Any request on providing operating supplies or additional accessories, it shall be invoice separately.</w:t>
      </w:r>
    </w:p>
    <w:p w14:paraId="704D1C76" w14:textId="77777777" w:rsidR="00076144" w:rsidRPr="00692230" w:rsidRDefault="00076144" w:rsidP="00076144">
      <w:pPr>
        <w:rPr>
          <w:rFonts w:eastAsia="Times New Roman" w:cs="Times New Roman"/>
          <w:szCs w:val="24"/>
        </w:rPr>
      </w:pPr>
    </w:p>
    <w:p w14:paraId="5949DB71" w14:textId="7C45D0F8" w:rsidR="00076144" w:rsidRDefault="00076144" w:rsidP="00076144">
      <w:pPr>
        <w:jc w:val="center"/>
        <w:rPr>
          <w:rFonts w:eastAsia="Times New Roman" w:cs="Times New Roman"/>
          <w:szCs w:val="24"/>
        </w:rPr>
      </w:pPr>
      <w:r>
        <w:rPr>
          <w:rFonts w:eastAsia="Times New Roman" w:cs="Times New Roman"/>
          <w:szCs w:val="24"/>
        </w:rPr>
        <w:t xml:space="preserve">- </w:t>
      </w:r>
      <w:r w:rsidR="00A809A6">
        <w:rPr>
          <w:rFonts w:eastAsia="Times New Roman" w:cs="Times New Roman"/>
          <w:szCs w:val="24"/>
        </w:rPr>
        <w:t xml:space="preserve">THE </w:t>
      </w:r>
      <w:r>
        <w:rPr>
          <w:rFonts w:eastAsia="Times New Roman" w:cs="Times New Roman"/>
          <w:szCs w:val="24"/>
        </w:rPr>
        <w:t>END -</w:t>
      </w:r>
    </w:p>
    <w:p w14:paraId="7C839CFD" w14:textId="77777777" w:rsidR="0087536E" w:rsidRPr="0087536E" w:rsidRDefault="0087536E" w:rsidP="0087536E"/>
    <w:sectPr w:rsidR="0087536E" w:rsidRPr="0087536E" w:rsidSect="00084C50">
      <w:headerReference w:type="default" r:id="rId20"/>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74F9" w14:textId="77777777" w:rsidR="00B14029" w:rsidRDefault="00B14029" w:rsidP="00054F74">
      <w:pPr>
        <w:spacing w:after="0" w:line="240" w:lineRule="auto"/>
      </w:pPr>
      <w:r>
        <w:separator/>
      </w:r>
    </w:p>
  </w:endnote>
  <w:endnote w:type="continuationSeparator" w:id="0">
    <w:p w14:paraId="71983F87" w14:textId="77777777" w:rsidR="00B14029" w:rsidRDefault="00B14029" w:rsidP="00054F74">
      <w:pPr>
        <w:spacing w:after="0" w:line="240" w:lineRule="auto"/>
      </w:pPr>
      <w:r>
        <w:continuationSeparator/>
      </w:r>
    </w:p>
  </w:endnote>
  <w:endnote w:type="continuationNotice" w:id="1">
    <w:p w14:paraId="7970913D" w14:textId="77777777" w:rsidR="00B14029" w:rsidRDefault="00B140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60B38" w14:paraId="2EB4CDF8" w14:textId="77777777" w:rsidTr="00460B38">
      <w:sdt>
        <w:sdtPr>
          <w:rPr>
            <w:sz w:val="20"/>
            <w:szCs w:val="20"/>
          </w:rPr>
          <w:alias w:val="Title"/>
          <w:tag w:val=""/>
          <w:id w:val="662133938"/>
          <w:placeholder>
            <w:docPart w:val="948F99FCA7844E7991AD441D6ED52105"/>
          </w:placeholder>
          <w:dataBinding w:prefixMappings="xmlns:ns0='http://purl.org/dc/elements/1.1/' xmlns:ns1='http://schemas.openxmlformats.org/package/2006/metadata/core-properties' " w:xpath="/ns1:coreProperties[1]/ns0:title[1]" w:storeItemID="{6C3C8BC8-F283-45AE-878A-BAB7291924A1}"/>
          <w:text/>
        </w:sdtPr>
        <w:sdtEndPr/>
        <w:sdtContent>
          <w:tc>
            <w:tcPr>
              <w:tcW w:w="4508" w:type="dxa"/>
            </w:tcPr>
            <w:p w14:paraId="782A50F7" w14:textId="2C2836DD" w:rsidR="00460B38" w:rsidRPr="003E6791" w:rsidRDefault="00BF5BF6">
              <w:pPr>
                <w:pStyle w:val="Footer"/>
                <w:rPr>
                  <w:sz w:val="20"/>
                  <w:szCs w:val="20"/>
                </w:rPr>
              </w:pPr>
              <w:r>
                <w:rPr>
                  <w:sz w:val="20"/>
                  <w:szCs w:val="20"/>
                </w:rPr>
                <w:t xml:space="preserve">Proposal on </w:t>
              </w:r>
              <w:r w:rsidR="00F9601F">
                <w:rPr>
                  <w:sz w:val="20"/>
                  <w:szCs w:val="20"/>
                </w:rPr>
                <w:t>KPJ IAS Application</w:t>
              </w:r>
            </w:p>
          </w:tc>
        </w:sdtContent>
      </w:sdt>
      <w:tc>
        <w:tcPr>
          <w:tcW w:w="4508" w:type="dxa"/>
        </w:tcPr>
        <w:p w14:paraId="0A711164" w14:textId="33AF37AA" w:rsidR="00460B38" w:rsidRDefault="005777E2" w:rsidP="00460B38">
          <w:pPr>
            <w:pStyle w:val="Footer"/>
            <w:jc w:val="right"/>
          </w:pPr>
          <w:r w:rsidRPr="005777E2">
            <w:rPr>
              <w:sz w:val="20"/>
              <w:szCs w:val="20"/>
            </w:rPr>
            <w:t xml:space="preserve">Page </w:t>
          </w:r>
          <w:r w:rsidRPr="005777E2">
            <w:rPr>
              <w:b/>
              <w:bCs/>
              <w:sz w:val="20"/>
              <w:szCs w:val="20"/>
            </w:rPr>
            <w:fldChar w:fldCharType="begin"/>
          </w:r>
          <w:r w:rsidRPr="005777E2">
            <w:rPr>
              <w:b/>
              <w:bCs/>
              <w:sz w:val="20"/>
              <w:szCs w:val="20"/>
            </w:rPr>
            <w:instrText xml:space="preserve"> PAGE  \* Arabic  \* MERGEFORMAT </w:instrText>
          </w:r>
          <w:r w:rsidRPr="005777E2">
            <w:rPr>
              <w:b/>
              <w:bCs/>
              <w:sz w:val="20"/>
              <w:szCs w:val="20"/>
            </w:rPr>
            <w:fldChar w:fldCharType="separate"/>
          </w:r>
          <w:r w:rsidRPr="005777E2">
            <w:rPr>
              <w:b/>
              <w:bCs/>
              <w:noProof/>
              <w:sz w:val="20"/>
              <w:szCs w:val="20"/>
            </w:rPr>
            <w:t>1</w:t>
          </w:r>
          <w:r w:rsidRPr="005777E2">
            <w:rPr>
              <w:b/>
              <w:bCs/>
              <w:sz w:val="20"/>
              <w:szCs w:val="20"/>
            </w:rPr>
            <w:fldChar w:fldCharType="end"/>
          </w:r>
          <w:r w:rsidRPr="005777E2">
            <w:rPr>
              <w:sz w:val="20"/>
              <w:szCs w:val="20"/>
            </w:rPr>
            <w:t xml:space="preserve"> of </w:t>
          </w:r>
          <w:r w:rsidRPr="005777E2">
            <w:rPr>
              <w:b/>
              <w:bCs/>
              <w:sz w:val="20"/>
              <w:szCs w:val="20"/>
            </w:rPr>
            <w:fldChar w:fldCharType="begin"/>
          </w:r>
          <w:r w:rsidRPr="005777E2">
            <w:rPr>
              <w:b/>
              <w:bCs/>
              <w:sz w:val="20"/>
              <w:szCs w:val="20"/>
            </w:rPr>
            <w:instrText xml:space="preserve"> NUMPAGES  \* Arabic  \* MERGEFORMAT </w:instrText>
          </w:r>
          <w:r w:rsidRPr="005777E2">
            <w:rPr>
              <w:b/>
              <w:bCs/>
              <w:sz w:val="20"/>
              <w:szCs w:val="20"/>
            </w:rPr>
            <w:fldChar w:fldCharType="separate"/>
          </w:r>
          <w:r w:rsidRPr="005777E2">
            <w:rPr>
              <w:b/>
              <w:bCs/>
              <w:noProof/>
              <w:sz w:val="20"/>
              <w:szCs w:val="20"/>
            </w:rPr>
            <w:t>2</w:t>
          </w:r>
          <w:r w:rsidRPr="005777E2">
            <w:rPr>
              <w:b/>
              <w:bCs/>
              <w:sz w:val="20"/>
              <w:szCs w:val="20"/>
            </w:rPr>
            <w:fldChar w:fldCharType="end"/>
          </w:r>
        </w:p>
      </w:tc>
    </w:tr>
  </w:tbl>
  <w:p w14:paraId="346EBC3B" w14:textId="77777777" w:rsidR="00054F74" w:rsidRDefault="00054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3CA2" w14:textId="77777777" w:rsidR="00B14029" w:rsidRDefault="00B14029" w:rsidP="00054F74">
      <w:pPr>
        <w:spacing w:after="0" w:line="240" w:lineRule="auto"/>
      </w:pPr>
      <w:r>
        <w:separator/>
      </w:r>
    </w:p>
  </w:footnote>
  <w:footnote w:type="continuationSeparator" w:id="0">
    <w:p w14:paraId="2FCF8E2C" w14:textId="77777777" w:rsidR="00B14029" w:rsidRDefault="00B14029" w:rsidP="00054F74">
      <w:pPr>
        <w:spacing w:after="0" w:line="240" w:lineRule="auto"/>
      </w:pPr>
      <w:r>
        <w:continuationSeparator/>
      </w:r>
    </w:p>
  </w:footnote>
  <w:footnote w:type="continuationNotice" w:id="1">
    <w:p w14:paraId="07F227D1" w14:textId="77777777" w:rsidR="00B14029" w:rsidRDefault="00B140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054F74" w14:paraId="7E4A3FA8" w14:textId="77777777" w:rsidTr="00054F74">
      <w:tc>
        <w:tcPr>
          <w:tcW w:w="3005" w:type="dxa"/>
          <w:vAlign w:val="bottom"/>
        </w:tcPr>
        <w:p w14:paraId="687E2FB3" w14:textId="781F26F3" w:rsidR="00054F74" w:rsidRDefault="007A719D" w:rsidP="00054F74">
          <w:pPr>
            <w:pStyle w:val="Header"/>
          </w:pPr>
          <w:r>
            <w:rPr>
              <w:noProof/>
            </w:rPr>
            <w:drawing>
              <wp:inline distT="0" distB="0" distL="0" distR="0" wp14:anchorId="6228CEBA" wp14:editId="2545F994">
                <wp:extent cx="1733550" cy="429411"/>
                <wp:effectExtent l="0" t="0" r="0" b="8890"/>
                <wp:docPr id="295233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9057" cy="433252"/>
                        </a:xfrm>
                        <a:prstGeom prst="rect">
                          <a:avLst/>
                        </a:prstGeom>
                        <a:noFill/>
                        <a:ln>
                          <a:noFill/>
                        </a:ln>
                      </pic:spPr>
                    </pic:pic>
                  </a:graphicData>
                </a:graphic>
              </wp:inline>
            </w:drawing>
          </w:r>
        </w:p>
      </w:tc>
      <w:tc>
        <w:tcPr>
          <w:tcW w:w="3005" w:type="dxa"/>
          <w:vAlign w:val="bottom"/>
        </w:tcPr>
        <w:p w14:paraId="4BF8D8E4" w14:textId="5C6A39E9" w:rsidR="00054F74" w:rsidRDefault="00054F74" w:rsidP="00054F74">
          <w:pPr>
            <w:pStyle w:val="Header"/>
            <w:jc w:val="center"/>
          </w:pPr>
          <w:r>
            <w:t>Solicited Document</w:t>
          </w:r>
        </w:p>
      </w:tc>
      <w:tc>
        <w:tcPr>
          <w:tcW w:w="3006" w:type="dxa"/>
        </w:tcPr>
        <w:p w14:paraId="24A58E21" w14:textId="1C344256" w:rsidR="00054F74" w:rsidRDefault="00054F74" w:rsidP="00054F74">
          <w:pPr>
            <w:pStyle w:val="Header"/>
            <w:jc w:val="right"/>
          </w:pPr>
          <w:r>
            <w:rPr>
              <w:noProof/>
            </w:rPr>
            <w:drawing>
              <wp:inline distT="0" distB="0" distL="0" distR="0" wp14:anchorId="1BE1A806" wp14:editId="2BBD0A61">
                <wp:extent cx="620555" cy="322446"/>
                <wp:effectExtent l="0" t="0" r="8255" b="1905"/>
                <wp:docPr id="2" name="Picture 2" descr="A picture containing draw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vo_Logo.png"/>
                        <pic:cNvPicPr/>
                      </pic:nvPicPr>
                      <pic:blipFill>
                        <a:blip r:embed="rId2">
                          <a:extLst>
                            <a:ext uri="{28A0092B-C50C-407E-A947-70E740481C1C}">
                              <a14:useLocalDpi xmlns:a14="http://schemas.microsoft.com/office/drawing/2010/main" val="0"/>
                            </a:ext>
                          </a:extLst>
                        </a:blip>
                        <a:stretch>
                          <a:fillRect/>
                        </a:stretch>
                      </pic:blipFill>
                      <pic:spPr>
                        <a:xfrm>
                          <a:off x="0" y="0"/>
                          <a:ext cx="620555" cy="322446"/>
                        </a:xfrm>
                        <a:prstGeom prst="rect">
                          <a:avLst/>
                        </a:prstGeom>
                      </pic:spPr>
                    </pic:pic>
                  </a:graphicData>
                </a:graphic>
              </wp:inline>
            </w:drawing>
          </w:r>
        </w:p>
      </w:tc>
    </w:tr>
  </w:tbl>
  <w:p w14:paraId="0F4D1C05" w14:textId="77777777" w:rsidR="00054F74" w:rsidRDefault="00054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342A"/>
    <w:multiLevelType w:val="hybridMultilevel"/>
    <w:tmpl w:val="2ACAF778"/>
    <w:lvl w:ilvl="0" w:tplc="4409000F">
      <w:start w:val="1"/>
      <w:numFmt w:val="decimal"/>
      <w:lvlText w:val="%1."/>
      <w:lvlJc w:val="left"/>
      <w:pPr>
        <w:ind w:left="1495" w:hanging="360"/>
      </w:pPr>
    </w:lvl>
    <w:lvl w:ilvl="1" w:tplc="44090019">
      <w:start w:val="1"/>
      <w:numFmt w:val="lowerLetter"/>
      <w:lvlText w:val="%2."/>
      <w:lvlJc w:val="left"/>
      <w:pPr>
        <w:ind w:left="2215" w:hanging="360"/>
      </w:pPr>
    </w:lvl>
    <w:lvl w:ilvl="2" w:tplc="4E44D62C">
      <w:start w:val="1"/>
      <w:numFmt w:val="lowerRoman"/>
      <w:lvlText w:val="%3."/>
      <w:lvlJc w:val="right"/>
      <w:pPr>
        <w:ind w:left="2935" w:hanging="180"/>
      </w:pPr>
      <w:rPr>
        <w:rFonts w:asciiTheme="minorHAnsi" w:eastAsiaTheme="minorEastAsia" w:hAnsiTheme="minorHAnsi" w:cstheme="minorBidi"/>
      </w:rPr>
    </w:lvl>
    <w:lvl w:ilvl="3" w:tplc="4409000F" w:tentative="1">
      <w:start w:val="1"/>
      <w:numFmt w:val="decimal"/>
      <w:lvlText w:val="%4."/>
      <w:lvlJc w:val="left"/>
      <w:pPr>
        <w:ind w:left="3655" w:hanging="360"/>
      </w:pPr>
    </w:lvl>
    <w:lvl w:ilvl="4" w:tplc="44090019" w:tentative="1">
      <w:start w:val="1"/>
      <w:numFmt w:val="lowerLetter"/>
      <w:lvlText w:val="%5."/>
      <w:lvlJc w:val="left"/>
      <w:pPr>
        <w:ind w:left="4375" w:hanging="360"/>
      </w:pPr>
    </w:lvl>
    <w:lvl w:ilvl="5" w:tplc="4409001B" w:tentative="1">
      <w:start w:val="1"/>
      <w:numFmt w:val="lowerRoman"/>
      <w:lvlText w:val="%6."/>
      <w:lvlJc w:val="right"/>
      <w:pPr>
        <w:ind w:left="5095" w:hanging="180"/>
      </w:pPr>
    </w:lvl>
    <w:lvl w:ilvl="6" w:tplc="4409000F" w:tentative="1">
      <w:start w:val="1"/>
      <w:numFmt w:val="decimal"/>
      <w:lvlText w:val="%7."/>
      <w:lvlJc w:val="left"/>
      <w:pPr>
        <w:ind w:left="5815" w:hanging="360"/>
      </w:pPr>
    </w:lvl>
    <w:lvl w:ilvl="7" w:tplc="44090019" w:tentative="1">
      <w:start w:val="1"/>
      <w:numFmt w:val="lowerLetter"/>
      <w:lvlText w:val="%8."/>
      <w:lvlJc w:val="left"/>
      <w:pPr>
        <w:ind w:left="6535" w:hanging="360"/>
      </w:pPr>
    </w:lvl>
    <w:lvl w:ilvl="8" w:tplc="4409001B" w:tentative="1">
      <w:start w:val="1"/>
      <w:numFmt w:val="lowerRoman"/>
      <w:lvlText w:val="%9."/>
      <w:lvlJc w:val="right"/>
      <w:pPr>
        <w:ind w:left="7255" w:hanging="180"/>
      </w:pPr>
    </w:lvl>
  </w:abstractNum>
  <w:abstractNum w:abstractNumId="1" w15:restartNumberingAfterBreak="0">
    <w:nsid w:val="118F4865"/>
    <w:multiLevelType w:val="singleLevel"/>
    <w:tmpl w:val="127ED252"/>
    <w:lvl w:ilvl="0">
      <w:start w:val="1"/>
      <w:numFmt w:val="lowerLetter"/>
      <w:lvlText w:val="%1)"/>
      <w:legacy w:legacy="1" w:legacySpace="0" w:legacyIndent="360"/>
      <w:lvlJc w:val="left"/>
      <w:pPr>
        <w:ind w:left="1080" w:hanging="360"/>
      </w:pPr>
    </w:lvl>
  </w:abstractNum>
  <w:abstractNum w:abstractNumId="2" w15:restartNumberingAfterBreak="0">
    <w:nsid w:val="12074EA4"/>
    <w:multiLevelType w:val="hybridMultilevel"/>
    <w:tmpl w:val="BBECE79A"/>
    <w:lvl w:ilvl="0" w:tplc="4409000F">
      <w:start w:val="1"/>
      <w:numFmt w:val="decimal"/>
      <w:lvlText w:val="%1."/>
      <w:lvlJc w:val="left"/>
      <w:pPr>
        <w:ind w:left="360" w:hanging="360"/>
      </w:pPr>
    </w:lvl>
    <w:lvl w:ilvl="1" w:tplc="44090001">
      <w:start w:val="1"/>
      <w:numFmt w:val="bullet"/>
      <w:lvlText w:val=""/>
      <w:lvlJc w:val="left"/>
      <w:pPr>
        <w:ind w:left="720" w:hanging="360"/>
      </w:pPr>
      <w:rPr>
        <w:rFonts w:ascii="Symbol" w:hAnsi="Symbol" w:hint="default"/>
      </w:rPr>
    </w:lvl>
    <w:lvl w:ilvl="2" w:tplc="4409001B">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12D76A29"/>
    <w:multiLevelType w:val="hybridMultilevel"/>
    <w:tmpl w:val="E47E53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3B259F5"/>
    <w:multiLevelType w:val="multilevel"/>
    <w:tmpl w:val="8DEC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696E04"/>
    <w:multiLevelType w:val="hybridMultilevel"/>
    <w:tmpl w:val="B082EA0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1CA34254"/>
    <w:multiLevelType w:val="hybridMultilevel"/>
    <w:tmpl w:val="BD4477EA"/>
    <w:lvl w:ilvl="0" w:tplc="44090005">
      <w:start w:val="1"/>
      <w:numFmt w:val="bullet"/>
      <w:lvlText w:val=""/>
      <w:lvlJc w:val="left"/>
      <w:pPr>
        <w:ind w:left="1800" w:hanging="360"/>
      </w:pPr>
      <w:rPr>
        <w:rFonts w:ascii="Wingdings" w:hAnsi="Wingdings" w:hint="default"/>
      </w:rPr>
    </w:lvl>
    <w:lvl w:ilvl="1" w:tplc="44090003">
      <w:start w:val="1"/>
      <w:numFmt w:val="bullet"/>
      <w:lvlText w:val="o"/>
      <w:lvlJc w:val="left"/>
      <w:pPr>
        <w:ind w:left="2520" w:hanging="360"/>
      </w:pPr>
      <w:rPr>
        <w:rFonts w:ascii="Courier New" w:hAnsi="Courier New" w:cs="Courier New" w:hint="default"/>
      </w:rPr>
    </w:lvl>
    <w:lvl w:ilvl="2" w:tplc="44090005">
      <w:start w:val="1"/>
      <w:numFmt w:val="bullet"/>
      <w:lvlText w:val=""/>
      <w:lvlJc w:val="left"/>
      <w:pPr>
        <w:ind w:left="3240" w:hanging="360"/>
      </w:pPr>
      <w:rPr>
        <w:rFonts w:ascii="Wingdings" w:hAnsi="Wingdings" w:hint="default"/>
      </w:rPr>
    </w:lvl>
    <w:lvl w:ilvl="3" w:tplc="44090001">
      <w:start w:val="1"/>
      <w:numFmt w:val="bullet"/>
      <w:lvlText w:val=""/>
      <w:lvlJc w:val="left"/>
      <w:pPr>
        <w:ind w:left="3960" w:hanging="360"/>
      </w:pPr>
      <w:rPr>
        <w:rFonts w:ascii="Symbol" w:hAnsi="Symbol" w:hint="default"/>
      </w:rPr>
    </w:lvl>
    <w:lvl w:ilvl="4" w:tplc="44090003">
      <w:start w:val="1"/>
      <w:numFmt w:val="bullet"/>
      <w:lvlText w:val="o"/>
      <w:lvlJc w:val="left"/>
      <w:pPr>
        <w:ind w:left="4680" w:hanging="360"/>
      </w:pPr>
      <w:rPr>
        <w:rFonts w:ascii="Courier New" w:hAnsi="Courier New" w:cs="Courier New" w:hint="default"/>
      </w:rPr>
    </w:lvl>
    <w:lvl w:ilvl="5" w:tplc="44090005">
      <w:start w:val="1"/>
      <w:numFmt w:val="bullet"/>
      <w:lvlText w:val=""/>
      <w:lvlJc w:val="left"/>
      <w:pPr>
        <w:ind w:left="5400" w:hanging="360"/>
      </w:pPr>
      <w:rPr>
        <w:rFonts w:ascii="Wingdings" w:hAnsi="Wingdings" w:hint="default"/>
      </w:rPr>
    </w:lvl>
    <w:lvl w:ilvl="6" w:tplc="44090001">
      <w:start w:val="1"/>
      <w:numFmt w:val="bullet"/>
      <w:lvlText w:val=""/>
      <w:lvlJc w:val="left"/>
      <w:pPr>
        <w:ind w:left="6120" w:hanging="360"/>
      </w:pPr>
      <w:rPr>
        <w:rFonts w:ascii="Symbol" w:hAnsi="Symbol" w:hint="default"/>
      </w:rPr>
    </w:lvl>
    <w:lvl w:ilvl="7" w:tplc="44090003">
      <w:start w:val="1"/>
      <w:numFmt w:val="bullet"/>
      <w:lvlText w:val="o"/>
      <w:lvlJc w:val="left"/>
      <w:pPr>
        <w:ind w:left="6840" w:hanging="360"/>
      </w:pPr>
      <w:rPr>
        <w:rFonts w:ascii="Courier New" w:hAnsi="Courier New" w:cs="Courier New" w:hint="default"/>
      </w:rPr>
    </w:lvl>
    <w:lvl w:ilvl="8" w:tplc="44090005">
      <w:start w:val="1"/>
      <w:numFmt w:val="bullet"/>
      <w:lvlText w:val=""/>
      <w:lvlJc w:val="left"/>
      <w:pPr>
        <w:ind w:left="7560" w:hanging="360"/>
      </w:pPr>
      <w:rPr>
        <w:rFonts w:ascii="Wingdings" w:hAnsi="Wingdings" w:hint="default"/>
      </w:rPr>
    </w:lvl>
  </w:abstractNum>
  <w:abstractNum w:abstractNumId="7" w15:restartNumberingAfterBreak="0">
    <w:nsid w:val="1CAE01C4"/>
    <w:multiLevelType w:val="hybridMultilevel"/>
    <w:tmpl w:val="B8BA32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9FF4451"/>
    <w:multiLevelType w:val="hybridMultilevel"/>
    <w:tmpl w:val="C8FCDDEE"/>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2C7415A4"/>
    <w:multiLevelType w:val="hybridMultilevel"/>
    <w:tmpl w:val="C02847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329B2A3B"/>
    <w:multiLevelType w:val="hybridMultilevel"/>
    <w:tmpl w:val="C91E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76038E"/>
    <w:multiLevelType w:val="hybridMultilevel"/>
    <w:tmpl w:val="1A046AE8"/>
    <w:lvl w:ilvl="0" w:tplc="44090005">
      <w:start w:val="1"/>
      <w:numFmt w:val="bullet"/>
      <w:lvlText w:val=""/>
      <w:lvlJc w:val="left"/>
      <w:pPr>
        <w:ind w:left="1800" w:hanging="360"/>
      </w:pPr>
      <w:rPr>
        <w:rFonts w:ascii="Wingdings" w:hAnsi="Wingdings" w:hint="default"/>
      </w:rPr>
    </w:lvl>
    <w:lvl w:ilvl="1" w:tplc="44090003">
      <w:start w:val="1"/>
      <w:numFmt w:val="bullet"/>
      <w:lvlText w:val="o"/>
      <w:lvlJc w:val="left"/>
      <w:pPr>
        <w:ind w:left="2520" w:hanging="360"/>
      </w:pPr>
      <w:rPr>
        <w:rFonts w:ascii="Courier New" w:hAnsi="Courier New" w:cs="Courier New" w:hint="default"/>
      </w:rPr>
    </w:lvl>
    <w:lvl w:ilvl="2" w:tplc="44090005">
      <w:start w:val="1"/>
      <w:numFmt w:val="bullet"/>
      <w:lvlText w:val=""/>
      <w:lvlJc w:val="left"/>
      <w:pPr>
        <w:ind w:left="3240" w:hanging="360"/>
      </w:pPr>
      <w:rPr>
        <w:rFonts w:ascii="Wingdings" w:hAnsi="Wingdings" w:hint="default"/>
      </w:rPr>
    </w:lvl>
    <w:lvl w:ilvl="3" w:tplc="44090001">
      <w:start w:val="1"/>
      <w:numFmt w:val="bullet"/>
      <w:lvlText w:val=""/>
      <w:lvlJc w:val="left"/>
      <w:pPr>
        <w:ind w:left="3960" w:hanging="360"/>
      </w:pPr>
      <w:rPr>
        <w:rFonts w:ascii="Symbol" w:hAnsi="Symbol" w:hint="default"/>
      </w:rPr>
    </w:lvl>
    <w:lvl w:ilvl="4" w:tplc="44090003">
      <w:start w:val="1"/>
      <w:numFmt w:val="bullet"/>
      <w:lvlText w:val="o"/>
      <w:lvlJc w:val="left"/>
      <w:pPr>
        <w:ind w:left="4680" w:hanging="360"/>
      </w:pPr>
      <w:rPr>
        <w:rFonts w:ascii="Courier New" w:hAnsi="Courier New" w:cs="Courier New" w:hint="default"/>
      </w:rPr>
    </w:lvl>
    <w:lvl w:ilvl="5" w:tplc="44090005">
      <w:start w:val="1"/>
      <w:numFmt w:val="bullet"/>
      <w:lvlText w:val=""/>
      <w:lvlJc w:val="left"/>
      <w:pPr>
        <w:ind w:left="5400" w:hanging="360"/>
      </w:pPr>
      <w:rPr>
        <w:rFonts w:ascii="Wingdings" w:hAnsi="Wingdings" w:hint="default"/>
      </w:rPr>
    </w:lvl>
    <w:lvl w:ilvl="6" w:tplc="44090001">
      <w:start w:val="1"/>
      <w:numFmt w:val="bullet"/>
      <w:lvlText w:val=""/>
      <w:lvlJc w:val="left"/>
      <w:pPr>
        <w:ind w:left="6120" w:hanging="360"/>
      </w:pPr>
      <w:rPr>
        <w:rFonts w:ascii="Symbol" w:hAnsi="Symbol" w:hint="default"/>
      </w:rPr>
    </w:lvl>
    <w:lvl w:ilvl="7" w:tplc="44090003">
      <w:start w:val="1"/>
      <w:numFmt w:val="bullet"/>
      <w:lvlText w:val="o"/>
      <w:lvlJc w:val="left"/>
      <w:pPr>
        <w:ind w:left="6840" w:hanging="360"/>
      </w:pPr>
      <w:rPr>
        <w:rFonts w:ascii="Courier New" w:hAnsi="Courier New" w:cs="Courier New" w:hint="default"/>
      </w:rPr>
    </w:lvl>
    <w:lvl w:ilvl="8" w:tplc="44090005">
      <w:start w:val="1"/>
      <w:numFmt w:val="bullet"/>
      <w:lvlText w:val=""/>
      <w:lvlJc w:val="left"/>
      <w:pPr>
        <w:ind w:left="7560" w:hanging="360"/>
      </w:pPr>
      <w:rPr>
        <w:rFonts w:ascii="Wingdings" w:hAnsi="Wingdings" w:hint="default"/>
      </w:rPr>
    </w:lvl>
  </w:abstractNum>
  <w:abstractNum w:abstractNumId="12" w15:restartNumberingAfterBreak="0">
    <w:nsid w:val="351A53C4"/>
    <w:multiLevelType w:val="hybridMultilevel"/>
    <w:tmpl w:val="FD2E98B6"/>
    <w:lvl w:ilvl="0" w:tplc="04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35832515"/>
    <w:multiLevelType w:val="hybridMultilevel"/>
    <w:tmpl w:val="82FEC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341954"/>
    <w:multiLevelType w:val="hybridMultilevel"/>
    <w:tmpl w:val="C834FC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6552BCE"/>
    <w:multiLevelType w:val="hybridMultilevel"/>
    <w:tmpl w:val="7FFA16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9ED6AFD"/>
    <w:multiLevelType w:val="hybridMultilevel"/>
    <w:tmpl w:val="91F2905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A8A6F18"/>
    <w:multiLevelType w:val="hybridMultilevel"/>
    <w:tmpl w:val="FD2E98B6"/>
    <w:lvl w:ilvl="0" w:tplc="04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3CA43210"/>
    <w:multiLevelType w:val="hybridMultilevel"/>
    <w:tmpl w:val="ABD8061E"/>
    <w:lvl w:ilvl="0" w:tplc="44090005">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9" w15:restartNumberingAfterBreak="0">
    <w:nsid w:val="47413C5B"/>
    <w:multiLevelType w:val="hybridMultilevel"/>
    <w:tmpl w:val="C5B8C362"/>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0" w15:restartNumberingAfterBreak="0">
    <w:nsid w:val="48745643"/>
    <w:multiLevelType w:val="hybridMultilevel"/>
    <w:tmpl w:val="2348D0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48EF3DA1"/>
    <w:multiLevelType w:val="hybridMultilevel"/>
    <w:tmpl w:val="DED6396C"/>
    <w:lvl w:ilvl="0" w:tplc="44090005">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55833F2F"/>
    <w:multiLevelType w:val="hybridMultilevel"/>
    <w:tmpl w:val="4262FF04"/>
    <w:lvl w:ilvl="0" w:tplc="44090005">
      <w:start w:val="1"/>
      <w:numFmt w:val="bullet"/>
      <w:lvlText w:val=""/>
      <w:lvlJc w:val="left"/>
      <w:pPr>
        <w:ind w:left="1800" w:hanging="360"/>
      </w:pPr>
      <w:rPr>
        <w:rFonts w:ascii="Wingdings" w:hAnsi="Wingdings" w:hint="default"/>
      </w:rPr>
    </w:lvl>
    <w:lvl w:ilvl="1" w:tplc="44090003">
      <w:start w:val="1"/>
      <w:numFmt w:val="bullet"/>
      <w:lvlText w:val="o"/>
      <w:lvlJc w:val="left"/>
      <w:pPr>
        <w:ind w:left="2520" w:hanging="360"/>
      </w:pPr>
      <w:rPr>
        <w:rFonts w:ascii="Courier New" w:hAnsi="Courier New" w:cs="Courier New" w:hint="default"/>
      </w:rPr>
    </w:lvl>
    <w:lvl w:ilvl="2" w:tplc="44090005">
      <w:start w:val="1"/>
      <w:numFmt w:val="bullet"/>
      <w:lvlText w:val=""/>
      <w:lvlJc w:val="left"/>
      <w:pPr>
        <w:ind w:left="3240" w:hanging="360"/>
      </w:pPr>
      <w:rPr>
        <w:rFonts w:ascii="Wingdings" w:hAnsi="Wingdings" w:hint="default"/>
      </w:rPr>
    </w:lvl>
    <w:lvl w:ilvl="3" w:tplc="44090001">
      <w:start w:val="1"/>
      <w:numFmt w:val="bullet"/>
      <w:lvlText w:val=""/>
      <w:lvlJc w:val="left"/>
      <w:pPr>
        <w:ind w:left="3960" w:hanging="360"/>
      </w:pPr>
      <w:rPr>
        <w:rFonts w:ascii="Symbol" w:hAnsi="Symbol" w:hint="default"/>
      </w:rPr>
    </w:lvl>
    <w:lvl w:ilvl="4" w:tplc="44090003">
      <w:start w:val="1"/>
      <w:numFmt w:val="bullet"/>
      <w:lvlText w:val="o"/>
      <w:lvlJc w:val="left"/>
      <w:pPr>
        <w:ind w:left="4680" w:hanging="360"/>
      </w:pPr>
      <w:rPr>
        <w:rFonts w:ascii="Courier New" w:hAnsi="Courier New" w:cs="Courier New" w:hint="default"/>
      </w:rPr>
    </w:lvl>
    <w:lvl w:ilvl="5" w:tplc="44090005">
      <w:start w:val="1"/>
      <w:numFmt w:val="bullet"/>
      <w:lvlText w:val=""/>
      <w:lvlJc w:val="left"/>
      <w:pPr>
        <w:ind w:left="5400" w:hanging="360"/>
      </w:pPr>
      <w:rPr>
        <w:rFonts w:ascii="Wingdings" w:hAnsi="Wingdings" w:hint="default"/>
      </w:rPr>
    </w:lvl>
    <w:lvl w:ilvl="6" w:tplc="44090001">
      <w:start w:val="1"/>
      <w:numFmt w:val="bullet"/>
      <w:lvlText w:val=""/>
      <w:lvlJc w:val="left"/>
      <w:pPr>
        <w:ind w:left="6120" w:hanging="360"/>
      </w:pPr>
      <w:rPr>
        <w:rFonts w:ascii="Symbol" w:hAnsi="Symbol" w:hint="default"/>
      </w:rPr>
    </w:lvl>
    <w:lvl w:ilvl="7" w:tplc="44090003">
      <w:start w:val="1"/>
      <w:numFmt w:val="bullet"/>
      <w:lvlText w:val="o"/>
      <w:lvlJc w:val="left"/>
      <w:pPr>
        <w:ind w:left="6840" w:hanging="360"/>
      </w:pPr>
      <w:rPr>
        <w:rFonts w:ascii="Courier New" w:hAnsi="Courier New" w:cs="Courier New" w:hint="default"/>
      </w:rPr>
    </w:lvl>
    <w:lvl w:ilvl="8" w:tplc="44090005">
      <w:start w:val="1"/>
      <w:numFmt w:val="bullet"/>
      <w:lvlText w:val=""/>
      <w:lvlJc w:val="left"/>
      <w:pPr>
        <w:ind w:left="7560" w:hanging="360"/>
      </w:pPr>
      <w:rPr>
        <w:rFonts w:ascii="Wingdings" w:hAnsi="Wingdings" w:hint="default"/>
      </w:rPr>
    </w:lvl>
  </w:abstractNum>
  <w:abstractNum w:abstractNumId="23" w15:restartNumberingAfterBreak="0">
    <w:nsid w:val="579D5D2A"/>
    <w:multiLevelType w:val="hybridMultilevel"/>
    <w:tmpl w:val="DE38BCA0"/>
    <w:lvl w:ilvl="0" w:tplc="44090005">
      <w:start w:val="1"/>
      <w:numFmt w:val="bullet"/>
      <w:lvlText w:val=""/>
      <w:lvlJc w:val="left"/>
      <w:pPr>
        <w:ind w:left="1800" w:hanging="360"/>
      </w:pPr>
      <w:rPr>
        <w:rFonts w:ascii="Wingdings" w:hAnsi="Wingdings" w:hint="default"/>
      </w:rPr>
    </w:lvl>
    <w:lvl w:ilvl="1" w:tplc="44090003">
      <w:start w:val="1"/>
      <w:numFmt w:val="bullet"/>
      <w:lvlText w:val="o"/>
      <w:lvlJc w:val="left"/>
      <w:pPr>
        <w:ind w:left="2520" w:hanging="360"/>
      </w:pPr>
      <w:rPr>
        <w:rFonts w:ascii="Courier New" w:hAnsi="Courier New" w:cs="Courier New" w:hint="default"/>
      </w:rPr>
    </w:lvl>
    <w:lvl w:ilvl="2" w:tplc="44090005">
      <w:start w:val="1"/>
      <w:numFmt w:val="bullet"/>
      <w:lvlText w:val=""/>
      <w:lvlJc w:val="left"/>
      <w:pPr>
        <w:ind w:left="3240" w:hanging="360"/>
      </w:pPr>
      <w:rPr>
        <w:rFonts w:ascii="Wingdings" w:hAnsi="Wingdings" w:hint="default"/>
      </w:rPr>
    </w:lvl>
    <w:lvl w:ilvl="3" w:tplc="44090001">
      <w:start w:val="1"/>
      <w:numFmt w:val="bullet"/>
      <w:lvlText w:val=""/>
      <w:lvlJc w:val="left"/>
      <w:pPr>
        <w:ind w:left="3960" w:hanging="360"/>
      </w:pPr>
      <w:rPr>
        <w:rFonts w:ascii="Symbol" w:hAnsi="Symbol" w:hint="default"/>
      </w:rPr>
    </w:lvl>
    <w:lvl w:ilvl="4" w:tplc="44090003">
      <w:start w:val="1"/>
      <w:numFmt w:val="bullet"/>
      <w:lvlText w:val="o"/>
      <w:lvlJc w:val="left"/>
      <w:pPr>
        <w:ind w:left="4680" w:hanging="360"/>
      </w:pPr>
      <w:rPr>
        <w:rFonts w:ascii="Courier New" w:hAnsi="Courier New" w:cs="Courier New" w:hint="default"/>
      </w:rPr>
    </w:lvl>
    <w:lvl w:ilvl="5" w:tplc="44090005">
      <w:start w:val="1"/>
      <w:numFmt w:val="bullet"/>
      <w:lvlText w:val=""/>
      <w:lvlJc w:val="left"/>
      <w:pPr>
        <w:ind w:left="5400" w:hanging="360"/>
      </w:pPr>
      <w:rPr>
        <w:rFonts w:ascii="Wingdings" w:hAnsi="Wingdings" w:hint="default"/>
      </w:rPr>
    </w:lvl>
    <w:lvl w:ilvl="6" w:tplc="44090001">
      <w:start w:val="1"/>
      <w:numFmt w:val="bullet"/>
      <w:lvlText w:val=""/>
      <w:lvlJc w:val="left"/>
      <w:pPr>
        <w:ind w:left="6120" w:hanging="360"/>
      </w:pPr>
      <w:rPr>
        <w:rFonts w:ascii="Symbol" w:hAnsi="Symbol" w:hint="default"/>
      </w:rPr>
    </w:lvl>
    <w:lvl w:ilvl="7" w:tplc="44090003">
      <w:start w:val="1"/>
      <w:numFmt w:val="bullet"/>
      <w:lvlText w:val="o"/>
      <w:lvlJc w:val="left"/>
      <w:pPr>
        <w:ind w:left="6840" w:hanging="360"/>
      </w:pPr>
      <w:rPr>
        <w:rFonts w:ascii="Courier New" w:hAnsi="Courier New" w:cs="Courier New" w:hint="default"/>
      </w:rPr>
    </w:lvl>
    <w:lvl w:ilvl="8" w:tplc="44090005">
      <w:start w:val="1"/>
      <w:numFmt w:val="bullet"/>
      <w:lvlText w:val=""/>
      <w:lvlJc w:val="left"/>
      <w:pPr>
        <w:ind w:left="7560" w:hanging="360"/>
      </w:pPr>
      <w:rPr>
        <w:rFonts w:ascii="Wingdings" w:hAnsi="Wingdings" w:hint="default"/>
      </w:rPr>
    </w:lvl>
  </w:abstractNum>
  <w:abstractNum w:abstractNumId="24" w15:restartNumberingAfterBreak="0">
    <w:nsid w:val="59E57F83"/>
    <w:multiLevelType w:val="hybridMultilevel"/>
    <w:tmpl w:val="A572B99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5" w15:restartNumberingAfterBreak="0">
    <w:nsid w:val="5EE24476"/>
    <w:multiLevelType w:val="hybridMultilevel"/>
    <w:tmpl w:val="FD2E98B6"/>
    <w:lvl w:ilvl="0" w:tplc="04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6217631D"/>
    <w:multiLevelType w:val="hybridMultilevel"/>
    <w:tmpl w:val="43D2380C"/>
    <w:lvl w:ilvl="0" w:tplc="FEA836FA">
      <w:start w:val="1"/>
      <w:numFmt w:val="bullet"/>
      <w:lvlText w:val=""/>
      <w:lvlJc w:val="left"/>
      <w:pPr>
        <w:tabs>
          <w:tab w:val="num" w:pos="1080"/>
        </w:tabs>
        <w:ind w:left="1080" w:hanging="360"/>
      </w:pPr>
      <w:rPr>
        <w:rFonts w:ascii="Wingdings" w:hAnsi="Wingdings" w:hint="default"/>
        <w:sz w:val="20"/>
        <w:szCs w:val="20"/>
      </w:rPr>
    </w:lvl>
    <w:lvl w:ilvl="1" w:tplc="FFFFFFFF">
      <w:start w:val="1"/>
      <w:numFmt w:val="bullet"/>
      <w:lvlText w:val=""/>
      <w:lvlJc w:val="left"/>
      <w:pPr>
        <w:tabs>
          <w:tab w:val="num" w:pos="1440"/>
        </w:tabs>
        <w:ind w:left="1440"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1E5B38"/>
    <w:multiLevelType w:val="hybridMultilevel"/>
    <w:tmpl w:val="8F240504"/>
    <w:lvl w:ilvl="0" w:tplc="EAB60A98">
      <w:start w:val="1"/>
      <w:numFmt w:val="lowerLetter"/>
      <w:lvlText w:val="%1)"/>
      <w:lvlJc w:val="left"/>
      <w:pPr>
        <w:ind w:left="720" w:hanging="360"/>
      </w:pPr>
    </w:lvl>
    <w:lvl w:ilvl="1" w:tplc="E6DAC842">
      <w:start w:val="1"/>
      <w:numFmt w:val="lowerLetter"/>
      <w:lvlText w:val="%2."/>
      <w:lvlJc w:val="left"/>
      <w:pPr>
        <w:ind w:left="1440" w:hanging="360"/>
      </w:pPr>
    </w:lvl>
    <w:lvl w:ilvl="2" w:tplc="2D5C9ED2">
      <w:start w:val="1"/>
      <w:numFmt w:val="lowerRoman"/>
      <w:lvlText w:val="%3."/>
      <w:lvlJc w:val="right"/>
      <w:pPr>
        <w:ind w:left="2160" w:hanging="180"/>
      </w:pPr>
    </w:lvl>
    <w:lvl w:ilvl="3" w:tplc="6DAAA6BC">
      <w:start w:val="1"/>
      <w:numFmt w:val="decimal"/>
      <w:lvlText w:val="%4."/>
      <w:lvlJc w:val="left"/>
      <w:pPr>
        <w:ind w:left="2880" w:hanging="360"/>
      </w:pPr>
    </w:lvl>
    <w:lvl w:ilvl="4" w:tplc="EDF6A2DA">
      <w:start w:val="1"/>
      <w:numFmt w:val="lowerLetter"/>
      <w:lvlText w:val="%5."/>
      <w:lvlJc w:val="left"/>
      <w:pPr>
        <w:ind w:left="3600" w:hanging="360"/>
      </w:pPr>
    </w:lvl>
    <w:lvl w:ilvl="5" w:tplc="10329CEE">
      <w:start w:val="1"/>
      <w:numFmt w:val="lowerRoman"/>
      <w:lvlText w:val="%6."/>
      <w:lvlJc w:val="right"/>
      <w:pPr>
        <w:ind w:left="4320" w:hanging="180"/>
      </w:pPr>
    </w:lvl>
    <w:lvl w:ilvl="6" w:tplc="E612FD6E">
      <w:start w:val="1"/>
      <w:numFmt w:val="decimal"/>
      <w:lvlText w:val="%7."/>
      <w:lvlJc w:val="left"/>
      <w:pPr>
        <w:ind w:left="5040" w:hanging="360"/>
      </w:pPr>
    </w:lvl>
    <w:lvl w:ilvl="7" w:tplc="EFA04F0C">
      <w:start w:val="1"/>
      <w:numFmt w:val="lowerLetter"/>
      <w:lvlText w:val="%8."/>
      <w:lvlJc w:val="left"/>
      <w:pPr>
        <w:ind w:left="5760" w:hanging="360"/>
      </w:pPr>
    </w:lvl>
    <w:lvl w:ilvl="8" w:tplc="EDC89932">
      <w:start w:val="1"/>
      <w:numFmt w:val="lowerRoman"/>
      <w:lvlText w:val="%9."/>
      <w:lvlJc w:val="right"/>
      <w:pPr>
        <w:ind w:left="6480" w:hanging="180"/>
      </w:pPr>
    </w:lvl>
  </w:abstractNum>
  <w:abstractNum w:abstractNumId="28" w15:restartNumberingAfterBreak="0">
    <w:nsid w:val="639812C3"/>
    <w:multiLevelType w:val="hybridMultilevel"/>
    <w:tmpl w:val="03EEFAA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86B1D11"/>
    <w:multiLevelType w:val="singleLevel"/>
    <w:tmpl w:val="9BC459CA"/>
    <w:lvl w:ilvl="0">
      <w:start w:val="3"/>
      <w:numFmt w:val="lowerLetter"/>
      <w:lvlText w:val="%1)"/>
      <w:legacy w:legacy="1" w:legacySpace="0" w:legacyIndent="360"/>
      <w:lvlJc w:val="left"/>
      <w:pPr>
        <w:ind w:left="1080" w:hanging="360"/>
      </w:pPr>
    </w:lvl>
  </w:abstractNum>
  <w:abstractNum w:abstractNumId="30" w15:restartNumberingAfterBreak="0">
    <w:nsid w:val="6982730E"/>
    <w:multiLevelType w:val="hybridMultilevel"/>
    <w:tmpl w:val="D7DCD08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70CC0D5F"/>
    <w:multiLevelType w:val="hybridMultilevel"/>
    <w:tmpl w:val="62E0B01E"/>
    <w:lvl w:ilvl="0" w:tplc="FFFFFFFF">
      <w:start w:val="1"/>
      <w:numFmt w:val="bullet"/>
      <w:lvlText w:val=""/>
      <w:lvlJc w:val="left"/>
      <w:pPr>
        <w:tabs>
          <w:tab w:val="num" w:pos="1146"/>
        </w:tabs>
        <w:ind w:left="1146" w:hanging="360"/>
      </w:pPr>
      <w:rPr>
        <w:rFonts w:ascii="Wingdings" w:hAnsi="Wingdings" w:hint="default"/>
      </w:rPr>
    </w:lvl>
    <w:lvl w:ilvl="1" w:tplc="04090003">
      <w:start w:val="1"/>
      <w:numFmt w:val="bullet"/>
      <w:lvlText w:val="o"/>
      <w:lvlJc w:val="left"/>
      <w:pPr>
        <w:tabs>
          <w:tab w:val="num" w:pos="1326"/>
        </w:tabs>
        <w:ind w:left="1326" w:hanging="360"/>
      </w:pPr>
      <w:rPr>
        <w:rFonts w:ascii="Courier New" w:hAnsi="Courier New" w:cs="Courier New" w:hint="default"/>
      </w:rPr>
    </w:lvl>
    <w:lvl w:ilvl="2" w:tplc="04090005">
      <w:start w:val="1"/>
      <w:numFmt w:val="bullet"/>
      <w:lvlText w:val=""/>
      <w:lvlJc w:val="left"/>
      <w:pPr>
        <w:tabs>
          <w:tab w:val="num" w:pos="2046"/>
        </w:tabs>
        <w:ind w:left="2046" w:hanging="360"/>
      </w:pPr>
      <w:rPr>
        <w:rFonts w:ascii="Wingdings" w:hAnsi="Wingdings" w:hint="default"/>
      </w:rPr>
    </w:lvl>
    <w:lvl w:ilvl="3" w:tplc="04090001">
      <w:start w:val="1"/>
      <w:numFmt w:val="bullet"/>
      <w:lvlText w:val=""/>
      <w:lvlJc w:val="left"/>
      <w:pPr>
        <w:tabs>
          <w:tab w:val="num" w:pos="2766"/>
        </w:tabs>
        <w:ind w:left="2766" w:hanging="360"/>
      </w:pPr>
      <w:rPr>
        <w:rFonts w:ascii="Symbol" w:hAnsi="Symbol" w:hint="default"/>
      </w:rPr>
    </w:lvl>
    <w:lvl w:ilvl="4" w:tplc="04090003">
      <w:start w:val="1"/>
      <w:numFmt w:val="bullet"/>
      <w:lvlText w:val="o"/>
      <w:lvlJc w:val="left"/>
      <w:pPr>
        <w:tabs>
          <w:tab w:val="num" w:pos="3486"/>
        </w:tabs>
        <w:ind w:left="3486" w:hanging="360"/>
      </w:pPr>
      <w:rPr>
        <w:rFonts w:ascii="Courier New" w:hAnsi="Courier New" w:cs="Courier New" w:hint="default"/>
      </w:rPr>
    </w:lvl>
    <w:lvl w:ilvl="5" w:tplc="04090005">
      <w:start w:val="1"/>
      <w:numFmt w:val="bullet"/>
      <w:lvlText w:val=""/>
      <w:lvlJc w:val="left"/>
      <w:pPr>
        <w:tabs>
          <w:tab w:val="num" w:pos="4206"/>
        </w:tabs>
        <w:ind w:left="4206" w:hanging="360"/>
      </w:pPr>
      <w:rPr>
        <w:rFonts w:ascii="Wingdings" w:hAnsi="Wingdings" w:hint="default"/>
      </w:rPr>
    </w:lvl>
    <w:lvl w:ilvl="6" w:tplc="04090001">
      <w:start w:val="1"/>
      <w:numFmt w:val="bullet"/>
      <w:lvlText w:val=""/>
      <w:lvlJc w:val="left"/>
      <w:pPr>
        <w:tabs>
          <w:tab w:val="num" w:pos="4926"/>
        </w:tabs>
        <w:ind w:left="4926" w:hanging="360"/>
      </w:pPr>
      <w:rPr>
        <w:rFonts w:ascii="Symbol" w:hAnsi="Symbol" w:hint="default"/>
      </w:rPr>
    </w:lvl>
    <w:lvl w:ilvl="7" w:tplc="04090003">
      <w:start w:val="1"/>
      <w:numFmt w:val="bullet"/>
      <w:lvlText w:val="o"/>
      <w:lvlJc w:val="left"/>
      <w:pPr>
        <w:tabs>
          <w:tab w:val="num" w:pos="5646"/>
        </w:tabs>
        <w:ind w:left="5646" w:hanging="360"/>
      </w:pPr>
      <w:rPr>
        <w:rFonts w:ascii="Courier New" w:hAnsi="Courier New" w:cs="Courier New" w:hint="default"/>
      </w:rPr>
    </w:lvl>
    <w:lvl w:ilvl="8" w:tplc="04090005">
      <w:start w:val="1"/>
      <w:numFmt w:val="bullet"/>
      <w:lvlText w:val=""/>
      <w:lvlJc w:val="left"/>
      <w:pPr>
        <w:tabs>
          <w:tab w:val="num" w:pos="6366"/>
        </w:tabs>
        <w:ind w:left="6366" w:hanging="360"/>
      </w:pPr>
      <w:rPr>
        <w:rFonts w:ascii="Wingdings" w:hAnsi="Wingdings" w:hint="default"/>
      </w:rPr>
    </w:lvl>
  </w:abstractNum>
  <w:abstractNum w:abstractNumId="32" w15:restartNumberingAfterBreak="0">
    <w:nsid w:val="7473371D"/>
    <w:multiLevelType w:val="hybridMultilevel"/>
    <w:tmpl w:val="315E60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77F841A1"/>
    <w:multiLevelType w:val="hybridMultilevel"/>
    <w:tmpl w:val="FD2E98B6"/>
    <w:lvl w:ilvl="0" w:tplc="04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78885357"/>
    <w:multiLevelType w:val="hybridMultilevel"/>
    <w:tmpl w:val="29B674B0"/>
    <w:lvl w:ilvl="0" w:tplc="54B644F0">
      <w:start w:val="1"/>
      <w:numFmt w:val="bullet"/>
      <w:lvlText w:val="-"/>
      <w:lvlJc w:val="left"/>
      <w:pPr>
        <w:ind w:left="720" w:hanging="360"/>
      </w:pPr>
      <w:rPr>
        <w:rFonts w:ascii="Calibri" w:eastAsiaTheme="minorHAns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9724CF6"/>
    <w:multiLevelType w:val="hybridMultilevel"/>
    <w:tmpl w:val="7696E118"/>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7A2A6F80"/>
    <w:multiLevelType w:val="hybridMultilevel"/>
    <w:tmpl w:val="97F0565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ADD3649"/>
    <w:multiLevelType w:val="hybridMultilevel"/>
    <w:tmpl w:val="F3386A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7B775497"/>
    <w:multiLevelType w:val="hybridMultilevel"/>
    <w:tmpl w:val="F8DCC148"/>
    <w:lvl w:ilvl="0" w:tplc="4409001B">
      <w:start w:val="1"/>
      <w:numFmt w:val="lowerRoman"/>
      <w:lvlText w:val="%1."/>
      <w:lvlJc w:val="right"/>
      <w:pPr>
        <w:ind w:left="1080" w:hanging="360"/>
      </w:pPr>
      <w:rPr>
        <w:rFonts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num w:numId="1" w16cid:durableId="1594194929">
    <w:abstractNumId w:val="10"/>
  </w:num>
  <w:num w:numId="2" w16cid:durableId="2079279732">
    <w:abstractNumId w:val="13"/>
  </w:num>
  <w:num w:numId="3" w16cid:durableId="525097639">
    <w:abstractNumId w:val="24"/>
  </w:num>
  <w:num w:numId="4" w16cid:durableId="282421766">
    <w:abstractNumId w:val="8"/>
  </w:num>
  <w:num w:numId="5" w16cid:durableId="1248728272">
    <w:abstractNumId w:val="19"/>
  </w:num>
  <w:num w:numId="6" w16cid:durableId="1453088573">
    <w:abstractNumId w:val="30"/>
  </w:num>
  <w:num w:numId="7" w16cid:durableId="746153258">
    <w:abstractNumId w:val="2"/>
  </w:num>
  <w:num w:numId="8" w16cid:durableId="1142426404">
    <w:abstractNumId w:val="7"/>
  </w:num>
  <w:num w:numId="9" w16cid:durableId="248197041">
    <w:abstractNumId w:val="3"/>
  </w:num>
  <w:num w:numId="10" w16cid:durableId="1627547656">
    <w:abstractNumId w:val="14"/>
  </w:num>
  <w:num w:numId="11" w16cid:durableId="676343364">
    <w:abstractNumId w:val="5"/>
  </w:num>
  <w:num w:numId="12" w16cid:durableId="934678754">
    <w:abstractNumId w:val="20"/>
  </w:num>
  <w:num w:numId="13" w16cid:durableId="1121605556">
    <w:abstractNumId w:val="32"/>
  </w:num>
  <w:num w:numId="14" w16cid:durableId="83261422">
    <w:abstractNumId w:val="4"/>
  </w:num>
  <w:num w:numId="15" w16cid:durableId="731579739">
    <w:abstractNumId w:val="0"/>
  </w:num>
  <w:num w:numId="16" w16cid:durableId="126970650">
    <w:abstractNumId w:val="9"/>
  </w:num>
  <w:num w:numId="17" w16cid:durableId="1722558337">
    <w:abstractNumId w:val="37"/>
  </w:num>
  <w:num w:numId="18" w16cid:durableId="178468440">
    <w:abstractNumId w:val="36"/>
  </w:num>
  <w:num w:numId="19" w16cid:durableId="255483129">
    <w:abstractNumId w:val="35"/>
  </w:num>
  <w:num w:numId="20" w16cid:durableId="1897692429">
    <w:abstractNumId w:val="15"/>
  </w:num>
  <w:num w:numId="21" w16cid:durableId="1318149915">
    <w:abstractNumId w:val="28"/>
  </w:num>
  <w:num w:numId="22" w16cid:durableId="1819879524">
    <w:abstractNumId w:val="16"/>
  </w:num>
  <w:num w:numId="23" w16cid:durableId="796995565">
    <w:abstractNumId w:val="18"/>
  </w:num>
  <w:num w:numId="24" w16cid:durableId="1520849602">
    <w:abstractNumId w:val="21"/>
  </w:num>
  <w:num w:numId="25" w16cid:durableId="743185420">
    <w:abstractNumId w:val="11"/>
  </w:num>
  <w:num w:numId="26" w16cid:durableId="1355888150">
    <w:abstractNumId w:val="23"/>
  </w:num>
  <w:num w:numId="27" w16cid:durableId="679968644">
    <w:abstractNumId w:val="22"/>
  </w:num>
  <w:num w:numId="28" w16cid:durableId="256671205">
    <w:abstractNumId w:val="6"/>
  </w:num>
  <w:num w:numId="29" w16cid:durableId="479661653">
    <w:abstractNumId w:val="38"/>
  </w:num>
  <w:num w:numId="30" w16cid:durableId="1700277636">
    <w:abstractNumId w:val="34"/>
  </w:num>
  <w:num w:numId="31" w16cid:durableId="36323610">
    <w:abstractNumId w:val="33"/>
    <w:lvlOverride w:ilvl="0">
      <w:startOverride w:val="1"/>
    </w:lvlOverride>
    <w:lvlOverride w:ilvl="1"/>
    <w:lvlOverride w:ilvl="2"/>
    <w:lvlOverride w:ilvl="3"/>
    <w:lvlOverride w:ilvl="4"/>
    <w:lvlOverride w:ilvl="5"/>
    <w:lvlOverride w:ilvl="6"/>
    <w:lvlOverride w:ilvl="7"/>
    <w:lvlOverride w:ilvl="8"/>
  </w:num>
  <w:num w:numId="32" w16cid:durableId="205140092">
    <w:abstractNumId w:val="12"/>
    <w:lvlOverride w:ilvl="0">
      <w:startOverride w:val="1"/>
    </w:lvlOverride>
    <w:lvlOverride w:ilvl="1"/>
    <w:lvlOverride w:ilvl="2"/>
    <w:lvlOverride w:ilvl="3"/>
    <w:lvlOverride w:ilvl="4"/>
    <w:lvlOverride w:ilvl="5"/>
    <w:lvlOverride w:ilvl="6"/>
    <w:lvlOverride w:ilvl="7"/>
    <w:lvlOverride w:ilvl="8"/>
  </w:num>
  <w:num w:numId="33" w16cid:durableId="674462005">
    <w:abstractNumId w:val="25"/>
    <w:lvlOverride w:ilvl="0">
      <w:startOverride w:val="1"/>
    </w:lvlOverride>
    <w:lvlOverride w:ilvl="1"/>
    <w:lvlOverride w:ilvl="2"/>
    <w:lvlOverride w:ilvl="3"/>
    <w:lvlOverride w:ilvl="4"/>
    <w:lvlOverride w:ilvl="5"/>
    <w:lvlOverride w:ilvl="6"/>
    <w:lvlOverride w:ilvl="7"/>
    <w:lvlOverride w:ilvl="8"/>
  </w:num>
  <w:num w:numId="34" w16cid:durableId="1553034791">
    <w:abstractNumId w:val="17"/>
    <w:lvlOverride w:ilvl="0">
      <w:startOverride w:val="1"/>
    </w:lvlOverride>
    <w:lvlOverride w:ilvl="1"/>
    <w:lvlOverride w:ilvl="2"/>
    <w:lvlOverride w:ilvl="3"/>
    <w:lvlOverride w:ilvl="4"/>
    <w:lvlOverride w:ilvl="5"/>
    <w:lvlOverride w:ilvl="6"/>
    <w:lvlOverride w:ilvl="7"/>
    <w:lvlOverride w:ilvl="8"/>
  </w:num>
  <w:num w:numId="35" w16cid:durableId="49233676">
    <w:abstractNumId w:val="27"/>
  </w:num>
  <w:num w:numId="36" w16cid:durableId="745491525">
    <w:abstractNumId w:val="1"/>
    <w:lvlOverride w:ilvl="0">
      <w:startOverride w:val="1"/>
    </w:lvlOverride>
  </w:num>
  <w:num w:numId="37" w16cid:durableId="205336661">
    <w:abstractNumId w:val="26"/>
  </w:num>
  <w:num w:numId="38" w16cid:durableId="518202469">
    <w:abstractNumId w:val="31"/>
  </w:num>
  <w:num w:numId="39" w16cid:durableId="89545224">
    <w:abstractNumId w:val="29"/>
    <w:lvlOverride w:ilvl="0">
      <w:startOverride w:val="3"/>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BB"/>
    <w:rsid w:val="000014FF"/>
    <w:rsid w:val="000026DA"/>
    <w:rsid w:val="000069AC"/>
    <w:rsid w:val="00006D17"/>
    <w:rsid w:val="000072E9"/>
    <w:rsid w:val="00007575"/>
    <w:rsid w:val="0001170F"/>
    <w:rsid w:val="00011A2B"/>
    <w:rsid w:val="00013D36"/>
    <w:rsid w:val="00015A03"/>
    <w:rsid w:val="00017326"/>
    <w:rsid w:val="000178FD"/>
    <w:rsid w:val="00020635"/>
    <w:rsid w:val="00021D31"/>
    <w:rsid w:val="00021DB5"/>
    <w:rsid w:val="0002236E"/>
    <w:rsid w:val="0002389D"/>
    <w:rsid w:val="00025ADF"/>
    <w:rsid w:val="00027042"/>
    <w:rsid w:val="00027053"/>
    <w:rsid w:val="00032D41"/>
    <w:rsid w:val="000333A2"/>
    <w:rsid w:val="00040703"/>
    <w:rsid w:val="000408FD"/>
    <w:rsid w:val="00043BE2"/>
    <w:rsid w:val="00043D31"/>
    <w:rsid w:val="00044185"/>
    <w:rsid w:val="00045D16"/>
    <w:rsid w:val="000463B4"/>
    <w:rsid w:val="0004678E"/>
    <w:rsid w:val="00050262"/>
    <w:rsid w:val="000525A7"/>
    <w:rsid w:val="00053EA0"/>
    <w:rsid w:val="00053EDD"/>
    <w:rsid w:val="0005409A"/>
    <w:rsid w:val="00054987"/>
    <w:rsid w:val="00054F74"/>
    <w:rsid w:val="00055FF3"/>
    <w:rsid w:val="00056650"/>
    <w:rsid w:val="00057DA5"/>
    <w:rsid w:val="00060336"/>
    <w:rsid w:val="00062B02"/>
    <w:rsid w:val="000636F8"/>
    <w:rsid w:val="00063901"/>
    <w:rsid w:val="00065906"/>
    <w:rsid w:val="0007014D"/>
    <w:rsid w:val="00076144"/>
    <w:rsid w:val="00080765"/>
    <w:rsid w:val="00080B52"/>
    <w:rsid w:val="000847C9"/>
    <w:rsid w:val="00084C50"/>
    <w:rsid w:val="00087247"/>
    <w:rsid w:val="00087884"/>
    <w:rsid w:val="000906B3"/>
    <w:rsid w:val="00090C87"/>
    <w:rsid w:val="000930F8"/>
    <w:rsid w:val="00093EFC"/>
    <w:rsid w:val="000A145E"/>
    <w:rsid w:val="000A1691"/>
    <w:rsid w:val="000A4094"/>
    <w:rsid w:val="000A6B2B"/>
    <w:rsid w:val="000A6D8F"/>
    <w:rsid w:val="000A7A14"/>
    <w:rsid w:val="000B100A"/>
    <w:rsid w:val="000B15E3"/>
    <w:rsid w:val="000B26D8"/>
    <w:rsid w:val="000B3D97"/>
    <w:rsid w:val="000B4D88"/>
    <w:rsid w:val="000B4FC9"/>
    <w:rsid w:val="000B5976"/>
    <w:rsid w:val="000B5EF5"/>
    <w:rsid w:val="000B618D"/>
    <w:rsid w:val="000C1C5D"/>
    <w:rsid w:val="000C5919"/>
    <w:rsid w:val="000C76E2"/>
    <w:rsid w:val="000D1902"/>
    <w:rsid w:val="000D22C2"/>
    <w:rsid w:val="000D4630"/>
    <w:rsid w:val="000D5978"/>
    <w:rsid w:val="000D5E78"/>
    <w:rsid w:val="000E01EB"/>
    <w:rsid w:val="000E0B22"/>
    <w:rsid w:val="000E32BE"/>
    <w:rsid w:val="000E446C"/>
    <w:rsid w:val="000E5CF7"/>
    <w:rsid w:val="000F08A2"/>
    <w:rsid w:val="000F091C"/>
    <w:rsid w:val="000F0D8D"/>
    <w:rsid w:val="000F18BF"/>
    <w:rsid w:val="000F19D1"/>
    <w:rsid w:val="000F2187"/>
    <w:rsid w:val="000F2DBB"/>
    <w:rsid w:val="000F3CDD"/>
    <w:rsid w:val="000F3DBB"/>
    <w:rsid w:val="000F6742"/>
    <w:rsid w:val="000F6ABD"/>
    <w:rsid w:val="000F74FC"/>
    <w:rsid w:val="001008BD"/>
    <w:rsid w:val="00102533"/>
    <w:rsid w:val="001027C7"/>
    <w:rsid w:val="00103F40"/>
    <w:rsid w:val="00104812"/>
    <w:rsid w:val="00104892"/>
    <w:rsid w:val="001078C1"/>
    <w:rsid w:val="00110351"/>
    <w:rsid w:val="001110D6"/>
    <w:rsid w:val="00111B33"/>
    <w:rsid w:val="00115E15"/>
    <w:rsid w:val="001163E8"/>
    <w:rsid w:val="0011722B"/>
    <w:rsid w:val="00117FD0"/>
    <w:rsid w:val="00120CF3"/>
    <w:rsid w:val="00127CC6"/>
    <w:rsid w:val="00127D6E"/>
    <w:rsid w:val="00133EA8"/>
    <w:rsid w:val="00135E26"/>
    <w:rsid w:val="0013642C"/>
    <w:rsid w:val="001372E3"/>
    <w:rsid w:val="00140F01"/>
    <w:rsid w:val="0014403D"/>
    <w:rsid w:val="00144EF6"/>
    <w:rsid w:val="00145AE3"/>
    <w:rsid w:val="00150416"/>
    <w:rsid w:val="00152365"/>
    <w:rsid w:val="0015689D"/>
    <w:rsid w:val="00157E0C"/>
    <w:rsid w:val="0016438B"/>
    <w:rsid w:val="001706A7"/>
    <w:rsid w:val="001716E3"/>
    <w:rsid w:val="001723D1"/>
    <w:rsid w:val="0017317E"/>
    <w:rsid w:val="0017348E"/>
    <w:rsid w:val="001740B8"/>
    <w:rsid w:val="00176288"/>
    <w:rsid w:val="001774A1"/>
    <w:rsid w:val="001809B6"/>
    <w:rsid w:val="001834B7"/>
    <w:rsid w:val="001836D7"/>
    <w:rsid w:val="0018484D"/>
    <w:rsid w:val="00184C3F"/>
    <w:rsid w:val="001908A3"/>
    <w:rsid w:val="001919AB"/>
    <w:rsid w:val="00196941"/>
    <w:rsid w:val="001974A1"/>
    <w:rsid w:val="00197F6A"/>
    <w:rsid w:val="001A105B"/>
    <w:rsid w:val="001A1A50"/>
    <w:rsid w:val="001A38BA"/>
    <w:rsid w:val="001A4838"/>
    <w:rsid w:val="001B05DF"/>
    <w:rsid w:val="001B2DAC"/>
    <w:rsid w:val="001B310C"/>
    <w:rsid w:val="001B6FD0"/>
    <w:rsid w:val="001B770F"/>
    <w:rsid w:val="001C048F"/>
    <w:rsid w:val="001C1451"/>
    <w:rsid w:val="001C1604"/>
    <w:rsid w:val="001C2322"/>
    <w:rsid w:val="001C2AD8"/>
    <w:rsid w:val="001C2EBC"/>
    <w:rsid w:val="001C3752"/>
    <w:rsid w:val="001C385D"/>
    <w:rsid w:val="001C486D"/>
    <w:rsid w:val="001C6431"/>
    <w:rsid w:val="001C6B61"/>
    <w:rsid w:val="001D07FD"/>
    <w:rsid w:val="001D1125"/>
    <w:rsid w:val="001D1665"/>
    <w:rsid w:val="001D1D0E"/>
    <w:rsid w:val="001D2DBB"/>
    <w:rsid w:val="001D4688"/>
    <w:rsid w:val="001D50C0"/>
    <w:rsid w:val="001D5422"/>
    <w:rsid w:val="001D767C"/>
    <w:rsid w:val="001D7AB1"/>
    <w:rsid w:val="001E001B"/>
    <w:rsid w:val="001E2C7C"/>
    <w:rsid w:val="001E3527"/>
    <w:rsid w:val="001E6092"/>
    <w:rsid w:val="001E60C7"/>
    <w:rsid w:val="001F07EA"/>
    <w:rsid w:val="001F23E1"/>
    <w:rsid w:val="001F408B"/>
    <w:rsid w:val="001F4365"/>
    <w:rsid w:val="001F4934"/>
    <w:rsid w:val="00202DD0"/>
    <w:rsid w:val="00202ED4"/>
    <w:rsid w:val="00202EE2"/>
    <w:rsid w:val="00204380"/>
    <w:rsid w:val="00205318"/>
    <w:rsid w:val="002055F4"/>
    <w:rsid w:val="00210C59"/>
    <w:rsid w:val="002164A9"/>
    <w:rsid w:val="00221BC4"/>
    <w:rsid w:val="00222EFE"/>
    <w:rsid w:val="00223735"/>
    <w:rsid w:val="00223805"/>
    <w:rsid w:val="002255A0"/>
    <w:rsid w:val="0022741C"/>
    <w:rsid w:val="00227449"/>
    <w:rsid w:val="00230778"/>
    <w:rsid w:val="002309A9"/>
    <w:rsid w:val="002339DE"/>
    <w:rsid w:val="00234214"/>
    <w:rsid w:val="00244A63"/>
    <w:rsid w:val="002451A4"/>
    <w:rsid w:val="00247D01"/>
    <w:rsid w:val="0025115C"/>
    <w:rsid w:val="00251B54"/>
    <w:rsid w:val="002523DB"/>
    <w:rsid w:val="00253463"/>
    <w:rsid w:val="00253ED8"/>
    <w:rsid w:val="00254181"/>
    <w:rsid w:val="002558E3"/>
    <w:rsid w:val="00256312"/>
    <w:rsid w:val="00256BF6"/>
    <w:rsid w:val="002606B6"/>
    <w:rsid w:val="0026080D"/>
    <w:rsid w:val="00262D7B"/>
    <w:rsid w:val="00262F49"/>
    <w:rsid w:val="00265699"/>
    <w:rsid w:val="0026731B"/>
    <w:rsid w:val="0027054C"/>
    <w:rsid w:val="00274C6B"/>
    <w:rsid w:val="00274D84"/>
    <w:rsid w:val="00274EDA"/>
    <w:rsid w:val="002768B5"/>
    <w:rsid w:val="00276D95"/>
    <w:rsid w:val="00277161"/>
    <w:rsid w:val="002809D7"/>
    <w:rsid w:val="002810CF"/>
    <w:rsid w:val="00291124"/>
    <w:rsid w:val="00291D9E"/>
    <w:rsid w:val="002937FF"/>
    <w:rsid w:val="00296ED9"/>
    <w:rsid w:val="00297B98"/>
    <w:rsid w:val="00297F95"/>
    <w:rsid w:val="002A1DAC"/>
    <w:rsid w:val="002A32BF"/>
    <w:rsid w:val="002A66DD"/>
    <w:rsid w:val="002A6778"/>
    <w:rsid w:val="002A766C"/>
    <w:rsid w:val="002B0233"/>
    <w:rsid w:val="002B0D70"/>
    <w:rsid w:val="002B426B"/>
    <w:rsid w:val="002B7BA7"/>
    <w:rsid w:val="002C0B5E"/>
    <w:rsid w:val="002C24DC"/>
    <w:rsid w:val="002C2DD7"/>
    <w:rsid w:val="002C36C1"/>
    <w:rsid w:val="002C3971"/>
    <w:rsid w:val="002C3ECB"/>
    <w:rsid w:val="002C56B4"/>
    <w:rsid w:val="002C68ED"/>
    <w:rsid w:val="002D01F3"/>
    <w:rsid w:val="002D0C1E"/>
    <w:rsid w:val="002D0EFC"/>
    <w:rsid w:val="002D351D"/>
    <w:rsid w:val="002D3662"/>
    <w:rsid w:val="002D427A"/>
    <w:rsid w:val="002D59D8"/>
    <w:rsid w:val="002D6302"/>
    <w:rsid w:val="002D76DD"/>
    <w:rsid w:val="002E0460"/>
    <w:rsid w:val="002E1677"/>
    <w:rsid w:val="002E2AA4"/>
    <w:rsid w:val="002E3144"/>
    <w:rsid w:val="002E3D02"/>
    <w:rsid w:val="002E6EA4"/>
    <w:rsid w:val="002F1823"/>
    <w:rsid w:val="002F1A2D"/>
    <w:rsid w:val="002F257B"/>
    <w:rsid w:val="002F4911"/>
    <w:rsid w:val="002F579E"/>
    <w:rsid w:val="002F6E1F"/>
    <w:rsid w:val="002F7261"/>
    <w:rsid w:val="00300207"/>
    <w:rsid w:val="003007CB"/>
    <w:rsid w:val="00302888"/>
    <w:rsid w:val="00313B4B"/>
    <w:rsid w:val="00313E20"/>
    <w:rsid w:val="003164D5"/>
    <w:rsid w:val="0032010A"/>
    <w:rsid w:val="00320A48"/>
    <w:rsid w:val="0032353E"/>
    <w:rsid w:val="003240B1"/>
    <w:rsid w:val="003277C3"/>
    <w:rsid w:val="003300F5"/>
    <w:rsid w:val="00331E63"/>
    <w:rsid w:val="003352E3"/>
    <w:rsid w:val="00336E40"/>
    <w:rsid w:val="003376B3"/>
    <w:rsid w:val="003401B9"/>
    <w:rsid w:val="00342A78"/>
    <w:rsid w:val="00344956"/>
    <w:rsid w:val="00345AF4"/>
    <w:rsid w:val="00346411"/>
    <w:rsid w:val="003469A1"/>
    <w:rsid w:val="00346C7C"/>
    <w:rsid w:val="00346E14"/>
    <w:rsid w:val="003475D9"/>
    <w:rsid w:val="00351918"/>
    <w:rsid w:val="00351C5E"/>
    <w:rsid w:val="0036001A"/>
    <w:rsid w:val="00360B29"/>
    <w:rsid w:val="00360DA9"/>
    <w:rsid w:val="00362BC3"/>
    <w:rsid w:val="0036600E"/>
    <w:rsid w:val="003666CA"/>
    <w:rsid w:val="003668B8"/>
    <w:rsid w:val="00371104"/>
    <w:rsid w:val="00371199"/>
    <w:rsid w:val="003712FA"/>
    <w:rsid w:val="0037275E"/>
    <w:rsid w:val="00374FEA"/>
    <w:rsid w:val="0037568A"/>
    <w:rsid w:val="00377CFE"/>
    <w:rsid w:val="00380285"/>
    <w:rsid w:val="00380BDE"/>
    <w:rsid w:val="00386291"/>
    <w:rsid w:val="003877A9"/>
    <w:rsid w:val="00390DA1"/>
    <w:rsid w:val="00396071"/>
    <w:rsid w:val="00397300"/>
    <w:rsid w:val="0039793D"/>
    <w:rsid w:val="00397D07"/>
    <w:rsid w:val="003A0D23"/>
    <w:rsid w:val="003A278D"/>
    <w:rsid w:val="003A3830"/>
    <w:rsid w:val="003A3F90"/>
    <w:rsid w:val="003A5AA9"/>
    <w:rsid w:val="003A7069"/>
    <w:rsid w:val="003B0B3D"/>
    <w:rsid w:val="003B0BF1"/>
    <w:rsid w:val="003B0CE0"/>
    <w:rsid w:val="003B1A47"/>
    <w:rsid w:val="003B5B3A"/>
    <w:rsid w:val="003B6E00"/>
    <w:rsid w:val="003B7527"/>
    <w:rsid w:val="003C0A3E"/>
    <w:rsid w:val="003C0FD1"/>
    <w:rsid w:val="003C2950"/>
    <w:rsid w:val="003C2C57"/>
    <w:rsid w:val="003C5401"/>
    <w:rsid w:val="003C74EE"/>
    <w:rsid w:val="003D4461"/>
    <w:rsid w:val="003D4B1D"/>
    <w:rsid w:val="003D7404"/>
    <w:rsid w:val="003D7FB3"/>
    <w:rsid w:val="003E1782"/>
    <w:rsid w:val="003E1E70"/>
    <w:rsid w:val="003E3BE6"/>
    <w:rsid w:val="003E555C"/>
    <w:rsid w:val="003E6791"/>
    <w:rsid w:val="003E74DC"/>
    <w:rsid w:val="003E76D2"/>
    <w:rsid w:val="003E7B74"/>
    <w:rsid w:val="003F1F15"/>
    <w:rsid w:val="003F29B3"/>
    <w:rsid w:val="003F7CB5"/>
    <w:rsid w:val="004007A9"/>
    <w:rsid w:val="0040205C"/>
    <w:rsid w:val="00402C34"/>
    <w:rsid w:val="0040541F"/>
    <w:rsid w:val="00407015"/>
    <w:rsid w:val="00414136"/>
    <w:rsid w:val="004156A4"/>
    <w:rsid w:val="00415C42"/>
    <w:rsid w:val="004168E1"/>
    <w:rsid w:val="00416992"/>
    <w:rsid w:val="004179FD"/>
    <w:rsid w:val="00422796"/>
    <w:rsid w:val="004235B2"/>
    <w:rsid w:val="00423ED4"/>
    <w:rsid w:val="00432F3D"/>
    <w:rsid w:val="004358E9"/>
    <w:rsid w:val="00435C41"/>
    <w:rsid w:val="00440571"/>
    <w:rsid w:val="004414FE"/>
    <w:rsid w:val="00443299"/>
    <w:rsid w:val="00444433"/>
    <w:rsid w:val="00445316"/>
    <w:rsid w:val="00453509"/>
    <w:rsid w:val="004537C1"/>
    <w:rsid w:val="00454A88"/>
    <w:rsid w:val="00457A9B"/>
    <w:rsid w:val="00460B38"/>
    <w:rsid w:val="004632F7"/>
    <w:rsid w:val="004650CC"/>
    <w:rsid w:val="0046779E"/>
    <w:rsid w:val="004679CE"/>
    <w:rsid w:val="0047162C"/>
    <w:rsid w:val="0047221A"/>
    <w:rsid w:val="00472B6A"/>
    <w:rsid w:val="00474F55"/>
    <w:rsid w:val="004772BA"/>
    <w:rsid w:val="00477EF5"/>
    <w:rsid w:val="004806CD"/>
    <w:rsid w:val="00481022"/>
    <w:rsid w:val="0048270A"/>
    <w:rsid w:val="0048329C"/>
    <w:rsid w:val="00485DC8"/>
    <w:rsid w:val="004866D4"/>
    <w:rsid w:val="00491ECA"/>
    <w:rsid w:val="00494622"/>
    <w:rsid w:val="0049645A"/>
    <w:rsid w:val="00496ADC"/>
    <w:rsid w:val="004A0437"/>
    <w:rsid w:val="004A3C90"/>
    <w:rsid w:val="004A3FCB"/>
    <w:rsid w:val="004A54FA"/>
    <w:rsid w:val="004B066F"/>
    <w:rsid w:val="004B11CB"/>
    <w:rsid w:val="004B32A0"/>
    <w:rsid w:val="004B3B5D"/>
    <w:rsid w:val="004B48A6"/>
    <w:rsid w:val="004B53CF"/>
    <w:rsid w:val="004B5CB3"/>
    <w:rsid w:val="004B5DB3"/>
    <w:rsid w:val="004B65C0"/>
    <w:rsid w:val="004C1061"/>
    <w:rsid w:val="004C191C"/>
    <w:rsid w:val="004C194C"/>
    <w:rsid w:val="004C1CF7"/>
    <w:rsid w:val="004C2F07"/>
    <w:rsid w:val="004C3EF6"/>
    <w:rsid w:val="004C4E02"/>
    <w:rsid w:val="004C6D24"/>
    <w:rsid w:val="004D1172"/>
    <w:rsid w:val="004E4C53"/>
    <w:rsid w:val="004F07AE"/>
    <w:rsid w:val="004F1ECE"/>
    <w:rsid w:val="004F2511"/>
    <w:rsid w:val="004F38C2"/>
    <w:rsid w:val="004F44AA"/>
    <w:rsid w:val="004F492F"/>
    <w:rsid w:val="004F585D"/>
    <w:rsid w:val="004F7AC1"/>
    <w:rsid w:val="005014C5"/>
    <w:rsid w:val="005041A6"/>
    <w:rsid w:val="00506828"/>
    <w:rsid w:val="005069CB"/>
    <w:rsid w:val="00506F6E"/>
    <w:rsid w:val="0050774F"/>
    <w:rsid w:val="00507FCB"/>
    <w:rsid w:val="00510075"/>
    <w:rsid w:val="00513995"/>
    <w:rsid w:val="00514D20"/>
    <w:rsid w:val="00514E46"/>
    <w:rsid w:val="00522590"/>
    <w:rsid w:val="00525D2B"/>
    <w:rsid w:val="005273EA"/>
    <w:rsid w:val="00530317"/>
    <w:rsid w:val="00530392"/>
    <w:rsid w:val="00530D42"/>
    <w:rsid w:val="00533BE6"/>
    <w:rsid w:val="00535B22"/>
    <w:rsid w:val="005376C8"/>
    <w:rsid w:val="00540DC1"/>
    <w:rsid w:val="00542B8D"/>
    <w:rsid w:val="00543BDF"/>
    <w:rsid w:val="005446D4"/>
    <w:rsid w:val="00544980"/>
    <w:rsid w:val="00546CD4"/>
    <w:rsid w:val="005504C5"/>
    <w:rsid w:val="0055122C"/>
    <w:rsid w:val="00552A21"/>
    <w:rsid w:val="00552CE9"/>
    <w:rsid w:val="005541E7"/>
    <w:rsid w:val="00554364"/>
    <w:rsid w:val="00561A4D"/>
    <w:rsid w:val="005621DF"/>
    <w:rsid w:val="0056385F"/>
    <w:rsid w:val="005638CE"/>
    <w:rsid w:val="00565BAB"/>
    <w:rsid w:val="00570DD0"/>
    <w:rsid w:val="00570FAB"/>
    <w:rsid w:val="0057275E"/>
    <w:rsid w:val="005730B3"/>
    <w:rsid w:val="00573125"/>
    <w:rsid w:val="00573257"/>
    <w:rsid w:val="00573287"/>
    <w:rsid w:val="00573615"/>
    <w:rsid w:val="00573A4B"/>
    <w:rsid w:val="00574A2A"/>
    <w:rsid w:val="005777E2"/>
    <w:rsid w:val="0058007C"/>
    <w:rsid w:val="0058068C"/>
    <w:rsid w:val="005818FB"/>
    <w:rsid w:val="00581F17"/>
    <w:rsid w:val="00582AEF"/>
    <w:rsid w:val="00584AEC"/>
    <w:rsid w:val="0058520F"/>
    <w:rsid w:val="00585C28"/>
    <w:rsid w:val="00586D5E"/>
    <w:rsid w:val="00587519"/>
    <w:rsid w:val="00591B33"/>
    <w:rsid w:val="0059229F"/>
    <w:rsid w:val="00592D37"/>
    <w:rsid w:val="0059318B"/>
    <w:rsid w:val="00595834"/>
    <w:rsid w:val="005A03E6"/>
    <w:rsid w:val="005A59BC"/>
    <w:rsid w:val="005B1754"/>
    <w:rsid w:val="005B21A6"/>
    <w:rsid w:val="005B5B29"/>
    <w:rsid w:val="005C12FE"/>
    <w:rsid w:val="005C1B8B"/>
    <w:rsid w:val="005C21F5"/>
    <w:rsid w:val="005C5B6C"/>
    <w:rsid w:val="005C6236"/>
    <w:rsid w:val="005C7E82"/>
    <w:rsid w:val="005D0650"/>
    <w:rsid w:val="005D3597"/>
    <w:rsid w:val="005D4BBB"/>
    <w:rsid w:val="005E0DB8"/>
    <w:rsid w:val="005E0E04"/>
    <w:rsid w:val="005E2750"/>
    <w:rsid w:val="005E51D1"/>
    <w:rsid w:val="005F16A2"/>
    <w:rsid w:val="005F21F4"/>
    <w:rsid w:val="005F3EC0"/>
    <w:rsid w:val="005F45C3"/>
    <w:rsid w:val="005F49D3"/>
    <w:rsid w:val="005F72ED"/>
    <w:rsid w:val="006041B7"/>
    <w:rsid w:val="0060542B"/>
    <w:rsid w:val="0060687F"/>
    <w:rsid w:val="006110BC"/>
    <w:rsid w:val="006124BE"/>
    <w:rsid w:val="00613753"/>
    <w:rsid w:val="00613971"/>
    <w:rsid w:val="006144FB"/>
    <w:rsid w:val="00614C2C"/>
    <w:rsid w:val="006237F2"/>
    <w:rsid w:val="006242B4"/>
    <w:rsid w:val="006247AC"/>
    <w:rsid w:val="00625624"/>
    <w:rsid w:val="0062640E"/>
    <w:rsid w:val="006264E4"/>
    <w:rsid w:val="006266E3"/>
    <w:rsid w:val="00630ABA"/>
    <w:rsid w:val="00632D6F"/>
    <w:rsid w:val="00633CC0"/>
    <w:rsid w:val="0064069C"/>
    <w:rsid w:val="006419F1"/>
    <w:rsid w:val="006425B5"/>
    <w:rsid w:val="00643283"/>
    <w:rsid w:val="006436CD"/>
    <w:rsid w:val="00650BF7"/>
    <w:rsid w:val="00652F0A"/>
    <w:rsid w:val="00655E3D"/>
    <w:rsid w:val="0066044A"/>
    <w:rsid w:val="006605F6"/>
    <w:rsid w:val="00663EE5"/>
    <w:rsid w:val="00665EA9"/>
    <w:rsid w:val="00667915"/>
    <w:rsid w:val="00670AC9"/>
    <w:rsid w:val="00671356"/>
    <w:rsid w:val="00672C1D"/>
    <w:rsid w:val="00672D10"/>
    <w:rsid w:val="006767CD"/>
    <w:rsid w:val="0067684A"/>
    <w:rsid w:val="00676F7D"/>
    <w:rsid w:val="00680638"/>
    <w:rsid w:val="00683EDB"/>
    <w:rsid w:val="00684A4F"/>
    <w:rsid w:val="0068669A"/>
    <w:rsid w:val="00693667"/>
    <w:rsid w:val="006939EB"/>
    <w:rsid w:val="00695B77"/>
    <w:rsid w:val="00696BD2"/>
    <w:rsid w:val="0069783F"/>
    <w:rsid w:val="006A003C"/>
    <w:rsid w:val="006A1D09"/>
    <w:rsid w:val="006A37BC"/>
    <w:rsid w:val="006A5FDC"/>
    <w:rsid w:val="006A63CC"/>
    <w:rsid w:val="006A6D93"/>
    <w:rsid w:val="006A7093"/>
    <w:rsid w:val="006B271E"/>
    <w:rsid w:val="006B31D7"/>
    <w:rsid w:val="006B37B6"/>
    <w:rsid w:val="006B3FD6"/>
    <w:rsid w:val="006B41A0"/>
    <w:rsid w:val="006B563C"/>
    <w:rsid w:val="006B6281"/>
    <w:rsid w:val="006B7EA8"/>
    <w:rsid w:val="006C4670"/>
    <w:rsid w:val="006C7CAC"/>
    <w:rsid w:val="006C7D57"/>
    <w:rsid w:val="006D270D"/>
    <w:rsid w:val="006D5854"/>
    <w:rsid w:val="006D66DD"/>
    <w:rsid w:val="006D6791"/>
    <w:rsid w:val="006E06E9"/>
    <w:rsid w:val="006E0AB6"/>
    <w:rsid w:val="006E0D37"/>
    <w:rsid w:val="006E5AD0"/>
    <w:rsid w:val="006E6B51"/>
    <w:rsid w:val="006F0898"/>
    <w:rsid w:val="006F1364"/>
    <w:rsid w:val="006F1470"/>
    <w:rsid w:val="006F1871"/>
    <w:rsid w:val="00703BBC"/>
    <w:rsid w:val="00704AD2"/>
    <w:rsid w:val="00704FAD"/>
    <w:rsid w:val="007061D4"/>
    <w:rsid w:val="00706F19"/>
    <w:rsid w:val="00713955"/>
    <w:rsid w:val="00713B57"/>
    <w:rsid w:val="007173AD"/>
    <w:rsid w:val="00717433"/>
    <w:rsid w:val="00720D8A"/>
    <w:rsid w:val="007224E3"/>
    <w:rsid w:val="00722EBA"/>
    <w:rsid w:val="007257B5"/>
    <w:rsid w:val="00725987"/>
    <w:rsid w:val="00726512"/>
    <w:rsid w:val="007300EF"/>
    <w:rsid w:val="00731557"/>
    <w:rsid w:val="00731901"/>
    <w:rsid w:val="00732055"/>
    <w:rsid w:val="007332F6"/>
    <w:rsid w:val="00733F17"/>
    <w:rsid w:val="00734531"/>
    <w:rsid w:val="00734F26"/>
    <w:rsid w:val="00735F73"/>
    <w:rsid w:val="00737BA5"/>
    <w:rsid w:val="0074008F"/>
    <w:rsid w:val="00740A29"/>
    <w:rsid w:val="00741F99"/>
    <w:rsid w:val="0074510A"/>
    <w:rsid w:val="007453AC"/>
    <w:rsid w:val="00747FAA"/>
    <w:rsid w:val="00751F52"/>
    <w:rsid w:val="0075250B"/>
    <w:rsid w:val="00752A08"/>
    <w:rsid w:val="007539E9"/>
    <w:rsid w:val="007548DB"/>
    <w:rsid w:val="007556F1"/>
    <w:rsid w:val="00757111"/>
    <w:rsid w:val="007650CF"/>
    <w:rsid w:val="00765F0E"/>
    <w:rsid w:val="00771186"/>
    <w:rsid w:val="00771776"/>
    <w:rsid w:val="00771918"/>
    <w:rsid w:val="0077333B"/>
    <w:rsid w:val="00773AF1"/>
    <w:rsid w:val="0077641F"/>
    <w:rsid w:val="0077798F"/>
    <w:rsid w:val="00780BF9"/>
    <w:rsid w:val="007822CC"/>
    <w:rsid w:val="00785207"/>
    <w:rsid w:val="0079016E"/>
    <w:rsid w:val="007909D2"/>
    <w:rsid w:val="00791387"/>
    <w:rsid w:val="007914B7"/>
    <w:rsid w:val="007930DE"/>
    <w:rsid w:val="00793719"/>
    <w:rsid w:val="007A111C"/>
    <w:rsid w:val="007A1970"/>
    <w:rsid w:val="007A1B17"/>
    <w:rsid w:val="007A42CE"/>
    <w:rsid w:val="007A454C"/>
    <w:rsid w:val="007A719D"/>
    <w:rsid w:val="007A73E2"/>
    <w:rsid w:val="007A7A86"/>
    <w:rsid w:val="007A7FD9"/>
    <w:rsid w:val="007B0F07"/>
    <w:rsid w:val="007B14D9"/>
    <w:rsid w:val="007B18B8"/>
    <w:rsid w:val="007B35A9"/>
    <w:rsid w:val="007B59F2"/>
    <w:rsid w:val="007B62D4"/>
    <w:rsid w:val="007C032C"/>
    <w:rsid w:val="007C13C9"/>
    <w:rsid w:val="007C1B15"/>
    <w:rsid w:val="007C688A"/>
    <w:rsid w:val="007C6E35"/>
    <w:rsid w:val="007C7023"/>
    <w:rsid w:val="007C7488"/>
    <w:rsid w:val="007D0E77"/>
    <w:rsid w:val="007D12E3"/>
    <w:rsid w:val="007D2EAC"/>
    <w:rsid w:val="007D3217"/>
    <w:rsid w:val="007D5704"/>
    <w:rsid w:val="007D64C8"/>
    <w:rsid w:val="007E0727"/>
    <w:rsid w:val="007E081C"/>
    <w:rsid w:val="007E0F74"/>
    <w:rsid w:val="007E2359"/>
    <w:rsid w:val="007E2C69"/>
    <w:rsid w:val="007E4E1A"/>
    <w:rsid w:val="007F11BA"/>
    <w:rsid w:val="007F1CAB"/>
    <w:rsid w:val="007F65CE"/>
    <w:rsid w:val="00804977"/>
    <w:rsid w:val="008077A2"/>
    <w:rsid w:val="00810102"/>
    <w:rsid w:val="00810AE6"/>
    <w:rsid w:val="00811153"/>
    <w:rsid w:val="00812AEA"/>
    <w:rsid w:val="008146E7"/>
    <w:rsid w:val="00814E27"/>
    <w:rsid w:val="00815EB3"/>
    <w:rsid w:val="00815F0D"/>
    <w:rsid w:val="00816B18"/>
    <w:rsid w:val="0082278A"/>
    <w:rsid w:val="008233F6"/>
    <w:rsid w:val="008248C4"/>
    <w:rsid w:val="00824F43"/>
    <w:rsid w:val="0082533B"/>
    <w:rsid w:val="00827EB7"/>
    <w:rsid w:val="008301BC"/>
    <w:rsid w:val="00830881"/>
    <w:rsid w:val="00833537"/>
    <w:rsid w:val="00844BE1"/>
    <w:rsid w:val="00845926"/>
    <w:rsid w:val="0084670B"/>
    <w:rsid w:val="00847D58"/>
    <w:rsid w:val="00850EC3"/>
    <w:rsid w:val="0085235B"/>
    <w:rsid w:val="00854208"/>
    <w:rsid w:val="00856AF3"/>
    <w:rsid w:val="0086067F"/>
    <w:rsid w:val="00860C0F"/>
    <w:rsid w:val="00861A50"/>
    <w:rsid w:val="00861DD6"/>
    <w:rsid w:val="008639BC"/>
    <w:rsid w:val="00864C27"/>
    <w:rsid w:val="00866417"/>
    <w:rsid w:val="00872441"/>
    <w:rsid w:val="0087407F"/>
    <w:rsid w:val="0087536E"/>
    <w:rsid w:val="00875CEF"/>
    <w:rsid w:val="0087732B"/>
    <w:rsid w:val="0088083B"/>
    <w:rsid w:val="0088415F"/>
    <w:rsid w:val="0089037E"/>
    <w:rsid w:val="00890A54"/>
    <w:rsid w:val="008967C9"/>
    <w:rsid w:val="00896C24"/>
    <w:rsid w:val="008974A9"/>
    <w:rsid w:val="008A3E2C"/>
    <w:rsid w:val="008A5E1E"/>
    <w:rsid w:val="008A68D9"/>
    <w:rsid w:val="008A784C"/>
    <w:rsid w:val="008A7D5E"/>
    <w:rsid w:val="008B0040"/>
    <w:rsid w:val="008B17B1"/>
    <w:rsid w:val="008B3940"/>
    <w:rsid w:val="008B651E"/>
    <w:rsid w:val="008C642A"/>
    <w:rsid w:val="008C66FC"/>
    <w:rsid w:val="008D1CD3"/>
    <w:rsid w:val="008D2B67"/>
    <w:rsid w:val="008D7CC5"/>
    <w:rsid w:val="008D7F58"/>
    <w:rsid w:val="008E3649"/>
    <w:rsid w:val="008E4FD3"/>
    <w:rsid w:val="008E537F"/>
    <w:rsid w:val="008E6F73"/>
    <w:rsid w:val="008E782D"/>
    <w:rsid w:val="008F107C"/>
    <w:rsid w:val="008F411A"/>
    <w:rsid w:val="008F4514"/>
    <w:rsid w:val="008F5774"/>
    <w:rsid w:val="008F5CE9"/>
    <w:rsid w:val="009029ED"/>
    <w:rsid w:val="00902FE7"/>
    <w:rsid w:val="00906ABA"/>
    <w:rsid w:val="0090766E"/>
    <w:rsid w:val="00907F51"/>
    <w:rsid w:val="009144A6"/>
    <w:rsid w:val="0091492A"/>
    <w:rsid w:val="0091746A"/>
    <w:rsid w:val="0092061D"/>
    <w:rsid w:val="00920B92"/>
    <w:rsid w:val="0092776E"/>
    <w:rsid w:val="00927D65"/>
    <w:rsid w:val="00932CC9"/>
    <w:rsid w:val="0093416D"/>
    <w:rsid w:val="00934C5C"/>
    <w:rsid w:val="00935649"/>
    <w:rsid w:val="0094235C"/>
    <w:rsid w:val="009468F6"/>
    <w:rsid w:val="0095249B"/>
    <w:rsid w:val="00952570"/>
    <w:rsid w:val="009539AE"/>
    <w:rsid w:val="009617E9"/>
    <w:rsid w:val="00962A88"/>
    <w:rsid w:val="009663AC"/>
    <w:rsid w:val="009663BE"/>
    <w:rsid w:val="00967729"/>
    <w:rsid w:val="00967DF9"/>
    <w:rsid w:val="00971D0B"/>
    <w:rsid w:val="00971FD6"/>
    <w:rsid w:val="00972B5D"/>
    <w:rsid w:val="009806F5"/>
    <w:rsid w:val="00981161"/>
    <w:rsid w:val="00981872"/>
    <w:rsid w:val="00982AC3"/>
    <w:rsid w:val="009842BA"/>
    <w:rsid w:val="00984626"/>
    <w:rsid w:val="00985132"/>
    <w:rsid w:val="0098682E"/>
    <w:rsid w:val="00990348"/>
    <w:rsid w:val="009906F9"/>
    <w:rsid w:val="00993B69"/>
    <w:rsid w:val="009A0E6F"/>
    <w:rsid w:val="009A105C"/>
    <w:rsid w:val="009A3099"/>
    <w:rsid w:val="009A4970"/>
    <w:rsid w:val="009A56F4"/>
    <w:rsid w:val="009A645F"/>
    <w:rsid w:val="009B0EDD"/>
    <w:rsid w:val="009B1EA7"/>
    <w:rsid w:val="009B20B8"/>
    <w:rsid w:val="009B32EB"/>
    <w:rsid w:val="009B4DA5"/>
    <w:rsid w:val="009B5808"/>
    <w:rsid w:val="009B585E"/>
    <w:rsid w:val="009B6910"/>
    <w:rsid w:val="009B7B3B"/>
    <w:rsid w:val="009B7CB3"/>
    <w:rsid w:val="009C16B5"/>
    <w:rsid w:val="009C241B"/>
    <w:rsid w:val="009C78B9"/>
    <w:rsid w:val="009C7CAA"/>
    <w:rsid w:val="009D0A6A"/>
    <w:rsid w:val="009D1743"/>
    <w:rsid w:val="009D2A66"/>
    <w:rsid w:val="009D3D3A"/>
    <w:rsid w:val="009D5EDB"/>
    <w:rsid w:val="009D619D"/>
    <w:rsid w:val="009D79AD"/>
    <w:rsid w:val="009E217A"/>
    <w:rsid w:val="009E5D24"/>
    <w:rsid w:val="009E6121"/>
    <w:rsid w:val="009F2FF0"/>
    <w:rsid w:val="009F4916"/>
    <w:rsid w:val="009F6A30"/>
    <w:rsid w:val="009F71EF"/>
    <w:rsid w:val="009F74E0"/>
    <w:rsid w:val="00A00178"/>
    <w:rsid w:val="00A01E68"/>
    <w:rsid w:val="00A042F1"/>
    <w:rsid w:val="00A04FA6"/>
    <w:rsid w:val="00A068AE"/>
    <w:rsid w:val="00A07711"/>
    <w:rsid w:val="00A1051E"/>
    <w:rsid w:val="00A17169"/>
    <w:rsid w:val="00A20285"/>
    <w:rsid w:val="00A23A8A"/>
    <w:rsid w:val="00A23E18"/>
    <w:rsid w:val="00A25455"/>
    <w:rsid w:val="00A25886"/>
    <w:rsid w:val="00A2792F"/>
    <w:rsid w:val="00A310D9"/>
    <w:rsid w:val="00A341A5"/>
    <w:rsid w:val="00A34C93"/>
    <w:rsid w:val="00A34F4C"/>
    <w:rsid w:val="00A35BB6"/>
    <w:rsid w:val="00A374B2"/>
    <w:rsid w:val="00A40517"/>
    <w:rsid w:val="00A42CD4"/>
    <w:rsid w:val="00A42D69"/>
    <w:rsid w:val="00A43057"/>
    <w:rsid w:val="00A44B4B"/>
    <w:rsid w:val="00A452A2"/>
    <w:rsid w:val="00A4661C"/>
    <w:rsid w:val="00A47C26"/>
    <w:rsid w:val="00A50706"/>
    <w:rsid w:val="00A50750"/>
    <w:rsid w:val="00A50AB6"/>
    <w:rsid w:val="00A5205C"/>
    <w:rsid w:val="00A55DC2"/>
    <w:rsid w:val="00A56E10"/>
    <w:rsid w:val="00A57401"/>
    <w:rsid w:val="00A57D51"/>
    <w:rsid w:val="00A61A21"/>
    <w:rsid w:val="00A61E01"/>
    <w:rsid w:val="00A62980"/>
    <w:rsid w:val="00A62A36"/>
    <w:rsid w:val="00A638D5"/>
    <w:rsid w:val="00A63B67"/>
    <w:rsid w:val="00A644A2"/>
    <w:rsid w:val="00A66268"/>
    <w:rsid w:val="00A667C2"/>
    <w:rsid w:val="00A67C0B"/>
    <w:rsid w:val="00A72B2B"/>
    <w:rsid w:val="00A76E36"/>
    <w:rsid w:val="00A7713D"/>
    <w:rsid w:val="00A7763B"/>
    <w:rsid w:val="00A77A8A"/>
    <w:rsid w:val="00A77AF2"/>
    <w:rsid w:val="00A809A6"/>
    <w:rsid w:val="00A84DC9"/>
    <w:rsid w:val="00A85D92"/>
    <w:rsid w:val="00A9070C"/>
    <w:rsid w:val="00A939BE"/>
    <w:rsid w:val="00A9758E"/>
    <w:rsid w:val="00A97976"/>
    <w:rsid w:val="00A97C65"/>
    <w:rsid w:val="00AA14E2"/>
    <w:rsid w:val="00AA1C48"/>
    <w:rsid w:val="00AA1CF4"/>
    <w:rsid w:val="00AA2B13"/>
    <w:rsid w:val="00AA3022"/>
    <w:rsid w:val="00AA3989"/>
    <w:rsid w:val="00AB04BE"/>
    <w:rsid w:val="00AB1E25"/>
    <w:rsid w:val="00AB2F19"/>
    <w:rsid w:val="00AB3322"/>
    <w:rsid w:val="00AB4267"/>
    <w:rsid w:val="00AB466F"/>
    <w:rsid w:val="00AB501F"/>
    <w:rsid w:val="00AB58A1"/>
    <w:rsid w:val="00AB6EB7"/>
    <w:rsid w:val="00AC3836"/>
    <w:rsid w:val="00AC43F3"/>
    <w:rsid w:val="00AC4B62"/>
    <w:rsid w:val="00AC5FFC"/>
    <w:rsid w:val="00AC7E60"/>
    <w:rsid w:val="00AD1211"/>
    <w:rsid w:val="00AD1B54"/>
    <w:rsid w:val="00AD67F4"/>
    <w:rsid w:val="00AD7D63"/>
    <w:rsid w:val="00AE05C6"/>
    <w:rsid w:val="00AE0C72"/>
    <w:rsid w:val="00AE17D4"/>
    <w:rsid w:val="00AE4F76"/>
    <w:rsid w:val="00AE5978"/>
    <w:rsid w:val="00AE66B3"/>
    <w:rsid w:val="00AE754A"/>
    <w:rsid w:val="00AF02B7"/>
    <w:rsid w:val="00AF2614"/>
    <w:rsid w:val="00AF2D2E"/>
    <w:rsid w:val="00AF3C15"/>
    <w:rsid w:val="00AF4EFB"/>
    <w:rsid w:val="00AF69A5"/>
    <w:rsid w:val="00AF78DC"/>
    <w:rsid w:val="00AF7E71"/>
    <w:rsid w:val="00B000EC"/>
    <w:rsid w:val="00B050D7"/>
    <w:rsid w:val="00B10CA3"/>
    <w:rsid w:val="00B11BD5"/>
    <w:rsid w:val="00B1218E"/>
    <w:rsid w:val="00B1316F"/>
    <w:rsid w:val="00B14029"/>
    <w:rsid w:val="00B15631"/>
    <w:rsid w:val="00B1737E"/>
    <w:rsid w:val="00B17F00"/>
    <w:rsid w:val="00B20D92"/>
    <w:rsid w:val="00B21666"/>
    <w:rsid w:val="00B237B6"/>
    <w:rsid w:val="00B25FE7"/>
    <w:rsid w:val="00B33C0B"/>
    <w:rsid w:val="00B36362"/>
    <w:rsid w:val="00B450FE"/>
    <w:rsid w:val="00B46698"/>
    <w:rsid w:val="00B46BC1"/>
    <w:rsid w:val="00B50DEE"/>
    <w:rsid w:val="00B53706"/>
    <w:rsid w:val="00B538E1"/>
    <w:rsid w:val="00B53F7B"/>
    <w:rsid w:val="00B540C0"/>
    <w:rsid w:val="00B54FB0"/>
    <w:rsid w:val="00B56FCB"/>
    <w:rsid w:val="00B60817"/>
    <w:rsid w:val="00B61336"/>
    <w:rsid w:val="00B62696"/>
    <w:rsid w:val="00B633A6"/>
    <w:rsid w:val="00B63DD8"/>
    <w:rsid w:val="00B65A16"/>
    <w:rsid w:val="00B66365"/>
    <w:rsid w:val="00B66438"/>
    <w:rsid w:val="00B72333"/>
    <w:rsid w:val="00B72F60"/>
    <w:rsid w:val="00B8050B"/>
    <w:rsid w:val="00B808DB"/>
    <w:rsid w:val="00B81EF1"/>
    <w:rsid w:val="00B82522"/>
    <w:rsid w:val="00B82912"/>
    <w:rsid w:val="00B9046E"/>
    <w:rsid w:val="00B92EA9"/>
    <w:rsid w:val="00B92FBE"/>
    <w:rsid w:val="00B93840"/>
    <w:rsid w:val="00B944D9"/>
    <w:rsid w:val="00B94C05"/>
    <w:rsid w:val="00B95F41"/>
    <w:rsid w:val="00B9625B"/>
    <w:rsid w:val="00B97B1F"/>
    <w:rsid w:val="00BA17B5"/>
    <w:rsid w:val="00BA428A"/>
    <w:rsid w:val="00BA592F"/>
    <w:rsid w:val="00BB0783"/>
    <w:rsid w:val="00BB42C3"/>
    <w:rsid w:val="00BB52D5"/>
    <w:rsid w:val="00BB7D5E"/>
    <w:rsid w:val="00BC0C31"/>
    <w:rsid w:val="00BC54E6"/>
    <w:rsid w:val="00BC62BB"/>
    <w:rsid w:val="00BC6341"/>
    <w:rsid w:val="00BD04C0"/>
    <w:rsid w:val="00BD1091"/>
    <w:rsid w:val="00BD1225"/>
    <w:rsid w:val="00BD133B"/>
    <w:rsid w:val="00BD1F9C"/>
    <w:rsid w:val="00BD3452"/>
    <w:rsid w:val="00BD3571"/>
    <w:rsid w:val="00BD4052"/>
    <w:rsid w:val="00BD49B9"/>
    <w:rsid w:val="00BE33E0"/>
    <w:rsid w:val="00BE521A"/>
    <w:rsid w:val="00BE53B0"/>
    <w:rsid w:val="00BE70F7"/>
    <w:rsid w:val="00BF0EEB"/>
    <w:rsid w:val="00BF2C64"/>
    <w:rsid w:val="00BF58F3"/>
    <w:rsid w:val="00BF5BF6"/>
    <w:rsid w:val="00BF6440"/>
    <w:rsid w:val="00BF6A12"/>
    <w:rsid w:val="00C012E5"/>
    <w:rsid w:val="00C06C85"/>
    <w:rsid w:val="00C14C85"/>
    <w:rsid w:val="00C166C4"/>
    <w:rsid w:val="00C16B7A"/>
    <w:rsid w:val="00C17127"/>
    <w:rsid w:val="00C17606"/>
    <w:rsid w:val="00C17A8D"/>
    <w:rsid w:val="00C2317E"/>
    <w:rsid w:val="00C26CCA"/>
    <w:rsid w:val="00C27C7D"/>
    <w:rsid w:val="00C32AF4"/>
    <w:rsid w:val="00C3451F"/>
    <w:rsid w:val="00C354E8"/>
    <w:rsid w:val="00C36011"/>
    <w:rsid w:val="00C37315"/>
    <w:rsid w:val="00C41283"/>
    <w:rsid w:val="00C4312E"/>
    <w:rsid w:val="00C432C9"/>
    <w:rsid w:val="00C45972"/>
    <w:rsid w:val="00C474D1"/>
    <w:rsid w:val="00C4764E"/>
    <w:rsid w:val="00C50BF3"/>
    <w:rsid w:val="00C5574D"/>
    <w:rsid w:val="00C55CF6"/>
    <w:rsid w:val="00C57062"/>
    <w:rsid w:val="00C5715D"/>
    <w:rsid w:val="00C63DEF"/>
    <w:rsid w:val="00C64342"/>
    <w:rsid w:val="00C647C2"/>
    <w:rsid w:val="00C6483D"/>
    <w:rsid w:val="00C64E11"/>
    <w:rsid w:val="00C65E7C"/>
    <w:rsid w:val="00C672C4"/>
    <w:rsid w:val="00C67F93"/>
    <w:rsid w:val="00C73993"/>
    <w:rsid w:val="00C745B5"/>
    <w:rsid w:val="00C75765"/>
    <w:rsid w:val="00C75C83"/>
    <w:rsid w:val="00C763BA"/>
    <w:rsid w:val="00C76525"/>
    <w:rsid w:val="00C801C3"/>
    <w:rsid w:val="00C80559"/>
    <w:rsid w:val="00C848D2"/>
    <w:rsid w:val="00C851CB"/>
    <w:rsid w:val="00C85347"/>
    <w:rsid w:val="00C879B9"/>
    <w:rsid w:val="00C9076B"/>
    <w:rsid w:val="00C91116"/>
    <w:rsid w:val="00C911DC"/>
    <w:rsid w:val="00C92C77"/>
    <w:rsid w:val="00C93440"/>
    <w:rsid w:val="00C95560"/>
    <w:rsid w:val="00C95AFF"/>
    <w:rsid w:val="00C95C0D"/>
    <w:rsid w:val="00C96365"/>
    <w:rsid w:val="00C971D6"/>
    <w:rsid w:val="00C9743E"/>
    <w:rsid w:val="00CA4825"/>
    <w:rsid w:val="00CA484F"/>
    <w:rsid w:val="00CA5353"/>
    <w:rsid w:val="00CA5F51"/>
    <w:rsid w:val="00CA7F98"/>
    <w:rsid w:val="00CB3B44"/>
    <w:rsid w:val="00CB4A4D"/>
    <w:rsid w:val="00CB69F3"/>
    <w:rsid w:val="00CB71EC"/>
    <w:rsid w:val="00CC0BA4"/>
    <w:rsid w:val="00CC0CE5"/>
    <w:rsid w:val="00CC2742"/>
    <w:rsid w:val="00CC3AF5"/>
    <w:rsid w:val="00CC3EFE"/>
    <w:rsid w:val="00CC5B55"/>
    <w:rsid w:val="00CC6BC1"/>
    <w:rsid w:val="00CD1D77"/>
    <w:rsid w:val="00CD2762"/>
    <w:rsid w:val="00CD3F29"/>
    <w:rsid w:val="00CD4C55"/>
    <w:rsid w:val="00CD7627"/>
    <w:rsid w:val="00CD79F7"/>
    <w:rsid w:val="00CE3A0F"/>
    <w:rsid w:val="00CE4338"/>
    <w:rsid w:val="00CE694C"/>
    <w:rsid w:val="00CF0100"/>
    <w:rsid w:val="00CF03E2"/>
    <w:rsid w:val="00CF0DB1"/>
    <w:rsid w:val="00CF0DD7"/>
    <w:rsid w:val="00CF6306"/>
    <w:rsid w:val="00D02D3A"/>
    <w:rsid w:val="00D062EA"/>
    <w:rsid w:val="00D06DC2"/>
    <w:rsid w:val="00D10FAF"/>
    <w:rsid w:val="00D12E4B"/>
    <w:rsid w:val="00D14C48"/>
    <w:rsid w:val="00D16F89"/>
    <w:rsid w:val="00D1735A"/>
    <w:rsid w:val="00D17CDC"/>
    <w:rsid w:val="00D226CF"/>
    <w:rsid w:val="00D22722"/>
    <w:rsid w:val="00D25C92"/>
    <w:rsid w:val="00D27B15"/>
    <w:rsid w:val="00D3109F"/>
    <w:rsid w:val="00D322FA"/>
    <w:rsid w:val="00D33A16"/>
    <w:rsid w:val="00D35C70"/>
    <w:rsid w:val="00D37ED7"/>
    <w:rsid w:val="00D37FBE"/>
    <w:rsid w:val="00D41204"/>
    <w:rsid w:val="00D41C6E"/>
    <w:rsid w:val="00D42D8F"/>
    <w:rsid w:val="00D43DD0"/>
    <w:rsid w:val="00D45F41"/>
    <w:rsid w:val="00D4686C"/>
    <w:rsid w:val="00D501E2"/>
    <w:rsid w:val="00D5400A"/>
    <w:rsid w:val="00D57F16"/>
    <w:rsid w:val="00D60D9D"/>
    <w:rsid w:val="00D60E17"/>
    <w:rsid w:val="00D6138A"/>
    <w:rsid w:val="00D61B53"/>
    <w:rsid w:val="00D624DD"/>
    <w:rsid w:val="00D62FB8"/>
    <w:rsid w:val="00D64AF1"/>
    <w:rsid w:val="00D64E44"/>
    <w:rsid w:val="00D65559"/>
    <w:rsid w:val="00D65770"/>
    <w:rsid w:val="00D678EA"/>
    <w:rsid w:val="00D72665"/>
    <w:rsid w:val="00D7374E"/>
    <w:rsid w:val="00D74AB4"/>
    <w:rsid w:val="00D75086"/>
    <w:rsid w:val="00D76916"/>
    <w:rsid w:val="00D76BC6"/>
    <w:rsid w:val="00D81C93"/>
    <w:rsid w:val="00D84292"/>
    <w:rsid w:val="00D84665"/>
    <w:rsid w:val="00D87BD0"/>
    <w:rsid w:val="00D90835"/>
    <w:rsid w:val="00D91FA9"/>
    <w:rsid w:val="00D9420C"/>
    <w:rsid w:val="00D964AC"/>
    <w:rsid w:val="00D964C2"/>
    <w:rsid w:val="00D965A1"/>
    <w:rsid w:val="00DA464C"/>
    <w:rsid w:val="00DA58E2"/>
    <w:rsid w:val="00DB036C"/>
    <w:rsid w:val="00DB05F1"/>
    <w:rsid w:val="00DB0A67"/>
    <w:rsid w:val="00DB11F6"/>
    <w:rsid w:val="00DB25B0"/>
    <w:rsid w:val="00DB2EDC"/>
    <w:rsid w:val="00DB371C"/>
    <w:rsid w:val="00DB46AD"/>
    <w:rsid w:val="00DB6245"/>
    <w:rsid w:val="00DC2337"/>
    <w:rsid w:val="00DC3CFE"/>
    <w:rsid w:val="00DC7DEF"/>
    <w:rsid w:val="00DD192A"/>
    <w:rsid w:val="00DD3005"/>
    <w:rsid w:val="00DD3BD8"/>
    <w:rsid w:val="00DD4339"/>
    <w:rsid w:val="00DE0291"/>
    <w:rsid w:val="00DE1C82"/>
    <w:rsid w:val="00DE1F72"/>
    <w:rsid w:val="00DE42E4"/>
    <w:rsid w:val="00DE6917"/>
    <w:rsid w:val="00DE7EFB"/>
    <w:rsid w:val="00DF578C"/>
    <w:rsid w:val="00E01BD8"/>
    <w:rsid w:val="00E0283F"/>
    <w:rsid w:val="00E02C42"/>
    <w:rsid w:val="00E1020D"/>
    <w:rsid w:val="00E11C30"/>
    <w:rsid w:val="00E11D87"/>
    <w:rsid w:val="00E12464"/>
    <w:rsid w:val="00E13CC4"/>
    <w:rsid w:val="00E14518"/>
    <w:rsid w:val="00E15FE2"/>
    <w:rsid w:val="00E1649E"/>
    <w:rsid w:val="00E17D13"/>
    <w:rsid w:val="00E205F5"/>
    <w:rsid w:val="00E20976"/>
    <w:rsid w:val="00E221EA"/>
    <w:rsid w:val="00E26590"/>
    <w:rsid w:val="00E2728B"/>
    <w:rsid w:val="00E2736C"/>
    <w:rsid w:val="00E30332"/>
    <w:rsid w:val="00E30B42"/>
    <w:rsid w:val="00E31461"/>
    <w:rsid w:val="00E33094"/>
    <w:rsid w:val="00E34A48"/>
    <w:rsid w:val="00E34FE5"/>
    <w:rsid w:val="00E35157"/>
    <w:rsid w:val="00E3524F"/>
    <w:rsid w:val="00E35D40"/>
    <w:rsid w:val="00E422AC"/>
    <w:rsid w:val="00E4353F"/>
    <w:rsid w:val="00E44AC2"/>
    <w:rsid w:val="00E44B77"/>
    <w:rsid w:val="00E45D50"/>
    <w:rsid w:val="00E45F52"/>
    <w:rsid w:val="00E509FE"/>
    <w:rsid w:val="00E5286C"/>
    <w:rsid w:val="00E550F5"/>
    <w:rsid w:val="00E559F4"/>
    <w:rsid w:val="00E5706D"/>
    <w:rsid w:val="00E60435"/>
    <w:rsid w:val="00E6189A"/>
    <w:rsid w:val="00E6193E"/>
    <w:rsid w:val="00E6199C"/>
    <w:rsid w:val="00E64DBC"/>
    <w:rsid w:val="00E6696A"/>
    <w:rsid w:val="00E70CF7"/>
    <w:rsid w:val="00E74161"/>
    <w:rsid w:val="00E7426E"/>
    <w:rsid w:val="00E7547D"/>
    <w:rsid w:val="00E77237"/>
    <w:rsid w:val="00E80F20"/>
    <w:rsid w:val="00E8129B"/>
    <w:rsid w:val="00E81F06"/>
    <w:rsid w:val="00E84A72"/>
    <w:rsid w:val="00E85610"/>
    <w:rsid w:val="00E868E2"/>
    <w:rsid w:val="00E9145C"/>
    <w:rsid w:val="00E92AE9"/>
    <w:rsid w:val="00E92DEA"/>
    <w:rsid w:val="00E9437F"/>
    <w:rsid w:val="00E94FD4"/>
    <w:rsid w:val="00E95C78"/>
    <w:rsid w:val="00E972CB"/>
    <w:rsid w:val="00EA44F0"/>
    <w:rsid w:val="00EA4B76"/>
    <w:rsid w:val="00EA64BC"/>
    <w:rsid w:val="00EA6F81"/>
    <w:rsid w:val="00EB0668"/>
    <w:rsid w:val="00EB4881"/>
    <w:rsid w:val="00EC0751"/>
    <w:rsid w:val="00EC0B11"/>
    <w:rsid w:val="00EC15B2"/>
    <w:rsid w:val="00EC5281"/>
    <w:rsid w:val="00EC61A4"/>
    <w:rsid w:val="00EC6D7A"/>
    <w:rsid w:val="00EC765A"/>
    <w:rsid w:val="00ED02BB"/>
    <w:rsid w:val="00ED0359"/>
    <w:rsid w:val="00ED184B"/>
    <w:rsid w:val="00ED26CB"/>
    <w:rsid w:val="00ED2823"/>
    <w:rsid w:val="00ED2B7D"/>
    <w:rsid w:val="00ED317B"/>
    <w:rsid w:val="00ED3F53"/>
    <w:rsid w:val="00ED527B"/>
    <w:rsid w:val="00EE3133"/>
    <w:rsid w:val="00EE3BF0"/>
    <w:rsid w:val="00EE3E3E"/>
    <w:rsid w:val="00EE5888"/>
    <w:rsid w:val="00EE777A"/>
    <w:rsid w:val="00EF214C"/>
    <w:rsid w:val="00EF427A"/>
    <w:rsid w:val="00EF4712"/>
    <w:rsid w:val="00EF4909"/>
    <w:rsid w:val="00EF4D13"/>
    <w:rsid w:val="00EF571C"/>
    <w:rsid w:val="00EF5FCB"/>
    <w:rsid w:val="00EF6B27"/>
    <w:rsid w:val="00F004A5"/>
    <w:rsid w:val="00F01BCF"/>
    <w:rsid w:val="00F02BE9"/>
    <w:rsid w:val="00F04998"/>
    <w:rsid w:val="00F0675C"/>
    <w:rsid w:val="00F136D5"/>
    <w:rsid w:val="00F13D80"/>
    <w:rsid w:val="00F15C73"/>
    <w:rsid w:val="00F16DE1"/>
    <w:rsid w:val="00F17FA5"/>
    <w:rsid w:val="00F217B7"/>
    <w:rsid w:val="00F222C9"/>
    <w:rsid w:val="00F22523"/>
    <w:rsid w:val="00F2357F"/>
    <w:rsid w:val="00F25564"/>
    <w:rsid w:val="00F259D4"/>
    <w:rsid w:val="00F267AF"/>
    <w:rsid w:val="00F270FA"/>
    <w:rsid w:val="00F271D5"/>
    <w:rsid w:val="00F315E6"/>
    <w:rsid w:val="00F32EFC"/>
    <w:rsid w:val="00F36DC2"/>
    <w:rsid w:val="00F370C5"/>
    <w:rsid w:val="00F44C79"/>
    <w:rsid w:val="00F45C12"/>
    <w:rsid w:val="00F45EBB"/>
    <w:rsid w:val="00F537AA"/>
    <w:rsid w:val="00F53905"/>
    <w:rsid w:val="00F54668"/>
    <w:rsid w:val="00F55665"/>
    <w:rsid w:val="00F56C0A"/>
    <w:rsid w:val="00F56DF1"/>
    <w:rsid w:val="00F6123F"/>
    <w:rsid w:val="00F653A5"/>
    <w:rsid w:val="00F657EB"/>
    <w:rsid w:val="00F65891"/>
    <w:rsid w:val="00F665C7"/>
    <w:rsid w:val="00F70AD4"/>
    <w:rsid w:val="00F71DE4"/>
    <w:rsid w:val="00F74CA4"/>
    <w:rsid w:val="00F759B9"/>
    <w:rsid w:val="00F81F2C"/>
    <w:rsid w:val="00F83A8F"/>
    <w:rsid w:val="00F83F4D"/>
    <w:rsid w:val="00F84711"/>
    <w:rsid w:val="00F84D1F"/>
    <w:rsid w:val="00F8678B"/>
    <w:rsid w:val="00F9024E"/>
    <w:rsid w:val="00F91ED3"/>
    <w:rsid w:val="00F93521"/>
    <w:rsid w:val="00F94EB7"/>
    <w:rsid w:val="00F952F1"/>
    <w:rsid w:val="00F9601F"/>
    <w:rsid w:val="00F976F5"/>
    <w:rsid w:val="00F97EBF"/>
    <w:rsid w:val="00FA268F"/>
    <w:rsid w:val="00FA2F5F"/>
    <w:rsid w:val="00FA311F"/>
    <w:rsid w:val="00FA423B"/>
    <w:rsid w:val="00FA635B"/>
    <w:rsid w:val="00FB2565"/>
    <w:rsid w:val="00FB2F7B"/>
    <w:rsid w:val="00FB34AA"/>
    <w:rsid w:val="00FB4F03"/>
    <w:rsid w:val="00FB4F55"/>
    <w:rsid w:val="00FC024E"/>
    <w:rsid w:val="00FC0E93"/>
    <w:rsid w:val="00FC4047"/>
    <w:rsid w:val="00FC4B42"/>
    <w:rsid w:val="00FC6DB1"/>
    <w:rsid w:val="00FD438C"/>
    <w:rsid w:val="00FD4553"/>
    <w:rsid w:val="00FD7835"/>
    <w:rsid w:val="00FD7871"/>
    <w:rsid w:val="00FD78D8"/>
    <w:rsid w:val="00FE36B6"/>
    <w:rsid w:val="00FE39A9"/>
    <w:rsid w:val="00FE4C73"/>
    <w:rsid w:val="00FE59EA"/>
    <w:rsid w:val="00FE622E"/>
    <w:rsid w:val="00FF053A"/>
    <w:rsid w:val="00FF0723"/>
    <w:rsid w:val="00FF427B"/>
    <w:rsid w:val="00FF54E3"/>
    <w:rsid w:val="00FF6DC4"/>
    <w:rsid w:val="14AF1F9E"/>
    <w:rsid w:val="2D48D1B3"/>
    <w:rsid w:val="61BE6894"/>
    <w:rsid w:val="7F0BC5DC"/>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624D3"/>
  <w15:chartTrackingRefBased/>
  <w15:docId w15:val="{60B31994-B8CD-46CE-8589-24407C45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EBB"/>
    <w:pPr>
      <w:keepNext/>
      <w:keepLines/>
      <w:pBdr>
        <w:top w:val="single" w:sz="24" w:space="1" w:color="A6A6A6" w:themeColor="background1" w:themeShade="A6" w:shadow="1"/>
        <w:left w:val="single" w:sz="24" w:space="4" w:color="A6A6A6" w:themeColor="background1" w:themeShade="A6" w:shadow="1"/>
        <w:bottom w:val="single" w:sz="24" w:space="1" w:color="A6A6A6" w:themeColor="background1" w:themeShade="A6" w:shadow="1"/>
        <w:right w:val="single" w:sz="24" w:space="4" w:color="A6A6A6" w:themeColor="background1" w:themeShade="A6" w:shadow="1"/>
      </w:pBdr>
      <w:shd w:val="clear" w:color="auto" w:fill="A6A6A6" w:themeFill="background1" w:themeFillShade="A6"/>
      <w:spacing w:before="240" w:after="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F45EBB"/>
    <w:pPr>
      <w:keepNext/>
      <w:keepLines/>
      <w:pBdr>
        <w:top w:val="single" w:sz="8" w:space="1" w:color="auto"/>
        <w:left w:val="single" w:sz="8" w:space="4" w:color="auto"/>
        <w:bottom w:val="single" w:sz="8" w:space="1" w:color="auto"/>
        <w:right w:val="single" w:sz="8" w:space="4" w:color="auto"/>
      </w:pBdr>
      <w:shd w:val="clear" w:color="auto" w:fill="A6A6A6" w:themeFill="background1" w:themeFillShade="A6"/>
      <w:spacing w:before="4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AF7E71"/>
    <w:pPr>
      <w:keepNext/>
      <w:keepLines/>
      <w:pBdr>
        <w:bottom w:val="thickThinSmallGap" w:sz="24" w:space="1" w:color="A6A6A6" w:themeColor="background1" w:themeShade="A6"/>
      </w:pBdr>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uiPriority w:val="9"/>
    <w:semiHidden/>
    <w:unhideWhenUsed/>
    <w:qFormat/>
    <w:rsid w:val="002810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5EBB"/>
    <w:pPr>
      <w:spacing w:after="0" w:line="240" w:lineRule="auto"/>
    </w:pPr>
    <w:rPr>
      <w:lang w:val="en-US" w:eastAsia="en-US"/>
    </w:rPr>
  </w:style>
  <w:style w:type="character" w:customStyle="1" w:styleId="NoSpacingChar">
    <w:name w:val="No Spacing Char"/>
    <w:basedOn w:val="DefaultParagraphFont"/>
    <w:link w:val="NoSpacing"/>
    <w:uiPriority w:val="1"/>
    <w:rsid w:val="00F45EBB"/>
    <w:rPr>
      <w:lang w:val="en-US" w:eastAsia="en-US"/>
    </w:rPr>
  </w:style>
  <w:style w:type="character" w:customStyle="1" w:styleId="Heading1Char">
    <w:name w:val="Heading 1 Char"/>
    <w:basedOn w:val="DefaultParagraphFont"/>
    <w:link w:val="Heading1"/>
    <w:uiPriority w:val="9"/>
    <w:rsid w:val="00F45EBB"/>
    <w:rPr>
      <w:rFonts w:asciiTheme="majorHAnsi" w:eastAsiaTheme="majorEastAsia" w:hAnsiTheme="majorHAnsi" w:cstheme="majorBidi"/>
      <w:b/>
      <w:bCs/>
      <w:sz w:val="32"/>
      <w:szCs w:val="32"/>
      <w:shd w:val="clear" w:color="auto" w:fill="A6A6A6" w:themeFill="background1" w:themeFillShade="A6"/>
    </w:rPr>
  </w:style>
  <w:style w:type="paragraph" w:styleId="TOCHeading">
    <w:name w:val="TOC Heading"/>
    <w:basedOn w:val="Heading1"/>
    <w:next w:val="Normal"/>
    <w:uiPriority w:val="39"/>
    <w:unhideWhenUsed/>
    <w:qFormat/>
    <w:rsid w:val="00F45EBB"/>
    <w:pPr>
      <w:outlineLvl w:val="9"/>
    </w:pPr>
    <w:rPr>
      <w:lang w:val="en-US" w:eastAsia="en-US"/>
    </w:rPr>
  </w:style>
  <w:style w:type="character" w:customStyle="1" w:styleId="Heading2Char">
    <w:name w:val="Heading 2 Char"/>
    <w:basedOn w:val="DefaultParagraphFont"/>
    <w:link w:val="Heading2"/>
    <w:uiPriority w:val="9"/>
    <w:rsid w:val="00F45EBB"/>
    <w:rPr>
      <w:rFonts w:asciiTheme="majorHAnsi" w:eastAsiaTheme="majorEastAsia" w:hAnsiTheme="majorHAnsi" w:cstheme="majorBidi"/>
      <w:b/>
      <w:bCs/>
      <w:sz w:val="26"/>
      <w:szCs w:val="26"/>
      <w:shd w:val="clear" w:color="auto" w:fill="A6A6A6" w:themeFill="background1" w:themeFillShade="A6"/>
    </w:rPr>
  </w:style>
  <w:style w:type="character" w:customStyle="1" w:styleId="Heading3Char">
    <w:name w:val="Heading 3 Char"/>
    <w:basedOn w:val="DefaultParagraphFont"/>
    <w:link w:val="Heading3"/>
    <w:uiPriority w:val="9"/>
    <w:rsid w:val="00AF7E71"/>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054F74"/>
    <w:pPr>
      <w:spacing w:after="100"/>
    </w:pPr>
  </w:style>
  <w:style w:type="paragraph" w:styleId="TOC2">
    <w:name w:val="toc 2"/>
    <w:basedOn w:val="Normal"/>
    <w:next w:val="Normal"/>
    <w:autoRedefine/>
    <w:uiPriority w:val="39"/>
    <w:unhideWhenUsed/>
    <w:rsid w:val="00054F74"/>
    <w:pPr>
      <w:spacing w:after="100"/>
      <w:ind w:left="220"/>
    </w:pPr>
  </w:style>
  <w:style w:type="paragraph" w:styleId="TOC3">
    <w:name w:val="toc 3"/>
    <w:basedOn w:val="Normal"/>
    <w:next w:val="Normal"/>
    <w:autoRedefine/>
    <w:uiPriority w:val="39"/>
    <w:unhideWhenUsed/>
    <w:rsid w:val="00054F74"/>
    <w:pPr>
      <w:spacing w:after="100"/>
      <w:ind w:left="440"/>
    </w:pPr>
  </w:style>
  <w:style w:type="character" w:styleId="Hyperlink">
    <w:name w:val="Hyperlink"/>
    <w:basedOn w:val="DefaultParagraphFont"/>
    <w:uiPriority w:val="99"/>
    <w:unhideWhenUsed/>
    <w:rsid w:val="00054F74"/>
    <w:rPr>
      <w:color w:val="0563C1" w:themeColor="hyperlink"/>
      <w:u w:val="single"/>
    </w:rPr>
  </w:style>
  <w:style w:type="paragraph" w:styleId="Header">
    <w:name w:val="header"/>
    <w:basedOn w:val="Normal"/>
    <w:link w:val="HeaderChar"/>
    <w:uiPriority w:val="99"/>
    <w:unhideWhenUsed/>
    <w:rsid w:val="00054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F74"/>
  </w:style>
  <w:style w:type="paragraph" w:styleId="Footer">
    <w:name w:val="footer"/>
    <w:basedOn w:val="Normal"/>
    <w:link w:val="FooterChar"/>
    <w:uiPriority w:val="99"/>
    <w:unhideWhenUsed/>
    <w:rsid w:val="00054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F74"/>
  </w:style>
  <w:style w:type="table" w:styleId="TableGrid">
    <w:name w:val="Table Grid"/>
    <w:basedOn w:val="TableNormal"/>
    <w:rsid w:val="00054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E6791"/>
    <w:rPr>
      <w:color w:val="808080"/>
    </w:rPr>
  </w:style>
  <w:style w:type="paragraph" w:styleId="ListParagraph">
    <w:name w:val="List Paragraph"/>
    <w:aliases w:val="numbered,Bullet List,List Paragraph1,lp1,lp11,Use Case List Paragraph,FooterText,Paragraphe de liste1,Bulletr List Paragraph,列出段落,列出段落1,List Paragraph 1,Heading PA,Numbered Indented Text,RFP SUB Points,Bullet for no #'s,Body Bullet,Ref"/>
    <w:basedOn w:val="Normal"/>
    <w:link w:val="ListParagraphChar"/>
    <w:uiPriority w:val="34"/>
    <w:qFormat/>
    <w:rsid w:val="00866417"/>
    <w:pPr>
      <w:ind w:left="720"/>
      <w:contextualSpacing/>
    </w:pPr>
  </w:style>
  <w:style w:type="character" w:customStyle="1" w:styleId="ListParagraphChar">
    <w:name w:val="List Paragraph Char"/>
    <w:aliases w:val="numbered Char,Bullet List Char,List Paragraph1 Char,lp1 Char,lp11 Char,Use Case List Paragraph Char,FooterText Char,Paragraphe de liste1 Char,Bulletr List Paragraph Char,列出段落 Char,列出段落1 Char,List Paragraph 1 Char,Heading PA Char"/>
    <w:basedOn w:val="DefaultParagraphFont"/>
    <w:link w:val="ListParagraph"/>
    <w:uiPriority w:val="34"/>
    <w:qFormat/>
    <w:locked/>
    <w:rsid w:val="00B8050B"/>
  </w:style>
  <w:style w:type="paragraph" w:customStyle="1" w:styleId="paragraph">
    <w:name w:val="paragraph"/>
    <w:basedOn w:val="Normal"/>
    <w:rsid w:val="00C95C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normaltextrun">
    <w:name w:val="normaltextrun"/>
    <w:basedOn w:val="DefaultParagraphFont"/>
    <w:rsid w:val="00C95C0D"/>
  </w:style>
  <w:style w:type="character" w:customStyle="1" w:styleId="eop">
    <w:name w:val="eop"/>
    <w:basedOn w:val="DefaultParagraphFont"/>
    <w:rsid w:val="00C95C0D"/>
  </w:style>
  <w:style w:type="character" w:styleId="Emphasis">
    <w:name w:val="Emphasis"/>
    <w:basedOn w:val="DefaultParagraphFont"/>
    <w:uiPriority w:val="20"/>
    <w:qFormat/>
    <w:rsid w:val="002E6EA4"/>
    <w:rPr>
      <w:i/>
      <w:iCs/>
    </w:rPr>
  </w:style>
  <w:style w:type="character" w:customStyle="1" w:styleId="Heading4Char">
    <w:name w:val="Heading 4 Char"/>
    <w:basedOn w:val="DefaultParagraphFont"/>
    <w:link w:val="Heading4"/>
    <w:uiPriority w:val="9"/>
    <w:semiHidden/>
    <w:rsid w:val="002810CF"/>
    <w:rPr>
      <w:rFonts w:asciiTheme="majorHAnsi" w:eastAsiaTheme="majorEastAsia" w:hAnsiTheme="majorHAnsi" w:cstheme="majorBidi"/>
      <w:i/>
      <w:iCs/>
      <w:color w:val="2F5496" w:themeColor="accent1" w:themeShade="BF"/>
    </w:rPr>
  </w:style>
  <w:style w:type="character" w:customStyle="1" w:styleId="Bd-1BodyText1Char">
    <w:name w:val="Bd-1 (BodyText 1) Char"/>
    <w:basedOn w:val="DefaultParagraphFont"/>
    <w:link w:val="Bd-1BodyText1"/>
    <w:locked/>
    <w:rsid w:val="00076144"/>
    <w:rPr>
      <w:rFonts w:ascii="Verdana" w:hAnsi="Verdana" w:cs="Times New Roman"/>
    </w:rPr>
  </w:style>
  <w:style w:type="paragraph" w:customStyle="1" w:styleId="Bd-1BodyText1">
    <w:name w:val="Bd-1 (BodyText 1)"/>
    <w:basedOn w:val="Normal"/>
    <w:link w:val="Bd-1BodyText1Char"/>
    <w:rsid w:val="00076144"/>
    <w:pPr>
      <w:spacing w:after="0" w:line="264" w:lineRule="auto"/>
      <w:ind w:left="720"/>
      <w:jc w:val="both"/>
    </w:pPr>
    <w:rPr>
      <w:rFonts w:ascii="Verdana" w:hAnsi="Verdana" w:cs="Times New Roman"/>
    </w:rPr>
  </w:style>
  <w:style w:type="paragraph" w:customStyle="1" w:styleId="Table-Text">
    <w:name w:val="Table-Text"/>
    <w:basedOn w:val="Normal"/>
    <w:rsid w:val="00076144"/>
    <w:pPr>
      <w:spacing w:after="0" w:line="240" w:lineRule="auto"/>
    </w:pPr>
    <w:rPr>
      <w:rFonts w:ascii="Verdana" w:eastAsia="Times New Roman" w:hAnsi="Verdana" w:cs="Times New Roman"/>
      <w:sz w:val="18"/>
      <w:szCs w:val="20"/>
      <w:lang w:val="en-GB" w:eastAsia="en-US"/>
    </w:rPr>
  </w:style>
  <w:style w:type="paragraph" w:styleId="BodyText">
    <w:name w:val="Body Text"/>
    <w:basedOn w:val="Normal"/>
    <w:link w:val="BodyTextChar"/>
    <w:unhideWhenUsed/>
    <w:rsid w:val="00076144"/>
    <w:pPr>
      <w:spacing w:before="120" w:after="120" w:line="240" w:lineRule="atLeast"/>
    </w:pPr>
    <w:rPr>
      <w:rFonts w:ascii="Verdana" w:eastAsia="Times New Roman" w:hAnsi="Verdana" w:cs="Times New Roman"/>
      <w:sz w:val="16"/>
      <w:szCs w:val="16"/>
      <w:lang w:val="en-US" w:eastAsia="en-US"/>
    </w:rPr>
  </w:style>
  <w:style w:type="character" w:customStyle="1" w:styleId="BodyTextChar">
    <w:name w:val="Body Text Char"/>
    <w:basedOn w:val="DefaultParagraphFont"/>
    <w:link w:val="BodyText"/>
    <w:rsid w:val="00076144"/>
    <w:rPr>
      <w:rFonts w:ascii="Verdana" w:eastAsia="Times New Roman" w:hAnsi="Verdana" w:cs="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28455">
      <w:bodyDiv w:val="1"/>
      <w:marLeft w:val="0"/>
      <w:marRight w:val="0"/>
      <w:marTop w:val="0"/>
      <w:marBottom w:val="0"/>
      <w:divBdr>
        <w:top w:val="none" w:sz="0" w:space="0" w:color="auto"/>
        <w:left w:val="none" w:sz="0" w:space="0" w:color="auto"/>
        <w:bottom w:val="none" w:sz="0" w:space="0" w:color="auto"/>
        <w:right w:val="none" w:sz="0" w:space="0" w:color="auto"/>
      </w:divBdr>
    </w:div>
    <w:div w:id="240870503">
      <w:bodyDiv w:val="1"/>
      <w:marLeft w:val="0"/>
      <w:marRight w:val="0"/>
      <w:marTop w:val="0"/>
      <w:marBottom w:val="0"/>
      <w:divBdr>
        <w:top w:val="none" w:sz="0" w:space="0" w:color="auto"/>
        <w:left w:val="none" w:sz="0" w:space="0" w:color="auto"/>
        <w:bottom w:val="none" w:sz="0" w:space="0" w:color="auto"/>
        <w:right w:val="none" w:sz="0" w:space="0" w:color="auto"/>
      </w:divBdr>
      <w:divsChild>
        <w:div w:id="1826817168">
          <w:marLeft w:val="0"/>
          <w:marRight w:val="0"/>
          <w:marTop w:val="0"/>
          <w:marBottom w:val="0"/>
          <w:divBdr>
            <w:top w:val="none" w:sz="0" w:space="0" w:color="auto"/>
            <w:left w:val="none" w:sz="0" w:space="0" w:color="auto"/>
            <w:bottom w:val="none" w:sz="0" w:space="0" w:color="auto"/>
            <w:right w:val="none" w:sz="0" w:space="0" w:color="auto"/>
          </w:divBdr>
          <w:divsChild>
            <w:div w:id="923032398">
              <w:marLeft w:val="0"/>
              <w:marRight w:val="0"/>
              <w:marTop w:val="0"/>
              <w:marBottom w:val="0"/>
              <w:divBdr>
                <w:top w:val="none" w:sz="0" w:space="0" w:color="auto"/>
                <w:left w:val="none" w:sz="0" w:space="0" w:color="auto"/>
                <w:bottom w:val="none" w:sz="0" w:space="0" w:color="auto"/>
                <w:right w:val="none" w:sz="0" w:space="0" w:color="auto"/>
              </w:divBdr>
            </w:div>
            <w:div w:id="1086347685">
              <w:marLeft w:val="0"/>
              <w:marRight w:val="0"/>
              <w:marTop w:val="0"/>
              <w:marBottom w:val="0"/>
              <w:divBdr>
                <w:top w:val="none" w:sz="0" w:space="0" w:color="auto"/>
                <w:left w:val="none" w:sz="0" w:space="0" w:color="auto"/>
                <w:bottom w:val="none" w:sz="0" w:space="0" w:color="auto"/>
                <w:right w:val="none" w:sz="0" w:space="0" w:color="auto"/>
              </w:divBdr>
            </w:div>
            <w:div w:id="1110509642">
              <w:marLeft w:val="0"/>
              <w:marRight w:val="0"/>
              <w:marTop w:val="0"/>
              <w:marBottom w:val="0"/>
              <w:divBdr>
                <w:top w:val="none" w:sz="0" w:space="0" w:color="auto"/>
                <w:left w:val="none" w:sz="0" w:space="0" w:color="auto"/>
                <w:bottom w:val="none" w:sz="0" w:space="0" w:color="auto"/>
                <w:right w:val="none" w:sz="0" w:space="0" w:color="auto"/>
              </w:divBdr>
            </w:div>
          </w:divsChild>
        </w:div>
        <w:div w:id="1982729108">
          <w:marLeft w:val="0"/>
          <w:marRight w:val="0"/>
          <w:marTop w:val="0"/>
          <w:marBottom w:val="0"/>
          <w:divBdr>
            <w:top w:val="none" w:sz="0" w:space="0" w:color="auto"/>
            <w:left w:val="none" w:sz="0" w:space="0" w:color="auto"/>
            <w:bottom w:val="none" w:sz="0" w:space="0" w:color="auto"/>
            <w:right w:val="none" w:sz="0" w:space="0" w:color="auto"/>
          </w:divBdr>
          <w:divsChild>
            <w:div w:id="96876277">
              <w:marLeft w:val="0"/>
              <w:marRight w:val="0"/>
              <w:marTop w:val="0"/>
              <w:marBottom w:val="0"/>
              <w:divBdr>
                <w:top w:val="none" w:sz="0" w:space="0" w:color="auto"/>
                <w:left w:val="none" w:sz="0" w:space="0" w:color="auto"/>
                <w:bottom w:val="none" w:sz="0" w:space="0" w:color="auto"/>
                <w:right w:val="none" w:sz="0" w:space="0" w:color="auto"/>
              </w:divBdr>
            </w:div>
            <w:div w:id="19891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4869">
      <w:bodyDiv w:val="1"/>
      <w:marLeft w:val="0"/>
      <w:marRight w:val="0"/>
      <w:marTop w:val="0"/>
      <w:marBottom w:val="0"/>
      <w:divBdr>
        <w:top w:val="none" w:sz="0" w:space="0" w:color="auto"/>
        <w:left w:val="none" w:sz="0" w:space="0" w:color="auto"/>
        <w:bottom w:val="none" w:sz="0" w:space="0" w:color="auto"/>
        <w:right w:val="none" w:sz="0" w:space="0" w:color="auto"/>
      </w:divBdr>
    </w:div>
    <w:div w:id="527376717">
      <w:bodyDiv w:val="1"/>
      <w:marLeft w:val="0"/>
      <w:marRight w:val="0"/>
      <w:marTop w:val="0"/>
      <w:marBottom w:val="0"/>
      <w:divBdr>
        <w:top w:val="none" w:sz="0" w:space="0" w:color="auto"/>
        <w:left w:val="none" w:sz="0" w:space="0" w:color="auto"/>
        <w:bottom w:val="none" w:sz="0" w:space="0" w:color="auto"/>
        <w:right w:val="none" w:sz="0" w:space="0" w:color="auto"/>
      </w:divBdr>
    </w:div>
    <w:div w:id="532041100">
      <w:bodyDiv w:val="1"/>
      <w:marLeft w:val="0"/>
      <w:marRight w:val="0"/>
      <w:marTop w:val="0"/>
      <w:marBottom w:val="0"/>
      <w:divBdr>
        <w:top w:val="none" w:sz="0" w:space="0" w:color="auto"/>
        <w:left w:val="none" w:sz="0" w:space="0" w:color="auto"/>
        <w:bottom w:val="none" w:sz="0" w:space="0" w:color="auto"/>
        <w:right w:val="none" w:sz="0" w:space="0" w:color="auto"/>
      </w:divBdr>
      <w:divsChild>
        <w:div w:id="46611353">
          <w:marLeft w:val="1454"/>
          <w:marRight w:val="0"/>
          <w:marTop w:val="0"/>
          <w:marBottom w:val="0"/>
          <w:divBdr>
            <w:top w:val="none" w:sz="0" w:space="0" w:color="auto"/>
            <w:left w:val="none" w:sz="0" w:space="0" w:color="auto"/>
            <w:bottom w:val="none" w:sz="0" w:space="0" w:color="auto"/>
            <w:right w:val="none" w:sz="0" w:space="0" w:color="auto"/>
          </w:divBdr>
        </w:div>
        <w:div w:id="599484975">
          <w:marLeft w:val="720"/>
          <w:marRight w:val="0"/>
          <w:marTop w:val="0"/>
          <w:marBottom w:val="0"/>
          <w:divBdr>
            <w:top w:val="none" w:sz="0" w:space="0" w:color="auto"/>
            <w:left w:val="none" w:sz="0" w:space="0" w:color="auto"/>
            <w:bottom w:val="none" w:sz="0" w:space="0" w:color="auto"/>
            <w:right w:val="none" w:sz="0" w:space="0" w:color="auto"/>
          </w:divBdr>
        </w:div>
        <w:div w:id="721758548">
          <w:marLeft w:val="1454"/>
          <w:marRight w:val="0"/>
          <w:marTop w:val="0"/>
          <w:marBottom w:val="0"/>
          <w:divBdr>
            <w:top w:val="none" w:sz="0" w:space="0" w:color="auto"/>
            <w:left w:val="none" w:sz="0" w:space="0" w:color="auto"/>
            <w:bottom w:val="none" w:sz="0" w:space="0" w:color="auto"/>
            <w:right w:val="none" w:sz="0" w:space="0" w:color="auto"/>
          </w:divBdr>
        </w:div>
        <w:div w:id="1209105788">
          <w:marLeft w:val="1454"/>
          <w:marRight w:val="0"/>
          <w:marTop w:val="0"/>
          <w:marBottom w:val="0"/>
          <w:divBdr>
            <w:top w:val="none" w:sz="0" w:space="0" w:color="auto"/>
            <w:left w:val="none" w:sz="0" w:space="0" w:color="auto"/>
            <w:bottom w:val="none" w:sz="0" w:space="0" w:color="auto"/>
            <w:right w:val="none" w:sz="0" w:space="0" w:color="auto"/>
          </w:divBdr>
        </w:div>
      </w:divsChild>
    </w:div>
    <w:div w:id="536815488">
      <w:bodyDiv w:val="1"/>
      <w:marLeft w:val="0"/>
      <w:marRight w:val="0"/>
      <w:marTop w:val="0"/>
      <w:marBottom w:val="0"/>
      <w:divBdr>
        <w:top w:val="none" w:sz="0" w:space="0" w:color="auto"/>
        <w:left w:val="none" w:sz="0" w:space="0" w:color="auto"/>
        <w:bottom w:val="none" w:sz="0" w:space="0" w:color="auto"/>
        <w:right w:val="none" w:sz="0" w:space="0" w:color="auto"/>
      </w:divBdr>
    </w:div>
    <w:div w:id="539779439">
      <w:bodyDiv w:val="1"/>
      <w:marLeft w:val="0"/>
      <w:marRight w:val="0"/>
      <w:marTop w:val="0"/>
      <w:marBottom w:val="0"/>
      <w:divBdr>
        <w:top w:val="none" w:sz="0" w:space="0" w:color="auto"/>
        <w:left w:val="none" w:sz="0" w:space="0" w:color="auto"/>
        <w:bottom w:val="none" w:sz="0" w:space="0" w:color="auto"/>
        <w:right w:val="none" w:sz="0" w:space="0" w:color="auto"/>
      </w:divBdr>
      <w:divsChild>
        <w:div w:id="121391990">
          <w:marLeft w:val="0"/>
          <w:marRight w:val="0"/>
          <w:marTop w:val="0"/>
          <w:marBottom w:val="0"/>
          <w:divBdr>
            <w:top w:val="none" w:sz="0" w:space="0" w:color="auto"/>
            <w:left w:val="none" w:sz="0" w:space="0" w:color="auto"/>
            <w:bottom w:val="none" w:sz="0" w:space="0" w:color="auto"/>
            <w:right w:val="none" w:sz="0" w:space="0" w:color="auto"/>
          </w:divBdr>
        </w:div>
        <w:div w:id="133839354">
          <w:marLeft w:val="0"/>
          <w:marRight w:val="0"/>
          <w:marTop w:val="0"/>
          <w:marBottom w:val="0"/>
          <w:divBdr>
            <w:top w:val="none" w:sz="0" w:space="0" w:color="auto"/>
            <w:left w:val="none" w:sz="0" w:space="0" w:color="auto"/>
            <w:bottom w:val="none" w:sz="0" w:space="0" w:color="auto"/>
            <w:right w:val="none" w:sz="0" w:space="0" w:color="auto"/>
          </w:divBdr>
        </w:div>
        <w:div w:id="163978956">
          <w:marLeft w:val="0"/>
          <w:marRight w:val="0"/>
          <w:marTop w:val="0"/>
          <w:marBottom w:val="0"/>
          <w:divBdr>
            <w:top w:val="none" w:sz="0" w:space="0" w:color="auto"/>
            <w:left w:val="none" w:sz="0" w:space="0" w:color="auto"/>
            <w:bottom w:val="none" w:sz="0" w:space="0" w:color="auto"/>
            <w:right w:val="none" w:sz="0" w:space="0" w:color="auto"/>
          </w:divBdr>
        </w:div>
        <w:div w:id="227544760">
          <w:marLeft w:val="0"/>
          <w:marRight w:val="0"/>
          <w:marTop w:val="0"/>
          <w:marBottom w:val="0"/>
          <w:divBdr>
            <w:top w:val="none" w:sz="0" w:space="0" w:color="auto"/>
            <w:left w:val="none" w:sz="0" w:space="0" w:color="auto"/>
            <w:bottom w:val="none" w:sz="0" w:space="0" w:color="auto"/>
            <w:right w:val="none" w:sz="0" w:space="0" w:color="auto"/>
          </w:divBdr>
        </w:div>
        <w:div w:id="487092609">
          <w:marLeft w:val="0"/>
          <w:marRight w:val="0"/>
          <w:marTop w:val="0"/>
          <w:marBottom w:val="0"/>
          <w:divBdr>
            <w:top w:val="none" w:sz="0" w:space="0" w:color="auto"/>
            <w:left w:val="none" w:sz="0" w:space="0" w:color="auto"/>
            <w:bottom w:val="none" w:sz="0" w:space="0" w:color="auto"/>
            <w:right w:val="none" w:sz="0" w:space="0" w:color="auto"/>
          </w:divBdr>
          <w:divsChild>
            <w:div w:id="1496218954">
              <w:marLeft w:val="-75"/>
              <w:marRight w:val="0"/>
              <w:marTop w:val="30"/>
              <w:marBottom w:val="30"/>
              <w:divBdr>
                <w:top w:val="none" w:sz="0" w:space="0" w:color="auto"/>
                <w:left w:val="none" w:sz="0" w:space="0" w:color="auto"/>
                <w:bottom w:val="none" w:sz="0" w:space="0" w:color="auto"/>
                <w:right w:val="none" w:sz="0" w:space="0" w:color="auto"/>
              </w:divBdr>
              <w:divsChild>
                <w:div w:id="107547848">
                  <w:marLeft w:val="0"/>
                  <w:marRight w:val="0"/>
                  <w:marTop w:val="0"/>
                  <w:marBottom w:val="0"/>
                  <w:divBdr>
                    <w:top w:val="none" w:sz="0" w:space="0" w:color="auto"/>
                    <w:left w:val="none" w:sz="0" w:space="0" w:color="auto"/>
                    <w:bottom w:val="none" w:sz="0" w:space="0" w:color="auto"/>
                    <w:right w:val="none" w:sz="0" w:space="0" w:color="auto"/>
                  </w:divBdr>
                  <w:divsChild>
                    <w:div w:id="1863745155">
                      <w:marLeft w:val="0"/>
                      <w:marRight w:val="0"/>
                      <w:marTop w:val="0"/>
                      <w:marBottom w:val="0"/>
                      <w:divBdr>
                        <w:top w:val="none" w:sz="0" w:space="0" w:color="auto"/>
                        <w:left w:val="none" w:sz="0" w:space="0" w:color="auto"/>
                        <w:bottom w:val="none" w:sz="0" w:space="0" w:color="auto"/>
                        <w:right w:val="none" w:sz="0" w:space="0" w:color="auto"/>
                      </w:divBdr>
                    </w:div>
                  </w:divsChild>
                </w:div>
                <w:div w:id="252280706">
                  <w:marLeft w:val="0"/>
                  <w:marRight w:val="0"/>
                  <w:marTop w:val="0"/>
                  <w:marBottom w:val="0"/>
                  <w:divBdr>
                    <w:top w:val="none" w:sz="0" w:space="0" w:color="auto"/>
                    <w:left w:val="none" w:sz="0" w:space="0" w:color="auto"/>
                    <w:bottom w:val="none" w:sz="0" w:space="0" w:color="auto"/>
                    <w:right w:val="none" w:sz="0" w:space="0" w:color="auto"/>
                  </w:divBdr>
                  <w:divsChild>
                    <w:div w:id="1057632306">
                      <w:marLeft w:val="0"/>
                      <w:marRight w:val="0"/>
                      <w:marTop w:val="0"/>
                      <w:marBottom w:val="0"/>
                      <w:divBdr>
                        <w:top w:val="none" w:sz="0" w:space="0" w:color="auto"/>
                        <w:left w:val="none" w:sz="0" w:space="0" w:color="auto"/>
                        <w:bottom w:val="none" w:sz="0" w:space="0" w:color="auto"/>
                        <w:right w:val="none" w:sz="0" w:space="0" w:color="auto"/>
                      </w:divBdr>
                    </w:div>
                  </w:divsChild>
                </w:div>
                <w:div w:id="386533875">
                  <w:marLeft w:val="0"/>
                  <w:marRight w:val="0"/>
                  <w:marTop w:val="0"/>
                  <w:marBottom w:val="0"/>
                  <w:divBdr>
                    <w:top w:val="none" w:sz="0" w:space="0" w:color="auto"/>
                    <w:left w:val="none" w:sz="0" w:space="0" w:color="auto"/>
                    <w:bottom w:val="none" w:sz="0" w:space="0" w:color="auto"/>
                    <w:right w:val="none" w:sz="0" w:space="0" w:color="auto"/>
                  </w:divBdr>
                  <w:divsChild>
                    <w:div w:id="441606708">
                      <w:marLeft w:val="0"/>
                      <w:marRight w:val="0"/>
                      <w:marTop w:val="0"/>
                      <w:marBottom w:val="0"/>
                      <w:divBdr>
                        <w:top w:val="none" w:sz="0" w:space="0" w:color="auto"/>
                        <w:left w:val="none" w:sz="0" w:space="0" w:color="auto"/>
                        <w:bottom w:val="none" w:sz="0" w:space="0" w:color="auto"/>
                        <w:right w:val="none" w:sz="0" w:space="0" w:color="auto"/>
                      </w:divBdr>
                    </w:div>
                  </w:divsChild>
                </w:div>
                <w:div w:id="908273054">
                  <w:marLeft w:val="0"/>
                  <w:marRight w:val="0"/>
                  <w:marTop w:val="0"/>
                  <w:marBottom w:val="0"/>
                  <w:divBdr>
                    <w:top w:val="none" w:sz="0" w:space="0" w:color="auto"/>
                    <w:left w:val="none" w:sz="0" w:space="0" w:color="auto"/>
                    <w:bottom w:val="none" w:sz="0" w:space="0" w:color="auto"/>
                    <w:right w:val="none" w:sz="0" w:space="0" w:color="auto"/>
                  </w:divBdr>
                  <w:divsChild>
                    <w:div w:id="228076812">
                      <w:marLeft w:val="0"/>
                      <w:marRight w:val="0"/>
                      <w:marTop w:val="0"/>
                      <w:marBottom w:val="0"/>
                      <w:divBdr>
                        <w:top w:val="none" w:sz="0" w:space="0" w:color="auto"/>
                        <w:left w:val="none" w:sz="0" w:space="0" w:color="auto"/>
                        <w:bottom w:val="none" w:sz="0" w:space="0" w:color="auto"/>
                        <w:right w:val="none" w:sz="0" w:space="0" w:color="auto"/>
                      </w:divBdr>
                    </w:div>
                  </w:divsChild>
                </w:div>
                <w:div w:id="1065184046">
                  <w:marLeft w:val="0"/>
                  <w:marRight w:val="0"/>
                  <w:marTop w:val="0"/>
                  <w:marBottom w:val="0"/>
                  <w:divBdr>
                    <w:top w:val="none" w:sz="0" w:space="0" w:color="auto"/>
                    <w:left w:val="none" w:sz="0" w:space="0" w:color="auto"/>
                    <w:bottom w:val="none" w:sz="0" w:space="0" w:color="auto"/>
                    <w:right w:val="none" w:sz="0" w:space="0" w:color="auto"/>
                  </w:divBdr>
                  <w:divsChild>
                    <w:div w:id="1071663014">
                      <w:marLeft w:val="0"/>
                      <w:marRight w:val="0"/>
                      <w:marTop w:val="0"/>
                      <w:marBottom w:val="0"/>
                      <w:divBdr>
                        <w:top w:val="none" w:sz="0" w:space="0" w:color="auto"/>
                        <w:left w:val="none" w:sz="0" w:space="0" w:color="auto"/>
                        <w:bottom w:val="none" w:sz="0" w:space="0" w:color="auto"/>
                        <w:right w:val="none" w:sz="0" w:space="0" w:color="auto"/>
                      </w:divBdr>
                    </w:div>
                  </w:divsChild>
                </w:div>
                <w:div w:id="1068696403">
                  <w:marLeft w:val="0"/>
                  <w:marRight w:val="0"/>
                  <w:marTop w:val="0"/>
                  <w:marBottom w:val="0"/>
                  <w:divBdr>
                    <w:top w:val="none" w:sz="0" w:space="0" w:color="auto"/>
                    <w:left w:val="none" w:sz="0" w:space="0" w:color="auto"/>
                    <w:bottom w:val="none" w:sz="0" w:space="0" w:color="auto"/>
                    <w:right w:val="none" w:sz="0" w:space="0" w:color="auto"/>
                  </w:divBdr>
                  <w:divsChild>
                    <w:div w:id="446042101">
                      <w:marLeft w:val="0"/>
                      <w:marRight w:val="0"/>
                      <w:marTop w:val="0"/>
                      <w:marBottom w:val="0"/>
                      <w:divBdr>
                        <w:top w:val="none" w:sz="0" w:space="0" w:color="auto"/>
                        <w:left w:val="none" w:sz="0" w:space="0" w:color="auto"/>
                        <w:bottom w:val="none" w:sz="0" w:space="0" w:color="auto"/>
                        <w:right w:val="none" w:sz="0" w:space="0" w:color="auto"/>
                      </w:divBdr>
                    </w:div>
                  </w:divsChild>
                </w:div>
                <w:div w:id="1069235182">
                  <w:marLeft w:val="0"/>
                  <w:marRight w:val="0"/>
                  <w:marTop w:val="0"/>
                  <w:marBottom w:val="0"/>
                  <w:divBdr>
                    <w:top w:val="none" w:sz="0" w:space="0" w:color="auto"/>
                    <w:left w:val="none" w:sz="0" w:space="0" w:color="auto"/>
                    <w:bottom w:val="none" w:sz="0" w:space="0" w:color="auto"/>
                    <w:right w:val="none" w:sz="0" w:space="0" w:color="auto"/>
                  </w:divBdr>
                  <w:divsChild>
                    <w:div w:id="1079257559">
                      <w:marLeft w:val="0"/>
                      <w:marRight w:val="0"/>
                      <w:marTop w:val="0"/>
                      <w:marBottom w:val="0"/>
                      <w:divBdr>
                        <w:top w:val="none" w:sz="0" w:space="0" w:color="auto"/>
                        <w:left w:val="none" w:sz="0" w:space="0" w:color="auto"/>
                        <w:bottom w:val="none" w:sz="0" w:space="0" w:color="auto"/>
                        <w:right w:val="none" w:sz="0" w:space="0" w:color="auto"/>
                      </w:divBdr>
                    </w:div>
                  </w:divsChild>
                </w:div>
                <w:div w:id="1176725997">
                  <w:marLeft w:val="0"/>
                  <w:marRight w:val="0"/>
                  <w:marTop w:val="0"/>
                  <w:marBottom w:val="0"/>
                  <w:divBdr>
                    <w:top w:val="none" w:sz="0" w:space="0" w:color="auto"/>
                    <w:left w:val="none" w:sz="0" w:space="0" w:color="auto"/>
                    <w:bottom w:val="none" w:sz="0" w:space="0" w:color="auto"/>
                    <w:right w:val="none" w:sz="0" w:space="0" w:color="auto"/>
                  </w:divBdr>
                  <w:divsChild>
                    <w:div w:id="454913063">
                      <w:marLeft w:val="0"/>
                      <w:marRight w:val="0"/>
                      <w:marTop w:val="0"/>
                      <w:marBottom w:val="0"/>
                      <w:divBdr>
                        <w:top w:val="none" w:sz="0" w:space="0" w:color="auto"/>
                        <w:left w:val="none" w:sz="0" w:space="0" w:color="auto"/>
                        <w:bottom w:val="none" w:sz="0" w:space="0" w:color="auto"/>
                        <w:right w:val="none" w:sz="0" w:space="0" w:color="auto"/>
                      </w:divBdr>
                    </w:div>
                  </w:divsChild>
                </w:div>
                <w:div w:id="1186211870">
                  <w:marLeft w:val="0"/>
                  <w:marRight w:val="0"/>
                  <w:marTop w:val="0"/>
                  <w:marBottom w:val="0"/>
                  <w:divBdr>
                    <w:top w:val="none" w:sz="0" w:space="0" w:color="auto"/>
                    <w:left w:val="none" w:sz="0" w:space="0" w:color="auto"/>
                    <w:bottom w:val="none" w:sz="0" w:space="0" w:color="auto"/>
                    <w:right w:val="none" w:sz="0" w:space="0" w:color="auto"/>
                  </w:divBdr>
                  <w:divsChild>
                    <w:div w:id="1350524593">
                      <w:marLeft w:val="0"/>
                      <w:marRight w:val="0"/>
                      <w:marTop w:val="0"/>
                      <w:marBottom w:val="0"/>
                      <w:divBdr>
                        <w:top w:val="none" w:sz="0" w:space="0" w:color="auto"/>
                        <w:left w:val="none" w:sz="0" w:space="0" w:color="auto"/>
                        <w:bottom w:val="none" w:sz="0" w:space="0" w:color="auto"/>
                        <w:right w:val="none" w:sz="0" w:space="0" w:color="auto"/>
                      </w:divBdr>
                    </w:div>
                  </w:divsChild>
                </w:div>
                <w:div w:id="1371950714">
                  <w:marLeft w:val="0"/>
                  <w:marRight w:val="0"/>
                  <w:marTop w:val="0"/>
                  <w:marBottom w:val="0"/>
                  <w:divBdr>
                    <w:top w:val="none" w:sz="0" w:space="0" w:color="auto"/>
                    <w:left w:val="none" w:sz="0" w:space="0" w:color="auto"/>
                    <w:bottom w:val="none" w:sz="0" w:space="0" w:color="auto"/>
                    <w:right w:val="none" w:sz="0" w:space="0" w:color="auto"/>
                  </w:divBdr>
                  <w:divsChild>
                    <w:div w:id="1132554199">
                      <w:marLeft w:val="0"/>
                      <w:marRight w:val="0"/>
                      <w:marTop w:val="0"/>
                      <w:marBottom w:val="0"/>
                      <w:divBdr>
                        <w:top w:val="none" w:sz="0" w:space="0" w:color="auto"/>
                        <w:left w:val="none" w:sz="0" w:space="0" w:color="auto"/>
                        <w:bottom w:val="none" w:sz="0" w:space="0" w:color="auto"/>
                        <w:right w:val="none" w:sz="0" w:space="0" w:color="auto"/>
                      </w:divBdr>
                    </w:div>
                  </w:divsChild>
                </w:div>
                <w:div w:id="1379862602">
                  <w:marLeft w:val="0"/>
                  <w:marRight w:val="0"/>
                  <w:marTop w:val="0"/>
                  <w:marBottom w:val="0"/>
                  <w:divBdr>
                    <w:top w:val="none" w:sz="0" w:space="0" w:color="auto"/>
                    <w:left w:val="none" w:sz="0" w:space="0" w:color="auto"/>
                    <w:bottom w:val="none" w:sz="0" w:space="0" w:color="auto"/>
                    <w:right w:val="none" w:sz="0" w:space="0" w:color="auto"/>
                  </w:divBdr>
                  <w:divsChild>
                    <w:div w:id="470946456">
                      <w:marLeft w:val="0"/>
                      <w:marRight w:val="0"/>
                      <w:marTop w:val="0"/>
                      <w:marBottom w:val="0"/>
                      <w:divBdr>
                        <w:top w:val="none" w:sz="0" w:space="0" w:color="auto"/>
                        <w:left w:val="none" w:sz="0" w:space="0" w:color="auto"/>
                        <w:bottom w:val="none" w:sz="0" w:space="0" w:color="auto"/>
                        <w:right w:val="none" w:sz="0" w:space="0" w:color="auto"/>
                      </w:divBdr>
                    </w:div>
                  </w:divsChild>
                </w:div>
                <w:div w:id="1496187786">
                  <w:marLeft w:val="0"/>
                  <w:marRight w:val="0"/>
                  <w:marTop w:val="0"/>
                  <w:marBottom w:val="0"/>
                  <w:divBdr>
                    <w:top w:val="none" w:sz="0" w:space="0" w:color="auto"/>
                    <w:left w:val="none" w:sz="0" w:space="0" w:color="auto"/>
                    <w:bottom w:val="none" w:sz="0" w:space="0" w:color="auto"/>
                    <w:right w:val="none" w:sz="0" w:space="0" w:color="auto"/>
                  </w:divBdr>
                  <w:divsChild>
                    <w:div w:id="944658314">
                      <w:marLeft w:val="0"/>
                      <w:marRight w:val="0"/>
                      <w:marTop w:val="0"/>
                      <w:marBottom w:val="0"/>
                      <w:divBdr>
                        <w:top w:val="none" w:sz="0" w:space="0" w:color="auto"/>
                        <w:left w:val="none" w:sz="0" w:space="0" w:color="auto"/>
                        <w:bottom w:val="none" w:sz="0" w:space="0" w:color="auto"/>
                        <w:right w:val="none" w:sz="0" w:space="0" w:color="auto"/>
                      </w:divBdr>
                    </w:div>
                  </w:divsChild>
                </w:div>
                <w:div w:id="1500465692">
                  <w:marLeft w:val="0"/>
                  <w:marRight w:val="0"/>
                  <w:marTop w:val="0"/>
                  <w:marBottom w:val="0"/>
                  <w:divBdr>
                    <w:top w:val="none" w:sz="0" w:space="0" w:color="auto"/>
                    <w:left w:val="none" w:sz="0" w:space="0" w:color="auto"/>
                    <w:bottom w:val="none" w:sz="0" w:space="0" w:color="auto"/>
                    <w:right w:val="none" w:sz="0" w:space="0" w:color="auto"/>
                  </w:divBdr>
                  <w:divsChild>
                    <w:div w:id="2100713330">
                      <w:marLeft w:val="0"/>
                      <w:marRight w:val="0"/>
                      <w:marTop w:val="0"/>
                      <w:marBottom w:val="0"/>
                      <w:divBdr>
                        <w:top w:val="none" w:sz="0" w:space="0" w:color="auto"/>
                        <w:left w:val="none" w:sz="0" w:space="0" w:color="auto"/>
                        <w:bottom w:val="none" w:sz="0" w:space="0" w:color="auto"/>
                        <w:right w:val="none" w:sz="0" w:space="0" w:color="auto"/>
                      </w:divBdr>
                    </w:div>
                  </w:divsChild>
                </w:div>
                <w:div w:id="1648318957">
                  <w:marLeft w:val="0"/>
                  <w:marRight w:val="0"/>
                  <w:marTop w:val="0"/>
                  <w:marBottom w:val="0"/>
                  <w:divBdr>
                    <w:top w:val="none" w:sz="0" w:space="0" w:color="auto"/>
                    <w:left w:val="none" w:sz="0" w:space="0" w:color="auto"/>
                    <w:bottom w:val="none" w:sz="0" w:space="0" w:color="auto"/>
                    <w:right w:val="none" w:sz="0" w:space="0" w:color="auto"/>
                  </w:divBdr>
                  <w:divsChild>
                    <w:div w:id="295068775">
                      <w:marLeft w:val="0"/>
                      <w:marRight w:val="0"/>
                      <w:marTop w:val="0"/>
                      <w:marBottom w:val="0"/>
                      <w:divBdr>
                        <w:top w:val="none" w:sz="0" w:space="0" w:color="auto"/>
                        <w:left w:val="none" w:sz="0" w:space="0" w:color="auto"/>
                        <w:bottom w:val="none" w:sz="0" w:space="0" w:color="auto"/>
                        <w:right w:val="none" w:sz="0" w:space="0" w:color="auto"/>
                      </w:divBdr>
                    </w:div>
                  </w:divsChild>
                </w:div>
                <w:div w:id="1785030105">
                  <w:marLeft w:val="0"/>
                  <w:marRight w:val="0"/>
                  <w:marTop w:val="0"/>
                  <w:marBottom w:val="0"/>
                  <w:divBdr>
                    <w:top w:val="none" w:sz="0" w:space="0" w:color="auto"/>
                    <w:left w:val="none" w:sz="0" w:space="0" w:color="auto"/>
                    <w:bottom w:val="none" w:sz="0" w:space="0" w:color="auto"/>
                    <w:right w:val="none" w:sz="0" w:space="0" w:color="auto"/>
                  </w:divBdr>
                  <w:divsChild>
                    <w:div w:id="1685857705">
                      <w:marLeft w:val="0"/>
                      <w:marRight w:val="0"/>
                      <w:marTop w:val="0"/>
                      <w:marBottom w:val="0"/>
                      <w:divBdr>
                        <w:top w:val="none" w:sz="0" w:space="0" w:color="auto"/>
                        <w:left w:val="none" w:sz="0" w:space="0" w:color="auto"/>
                        <w:bottom w:val="none" w:sz="0" w:space="0" w:color="auto"/>
                        <w:right w:val="none" w:sz="0" w:space="0" w:color="auto"/>
                      </w:divBdr>
                    </w:div>
                  </w:divsChild>
                </w:div>
                <w:div w:id="1930843655">
                  <w:marLeft w:val="0"/>
                  <w:marRight w:val="0"/>
                  <w:marTop w:val="0"/>
                  <w:marBottom w:val="0"/>
                  <w:divBdr>
                    <w:top w:val="none" w:sz="0" w:space="0" w:color="auto"/>
                    <w:left w:val="none" w:sz="0" w:space="0" w:color="auto"/>
                    <w:bottom w:val="none" w:sz="0" w:space="0" w:color="auto"/>
                    <w:right w:val="none" w:sz="0" w:space="0" w:color="auto"/>
                  </w:divBdr>
                  <w:divsChild>
                    <w:div w:id="1408265216">
                      <w:marLeft w:val="0"/>
                      <w:marRight w:val="0"/>
                      <w:marTop w:val="0"/>
                      <w:marBottom w:val="0"/>
                      <w:divBdr>
                        <w:top w:val="none" w:sz="0" w:space="0" w:color="auto"/>
                        <w:left w:val="none" w:sz="0" w:space="0" w:color="auto"/>
                        <w:bottom w:val="none" w:sz="0" w:space="0" w:color="auto"/>
                        <w:right w:val="none" w:sz="0" w:space="0" w:color="auto"/>
                      </w:divBdr>
                    </w:div>
                  </w:divsChild>
                </w:div>
                <w:div w:id="2013095071">
                  <w:marLeft w:val="0"/>
                  <w:marRight w:val="0"/>
                  <w:marTop w:val="0"/>
                  <w:marBottom w:val="0"/>
                  <w:divBdr>
                    <w:top w:val="none" w:sz="0" w:space="0" w:color="auto"/>
                    <w:left w:val="none" w:sz="0" w:space="0" w:color="auto"/>
                    <w:bottom w:val="none" w:sz="0" w:space="0" w:color="auto"/>
                    <w:right w:val="none" w:sz="0" w:space="0" w:color="auto"/>
                  </w:divBdr>
                  <w:divsChild>
                    <w:div w:id="1176726705">
                      <w:marLeft w:val="0"/>
                      <w:marRight w:val="0"/>
                      <w:marTop w:val="0"/>
                      <w:marBottom w:val="0"/>
                      <w:divBdr>
                        <w:top w:val="none" w:sz="0" w:space="0" w:color="auto"/>
                        <w:left w:val="none" w:sz="0" w:space="0" w:color="auto"/>
                        <w:bottom w:val="none" w:sz="0" w:space="0" w:color="auto"/>
                        <w:right w:val="none" w:sz="0" w:space="0" w:color="auto"/>
                      </w:divBdr>
                    </w:div>
                  </w:divsChild>
                </w:div>
                <w:div w:id="2018994834">
                  <w:marLeft w:val="0"/>
                  <w:marRight w:val="0"/>
                  <w:marTop w:val="0"/>
                  <w:marBottom w:val="0"/>
                  <w:divBdr>
                    <w:top w:val="none" w:sz="0" w:space="0" w:color="auto"/>
                    <w:left w:val="none" w:sz="0" w:space="0" w:color="auto"/>
                    <w:bottom w:val="none" w:sz="0" w:space="0" w:color="auto"/>
                    <w:right w:val="none" w:sz="0" w:space="0" w:color="auto"/>
                  </w:divBdr>
                  <w:divsChild>
                    <w:div w:id="1895113860">
                      <w:marLeft w:val="0"/>
                      <w:marRight w:val="0"/>
                      <w:marTop w:val="0"/>
                      <w:marBottom w:val="0"/>
                      <w:divBdr>
                        <w:top w:val="none" w:sz="0" w:space="0" w:color="auto"/>
                        <w:left w:val="none" w:sz="0" w:space="0" w:color="auto"/>
                        <w:bottom w:val="none" w:sz="0" w:space="0" w:color="auto"/>
                        <w:right w:val="none" w:sz="0" w:space="0" w:color="auto"/>
                      </w:divBdr>
                    </w:div>
                  </w:divsChild>
                </w:div>
                <w:div w:id="2048411066">
                  <w:marLeft w:val="0"/>
                  <w:marRight w:val="0"/>
                  <w:marTop w:val="0"/>
                  <w:marBottom w:val="0"/>
                  <w:divBdr>
                    <w:top w:val="none" w:sz="0" w:space="0" w:color="auto"/>
                    <w:left w:val="none" w:sz="0" w:space="0" w:color="auto"/>
                    <w:bottom w:val="none" w:sz="0" w:space="0" w:color="auto"/>
                    <w:right w:val="none" w:sz="0" w:space="0" w:color="auto"/>
                  </w:divBdr>
                  <w:divsChild>
                    <w:div w:id="1796832068">
                      <w:marLeft w:val="0"/>
                      <w:marRight w:val="0"/>
                      <w:marTop w:val="0"/>
                      <w:marBottom w:val="0"/>
                      <w:divBdr>
                        <w:top w:val="none" w:sz="0" w:space="0" w:color="auto"/>
                        <w:left w:val="none" w:sz="0" w:space="0" w:color="auto"/>
                        <w:bottom w:val="none" w:sz="0" w:space="0" w:color="auto"/>
                        <w:right w:val="none" w:sz="0" w:space="0" w:color="auto"/>
                      </w:divBdr>
                    </w:div>
                  </w:divsChild>
                </w:div>
                <w:div w:id="2049645363">
                  <w:marLeft w:val="0"/>
                  <w:marRight w:val="0"/>
                  <w:marTop w:val="0"/>
                  <w:marBottom w:val="0"/>
                  <w:divBdr>
                    <w:top w:val="none" w:sz="0" w:space="0" w:color="auto"/>
                    <w:left w:val="none" w:sz="0" w:space="0" w:color="auto"/>
                    <w:bottom w:val="none" w:sz="0" w:space="0" w:color="auto"/>
                    <w:right w:val="none" w:sz="0" w:space="0" w:color="auto"/>
                  </w:divBdr>
                  <w:divsChild>
                    <w:div w:id="9877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009835">
          <w:marLeft w:val="0"/>
          <w:marRight w:val="0"/>
          <w:marTop w:val="0"/>
          <w:marBottom w:val="0"/>
          <w:divBdr>
            <w:top w:val="none" w:sz="0" w:space="0" w:color="auto"/>
            <w:left w:val="none" w:sz="0" w:space="0" w:color="auto"/>
            <w:bottom w:val="none" w:sz="0" w:space="0" w:color="auto"/>
            <w:right w:val="none" w:sz="0" w:space="0" w:color="auto"/>
          </w:divBdr>
        </w:div>
        <w:div w:id="1366102598">
          <w:marLeft w:val="0"/>
          <w:marRight w:val="0"/>
          <w:marTop w:val="0"/>
          <w:marBottom w:val="0"/>
          <w:divBdr>
            <w:top w:val="none" w:sz="0" w:space="0" w:color="auto"/>
            <w:left w:val="none" w:sz="0" w:space="0" w:color="auto"/>
            <w:bottom w:val="none" w:sz="0" w:space="0" w:color="auto"/>
            <w:right w:val="none" w:sz="0" w:space="0" w:color="auto"/>
          </w:divBdr>
        </w:div>
        <w:div w:id="1427194852">
          <w:marLeft w:val="0"/>
          <w:marRight w:val="0"/>
          <w:marTop w:val="0"/>
          <w:marBottom w:val="0"/>
          <w:divBdr>
            <w:top w:val="none" w:sz="0" w:space="0" w:color="auto"/>
            <w:left w:val="none" w:sz="0" w:space="0" w:color="auto"/>
            <w:bottom w:val="none" w:sz="0" w:space="0" w:color="auto"/>
            <w:right w:val="none" w:sz="0" w:space="0" w:color="auto"/>
          </w:divBdr>
          <w:divsChild>
            <w:div w:id="2044552665">
              <w:marLeft w:val="-75"/>
              <w:marRight w:val="0"/>
              <w:marTop w:val="30"/>
              <w:marBottom w:val="30"/>
              <w:divBdr>
                <w:top w:val="none" w:sz="0" w:space="0" w:color="auto"/>
                <w:left w:val="none" w:sz="0" w:space="0" w:color="auto"/>
                <w:bottom w:val="none" w:sz="0" w:space="0" w:color="auto"/>
                <w:right w:val="none" w:sz="0" w:space="0" w:color="auto"/>
              </w:divBdr>
              <w:divsChild>
                <w:div w:id="40133499">
                  <w:marLeft w:val="0"/>
                  <w:marRight w:val="0"/>
                  <w:marTop w:val="0"/>
                  <w:marBottom w:val="0"/>
                  <w:divBdr>
                    <w:top w:val="none" w:sz="0" w:space="0" w:color="auto"/>
                    <w:left w:val="none" w:sz="0" w:space="0" w:color="auto"/>
                    <w:bottom w:val="none" w:sz="0" w:space="0" w:color="auto"/>
                    <w:right w:val="none" w:sz="0" w:space="0" w:color="auto"/>
                  </w:divBdr>
                  <w:divsChild>
                    <w:div w:id="266088088">
                      <w:marLeft w:val="0"/>
                      <w:marRight w:val="0"/>
                      <w:marTop w:val="0"/>
                      <w:marBottom w:val="0"/>
                      <w:divBdr>
                        <w:top w:val="none" w:sz="0" w:space="0" w:color="auto"/>
                        <w:left w:val="none" w:sz="0" w:space="0" w:color="auto"/>
                        <w:bottom w:val="none" w:sz="0" w:space="0" w:color="auto"/>
                        <w:right w:val="none" w:sz="0" w:space="0" w:color="auto"/>
                      </w:divBdr>
                    </w:div>
                  </w:divsChild>
                </w:div>
                <w:div w:id="160043786">
                  <w:marLeft w:val="0"/>
                  <w:marRight w:val="0"/>
                  <w:marTop w:val="0"/>
                  <w:marBottom w:val="0"/>
                  <w:divBdr>
                    <w:top w:val="none" w:sz="0" w:space="0" w:color="auto"/>
                    <w:left w:val="none" w:sz="0" w:space="0" w:color="auto"/>
                    <w:bottom w:val="none" w:sz="0" w:space="0" w:color="auto"/>
                    <w:right w:val="none" w:sz="0" w:space="0" w:color="auto"/>
                  </w:divBdr>
                  <w:divsChild>
                    <w:div w:id="803472421">
                      <w:marLeft w:val="0"/>
                      <w:marRight w:val="0"/>
                      <w:marTop w:val="0"/>
                      <w:marBottom w:val="0"/>
                      <w:divBdr>
                        <w:top w:val="none" w:sz="0" w:space="0" w:color="auto"/>
                        <w:left w:val="none" w:sz="0" w:space="0" w:color="auto"/>
                        <w:bottom w:val="none" w:sz="0" w:space="0" w:color="auto"/>
                        <w:right w:val="none" w:sz="0" w:space="0" w:color="auto"/>
                      </w:divBdr>
                    </w:div>
                  </w:divsChild>
                </w:div>
                <w:div w:id="176820120">
                  <w:marLeft w:val="0"/>
                  <w:marRight w:val="0"/>
                  <w:marTop w:val="0"/>
                  <w:marBottom w:val="0"/>
                  <w:divBdr>
                    <w:top w:val="none" w:sz="0" w:space="0" w:color="auto"/>
                    <w:left w:val="none" w:sz="0" w:space="0" w:color="auto"/>
                    <w:bottom w:val="none" w:sz="0" w:space="0" w:color="auto"/>
                    <w:right w:val="none" w:sz="0" w:space="0" w:color="auto"/>
                  </w:divBdr>
                  <w:divsChild>
                    <w:div w:id="1546285704">
                      <w:marLeft w:val="0"/>
                      <w:marRight w:val="0"/>
                      <w:marTop w:val="0"/>
                      <w:marBottom w:val="0"/>
                      <w:divBdr>
                        <w:top w:val="none" w:sz="0" w:space="0" w:color="auto"/>
                        <w:left w:val="none" w:sz="0" w:space="0" w:color="auto"/>
                        <w:bottom w:val="none" w:sz="0" w:space="0" w:color="auto"/>
                        <w:right w:val="none" w:sz="0" w:space="0" w:color="auto"/>
                      </w:divBdr>
                    </w:div>
                    <w:div w:id="2124181105">
                      <w:marLeft w:val="0"/>
                      <w:marRight w:val="0"/>
                      <w:marTop w:val="0"/>
                      <w:marBottom w:val="0"/>
                      <w:divBdr>
                        <w:top w:val="none" w:sz="0" w:space="0" w:color="auto"/>
                        <w:left w:val="none" w:sz="0" w:space="0" w:color="auto"/>
                        <w:bottom w:val="none" w:sz="0" w:space="0" w:color="auto"/>
                        <w:right w:val="none" w:sz="0" w:space="0" w:color="auto"/>
                      </w:divBdr>
                    </w:div>
                  </w:divsChild>
                </w:div>
                <w:div w:id="183709769">
                  <w:marLeft w:val="0"/>
                  <w:marRight w:val="0"/>
                  <w:marTop w:val="0"/>
                  <w:marBottom w:val="0"/>
                  <w:divBdr>
                    <w:top w:val="none" w:sz="0" w:space="0" w:color="auto"/>
                    <w:left w:val="none" w:sz="0" w:space="0" w:color="auto"/>
                    <w:bottom w:val="none" w:sz="0" w:space="0" w:color="auto"/>
                    <w:right w:val="none" w:sz="0" w:space="0" w:color="auto"/>
                  </w:divBdr>
                  <w:divsChild>
                    <w:div w:id="848567452">
                      <w:marLeft w:val="0"/>
                      <w:marRight w:val="0"/>
                      <w:marTop w:val="0"/>
                      <w:marBottom w:val="0"/>
                      <w:divBdr>
                        <w:top w:val="none" w:sz="0" w:space="0" w:color="auto"/>
                        <w:left w:val="none" w:sz="0" w:space="0" w:color="auto"/>
                        <w:bottom w:val="none" w:sz="0" w:space="0" w:color="auto"/>
                        <w:right w:val="none" w:sz="0" w:space="0" w:color="auto"/>
                      </w:divBdr>
                    </w:div>
                  </w:divsChild>
                </w:div>
                <w:div w:id="359284661">
                  <w:marLeft w:val="0"/>
                  <w:marRight w:val="0"/>
                  <w:marTop w:val="0"/>
                  <w:marBottom w:val="0"/>
                  <w:divBdr>
                    <w:top w:val="none" w:sz="0" w:space="0" w:color="auto"/>
                    <w:left w:val="none" w:sz="0" w:space="0" w:color="auto"/>
                    <w:bottom w:val="none" w:sz="0" w:space="0" w:color="auto"/>
                    <w:right w:val="none" w:sz="0" w:space="0" w:color="auto"/>
                  </w:divBdr>
                  <w:divsChild>
                    <w:div w:id="1864050274">
                      <w:marLeft w:val="0"/>
                      <w:marRight w:val="0"/>
                      <w:marTop w:val="0"/>
                      <w:marBottom w:val="0"/>
                      <w:divBdr>
                        <w:top w:val="none" w:sz="0" w:space="0" w:color="auto"/>
                        <w:left w:val="none" w:sz="0" w:space="0" w:color="auto"/>
                        <w:bottom w:val="none" w:sz="0" w:space="0" w:color="auto"/>
                        <w:right w:val="none" w:sz="0" w:space="0" w:color="auto"/>
                      </w:divBdr>
                    </w:div>
                  </w:divsChild>
                </w:div>
                <w:div w:id="540703634">
                  <w:marLeft w:val="0"/>
                  <w:marRight w:val="0"/>
                  <w:marTop w:val="0"/>
                  <w:marBottom w:val="0"/>
                  <w:divBdr>
                    <w:top w:val="none" w:sz="0" w:space="0" w:color="auto"/>
                    <w:left w:val="none" w:sz="0" w:space="0" w:color="auto"/>
                    <w:bottom w:val="none" w:sz="0" w:space="0" w:color="auto"/>
                    <w:right w:val="none" w:sz="0" w:space="0" w:color="auto"/>
                  </w:divBdr>
                  <w:divsChild>
                    <w:div w:id="1669941033">
                      <w:marLeft w:val="0"/>
                      <w:marRight w:val="0"/>
                      <w:marTop w:val="0"/>
                      <w:marBottom w:val="0"/>
                      <w:divBdr>
                        <w:top w:val="none" w:sz="0" w:space="0" w:color="auto"/>
                        <w:left w:val="none" w:sz="0" w:space="0" w:color="auto"/>
                        <w:bottom w:val="none" w:sz="0" w:space="0" w:color="auto"/>
                        <w:right w:val="none" w:sz="0" w:space="0" w:color="auto"/>
                      </w:divBdr>
                    </w:div>
                  </w:divsChild>
                </w:div>
                <w:div w:id="750928615">
                  <w:marLeft w:val="0"/>
                  <w:marRight w:val="0"/>
                  <w:marTop w:val="0"/>
                  <w:marBottom w:val="0"/>
                  <w:divBdr>
                    <w:top w:val="none" w:sz="0" w:space="0" w:color="auto"/>
                    <w:left w:val="none" w:sz="0" w:space="0" w:color="auto"/>
                    <w:bottom w:val="none" w:sz="0" w:space="0" w:color="auto"/>
                    <w:right w:val="none" w:sz="0" w:space="0" w:color="auto"/>
                  </w:divBdr>
                  <w:divsChild>
                    <w:div w:id="937253368">
                      <w:marLeft w:val="0"/>
                      <w:marRight w:val="0"/>
                      <w:marTop w:val="0"/>
                      <w:marBottom w:val="0"/>
                      <w:divBdr>
                        <w:top w:val="none" w:sz="0" w:space="0" w:color="auto"/>
                        <w:left w:val="none" w:sz="0" w:space="0" w:color="auto"/>
                        <w:bottom w:val="none" w:sz="0" w:space="0" w:color="auto"/>
                        <w:right w:val="none" w:sz="0" w:space="0" w:color="auto"/>
                      </w:divBdr>
                    </w:div>
                  </w:divsChild>
                </w:div>
                <w:div w:id="822818496">
                  <w:marLeft w:val="0"/>
                  <w:marRight w:val="0"/>
                  <w:marTop w:val="0"/>
                  <w:marBottom w:val="0"/>
                  <w:divBdr>
                    <w:top w:val="none" w:sz="0" w:space="0" w:color="auto"/>
                    <w:left w:val="none" w:sz="0" w:space="0" w:color="auto"/>
                    <w:bottom w:val="none" w:sz="0" w:space="0" w:color="auto"/>
                    <w:right w:val="none" w:sz="0" w:space="0" w:color="auto"/>
                  </w:divBdr>
                  <w:divsChild>
                    <w:div w:id="155995116">
                      <w:marLeft w:val="0"/>
                      <w:marRight w:val="0"/>
                      <w:marTop w:val="0"/>
                      <w:marBottom w:val="0"/>
                      <w:divBdr>
                        <w:top w:val="none" w:sz="0" w:space="0" w:color="auto"/>
                        <w:left w:val="none" w:sz="0" w:space="0" w:color="auto"/>
                        <w:bottom w:val="none" w:sz="0" w:space="0" w:color="auto"/>
                        <w:right w:val="none" w:sz="0" w:space="0" w:color="auto"/>
                      </w:divBdr>
                    </w:div>
                  </w:divsChild>
                </w:div>
                <w:div w:id="1088232539">
                  <w:marLeft w:val="0"/>
                  <w:marRight w:val="0"/>
                  <w:marTop w:val="0"/>
                  <w:marBottom w:val="0"/>
                  <w:divBdr>
                    <w:top w:val="none" w:sz="0" w:space="0" w:color="auto"/>
                    <w:left w:val="none" w:sz="0" w:space="0" w:color="auto"/>
                    <w:bottom w:val="none" w:sz="0" w:space="0" w:color="auto"/>
                    <w:right w:val="none" w:sz="0" w:space="0" w:color="auto"/>
                  </w:divBdr>
                  <w:divsChild>
                    <w:div w:id="1001353396">
                      <w:marLeft w:val="0"/>
                      <w:marRight w:val="0"/>
                      <w:marTop w:val="0"/>
                      <w:marBottom w:val="0"/>
                      <w:divBdr>
                        <w:top w:val="none" w:sz="0" w:space="0" w:color="auto"/>
                        <w:left w:val="none" w:sz="0" w:space="0" w:color="auto"/>
                        <w:bottom w:val="none" w:sz="0" w:space="0" w:color="auto"/>
                        <w:right w:val="none" w:sz="0" w:space="0" w:color="auto"/>
                      </w:divBdr>
                    </w:div>
                  </w:divsChild>
                </w:div>
                <w:div w:id="1324970519">
                  <w:marLeft w:val="0"/>
                  <w:marRight w:val="0"/>
                  <w:marTop w:val="0"/>
                  <w:marBottom w:val="0"/>
                  <w:divBdr>
                    <w:top w:val="none" w:sz="0" w:space="0" w:color="auto"/>
                    <w:left w:val="none" w:sz="0" w:space="0" w:color="auto"/>
                    <w:bottom w:val="none" w:sz="0" w:space="0" w:color="auto"/>
                    <w:right w:val="none" w:sz="0" w:space="0" w:color="auto"/>
                  </w:divBdr>
                  <w:divsChild>
                    <w:div w:id="97070940">
                      <w:marLeft w:val="0"/>
                      <w:marRight w:val="0"/>
                      <w:marTop w:val="0"/>
                      <w:marBottom w:val="0"/>
                      <w:divBdr>
                        <w:top w:val="none" w:sz="0" w:space="0" w:color="auto"/>
                        <w:left w:val="none" w:sz="0" w:space="0" w:color="auto"/>
                        <w:bottom w:val="none" w:sz="0" w:space="0" w:color="auto"/>
                        <w:right w:val="none" w:sz="0" w:space="0" w:color="auto"/>
                      </w:divBdr>
                    </w:div>
                    <w:div w:id="1764641659">
                      <w:marLeft w:val="0"/>
                      <w:marRight w:val="0"/>
                      <w:marTop w:val="0"/>
                      <w:marBottom w:val="0"/>
                      <w:divBdr>
                        <w:top w:val="none" w:sz="0" w:space="0" w:color="auto"/>
                        <w:left w:val="none" w:sz="0" w:space="0" w:color="auto"/>
                        <w:bottom w:val="none" w:sz="0" w:space="0" w:color="auto"/>
                        <w:right w:val="none" w:sz="0" w:space="0" w:color="auto"/>
                      </w:divBdr>
                    </w:div>
                  </w:divsChild>
                </w:div>
                <w:div w:id="1348865800">
                  <w:marLeft w:val="0"/>
                  <w:marRight w:val="0"/>
                  <w:marTop w:val="0"/>
                  <w:marBottom w:val="0"/>
                  <w:divBdr>
                    <w:top w:val="none" w:sz="0" w:space="0" w:color="auto"/>
                    <w:left w:val="none" w:sz="0" w:space="0" w:color="auto"/>
                    <w:bottom w:val="none" w:sz="0" w:space="0" w:color="auto"/>
                    <w:right w:val="none" w:sz="0" w:space="0" w:color="auto"/>
                  </w:divBdr>
                  <w:divsChild>
                    <w:div w:id="884489566">
                      <w:marLeft w:val="0"/>
                      <w:marRight w:val="0"/>
                      <w:marTop w:val="0"/>
                      <w:marBottom w:val="0"/>
                      <w:divBdr>
                        <w:top w:val="none" w:sz="0" w:space="0" w:color="auto"/>
                        <w:left w:val="none" w:sz="0" w:space="0" w:color="auto"/>
                        <w:bottom w:val="none" w:sz="0" w:space="0" w:color="auto"/>
                        <w:right w:val="none" w:sz="0" w:space="0" w:color="auto"/>
                      </w:divBdr>
                    </w:div>
                    <w:div w:id="1329286341">
                      <w:marLeft w:val="0"/>
                      <w:marRight w:val="0"/>
                      <w:marTop w:val="0"/>
                      <w:marBottom w:val="0"/>
                      <w:divBdr>
                        <w:top w:val="none" w:sz="0" w:space="0" w:color="auto"/>
                        <w:left w:val="none" w:sz="0" w:space="0" w:color="auto"/>
                        <w:bottom w:val="none" w:sz="0" w:space="0" w:color="auto"/>
                        <w:right w:val="none" w:sz="0" w:space="0" w:color="auto"/>
                      </w:divBdr>
                    </w:div>
                  </w:divsChild>
                </w:div>
                <w:div w:id="1450465267">
                  <w:marLeft w:val="0"/>
                  <w:marRight w:val="0"/>
                  <w:marTop w:val="0"/>
                  <w:marBottom w:val="0"/>
                  <w:divBdr>
                    <w:top w:val="none" w:sz="0" w:space="0" w:color="auto"/>
                    <w:left w:val="none" w:sz="0" w:space="0" w:color="auto"/>
                    <w:bottom w:val="none" w:sz="0" w:space="0" w:color="auto"/>
                    <w:right w:val="none" w:sz="0" w:space="0" w:color="auto"/>
                  </w:divBdr>
                  <w:divsChild>
                    <w:div w:id="1183131710">
                      <w:marLeft w:val="0"/>
                      <w:marRight w:val="0"/>
                      <w:marTop w:val="0"/>
                      <w:marBottom w:val="0"/>
                      <w:divBdr>
                        <w:top w:val="none" w:sz="0" w:space="0" w:color="auto"/>
                        <w:left w:val="none" w:sz="0" w:space="0" w:color="auto"/>
                        <w:bottom w:val="none" w:sz="0" w:space="0" w:color="auto"/>
                        <w:right w:val="none" w:sz="0" w:space="0" w:color="auto"/>
                      </w:divBdr>
                    </w:div>
                  </w:divsChild>
                </w:div>
                <w:div w:id="1527060268">
                  <w:marLeft w:val="0"/>
                  <w:marRight w:val="0"/>
                  <w:marTop w:val="0"/>
                  <w:marBottom w:val="0"/>
                  <w:divBdr>
                    <w:top w:val="none" w:sz="0" w:space="0" w:color="auto"/>
                    <w:left w:val="none" w:sz="0" w:space="0" w:color="auto"/>
                    <w:bottom w:val="none" w:sz="0" w:space="0" w:color="auto"/>
                    <w:right w:val="none" w:sz="0" w:space="0" w:color="auto"/>
                  </w:divBdr>
                  <w:divsChild>
                    <w:div w:id="2121103624">
                      <w:marLeft w:val="0"/>
                      <w:marRight w:val="0"/>
                      <w:marTop w:val="0"/>
                      <w:marBottom w:val="0"/>
                      <w:divBdr>
                        <w:top w:val="none" w:sz="0" w:space="0" w:color="auto"/>
                        <w:left w:val="none" w:sz="0" w:space="0" w:color="auto"/>
                        <w:bottom w:val="none" w:sz="0" w:space="0" w:color="auto"/>
                        <w:right w:val="none" w:sz="0" w:space="0" w:color="auto"/>
                      </w:divBdr>
                    </w:div>
                  </w:divsChild>
                </w:div>
                <w:div w:id="1574584774">
                  <w:marLeft w:val="0"/>
                  <w:marRight w:val="0"/>
                  <w:marTop w:val="0"/>
                  <w:marBottom w:val="0"/>
                  <w:divBdr>
                    <w:top w:val="none" w:sz="0" w:space="0" w:color="auto"/>
                    <w:left w:val="none" w:sz="0" w:space="0" w:color="auto"/>
                    <w:bottom w:val="none" w:sz="0" w:space="0" w:color="auto"/>
                    <w:right w:val="none" w:sz="0" w:space="0" w:color="auto"/>
                  </w:divBdr>
                  <w:divsChild>
                    <w:div w:id="1869567418">
                      <w:marLeft w:val="0"/>
                      <w:marRight w:val="0"/>
                      <w:marTop w:val="0"/>
                      <w:marBottom w:val="0"/>
                      <w:divBdr>
                        <w:top w:val="none" w:sz="0" w:space="0" w:color="auto"/>
                        <w:left w:val="none" w:sz="0" w:space="0" w:color="auto"/>
                        <w:bottom w:val="none" w:sz="0" w:space="0" w:color="auto"/>
                        <w:right w:val="none" w:sz="0" w:space="0" w:color="auto"/>
                      </w:divBdr>
                    </w:div>
                  </w:divsChild>
                </w:div>
                <w:div w:id="1890455918">
                  <w:marLeft w:val="0"/>
                  <w:marRight w:val="0"/>
                  <w:marTop w:val="0"/>
                  <w:marBottom w:val="0"/>
                  <w:divBdr>
                    <w:top w:val="none" w:sz="0" w:space="0" w:color="auto"/>
                    <w:left w:val="none" w:sz="0" w:space="0" w:color="auto"/>
                    <w:bottom w:val="none" w:sz="0" w:space="0" w:color="auto"/>
                    <w:right w:val="none" w:sz="0" w:space="0" w:color="auto"/>
                  </w:divBdr>
                  <w:divsChild>
                    <w:div w:id="452480322">
                      <w:marLeft w:val="0"/>
                      <w:marRight w:val="0"/>
                      <w:marTop w:val="0"/>
                      <w:marBottom w:val="0"/>
                      <w:divBdr>
                        <w:top w:val="none" w:sz="0" w:space="0" w:color="auto"/>
                        <w:left w:val="none" w:sz="0" w:space="0" w:color="auto"/>
                        <w:bottom w:val="none" w:sz="0" w:space="0" w:color="auto"/>
                        <w:right w:val="none" w:sz="0" w:space="0" w:color="auto"/>
                      </w:divBdr>
                    </w:div>
                  </w:divsChild>
                </w:div>
                <w:div w:id="2115437048">
                  <w:marLeft w:val="0"/>
                  <w:marRight w:val="0"/>
                  <w:marTop w:val="0"/>
                  <w:marBottom w:val="0"/>
                  <w:divBdr>
                    <w:top w:val="none" w:sz="0" w:space="0" w:color="auto"/>
                    <w:left w:val="none" w:sz="0" w:space="0" w:color="auto"/>
                    <w:bottom w:val="none" w:sz="0" w:space="0" w:color="auto"/>
                    <w:right w:val="none" w:sz="0" w:space="0" w:color="auto"/>
                  </w:divBdr>
                  <w:divsChild>
                    <w:div w:id="10826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52205">
          <w:marLeft w:val="0"/>
          <w:marRight w:val="0"/>
          <w:marTop w:val="0"/>
          <w:marBottom w:val="0"/>
          <w:divBdr>
            <w:top w:val="none" w:sz="0" w:space="0" w:color="auto"/>
            <w:left w:val="none" w:sz="0" w:space="0" w:color="auto"/>
            <w:bottom w:val="none" w:sz="0" w:space="0" w:color="auto"/>
            <w:right w:val="none" w:sz="0" w:space="0" w:color="auto"/>
          </w:divBdr>
        </w:div>
        <w:div w:id="1677342404">
          <w:marLeft w:val="0"/>
          <w:marRight w:val="0"/>
          <w:marTop w:val="0"/>
          <w:marBottom w:val="0"/>
          <w:divBdr>
            <w:top w:val="none" w:sz="0" w:space="0" w:color="auto"/>
            <w:left w:val="none" w:sz="0" w:space="0" w:color="auto"/>
            <w:bottom w:val="none" w:sz="0" w:space="0" w:color="auto"/>
            <w:right w:val="none" w:sz="0" w:space="0" w:color="auto"/>
          </w:divBdr>
        </w:div>
        <w:div w:id="1860969094">
          <w:marLeft w:val="0"/>
          <w:marRight w:val="0"/>
          <w:marTop w:val="0"/>
          <w:marBottom w:val="0"/>
          <w:divBdr>
            <w:top w:val="none" w:sz="0" w:space="0" w:color="auto"/>
            <w:left w:val="none" w:sz="0" w:space="0" w:color="auto"/>
            <w:bottom w:val="none" w:sz="0" w:space="0" w:color="auto"/>
            <w:right w:val="none" w:sz="0" w:space="0" w:color="auto"/>
          </w:divBdr>
          <w:divsChild>
            <w:div w:id="655840018">
              <w:marLeft w:val="-75"/>
              <w:marRight w:val="0"/>
              <w:marTop w:val="30"/>
              <w:marBottom w:val="30"/>
              <w:divBdr>
                <w:top w:val="none" w:sz="0" w:space="0" w:color="auto"/>
                <w:left w:val="none" w:sz="0" w:space="0" w:color="auto"/>
                <w:bottom w:val="none" w:sz="0" w:space="0" w:color="auto"/>
                <w:right w:val="none" w:sz="0" w:space="0" w:color="auto"/>
              </w:divBdr>
              <w:divsChild>
                <w:div w:id="78135830">
                  <w:marLeft w:val="0"/>
                  <w:marRight w:val="0"/>
                  <w:marTop w:val="0"/>
                  <w:marBottom w:val="0"/>
                  <w:divBdr>
                    <w:top w:val="none" w:sz="0" w:space="0" w:color="auto"/>
                    <w:left w:val="none" w:sz="0" w:space="0" w:color="auto"/>
                    <w:bottom w:val="none" w:sz="0" w:space="0" w:color="auto"/>
                    <w:right w:val="none" w:sz="0" w:space="0" w:color="auto"/>
                  </w:divBdr>
                  <w:divsChild>
                    <w:div w:id="1560050059">
                      <w:marLeft w:val="0"/>
                      <w:marRight w:val="0"/>
                      <w:marTop w:val="0"/>
                      <w:marBottom w:val="0"/>
                      <w:divBdr>
                        <w:top w:val="none" w:sz="0" w:space="0" w:color="auto"/>
                        <w:left w:val="none" w:sz="0" w:space="0" w:color="auto"/>
                        <w:bottom w:val="none" w:sz="0" w:space="0" w:color="auto"/>
                        <w:right w:val="none" w:sz="0" w:space="0" w:color="auto"/>
                      </w:divBdr>
                    </w:div>
                  </w:divsChild>
                </w:div>
                <w:div w:id="226306631">
                  <w:marLeft w:val="0"/>
                  <w:marRight w:val="0"/>
                  <w:marTop w:val="0"/>
                  <w:marBottom w:val="0"/>
                  <w:divBdr>
                    <w:top w:val="none" w:sz="0" w:space="0" w:color="auto"/>
                    <w:left w:val="none" w:sz="0" w:space="0" w:color="auto"/>
                    <w:bottom w:val="none" w:sz="0" w:space="0" w:color="auto"/>
                    <w:right w:val="none" w:sz="0" w:space="0" w:color="auto"/>
                  </w:divBdr>
                  <w:divsChild>
                    <w:div w:id="2011173556">
                      <w:marLeft w:val="0"/>
                      <w:marRight w:val="0"/>
                      <w:marTop w:val="0"/>
                      <w:marBottom w:val="0"/>
                      <w:divBdr>
                        <w:top w:val="none" w:sz="0" w:space="0" w:color="auto"/>
                        <w:left w:val="none" w:sz="0" w:space="0" w:color="auto"/>
                        <w:bottom w:val="none" w:sz="0" w:space="0" w:color="auto"/>
                        <w:right w:val="none" w:sz="0" w:space="0" w:color="auto"/>
                      </w:divBdr>
                    </w:div>
                  </w:divsChild>
                </w:div>
                <w:div w:id="231157468">
                  <w:marLeft w:val="0"/>
                  <w:marRight w:val="0"/>
                  <w:marTop w:val="0"/>
                  <w:marBottom w:val="0"/>
                  <w:divBdr>
                    <w:top w:val="none" w:sz="0" w:space="0" w:color="auto"/>
                    <w:left w:val="none" w:sz="0" w:space="0" w:color="auto"/>
                    <w:bottom w:val="none" w:sz="0" w:space="0" w:color="auto"/>
                    <w:right w:val="none" w:sz="0" w:space="0" w:color="auto"/>
                  </w:divBdr>
                  <w:divsChild>
                    <w:div w:id="942954926">
                      <w:marLeft w:val="0"/>
                      <w:marRight w:val="0"/>
                      <w:marTop w:val="0"/>
                      <w:marBottom w:val="0"/>
                      <w:divBdr>
                        <w:top w:val="none" w:sz="0" w:space="0" w:color="auto"/>
                        <w:left w:val="none" w:sz="0" w:space="0" w:color="auto"/>
                        <w:bottom w:val="none" w:sz="0" w:space="0" w:color="auto"/>
                        <w:right w:val="none" w:sz="0" w:space="0" w:color="auto"/>
                      </w:divBdr>
                    </w:div>
                  </w:divsChild>
                </w:div>
                <w:div w:id="561140749">
                  <w:marLeft w:val="0"/>
                  <w:marRight w:val="0"/>
                  <w:marTop w:val="0"/>
                  <w:marBottom w:val="0"/>
                  <w:divBdr>
                    <w:top w:val="none" w:sz="0" w:space="0" w:color="auto"/>
                    <w:left w:val="none" w:sz="0" w:space="0" w:color="auto"/>
                    <w:bottom w:val="none" w:sz="0" w:space="0" w:color="auto"/>
                    <w:right w:val="none" w:sz="0" w:space="0" w:color="auto"/>
                  </w:divBdr>
                  <w:divsChild>
                    <w:div w:id="1316884235">
                      <w:marLeft w:val="0"/>
                      <w:marRight w:val="0"/>
                      <w:marTop w:val="0"/>
                      <w:marBottom w:val="0"/>
                      <w:divBdr>
                        <w:top w:val="none" w:sz="0" w:space="0" w:color="auto"/>
                        <w:left w:val="none" w:sz="0" w:space="0" w:color="auto"/>
                        <w:bottom w:val="none" w:sz="0" w:space="0" w:color="auto"/>
                        <w:right w:val="none" w:sz="0" w:space="0" w:color="auto"/>
                      </w:divBdr>
                    </w:div>
                  </w:divsChild>
                </w:div>
                <w:div w:id="581108428">
                  <w:marLeft w:val="0"/>
                  <w:marRight w:val="0"/>
                  <w:marTop w:val="0"/>
                  <w:marBottom w:val="0"/>
                  <w:divBdr>
                    <w:top w:val="none" w:sz="0" w:space="0" w:color="auto"/>
                    <w:left w:val="none" w:sz="0" w:space="0" w:color="auto"/>
                    <w:bottom w:val="none" w:sz="0" w:space="0" w:color="auto"/>
                    <w:right w:val="none" w:sz="0" w:space="0" w:color="auto"/>
                  </w:divBdr>
                  <w:divsChild>
                    <w:div w:id="21437529">
                      <w:marLeft w:val="0"/>
                      <w:marRight w:val="0"/>
                      <w:marTop w:val="0"/>
                      <w:marBottom w:val="0"/>
                      <w:divBdr>
                        <w:top w:val="none" w:sz="0" w:space="0" w:color="auto"/>
                        <w:left w:val="none" w:sz="0" w:space="0" w:color="auto"/>
                        <w:bottom w:val="none" w:sz="0" w:space="0" w:color="auto"/>
                        <w:right w:val="none" w:sz="0" w:space="0" w:color="auto"/>
                      </w:divBdr>
                    </w:div>
                  </w:divsChild>
                </w:div>
                <w:div w:id="596912273">
                  <w:marLeft w:val="0"/>
                  <w:marRight w:val="0"/>
                  <w:marTop w:val="0"/>
                  <w:marBottom w:val="0"/>
                  <w:divBdr>
                    <w:top w:val="none" w:sz="0" w:space="0" w:color="auto"/>
                    <w:left w:val="none" w:sz="0" w:space="0" w:color="auto"/>
                    <w:bottom w:val="none" w:sz="0" w:space="0" w:color="auto"/>
                    <w:right w:val="none" w:sz="0" w:space="0" w:color="auto"/>
                  </w:divBdr>
                  <w:divsChild>
                    <w:div w:id="1480220833">
                      <w:marLeft w:val="0"/>
                      <w:marRight w:val="0"/>
                      <w:marTop w:val="0"/>
                      <w:marBottom w:val="0"/>
                      <w:divBdr>
                        <w:top w:val="none" w:sz="0" w:space="0" w:color="auto"/>
                        <w:left w:val="none" w:sz="0" w:space="0" w:color="auto"/>
                        <w:bottom w:val="none" w:sz="0" w:space="0" w:color="auto"/>
                        <w:right w:val="none" w:sz="0" w:space="0" w:color="auto"/>
                      </w:divBdr>
                    </w:div>
                  </w:divsChild>
                </w:div>
                <w:div w:id="688917746">
                  <w:marLeft w:val="0"/>
                  <w:marRight w:val="0"/>
                  <w:marTop w:val="0"/>
                  <w:marBottom w:val="0"/>
                  <w:divBdr>
                    <w:top w:val="none" w:sz="0" w:space="0" w:color="auto"/>
                    <w:left w:val="none" w:sz="0" w:space="0" w:color="auto"/>
                    <w:bottom w:val="none" w:sz="0" w:space="0" w:color="auto"/>
                    <w:right w:val="none" w:sz="0" w:space="0" w:color="auto"/>
                  </w:divBdr>
                  <w:divsChild>
                    <w:div w:id="377364520">
                      <w:marLeft w:val="0"/>
                      <w:marRight w:val="0"/>
                      <w:marTop w:val="0"/>
                      <w:marBottom w:val="0"/>
                      <w:divBdr>
                        <w:top w:val="none" w:sz="0" w:space="0" w:color="auto"/>
                        <w:left w:val="none" w:sz="0" w:space="0" w:color="auto"/>
                        <w:bottom w:val="none" w:sz="0" w:space="0" w:color="auto"/>
                        <w:right w:val="none" w:sz="0" w:space="0" w:color="auto"/>
                      </w:divBdr>
                    </w:div>
                    <w:div w:id="855925649">
                      <w:marLeft w:val="0"/>
                      <w:marRight w:val="0"/>
                      <w:marTop w:val="0"/>
                      <w:marBottom w:val="0"/>
                      <w:divBdr>
                        <w:top w:val="none" w:sz="0" w:space="0" w:color="auto"/>
                        <w:left w:val="none" w:sz="0" w:space="0" w:color="auto"/>
                        <w:bottom w:val="none" w:sz="0" w:space="0" w:color="auto"/>
                        <w:right w:val="none" w:sz="0" w:space="0" w:color="auto"/>
                      </w:divBdr>
                    </w:div>
                    <w:div w:id="956791574">
                      <w:marLeft w:val="0"/>
                      <w:marRight w:val="0"/>
                      <w:marTop w:val="0"/>
                      <w:marBottom w:val="0"/>
                      <w:divBdr>
                        <w:top w:val="none" w:sz="0" w:space="0" w:color="auto"/>
                        <w:left w:val="none" w:sz="0" w:space="0" w:color="auto"/>
                        <w:bottom w:val="none" w:sz="0" w:space="0" w:color="auto"/>
                        <w:right w:val="none" w:sz="0" w:space="0" w:color="auto"/>
                      </w:divBdr>
                    </w:div>
                  </w:divsChild>
                </w:div>
                <w:div w:id="881750800">
                  <w:marLeft w:val="0"/>
                  <w:marRight w:val="0"/>
                  <w:marTop w:val="0"/>
                  <w:marBottom w:val="0"/>
                  <w:divBdr>
                    <w:top w:val="none" w:sz="0" w:space="0" w:color="auto"/>
                    <w:left w:val="none" w:sz="0" w:space="0" w:color="auto"/>
                    <w:bottom w:val="none" w:sz="0" w:space="0" w:color="auto"/>
                    <w:right w:val="none" w:sz="0" w:space="0" w:color="auto"/>
                  </w:divBdr>
                  <w:divsChild>
                    <w:div w:id="1876652111">
                      <w:marLeft w:val="0"/>
                      <w:marRight w:val="0"/>
                      <w:marTop w:val="0"/>
                      <w:marBottom w:val="0"/>
                      <w:divBdr>
                        <w:top w:val="none" w:sz="0" w:space="0" w:color="auto"/>
                        <w:left w:val="none" w:sz="0" w:space="0" w:color="auto"/>
                        <w:bottom w:val="none" w:sz="0" w:space="0" w:color="auto"/>
                        <w:right w:val="none" w:sz="0" w:space="0" w:color="auto"/>
                      </w:divBdr>
                    </w:div>
                  </w:divsChild>
                </w:div>
                <w:div w:id="943532768">
                  <w:marLeft w:val="0"/>
                  <w:marRight w:val="0"/>
                  <w:marTop w:val="0"/>
                  <w:marBottom w:val="0"/>
                  <w:divBdr>
                    <w:top w:val="none" w:sz="0" w:space="0" w:color="auto"/>
                    <w:left w:val="none" w:sz="0" w:space="0" w:color="auto"/>
                    <w:bottom w:val="none" w:sz="0" w:space="0" w:color="auto"/>
                    <w:right w:val="none" w:sz="0" w:space="0" w:color="auto"/>
                  </w:divBdr>
                  <w:divsChild>
                    <w:div w:id="242951225">
                      <w:marLeft w:val="0"/>
                      <w:marRight w:val="0"/>
                      <w:marTop w:val="0"/>
                      <w:marBottom w:val="0"/>
                      <w:divBdr>
                        <w:top w:val="none" w:sz="0" w:space="0" w:color="auto"/>
                        <w:left w:val="none" w:sz="0" w:space="0" w:color="auto"/>
                        <w:bottom w:val="none" w:sz="0" w:space="0" w:color="auto"/>
                        <w:right w:val="none" w:sz="0" w:space="0" w:color="auto"/>
                      </w:divBdr>
                    </w:div>
                  </w:divsChild>
                </w:div>
                <w:div w:id="1106004971">
                  <w:marLeft w:val="0"/>
                  <w:marRight w:val="0"/>
                  <w:marTop w:val="0"/>
                  <w:marBottom w:val="0"/>
                  <w:divBdr>
                    <w:top w:val="none" w:sz="0" w:space="0" w:color="auto"/>
                    <w:left w:val="none" w:sz="0" w:space="0" w:color="auto"/>
                    <w:bottom w:val="none" w:sz="0" w:space="0" w:color="auto"/>
                    <w:right w:val="none" w:sz="0" w:space="0" w:color="auto"/>
                  </w:divBdr>
                  <w:divsChild>
                    <w:div w:id="1718092231">
                      <w:marLeft w:val="0"/>
                      <w:marRight w:val="0"/>
                      <w:marTop w:val="0"/>
                      <w:marBottom w:val="0"/>
                      <w:divBdr>
                        <w:top w:val="none" w:sz="0" w:space="0" w:color="auto"/>
                        <w:left w:val="none" w:sz="0" w:space="0" w:color="auto"/>
                        <w:bottom w:val="none" w:sz="0" w:space="0" w:color="auto"/>
                        <w:right w:val="none" w:sz="0" w:space="0" w:color="auto"/>
                      </w:divBdr>
                    </w:div>
                  </w:divsChild>
                </w:div>
                <w:div w:id="1133135072">
                  <w:marLeft w:val="0"/>
                  <w:marRight w:val="0"/>
                  <w:marTop w:val="0"/>
                  <w:marBottom w:val="0"/>
                  <w:divBdr>
                    <w:top w:val="none" w:sz="0" w:space="0" w:color="auto"/>
                    <w:left w:val="none" w:sz="0" w:space="0" w:color="auto"/>
                    <w:bottom w:val="none" w:sz="0" w:space="0" w:color="auto"/>
                    <w:right w:val="none" w:sz="0" w:space="0" w:color="auto"/>
                  </w:divBdr>
                  <w:divsChild>
                    <w:div w:id="1985308157">
                      <w:marLeft w:val="0"/>
                      <w:marRight w:val="0"/>
                      <w:marTop w:val="0"/>
                      <w:marBottom w:val="0"/>
                      <w:divBdr>
                        <w:top w:val="none" w:sz="0" w:space="0" w:color="auto"/>
                        <w:left w:val="none" w:sz="0" w:space="0" w:color="auto"/>
                        <w:bottom w:val="none" w:sz="0" w:space="0" w:color="auto"/>
                        <w:right w:val="none" w:sz="0" w:space="0" w:color="auto"/>
                      </w:divBdr>
                    </w:div>
                  </w:divsChild>
                </w:div>
                <w:div w:id="1244874122">
                  <w:marLeft w:val="0"/>
                  <w:marRight w:val="0"/>
                  <w:marTop w:val="0"/>
                  <w:marBottom w:val="0"/>
                  <w:divBdr>
                    <w:top w:val="none" w:sz="0" w:space="0" w:color="auto"/>
                    <w:left w:val="none" w:sz="0" w:space="0" w:color="auto"/>
                    <w:bottom w:val="none" w:sz="0" w:space="0" w:color="auto"/>
                    <w:right w:val="none" w:sz="0" w:space="0" w:color="auto"/>
                  </w:divBdr>
                  <w:divsChild>
                    <w:div w:id="1528133362">
                      <w:marLeft w:val="0"/>
                      <w:marRight w:val="0"/>
                      <w:marTop w:val="0"/>
                      <w:marBottom w:val="0"/>
                      <w:divBdr>
                        <w:top w:val="none" w:sz="0" w:space="0" w:color="auto"/>
                        <w:left w:val="none" w:sz="0" w:space="0" w:color="auto"/>
                        <w:bottom w:val="none" w:sz="0" w:space="0" w:color="auto"/>
                        <w:right w:val="none" w:sz="0" w:space="0" w:color="auto"/>
                      </w:divBdr>
                    </w:div>
                  </w:divsChild>
                </w:div>
                <w:div w:id="1376082384">
                  <w:marLeft w:val="0"/>
                  <w:marRight w:val="0"/>
                  <w:marTop w:val="0"/>
                  <w:marBottom w:val="0"/>
                  <w:divBdr>
                    <w:top w:val="none" w:sz="0" w:space="0" w:color="auto"/>
                    <w:left w:val="none" w:sz="0" w:space="0" w:color="auto"/>
                    <w:bottom w:val="none" w:sz="0" w:space="0" w:color="auto"/>
                    <w:right w:val="none" w:sz="0" w:space="0" w:color="auto"/>
                  </w:divBdr>
                  <w:divsChild>
                    <w:div w:id="1449666298">
                      <w:marLeft w:val="0"/>
                      <w:marRight w:val="0"/>
                      <w:marTop w:val="0"/>
                      <w:marBottom w:val="0"/>
                      <w:divBdr>
                        <w:top w:val="none" w:sz="0" w:space="0" w:color="auto"/>
                        <w:left w:val="none" w:sz="0" w:space="0" w:color="auto"/>
                        <w:bottom w:val="none" w:sz="0" w:space="0" w:color="auto"/>
                        <w:right w:val="none" w:sz="0" w:space="0" w:color="auto"/>
                      </w:divBdr>
                    </w:div>
                  </w:divsChild>
                </w:div>
                <w:div w:id="1468473349">
                  <w:marLeft w:val="0"/>
                  <w:marRight w:val="0"/>
                  <w:marTop w:val="0"/>
                  <w:marBottom w:val="0"/>
                  <w:divBdr>
                    <w:top w:val="none" w:sz="0" w:space="0" w:color="auto"/>
                    <w:left w:val="none" w:sz="0" w:space="0" w:color="auto"/>
                    <w:bottom w:val="none" w:sz="0" w:space="0" w:color="auto"/>
                    <w:right w:val="none" w:sz="0" w:space="0" w:color="auto"/>
                  </w:divBdr>
                  <w:divsChild>
                    <w:div w:id="1812601426">
                      <w:marLeft w:val="0"/>
                      <w:marRight w:val="0"/>
                      <w:marTop w:val="0"/>
                      <w:marBottom w:val="0"/>
                      <w:divBdr>
                        <w:top w:val="none" w:sz="0" w:space="0" w:color="auto"/>
                        <w:left w:val="none" w:sz="0" w:space="0" w:color="auto"/>
                        <w:bottom w:val="none" w:sz="0" w:space="0" w:color="auto"/>
                        <w:right w:val="none" w:sz="0" w:space="0" w:color="auto"/>
                      </w:divBdr>
                    </w:div>
                  </w:divsChild>
                </w:div>
                <w:div w:id="1837374762">
                  <w:marLeft w:val="0"/>
                  <w:marRight w:val="0"/>
                  <w:marTop w:val="0"/>
                  <w:marBottom w:val="0"/>
                  <w:divBdr>
                    <w:top w:val="none" w:sz="0" w:space="0" w:color="auto"/>
                    <w:left w:val="none" w:sz="0" w:space="0" w:color="auto"/>
                    <w:bottom w:val="none" w:sz="0" w:space="0" w:color="auto"/>
                    <w:right w:val="none" w:sz="0" w:space="0" w:color="auto"/>
                  </w:divBdr>
                  <w:divsChild>
                    <w:div w:id="1724406686">
                      <w:marLeft w:val="0"/>
                      <w:marRight w:val="0"/>
                      <w:marTop w:val="0"/>
                      <w:marBottom w:val="0"/>
                      <w:divBdr>
                        <w:top w:val="none" w:sz="0" w:space="0" w:color="auto"/>
                        <w:left w:val="none" w:sz="0" w:space="0" w:color="auto"/>
                        <w:bottom w:val="none" w:sz="0" w:space="0" w:color="auto"/>
                        <w:right w:val="none" w:sz="0" w:space="0" w:color="auto"/>
                      </w:divBdr>
                    </w:div>
                  </w:divsChild>
                </w:div>
                <w:div w:id="1898972473">
                  <w:marLeft w:val="0"/>
                  <w:marRight w:val="0"/>
                  <w:marTop w:val="0"/>
                  <w:marBottom w:val="0"/>
                  <w:divBdr>
                    <w:top w:val="none" w:sz="0" w:space="0" w:color="auto"/>
                    <w:left w:val="none" w:sz="0" w:space="0" w:color="auto"/>
                    <w:bottom w:val="none" w:sz="0" w:space="0" w:color="auto"/>
                    <w:right w:val="none" w:sz="0" w:space="0" w:color="auto"/>
                  </w:divBdr>
                  <w:divsChild>
                    <w:div w:id="805010457">
                      <w:marLeft w:val="0"/>
                      <w:marRight w:val="0"/>
                      <w:marTop w:val="0"/>
                      <w:marBottom w:val="0"/>
                      <w:divBdr>
                        <w:top w:val="none" w:sz="0" w:space="0" w:color="auto"/>
                        <w:left w:val="none" w:sz="0" w:space="0" w:color="auto"/>
                        <w:bottom w:val="none" w:sz="0" w:space="0" w:color="auto"/>
                        <w:right w:val="none" w:sz="0" w:space="0" w:color="auto"/>
                      </w:divBdr>
                    </w:div>
                  </w:divsChild>
                </w:div>
                <w:div w:id="2118475958">
                  <w:marLeft w:val="0"/>
                  <w:marRight w:val="0"/>
                  <w:marTop w:val="0"/>
                  <w:marBottom w:val="0"/>
                  <w:divBdr>
                    <w:top w:val="none" w:sz="0" w:space="0" w:color="auto"/>
                    <w:left w:val="none" w:sz="0" w:space="0" w:color="auto"/>
                    <w:bottom w:val="none" w:sz="0" w:space="0" w:color="auto"/>
                    <w:right w:val="none" w:sz="0" w:space="0" w:color="auto"/>
                  </w:divBdr>
                  <w:divsChild>
                    <w:div w:id="17015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88745">
          <w:marLeft w:val="0"/>
          <w:marRight w:val="0"/>
          <w:marTop w:val="0"/>
          <w:marBottom w:val="0"/>
          <w:divBdr>
            <w:top w:val="none" w:sz="0" w:space="0" w:color="auto"/>
            <w:left w:val="none" w:sz="0" w:space="0" w:color="auto"/>
            <w:bottom w:val="none" w:sz="0" w:space="0" w:color="auto"/>
            <w:right w:val="none" w:sz="0" w:space="0" w:color="auto"/>
          </w:divBdr>
        </w:div>
      </w:divsChild>
    </w:div>
    <w:div w:id="709375794">
      <w:bodyDiv w:val="1"/>
      <w:marLeft w:val="0"/>
      <w:marRight w:val="0"/>
      <w:marTop w:val="0"/>
      <w:marBottom w:val="0"/>
      <w:divBdr>
        <w:top w:val="none" w:sz="0" w:space="0" w:color="auto"/>
        <w:left w:val="none" w:sz="0" w:space="0" w:color="auto"/>
        <w:bottom w:val="none" w:sz="0" w:space="0" w:color="auto"/>
        <w:right w:val="none" w:sz="0" w:space="0" w:color="auto"/>
      </w:divBdr>
      <w:divsChild>
        <w:div w:id="358898349">
          <w:marLeft w:val="720"/>
          <w:marRight w:val="0"/>
          <w:marTop w:val="0"/>
          <w:marBottom w:val="0"/>
          <w:divBdr>
            <w:top w:val="none" w:sz="0" w:space="0" w:color="auto"/>
            <w:left w:val="none" w:sz="0" w:space="0" w:color="auto"/>
            <w:bottom w:val="none" w:sz="0" w:space="0" w:color="auto"/>
            <w:right w:val="none" w:sz="0" w:space="0" w:color="auto"/>
          </w:divBdr>
        </w:div>
        <w:div w:id="595946669">
          <w:marLeft w:val="720"/>
          <w:marRight w:val="0"/>
          <w:marTop w:val="0"/>
          <w:marBottom w:val="0"/>
          <w:divBdr>
            <w:top w:val="none" w:sz="0" w:space="0" w:color="auto"/>
            <w:left w:val="none" w:sz="0" w:space="0" w:color="auto"/>
            <w:bottom w:val="none" w:sz="0" w:space="0" w:color="auto"/>
            <w:right w:val="none" w:sz="0" w:space="0" w:color="auto"/>
          </w:divBdr>
        </w:div>
        <w:div w:id="1358392002">
          <w:marLeft w:val="720"/>
          <w:marRight w:val="0"/>
          <w:marTop w:val="0"/>
          <w:marBottom w:val="0"/>
          <w:divBdr>
            <w:top w:val="none" w:sz="0" w:space="0" w:color="auto"/>
            <w:left w:val="none" w:sz="0" w:space="0" w:color="auto"/>
            <w:bottom w:val="none" w:sz="0" w:space="0" w:color="auto"/>
            <w:right w:val="none" w:sz="0" w:space="0" w:color="auto"/>
          </w:divBdr>
        </w:div>
        <w:div w:id="1513376345">
          <w:marLeft w:val="720"/>
          <w:marRight w:val="0"/>
          <w:marTop w:val="0"/>
          <w:marBottom w:val="0"/>
          <w:divBdr>
            <w:top w:val="none" w:sz="0" w:space="0" w:color="auto"/>
            <w:left w:val="none" w:sz="0" w:space="0" w:color="auto"/>
            <w:bottom w:val="none" w:sz="0" w:space="0" w:color="auto"/>
            <w:right w:val="none" w:sz="0" w:space="0" w:color="auto"/>
          </w:divBdr>
        </w:div>
        <w:div w:id="1835339665">
          <w:marLeft w:val="720"/>
          <w:marRight w:val="0"/>
          <w:marTop w:val="0"/>
          <w:marBottom w:val="0"/>
          <w:divBdr>
            <w:top w:val="none" w:sz="0" w:space="0" w:color="auto"/>
            <w:left w:val="none" w:sz="0" w:space="0" w:color="auto"/>
            <w:bottom w:val="none" w:sz="0" w:space="0" w:color="auto"/>
            <w:right w:val="none" w:sz="0" w:space="0" w:color="auto"/>
          </w:divBdr>
        </w:div>
        <w:div w:id="2030907959">
          <w:marLeft w:val="720"/>
          <w:marRight w:val="0"/>
          <w:marTop w:val="0"/>
          <w:marBottom w:val="0"/>
          <w:divBdr>
            <w:top w:val="none" w:sz="0" w:space="0" w:color="auto"/>
            <w:left w:val="none" w:sz="0" w:space="0" w:color="auto"/>
            <w:bottom w:val="none" w:sz="0" w:space="0" w:color="auto"/>
            <w:right w:val="none" w:sz="0" w:space="0" w:color="auto"/>
          </w:divBdr>
        </w:div>
      </w:divsChild>
    </w:div>
    <w:div w:id="728770040">
      <w:bodyDiv w:val="1"/>
      <w:marLeft w:val="0"/>
      <w:marRight w:val="0"/>
      <w:marTop w:val="0"/>
      <w:marBottom w:val="0"/>
      <w:divBdr>
        <w:top w:val="none" w:sz="0" w:space="0" w:color="auto"/>
        <w:left w:val="none" w:sz="0" w:space="0" w:color="auto"/>
        <w:bottom w:val="none" w:sz="0" w:space="0" w:color="auto"/>
        <w:right w:val="none" w:sz="0" w:space="0" w:color="auto"/>
      </w:divBdr>
    </w:div>
    <w:div w:id="765002352">
      <w:bodyDiv w:val="1"/>
      <w:marLeft w:val="0"/>
      <w:marRight w:val="0"/>
      <w:marTop w:val="0"/>
      <w:marBottom w:val="0"/>
      <w:divBdr>
        <w:top w:val="none" w:sz="0" w:space="0" w:color="auto"/>
        <w:left w:val="none" w:sz="0" w:space="0" w:color="auto"/>
        <w:bottom w:val="none" w:sz="0" w:space="0" w:color="auto"/>
        <w:right w:val="none" w:sz="0" w:space="0" w:color="auto"/>
      </w:divBdr>
    </w:div>
    <w:div w:id="934559029">
      <w:bodyDiv w:val="1"/>
      <w:marLeft w:val="0"/>
      <w:marRight w:val="0"/>
      <w:marTop w:val="0"/>
      <w:marBottom w:val="0"/>
      <w:divBdr>
        <w:top w:val="none" w:sz="0" w:space="0" w:color="auto"/>
        <w:left w:val="none" w:sz="0" w:space="0" w:color="auto"/>
        <w:bottom w:val="none" w:sz="0" w:space="0" w:color="auto"/>
        <w:right w:val="none" w:sz="0" w:space="0" w:color="auto"/>
      </w:divBdr>
    </w:div>
    <w:div w:id="994803124">
      <w:bodyDiv w:val="1"/>
      <w:marLeft w:val="0"/>
      <w:marRight w:val="0"/>
      <w:marTop w:val="0"/>
      <w:marBottom w:val="0"/>
      <w:divBdr>
        <w:top w:val="none" w:sz="0" w:space="0" w:color="auto"/>
        <w:left w:val="none" w:sz="0" w:space="0" w:color="auto"/>
        <w:bottom w:val="none" w:sz="0" w:space="0" w:color="auto"/>
        <w:right w:val="none" w:sz="0" w:space="0" w:color="auto"/>
      </w:divBdr>
    </w:div>
    <w:div w:id="1032267514">
      <w:bodyDiv w:val="1"/>
      <w:marLeft w:val="0"/>
      <w:marRight w:val="0"/>
      <w:marTop w:val="0"/>
      <w:marBottom w:val="0"/>
      <w:divBdr>
        <w:top w:val="none" w:sz="0" w:space="0" w:color="auto"/>
        <w:left w:val="none" w:sz="0" w:space="0" w:color="auto"/>
        <w:bottom w:val="none" w:sz="0" w:space="0" w:color="auto"/>
        <w:right w:val="none" w:sz="0" w:space="0" w:color="auto"/>
      </w:divBdr>
    </w:div>
    <w:div w:id="1095395076">
      <w:bodyDiv w:val="1"/>
      <w:marLeft w:val="0"/>
      <w:marRight w:val="0"/>
      <w:marTop w:val="0"/>
      <w:marBottom w:val="0"/>
      <w:divBdr>
        <w:top w:val="none" w:sz="0" w:space="0" w:color="auto"/>
        <w:left w:val="none" w:sz="0" w:space="0" w:color="auto"/>
        <w:bottom w:val="none" w:sz="0" w:space="0" w:color="auto"/>
        <w:right w:val="none" w:sz="0" w:space="0" w:color="auto"/>
      </w:divBdr>
      <w:divsChild>
        <w:div w:id="510686539">
          <w:marLeft w:val="0"/>
          <w:marRight w:val="0"/>
          <w:marTop w:val="0"/>
          <w:marBottom w:val="0"/>
          <w:divBdr>
            <w:top w:val="none" w:sz="0" w:space="0" w:color="auto"/>
            <w:left w:val="none" w:sz="0" w:space="0" w:color="auto"/>
            <w:bottom w:val="none" w:sz="0" w:space="0" w:color="auto"/>
            <w:right w:val="none" w:sz="0" w:space="0" w:color="auto"/>
          </w:divBdr>
        </w:div>
        <w:div w:id="1426220818">
          <w:marLeft w:val="0"/>
          <w:marRight w:val="0"/>
          <w:marTop w:val="0"/>
          <w:marBottom w:val="0"/>
          <w:divBdr>
            <w:top w:val="none" w:sz="0" w:space="0" w:color="auto"/>
            <w:left w:val="none" w:sz="0" w:space="0" w:color="auto"/>
            <w:bottom w:val="none" w:sz="0" w:space="0" w:color="auto"/>
            <w:right w:val="none" w:sz="0" w:space="0" w:color="auto"/>
          </w:divBdr>
        </w:div>
      </w:divsChild>
    </w:div>
    <w:div w:id="1220019227">
      <w:bodyDiv w:val="1"/>
      <w:marLeft w:val="0"/>
      <w:marRight w:val="0"/>
      <w:marTop w:val="0"/>
      <w:marBottom w:val="0"/>
      <w:divBdr>
        <w:top w:val="none" w:sz="0" w:space="0" w:color="auto"/>
        <w:left w:val="none" w:sz="0" w:space="0" w:color="auto"/>
        <w:bottom w:val="none" w:sz="0" w:space="0" w:color="auto"/>
        <w:right w:val="none" w:sz="0" w:space="0" w:color="auto"/>
      </w:divBdr>
    </w:div>
    <w:div w:id="1224681864">
      <w:bodyDiv w:val="1"/>
      <w:marLeft w:val="0"/>
      <w:marRight w:val="0"/>
      <w:marTop w:val="0"/>
      <w:marBottom w:val="0"/>
      <w:divBdr>
        <w:top w:val="none" w:sz="0" w:space="0" w:color="auto"/>
        <w:left w:val="none" w:sz="0" w:space="0" w:color="auto"/>
        <w:bottom w:val="none" w:sz="0" w:space="0" w:color="auto"/>
        <w:right w:val="none" w:sz="0" w:space="0" w:color="auto"/>
      </w:divBdr>
    </w:div>
    <w:div w:id="1349599211">
      <w:bodyDiv w:val="1"/>
      <w:marLeft w:val="0"/>
      <w:marRight w:val="0"/>
      <w:marTop w:val="0"/>
      <w:marBottom w:val="0"/>
      <w:divBdr>
        <w:top w:val="none" w:sz="0" w:space="0" w:color="auto"/>
        <w:left w:val="none" w:sz="0" w:space="0" w:color="auto"/>
        <w:bottom w:val="none" w:sz="0" w:space="0" w:color="auto"/>
        <w:right w:val="none" w:sz="0" w:space="0" w:color="auto"/>
      </w:divBdr>
    </w:div>
    <w:div w:id="1361395456">
      <w:bodyDiv w:val="1"/>
      <w:marLeft w:val="0"/>
      <w:marRight w:val="0"/>
      <w:marTop w:val="0"/>
      <w:marBottom w:val="0"/>
      <w:divBdr>
        <w:top w:val="none" w:sz="0" w:space="0" w:color="auto"/>
        <w:left w:val="none" w:sz="0" w:space="0" w:color="auto"/>
        <w:bottom w:val="none" w:sz="0" w:space="0" w:color="auto"/>
        <w:right w:val="none" w:sz="0" w:space="0" w:color="auto"/>
      </w:divBdr>
      <w:divsChild>
        <w:div w:id="1288731589">
          <w:marLeft w:val="0"/>
          <w:marRight w:val="0"/>
          <w:marTop w:val="0"/>
          <w:marBottom w:val="0"/>
          <w:divBdr>
            <w:top w:val="none" w:sz="0" w:space="0" w:color="auto"/>
            <w:left w:val="none" w:sz="0" w:space="0" w:color="auto"/>
            <w:bottom w:val="none" w:sz="0" w:space="0" w:color="auto"/>
            <w:right w:val="none" w:sz="0" w:space="0" w:color="auto"/>
          </w:divBdr>
        </w:div>
      </w:divsChild>
    </w:div>
    <w:div w:id="1400322196">
      <w:bodyDiv w:val="1"/>
      <w:marLeft w:val="0"/>
      <w:marRight w:val="0"/>
      <w:marTop w:val="0"/>
      <w:marBottom w:val="0"/>
      <w:divBdr>
        <w:top w:val="none" w:sz="0" w:space="0" w:color="auto"/>
        <w:left w:val="none" w:sz="0" w:space="0" w:color="auto"/>
        <w:bottom w:val="none" w:sz="0" w:space="0" w:color="auto"/>
        <w:right w:val="none" w:sz="0" w:space="0" w:color="auto"/>
      </w:divBdr>
      <w:divsChild>
        <w:div w:id="404107149">
          <w:marLeft w:val="547"/>
          <w:marRight w:val="0"/>
          <w:marTop w:val="0"/>
          <w:marBottom w:val="0"/>
          <w:divBdr>
            <w:top w:val="none" w:sz="0" w:space="0" w:color="auto"/>
            <w:left w:val="none" w:sz="0" w:space="0" w:color="auto"/>
            <w:bottom w:val="none" w:sz="0" w:space="0" w:color="auto"/>
            <w:right w:val="none" w:sz="0" w:space="0" w:color="auto"/>
          </w:divBdr>
        </w:div>
        <w:div w:id="455683174">
          <w:marLeft w:val="547"/>
          <w:marRight w:val="0"/>
          <w:marTop w:val="0"/>
          <w:marBottom w:val="0"/>
          <w:divBdr>
            <w:top w:val="none" w:sz="0" w:space="0" w:color="auto"/>
            <w:left w:val="none" w:sz="0" w:space="0" w:color="auto"/>
            <w:bottom w:val="none" w:sz="0" w:space="0" w:color="auto"/>
            <w:right w:val="none" w:sz="0" w:space="0" w:color="auto"/>
          </w:divBdr>
        </w:div>
      </w:divsChild>
    </w:div>
    <w:div w:id="1465387319">
      <w:bodyDiv w:val="1"/>
      <w:marLeft w:val="0"/>
      <w:marRight w:val="0"/>
      <w:marTop w:val="0"/>
      <w:marBottom w:val="0"/>
      <w:divBdr>
        <w:top w:val="none" w:sz="0" w:space="0" w:color="auto"/>
        <w:left w:val="none" w:sz="0" w:space="0" w:color="auto"/>
        <w:bottom w:val="none" w:sz="0" w:space="0" w:color="auto"/>
        <w:right w:val="none" w:sz="0" w:space="0" w:color="auto"/>
      </w:divBdr>
    </w:div>
    <w:div w:id="1517379139">
      <w:bodyDiv w:val="1"/>
      <w:marLeft w:val="0"/>
      <w:marRight w:val="0"/>
      <w:marTop w:val="0"/>
      <w:marBottom w:val="0"/>
      <w:divBdr>
        <w:top w:val="none" w:sz="0" w:space="0" w:color="auto"/>
        <w:left w:val="none" w:sz="0" w:space="0" w:color="auto"/>
        <w:bottom w:val="none" w:sz="0" w:space="0" w:color="auto"/>
        <w:right w:val="none" w:sz="0" w:space="0" w:color="auto"/>
      </w:divBdr>
    </w:div>
    <w:div w:id="1538011121">
      <w:bodyDiv w:val="1"/>
      <w:marLeft w:val="0"/>
      <w:marRight w:val="0"/>
      <w:marTop w:val="0"/>
      <w:marBottom w:val="0"/>
      <w:divBdr>
        <w:top w:val="none" w:sz="0" w:space="0" w:color="auto"/>
        <w:left w:val="none" w:sz="0" w:space="0" w:color="auto"/>
        <w:bottom w:val="none" w:sz="0" w:space="0" w:color="auto"/>
        <w:right w:val="none" w:sz="0" w:space="0" w:color="auto"/>
      </w:divBdr>
      <w:divsChild>
        <w:div w:id="47344513">
          <w:marLeft w:val="1282"/>
          <w:marRight w:val="0"/>
          <w:marTop w:val="0"/>
          <w:marBottom w:val="0"/>
          <w:divBdr>
            <w:top w:val="none" w:sz="0" w:space="0" w:color="auto"/>
            <w:left w:val="none" w:sz="0" w:space="0" w:color="auto"/>
            <w:bottom w:val="none" w:sz="0" w:space="0" w:color="auto"/>
            <w:right w:val="none" w:sz="0" w:space="0" w:color="auto"/>
          </w:divBdr>
        </w:div>
        <w:div w:id="257713924">
          <w:marLeft w:val="547"/>
          <w:marRight w:val="0"/>
          <w:marTop w:val="0"/>
          <w:marBottom w:val="0"/>
          <w:divBdr>
            <w:top w:val="none" w:sz="0" w:space="0" w:color="auto"/>
            <w:left w:val="none" w:sz="0" w:space="0" w:color="auto"/>
            <w:bottom w:val="none" w:sz="0" w:space="0" w:color="auto"/>
            <w:right w:val="none" w:sz="0" w:space="0" w:color="auto"/>
          </w:divBdr>
        </w:div>
        <w:div w:id="1223637593">
          <w:marLeft w:val="1282"/>
          <w:marRight w:val="0"/>
          <w:marTop w:val="0"/>
          <w:marBottom w:val="0"/>
          <w:divBdr>
            <w:top w:val="none" w:sz="0" w:space="0" w:color="auto"/>
            <w:left w:val="none" w:sz="0" w:space="0" w:color="auto"/>
            <w:bottom w:val="none" w:sz="0" w:space="0" w:color="auto"/>
            <w:right w:val="none" w:sz="0" w:space="0" w:color="auto"/>
          </w:divBdr>
        </w:div>
        <w:div w:id="1348748839">
          <w:marLeft w:val="1282"/>
          <w:marRight w:val="0"/>
          <w:marTop w:val="0"/>
          <w:marBottom w:val="0"/>
          <w:divBdr>
            <w:top w:val="none" w:sz="0" w:space="0" w:color="auto"/>
            <w:left w:val="none" w:sz="0" w:space="0" w:color="auto"/>
            <w:bottom w:val="none" w:sz="0" w:space="0" w:color="auto"/>
            <w:right w:val="none" w:sz="0" w:space="0" w:color="auto"/>
          </w:divBdr>
        </w:div>
        <w:div w:id="1497963814">
          <w:marLeft w:val="1282"/>
          <w:marRight w:val="0"/>
          <w:marTop w:val="0"/>
          <w:marBottom w:val="0"/>
          <w:divBdr>
            <w:top w:val="none" w:sz="0" w:space="0" w:color="auto"/>
            <w:left w:val="none" w:sz="0" w:space="0" w:color="auto"/>
            <w:bottom w:val="none" w:sz="0" w:space="0" w:color="auto"/>
            <w:right w:val="none" w:sz="0" w:space="0" w:color="auto"/>
          </w:divBdr>
        </w:div>
      </w:divsChild>
    </w:div>
    <w:div w:id="1637566121">
      <w:bodyDiv w:val="1"/>
      <w:marLeft w:val="0"/>
      <w:marRight w:val="0"/>
      <w:marTop w:val="0"/>
      <w:marBottom w:val="0"/>
      <w:divBdr>
        <w:top w:val="none" w:sz="0" w:space="0" w:color="auto"/>
        <w:left w:val="none" w:sz="0" w:space="0" w:color="auto"/>
        <w:bottom w:val="none" w:sz="0" w:space="0" w:color="auto"/>
        <w:right w:val="none" w:sz="0" w:space="0" w:color="auto"/>
      </w:divBdr>
      <w:divsChild>
        <w:div w:id="775249258">
          <w:marLeft w:val="720"/>
          <w:marRight w:val="0"/>
          <w:marTop w:val="0"/>
          <w:marBottom w:val="0"/>
          <w:divBdr>
            <w:top w:val="none" w:sz="0" w:space="0" w:color="auto"/>
            <w:left w:val="none" w:sz="0" w:space="0" w:color="auto"/>
            <w:bottom w:val="none" w:sz="0" w:space="0" w:color="auto"/>
            <w:right w:val="none" w:sz="0" w:space="0" w:color="auto"/>
          </w:divBdr>
        </w:div>
        <w:div w:id="926574579">
          <w:marLeft w:val="720"/>
          <w:marRight w:val="0"/>
          <w:marTop w:val="0"/>
          <w:marBottom w:val="0"/>
          <w:divBdr>
            <w:top w:val="none" w:sz="0" w:space="0" w:color="auto"/>
            <w:left w:val="none" w:sz="0" w:space="0" w:color="auto"/>
            <w:bottom w:val="none" w:sz="0" w:space="0" w:color="auto"/>
            <w:right w:val="none" w:sz="0" w:space="0" w:color="auto"/>
          </w:divBdr>
        </w:div>
        <w:div w:id="1355575598">
          <w:marLeft w:val="720"/>
          <w:marRight w:val="0"/>
          <w:marTop w:val="0"/>
          <w:marBottom w:val="0"/>
          <w:divBdr>
            <w:top w:val="none" w:sz="0" w:space="0" w:color="auto"/>
            <w:left w:val="none" w:sz="0" w:space="0" w:color="auto"/>
            <w:bottom w:val="none" w:sz="0" w:space="0" w:color="auto"/>
            <w:right w:val="none" w:sz="0" w:space="0" w:color="auto"/>
          </w:divBdr>
        </w:div>
      </w:divsChild>
    </w:div>
    <w:div w:id="1712997441">
      <w:bodyDiv w:val="1"/>
      <w:marLeft w:val="0"/>
      <w:marRight w:val="0"/>
      <w:marTop w:val="0"/>
      <w:marBottom w:val="0"/>
      <w:divBdr>
        <w:top w:val="none" w:sz="0" w:space="0" w:color="auto"/>
        <w:left w:val="none" w:sz="0" w:space="0" w:color="auto"/>
        <w:bottom w:val="none" w:sz="0" w:space="0" w:color="auto"/>
        <w:right w:val="none" w:sz="0" w:space="0" w:color="auto"/>
      </w:divBdr>
      <w:divsChild>
        <w:div w:id="1645742543">
          <w:marLeft w:val="0"/>
          <w:marRight w:val="0"/>
          <w:marTop w:val="0"/>
          <w:marBottom w:val="0"/>
          <w:divBdr>
            <w:top w:val="none" w:sz="0" w:space="0" w:color="auto"/>
            <w:left w:val="none" w:sz="0" w:space="0" w:color="auto"/>
            <w:bottom w:val="none" w:sz="0" w:space="0" w:color="auto"/>
            <w:right w:val="none" w:sz="0" w:space="0" w:color="auto"/>
          </w:divBdr>
        </w:div>
      </w:divsChild>
    </w:div>
    <w:div w:id="1794443691">
      <w:bodyDiv w:val="1"/>
      <w:marLeft w:val="0"/>
      <w:marRight w:val="0"/>
      <w:marTop w:val="0"/>
      <w:marBottom w:val="0"/>
      <w:divBdr>
        <w:top w:val="none" w:sz="0" w:space="0" w:color="auto"/>
        <w:left w:val="none" w:sz="0" w:space="0" w:color="auto"/>
        <w:bottom w:val="none" w:sz="0" w:space="0" w:color="auto"/>
        <w:right w:val="none" w:sz="0" w:space="0" w:color="auto"/>
      </w:divBdr>
      <w:divsChild>
        <w:div w:id="1288393366">
          <w:marLeft w:val="0"/>
          <w:marRight w:val="0"/>
          <w:marTop w:val="0"/>
          <w:marBottom w:val="0"/>
          <w:divBdr>
            <w:top w:val="none" w:sz="0" w:space="0" w:color="auto"/>
            <w:left w:val="none" w:sz="0" w:space="0" w:color="auto"/>
            <w:bottom w:val="none" w:sz="0" w:space="0" w:color="auto"/>
            <w:right w:val="none" w:sz="0" w:space="0" w:color="auto"/>
          </w:divBdr>
        </w:div>
      </w:divsChild>
    </w:div>
    <w:div w:id="1888953991">
      <w:bodyDiv w:val="1"/>
      <w:marLeft w:val="0"/>
      <w:marRight w:val="0"/>
      <w:marTop w:val="0"/>
      <w:marBottom w:val="0"/>
      <w:divBdr>
        <w:top w:val="none" w:sz="0" w:space="0" w:color="auto"/>
        <w:left w:val="none" w:sz="0" w:space="0" w:color="auto"/>
        <w:bottom w:val="none" w:sz="0" w:space="0" w:color="auto"/>
        <w:right w:val="none" w:sz="0" w:space="0" w:color="auto"/>
      </w:divBdr>
    </w:div>
    <w:div w:id="2005350030">
      <w:bodyDiv w:val="1"/>
      <w:marLeft w:val="0"/>
      <w:marRight w:val="0"/>
      <w:marTop w:val="0"/>
      <w:marBottom w:val="0"/>
      <w:divBdr>
        <w:top w:val="none" w:sz="0" w:space="0" w:color="auto"/>
        <w:left w:val="none" w:sz="0" w:space="0" w:color="auto"/>
        <w:bottom w:val="none" w:sz="0" w:space="0" w:color="auto"/>
        <w:right w:val="none" w:sz="0" w:space="0" w:color="auto"/>
      </w:divBdr>
      <w:divsChild>
        <w:div w:id="202908092">
          <w:marLeft w:val="0"/>
          <w:marRight w:val="0"/>
          <w:marTop w:val="0"/>
          <w:marBottom w:val="0"/>
          <w:divBdr>
            <w:top w:val="none" w:sz="0" w:space="0" w:color="auto"/>
            <w:left w:val="none" w:sz="0" w:space="0" w:color="auto"/>
            <w:bottom w:val="none" w:sz="0" w:space="0" w:color="auto"/>
            <w:right w:val="none" w:sz="0" w:space="0" w:color="auto"/>
          </w:divBdr>
          <w:divsChild>
            <w:div w:id="1591310825">
              <w:marLeft w:val="0"/>
              <w:marRight w:val="0"/>
              <w:marTop w:val="0"/>
              <w:marBottom w:val="0"/>
              <w:divBdr>
                <w:top w:val="none" w:sz="0" w:space="0" w:color="auto"/>
                <w:left w:val="none" w:sz="0" w:space="0" w:color="auto"/>
                <w:bottom w:val="none" w:sz="0" w:space="0" w:color="auto"/>
                <w:right w:val="none" w:sz="0" w:space="0" w:color="auto"/>
              </w:divBdr>
            </w:div>
          </w:divsChild>
        </w:div>
        <w:div w:id="238949818">
          <w:marLeft w:val="0"/>
          <w:marRight w:val="0"/>
          <w:marTop w:val="0"/>
          <w:marBottom w:val="0"/>
          <w:divBdr>
            <w:top w:val="none" w:sz="0" w:space="0" w:color="auto"/>
            <w:left w:val="none" w:sz="0" w:space="0" w:color="auto"/>
            <w:bottom w:val="none" w:sz="0" w:space="0" w:color="auto"/>
            <w:right w:val="none" w:sz="0" w:space="0" w:color="auto"/>
          </w:divBdr>
          <w:divsChild>
            <w:div w:id="968316294">
              <w:marLeft w:val="0"/>
              <w:marRight w:val="0"/>
              <w:marTop w:val="0"/>
              <w:marBottom w:val="0"/>
              <w:divBdr>
                <w:top w:val="none" w:sz="0" w:space="0" w:color="auto"/>
                <w:left w:val="none" w:sz="0" w:space="0" w:color="auto"/>
                <w:bottom w:val="none" w:sz="0" w:space="0" w:color="auto"/>
                <w:right w:val="none" w:sz="0" w:space="0" w:color="auto"/>
              </w:divBdr>
            </w:div>
            <w:div w:id="1767378880">
              <w:marLeft w:val="0"/>
              <w:marRight w:val="0"/>
              <w:marTop w:val="0"/>
              <w:marBottom w:val="0"/>
              <w:divBdr>
                <w:top w:val="none" w:sz="0" w:space="0" w:color="auto"/>
                <w:left w:val="none" w:sz="0" w:space="0" w:color="auto"/>
                <w:bottom w:val="none" w:sz="0" w:space="0" w:color="auto"/>
                <w:right w:val="none" w:sz="0" w:space="0" w:color="auto"/>
              </w:divBdr>
            </w:div>
          </w:divsChild>
        </w:div>
        <w:div w:id="281763247">
          <w:marLeft w:val="0"/>
          <w:marRight w:val="0"/>
          <w:marTop w:val="0"/>
          <w:marBottom w:val="0"/>
          <w:divBdr>
            <w:top w:val="none" w:sz="0" w:space="0" w:color="auto"/>
            <w:left w:val="none" w:sz="0" w:space="0" w:color="auto"/>
            <w:bottom w:val="none" w:sz="0" w:space="0" w:color="auto"/>
            <w:right w:val="none" w:sz="0" w:space="0" w:color="auto"/>
          </w:divBdr>
          <w:divsChild>
            <w:div w:id="965700142">
              <w:marLeft w:val="0"/>
              <w:marRight w:val="0"/>
              <w:marTop w:val="0"/>
              <w:marBottom w:val="0"/>
              <w:divBdr>
                <w:top w:val="none" w:sz="0" w:space="0" w:color="auto"/>
                <w:left w:val="none" w:sz="0" w:space="0" w:color="auto"/>
                <w:bottom w:val="none" w:sz="0" w:space="0" w:color="auto"/>
                <w:right w:val="none" w:sz="0" w:space="0" w:color="auto"/>
              </w:divBdr>
            </w:div>
          </w:divsChild>
        </w:div>
        <w:div w:id="290865880">
          <w:marLeft w:val="0"/>
          <w:marRight w:val="0"/>
          <w:marTop w:val="0"/>
          <w:marBottom w:val="0"/>
          <w:divBdr>
            <w:top w:val="none" w:sz="0" w:space="0" w:color="auto"/>
            <w:left w:val="none" w:sz="0" w:space="0" w:color="auto"/>
            <w:bottom w:val="none" w:sz="0" w:space="0" w:color="auto"/>
            <w:right w:val="none" w:sz="0" w:space="0" w:color="auto"/>
          </w:divBdr>
          <w:divsChild>
            <w:div w:id="2100590607">
              <w:marLeft w:val="0"/>
              <w:marRight w:val="0"/>
              <w:marTop w:val="0"/>
              <w:marBottom w:val="0"/>
              <w:divBdr>
                <w:top w:val="none" w:sz="0" w:space="0" w:color="auto"/>
                <w:left w:val="none" w:sz="0" w:space="0" w:color="auto"/>
                <w:bottom w:val="none" w:sz="0" w:space="0" w:color="auto"/>
                <w:right w:val="none" w:sz="0" w:space="0" w:color="auto"/>
              </w:divBdr>
            </w:div>
          </w:divsChild>
        </w:div>
        <w:div w:id="479659351">
          <w:marLeft w:val="0"/>
          <w:marRight w:val="0"/>
          <w:marTop w:val="0"/>
          <w:marBottom w:val="0"/>
          <w:divBdr>
            <w:top w:val="none" w:sz="0" w:space="0" w:color="auto"/>
            <w:left w:val="none" w:sz="0" w:space="0" w:color="auto"/>
            <w:bottom w:val="none" w:sz="0" w:space="0" w:color="auto"/>
            <w:right w:val="none" w:sz="0" w:space="0" w:color="auto"/>
          </w:divBdr>
          <w:divsChild>
            <w:div w:id="849681224">
              <w:marLeft w:val="0"/>
              <w:marRight w:val="0"/>
              <w:marTop w:val="0"/>
              <w:marBottom w:val="0"/>
              <w:divBdr>
                <w:top w:val="none" w:sz="0" w:space="0" w:color="auto"/>
                <w:left w:val="none" w:sz="0" w:space="0" w:color="auto"/>
                <w:bottom w:val="none" w:sz="0" w:space="0" w:color="auto"/>
                <w:right w:val="none" w:sz="0" w:space="0" w:color="auto"/>
              </w:divBdr>
            </w:div>
          </w:divsChild>
        </w:div>
        <w:div w:id="571550775">
          <w:marLeft w:val="0"/>
          <w:marRight w:val="0"/>
          <w:marTop w:val="0"/>
          <w:marBottom w:val="0"/>
          <w:divBdr>
            <w:top w:val="none" w:sz="0" w:space="0" w:color="auto"/>
            <w:left w:val="none" w:sz="0" w:space="0" w:color="auto"/>
            <w:bottom w:val="none" w:sz="0" w:space="0" w:color="auto"/>
            <w:right w:val="none" w:sz="0" w:space="0" w:color="auto"/>
          </w:divBdr>
          <w:divsChild>
            <w:div w:id="395979713">
              <w:marLeft w:val="0"/>
              <w:marRight w:val="0"/>
              <w:marTop w:val="0"/>
              <w:marBottom w:val="0"/>
              <w:divBdr>
                <w:top w:val="none" w:sz="0" w:space="0" w:color="auto"/>
                <w:left w:val="none" w:sz="0" w:space="0" w:color="auto"/>
                <w:bottom w:val="none" w:sz="0" w:space="0" w:color="auto"/>
                <w:right w:val="none" w:sz="0" w:space="0" w:color="auto"/>
              </w:divBdr>
            </w:div>
          </w:divsChild>
        </w:div>
        <w:div w:id="686904193">
          <w:marLeft w:val="0"/>
          <w:marRight w:val="0"/>
          <w:marTop w:val="0"/>
          <w:marBottom w:val="0"/>
          <w:divBdr>
            <w:top w:val="none" w:sz="0" w:space="0" w:color="auto"/>
            <w:left w:val="none" w:sz="0" w:space="0" w:color="auto"/>
            <w:bottom w:val="none" w:sz="0" w:space="0" w:color="auto"/>
            <w:right w:val="none" w:sz="0" w:space="0" w:color="auto"/>
          </w:divBdr>
          <w:divsChild>
            <w:div w:id="111900108">
              <w:marLeft w:val="0"/>
              <w:marRight w:val="0"/>
              <w:marTop w:val="0"/>
              <w:marBottom w:val="0"/>
              <w:divBdr>
                <w:top w:val="none" w:sz="0" w:space="0" w:color="auto"/>
                <w:left w:val="none" w:sz="0" w:space="0" w:color="auto"/>
                <w:bottom w:val="none" w:sz="0" w:space="0" w:color="auto"/>
                <w:right w:val="none" w:sz="0" w:space="0" w:color="auto"/>
              </w:divBdr>
            </w:div>
            <w:div w:id="762991476">
              <w:marLeft w:val="0"/>
              <w:marRight w:val="0"/>
              <w:marTop w:val="0"/>
              <w:marBottom w:val="0"/>
              <w:divBdr>
                <w:top w:val="none" w:sz="0" w:space="0" w:color="auto"/>
                <w:left w:val="none" w:sz="0" w:space="0" w:color="auto"/>
                <w:bottom w:val="none" w:sz="0" w:space="0" w:color="auto"/>
                <w:right w:val="none" w:sz="0" w:space="0" w:color="auto"/>
              </w:divBdr>
            </w:div>
          </w:divsChild>
        </w:div>
        <w:div w:id="753939628">
          <w:marLeft w:val="0"/>
          <w:marRight w:val="0"/>
          <w:marTop w:val="0"/>
          <w:marBottom w:val="0"/>
          <w:divBdr>
            <w:top w:val="none" w:sz="0" w:space="0" w:color="auto"/>
            <w:left w:val="none" w:sz="0" w:space="0" w:color="auto"/>
            <w:bottom w:val="none" w:sz="0" w:space="0" w:color="auto"/>
            <w:right w:val="none" w:sz="0" w:space="0" w:color="auto"/>
          </w:divBdr>
          <w:divsChild>
            <w:div w:id="94786594">
              <w:marLeft w:val="0"/>
              <w:marRight w:val="0"/>
              <w:marTop w:val="0"/>
              <w:marBottom w:val="0"/>
              <w:divBdr>
                <w:top w:val="none" w:sz="0" w:space="0" w:color="auto"/>
                <w:left w:val="none" w:sz="0" w:space="0" w:color="auto"/>
                <w:bottom w:val="none" w:sz="0" w:space="0" w:color="auto"/>
                <w:right w:val="none" w:sz="0" w:space="0" w:color="auto"/>
              </w:divBdr>
            </w:div>
          </w:divsChild>
        </w:div>
        <w:div w:id="875771183">
          <w:marLeft w:val="0"/>
          <w:marRight w:val="0"/>
          <w:marTop w:val="0"/>
          <w:marBottom w:val="0"/>
          <w:divBdr>
            <w:top w:val="none" w:sz="0" w:space="0" w:color="auto"/>
            <w:left w:val="none" w:sz="0" w:space="0" w:color="auto"/>
            <w:bottom w:val="none" w:sz="0" w:space="0" w:color="auto"/>
            <w:right w:val="none" w:sz="0" w:space="0" w:color="auto"/>
          </w:divBdr>
          <w:divsChild>
            <w:div w:id="1994024154">
              <w:marLeft w:val="0"/>
              <w:marRight w:val="0"/>
              <w:marTop w:val="0"/>
              <w:marBottom w:val="0"/>
              <w:divBdr>
                <w:top w:val="none" w:sz="0" w:space="0" w:color="auto"/>
                <w:left w:val="none" w:sz="0" w:space="0" w:color="auto"/>
                <w:bottom w:val="none" w:sz="0" w:space="0" w:color="auto"/>
                <w:right w:val="none" w:sz="0" w:space="0" w:color="auto"/>
              </w:divBdr>
            </w:div>
          </w:divsChild>
        </w:div>
        <w:div w:id="1280380587">
          <w:marLeft w:val="0"/>
          <w:marRight w:val="0"/>
          <w:marTop w:val="0"/>
          <w:marBottom w:val="0"/>
          <w:divBdr>
            <w:top w:val="none" w:sz="0" w:space="0" w:color="auto"/>
            <w:left w:val="none" w:sz="0" w:space="0" w:color="auto"/>
            <w:bottom w:val="none" w:sz="0" w:space="0" w:color="auto"/>
            <w:right w:val="none" w:sz="0" w:space="0" w:color="auto"/>
          </w:divBdr>
          <w:divsChild>
            <w:div w:id="81611486">
              <w:marLeft w:val="0"/>
              <w:marRight w:val="0"/>
              <w:marTop w:val="0"/>
              <w:marBottom w:val="0"/>
              <w:divBdr>
                <w:top w:val="none" w:sz="0" w:space="0" w:color="auto"/>
                <w:left w:val="none" w:sz="0" w:space="0" w:color="auto"/>
                <w:bottom w:val="none" w:sz="0" w:space="0" w:color="auto"/>
                <w:right w:val="none" w:sz="0" w:space="0" w:color="auto"/>
              </w:divBdr>
            </w:div>
          </w:divsChild>
        </w:div>
        <w:div w:id="1382290794">
          <w:marLeft w:val="0"/>
          <w:marRight w:val="0"/>
          <w:marTop w:val="0"/>
          <w:marBottom w:val="0"/>
          <w:divBdr>
            <w:top w:val="none" w:sz="0" w:space="0" w:color="auto"/>
            <w:left w:val="none" w:sz="0" w:space="0" w:color="auto"/>
            <w:bottom w:val="none" w:sz="0" w:space="0" w:color="auto"/>
            <w:right w:val="none" w:sz="0" w:space="0" w:color="auto"/>
          </w:divBdr>
          <w:divsChild>
            <w:div w:id="748229872">
              <w:marLeft w:val="0"/>
              <w:marRight w:val="0"/>
              <w:marTop w:val="0"/>
              <w:marBottom w:val="0"/>
              <w:divBdr>
                <w:top w:val="none" w:sz="0" w:space="0" w:color="auto"/>
                <w:left w:val="none" w:sz="0" w:space="0" w:color="auto"/>
                <w:bottom w:val="none" w:sz="0" w:space="0" w:color="auto"/>
                <w:right w:val="none" w:sz="0" w:space="0" w:color="auto"/>
              </w:divBdr>
            </w:div>
          </w:divsChild>
        </w:div>
        <w:div w:id="1403527952">
          <w:marLeft w:val="0"/>
          <w:marRight w:val="0"/>
          <w:marTop w:val="0"/>
          <w:marBottom w:val="0"/>
          <w:divBdr>
            <w:top w:val="none" w:sz="0" w:space="0" w:color="auto"/>
            <w:left w:val="none" w:sz="0" w:space="0" w:color="auto"/>
            <w:bottom w:val="none" w:sz="0" w:space="0" w:color="auto"/>
            <w:right w:val="none" w:sz="0" w:space="0" w:color="auto"/>
          </w:divBdr>
          <w:divsChild>
            <w:div w:id="2128887481">
              <w:marLeft w:val="0"/>
              <w:marRight w:val="0"/>
              <w:marTop w:val="0"/>
              <w:marBottom w:val="0"/>
              <w:divBdr>
                <w:top w:val="none" w:sz="0" w:space="0" w:color="auto"/>
                <w:left w:val="none" w:sz="0" w:space="0" w:color="auto"/>
                <w:bottom w:val="none" w:sz="0" w:space="0" w:color="auto"/>
                <w:right w:val="none" w:sz="0" w:space="0" w:color="auto"/>
              </w:divBdr>
            </w:div>
          </w:divsChild>
        </w:div>
        <w:div w:id="1509101949">
          <w:marLeft w:val="0"/>
          <w:marRight w:val="0"/>
          <w:marTop w:val="0"/>
          <w:marBottom w:val="0"/>
          <w:divBdr>
            <w:top w:val="none" w:sz="0" w:space="0" w:color="auto"/>
            <w:left w:val="none" w:sz="0" w:space="0" w:color="auto"/>
            <w:bottom w:val="none" w:sz="0" w:space="0" w:color="auto"/>
            <w:right w:val="none" w:sz="0" w:space="0" w:color="auto"/>
          </w:divBdr>
          <w:divsChild>
            <w:div w:id="2051567903">
              <w:marLeft w:val="0"/>
              <w:marRight w:val="0"/>
              <w:marTop w:val="0"/>
              <w:marBottom w:val="0"/>
              <w:divBdr>
                <w:top w:val="none" w:sz="0" w:space="0" w:color="auto"/>
                <w:left w:val="none" w:sz="0" w:space="0" w:color="auto"/>
                <w:bottom w:val="none" w:sz="0" w:space="0" w:color="auto"/>
                <w:right w:val="none" w:sz="0" w:space="0" w:color="auto"/>
              </w:divBdr>
            </w:div>
          </w:divsChild>
        </w:div>
        <w:div w:id="1614481799">
          <w:marLeft w:val="0"/>
          <w:marRight w:val="0"/>
          <w:marTop w:val="0"/>
          <w:marBottom w:val="0"/>
          <w:divBdr>
            <w:top w:val="none" w:sz="0" w:space="0" w:color="auto"/>
            <w:left w:val="none" w:sz="0" w:space="0" w:color="auto"/>
            <w:bottom w:val="none" w:sz="0" w:space="0" w:color="auto"/>
            <w:right w:val="none" w:sz="0" w:space="0" w:color="auto"/>
          </w:divBdr>
          <w:divsChild>
            <w:div w:id="1264335431">
              <w:marLeft w:val="0"/>
              <w:marRight w:val="0"/>
              <w:marTop w:val="0"/>
              <w:marBottom w:val="0"/>
              <w:divBdr>
                <w:top w:val="none" w:sz="0" w:space="0" w:color="auto"/>
                <w:left w:val="none" w:sz="0" w:space="0" w:color="auto"/>
                <w:bottom w:val="none" w:sz="0" w:space="0" w:color="auto"/>
                <w:right w:val="none" w:sz="0" w:space="0" w:color="auto"/>
              </w:divBdr>
            </w:div>
          </w:divsChild>
        </w:div>
        <w:div w:id="1617132642">
          <w:marLeft w:val="0"/>
          <w:marRight w:val="0"/>
          <w:marTop w:val="0"/>
          <w:marBottom w:val="0"/>
          <w:divBdr>
            <w:top w:val="none" w:sz="0" w:space="0" w:color="auto"/>
            <w:left w:val="none" w:sz="0" w:space="0" w:color="auto"/>
            <w:bottom w:val="none" w:sz="0" w:space="0" w:color="auto"/>
            <w:right w:val="none" w:sz="0" w:space="0" w:color="auto"/>
          </w:divBdr>
          <w:divsChild>
            <w:div w:id="726492686">
              <w:marLeft w:val="0"/>
              <w:marRight w:val="0"/>
              <w:marTop w:val="0"/>
              <w:marBottom w:val="0"/>
              <w:divBdr>
                <w:top w:val="none" w:sz="0" w:space="0" w:color="auto"/>
                <w:left w:val="none" w:sz="0" w:space="0" w:color="auto"/>
                <w:bottom w:val="none" w:sz="0" w:space="0" w:color="auto"/>
                <w:right w:val="none" w:sz="0" w:space="0" w:color="auto"/>
              </w:divBdr>
            </w:div>
          </w:divsChild>
        </w:div>
        <w:div w:id="1750073801">
          <w:marLeft w:val="0"/>
          <w:marRight w:val="0"/>
          <w:marTop w:val="0"/>
          <w:marBottom w:val="0"/>
          <w:divBdr>
            <w:top w:val="none" w:sz="0" w:space="0" w:color="auto"/>
            <w:left w:val="none" w:sz="0" w:space="0" w:color="auto"/>
            <w:bottom w:val="none" w:sz="0" w:space="0" w:color="auto"/>
            <w:right w:val="none" w:sz="0" w:space="0" w:color="auto"/>
          </w:divBdr>
          <w:divsChild>
            <w:div w:id="1375811060">
              <w:marLeft w:val="0"/>
              <w:marRight w:val="0"/>
              <w:marTop w:val="0"/>
              <w:marBottom w:val="0"/>
              <w:divBdr>
                <w:top w:val="none" w:sz="0" w:space="0" w:color="auto"/>
                <w:left w:val="none" w:sz="0" w:space="0" w:color="auto"/>
                <w:bottom w:val="none" w:sz="0" w:space="0" w:color="auto"/>
                <w:right w:val="none" w:sz="0" w:space="0" w:color="auto"/>
              </w:divBdr>
            </w:div>
            <w:div w:id="15480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2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w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Microsoft_Visio_2003-2010_Drawing.vsd"/><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jp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8F99FCA7844E7991AD441D6ED52105"/>
        <w:category>
          <w:name w:val="General"/>
          <w:gallery w:val="placeholder"/>
        </w:category>
        <w:types>
          <w:type w:val="bbPlcHdr"/>
        </w:types>
        <w:behaviors>
          <w:behavior w:val="content"/>
        </w:behaviors>
        <w:guid w:val="{B39052FF-739B-46EC-94DE-B241D98CCEAD}"/>
      </w:docPartPr>
      <w:docPartBody>
        <w:p w:rsidR="00256350" w:rsidRDefault="006E0AB6">
          <w:r w:rsidRPr="00113D6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AB6"/>
    <w:rsid w:val="00031488"/>
    <w:rsid w:val="000505ED"/>
    <w:rsid w:val="000770D9"/>
    <w:rsid w:val="001809B6"/>
    <w:rsid w:val="0023013E"/>
    <w:rsid w:val="00256350"/>
    <w:rsid w:val="00342A78"/>
    <w:rsid w:val="00357477"/>
    <w:rsid w:val="00377CDC"/>
    <w:rsid w:val="0048336E"/>
    <w:rsid w:val="00591B33"/>
    <w:rsid w:val="005C6BE2"/>
    <w:rsid w:val="005E0DB8"/>
    <w:rsid w:val="005F3763"/>
    <w:rsid w:val="006259DD"/>
    <w:rsid w:val="006960E7"/>
    <w:rsid w:val="006C1155"/>
    <w:rsid w:val="006E0AB6"/>
    <w:rsid w:val="00737F60"/>
    <w:rsid w:val="007C7488"/>
    <w:rsid w:val="007E0727"/>
    <w:rsid w:val="00804F33"/>
    <w:rsid w:val="00853ABD"/>
    <w:rsid w:val="00897279"/>
    <w:rsid w:val="008B2BE6"/>
    <w:rsid w:val="00900DC2"/>
    <w:rsid w:val="0099430A"/>
    <w:rsid w:val="00996AF9"/>
    <w:rsid w:val="009E2FCC"/>
    <w:rsid w:val="00A2769E"/>
    <w:rsid w:val="00A959DB"/>
    <w:rsid w:val="00AB2F5E"/>
    <w:rsid w:val="00B11BD5"/>
    <w:rsid w:val="00B92FBE"/>
    <w:rsid w:val="00B93307"/>
    <w:rsid w:val="00C64342"/>
    <w:rsid w:val="00CE6390"/>
    <w:rsid w:val="00D32261"/>
    <w:rsid w:val="00D57894"/>
    <w:rsid w:val="00DF432F"/>
    <w:rsid w:val="00E46D70"/>
    <w:rsid w:val="00E82EB7"/>
    <w:rsid w:val="00ED26CB"/>
    <w:rsid w:val="00EE3133"/>
    <w:rsid w:val="00F04CF0"/>
    <w:rsid w:val="00F637E3"/>
    <w:rsid w:val="00F70AD4"/>
    <w:rsid w:val="00F964D6"/>
    <w:rsid w:val="00FB22E7"/>
    <w:rsid w:val="00FC674D"/>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7F6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2025-08-05T00:00:00</PublishDate>
  <Abstract/>
  <CompanyAddress>E-5-02, Setiawalk, Persiaran Wawasan, Pusat Bandar Puchong, 47100 Puchong, Selangor</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1F95AE1DA7794EA125BB9105756723" ma:contentTypeVersion="4" ma:contentTypeDescription="Create a new document." ma:contentTypeScope="" ma:versionID="35d1e2146b67f35016faac750ea2c53c">
  <xsd:schema xmlns:xsd="http://www.w3.org/2001/XMLSchema" xmlns:xs="http://www.w3.org/2001/XMLSchema" xmlns:p="http://schemas.microsoft.com/office/2006/metadata/properties" xmlns:ns2="c9cabbdd-d778-46fc-b1a4-1abc345d4df0" targetNamespace="http://schemas.microsoft.com/office/2006/metadata/properties" ma:root="true" ma:fieldsID="dab7c9caa232f74a7502d3e7bcfce70c" ns2:_="">
    <xsd:import namespace="c9cabbdd-d778-46fc-b1a4-1abc345d4d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cabbdd-d778-46fc-b1a4-1abc345d4d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B2F62C-032B-4208-A92D-E8D0F0FA268F}">
  <ds:schemaRefs>
    <ds:schemaRef ds:uri="http://schemas.microsoft.com/sharepoint/v3/contenttype/forms"/>
  </ds:schemaRefs>
</ds:datastoreItem>
</file>

<file path=customXml/itemProps3.xml><?xml version="1.0" encoding="utf-8"?>
<ds:datastoreItem xmlns:ds="http://schemas.openxmlformats.org/officeDocument/2006/customXml" ds:itemID="{E9CAF8B2-E87F-4B71-A491-B820E308F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abbdd-d778-46fc-b1a4-1abc345d4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2D01F4-FA8B-44D2-B159-3AEDB14B2AC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3C3B6F8-C845-4500-A6DC-2E832B370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1484</TotalTime>
  <Pages>1</Pages>
  <Words>6828</Words>
  <Characters>38921</Characters>
  <Application>Microsoft Office Word</Application>
  <DocSecurity>4</DocSecurity>
  <Lines>324</Lines>
  <Paragraphs>91</Paragraphs>
  <ScaleCrop>false</ScaleCrop>
  <Company>EVOPOINT sdn bhd</Company>
  <LinksUpToDate>false</LinksUpToDate>
  <CharactersWithSpaces>45658</CharactersWithSpaces>
  <SharedDoc>false</SharedDoc>
  <HLinks>
    <vt:vector size="216" baseType="variant">
      <vt:variant>
        <vt:i4>1835060</vt:i4>
      </vt:variant>
      <vt:variant>
        <vt:i4>212</vt:i4>
      </vt:variant>
      <vt:variant>
        <vt:i4>0</vt:i4>
      </vt:variant>
      <vt:variant>
        <vt:i4>5</vt:i4>
      </vt:variant>
      <vt:variant>
        <vt:lpwstr/>
      </vt:variant>
      <vt:variant>
        <vt:lpwstr>_Toc205478470</vt:lpwstr>
      </vt:variant>
      <vt:variant>
        <vt:i4>1900596</vt:i4>
      </vt:variant>
      <vt:variant>
        <vt:i4>206</vt:i4>
      </vt:variant>
      <vt:variant>
        <vt:i4>0</vt:i4>
      </vt:variant>
      <vt:variant>
        <vt:i4>5</vt:i4>
      </vt:variant>
      <vt:variant>
        <vt:lpwstr/>
      </vt:variant>
      <vt:variant>
        <vt:lpwstr>_Toc205478469</vt:lpwstr>
      </vt:variant>
      <vt:variant>
        <vt:i4>1900596</vt:i4>
      </vt:variant>
      <vt:variant>
        <vt:i4>200</vt:i4>
      </vt:variant>
      <vt:variant>
        <vt:i4>0</vt:i4>
      </vt:variant>
      <vt:variant>
        <vt:i4>5</vt:i4>
      </vt:variant>
      <vt:variant>
        <vt:lpwstr/>
      </vt:variant>
      <vt:variant>
        <vt:lpwstr>_Toc205478468</vt:lpwstr>
      </vt:variant>
      <vt:variant>
        <vt:i4>1900596</vt:i4>
      </vt:variant>
      <vt:variant>
        <vt:i4>194</vt:i4>
      </vt:variant>
      <vt:variant>
        <vt:i4>0</vt:i4>
      </vt:variant>
      <vt:variant>
        <vt:i4>5</vt:i4>
      </vt:variant>
      <vt:variant>
        <vt:lpwstr/>
      </vt:variant>
      <vt:variant>
        <vt:lpwstr>_Toc205478467</vt:lpwstr>
      </vt:variant>
      <vt:variant>
        <vt:i4>1900596</vt:i4>
      </vt:variant>
      <vt:variant>
        <vt:i4>188</vt:i4>
      </vt:variant>
      <vt:variant>
        <vt:i4>0</vt:i4>
      </vt:variant>
      <vt:variant>
        <vt:i4>5</vt:i4>
      </vt:variant>
      <vt:variant>
        <vt:lpwstr/>
      </vt:variant>
      <vt:variant>
        <vt:lpwstr>_Toc205478466</vt:lpwstr>
      </vt:variant>
      <vt:variant>
        <vt:i4>1900596</vt:i4>
      </vt:variant>
      <vt:variant>
        <vt:i4>182</vt:i4>
      </vt:variant>
      <vt:variant>
        <vt:i4>0</vt:i4>
      </vt:variant>
      <vt:variant>
        <vt:i4>5</vt:i4>
      </vt:variant>
      <vt:variant>
        <vt:lpwstr/>
      </vt:variant>
      <vt:variant>
        <vt:lpwstr>_Toc205478465</vt:lpwstr>
      </vt:variant>
      <vt:variant>
        <vt:i4>1900596</vt:i4>
      </vt:variant>
      <vt:variant>
        <vt:i4>176</vt:i4>
      </vt:variant>
      <vt:variant>
        <vt:i4>0</vt:i4>
      </vt:variant>
      <vt:variant>
        <vt:i4>5</vt:i4>
      </vt:variant>
      <vt:variant>
        <vt:lpwstr/>
      </vt:variant>
      <vt:variant>
        <vt:lpwstr>_Toc205478464</vt:lpwstr>
      </vt:variant>
      <vt:variant>
        <vt:i4>1900596</vt:i4>
      </vt:variant>
      <vt:variant>
        <vt:i4>170</vt:i4>
      </vt:variant>
      <vt:variant>
        <vt:i4>0</vt:i4>
      </vt:variant>
      <vt:variant>
        <vt:i4>5</vt:i4>
      </vt:variant>
      <vt:variant>
        <vt:lpwstr/>
      </vt:variant>
      <vt:variant>
        <vt:lpwstr>_Toc205478463</vt:lpwstr>
      </vt:variant>
      <vt:variant>
        <vt:i4>1900596</vt:i4>
      </vt:variant>
      <vt:variant>
        <vt:i4>164</vt:i4>
      </vt:variant>
      <vt:variant>
        <vt:i4>0</vt:i4>
      </vt:variant>
      <vt:variant>
        <vt:i4>5</vt:i4>
      </vt:variant>
      <vt:variant>
        <vt:lpwstr/>
      </vt:variant>
      <vt:variant>
        <vt:lpwstr>_Toc205478462</vt:lpwstr>
      </vt:variant>
      <vt:variant>
        <vt:i4>1900596</vt:i4>
      </vt:variant>
      <vt:variant>
        <vt:i4>158</vt:i4>
      </vt:variant>
      <vt:variant>
        <vt:i4>0</vt:i4>
      </vt:variant>
      <vt:variant>
        <vt:i4>5</vt:i4>
      </vt:variant>
      <vt:variant>
        <vt:lpwstr/>
      </vt:variant>
      <vt:variant>
        <vt:lpwstr>_Toc205478461</vt:lpwstr>
      </vt:variant>
      <vt:variant>
        <vt:i4>1900596</vt:i4>
      </vt:variant>
      <vt:variant>
        <vt:i4>152</vt:i4>
      </vt:variant>
      <vt:variant>
        <vt:i4>0</vt:i4>
      </vt:variant>
      <vt:variant>
        <vt:i4>5</vt:i4>
      </vt:variant>
      <vt:variant>
        <vt:lpwstr/>
      </vt:variant>
      <vt:variant>
        <vt:lpwstr>_Toc205478460</vt:lpwstr>
      </vt:variant>
      <vt:variant>
        <vt:i4>1966132</vt:i4>
      </vt:variant>
      <vt:variant>
        <vt:i4>146</vt:i4>
      </vt:variant>
      <vt:variant>
        <vt:i4>0</vt:i4>
      </vt:variant>
      <vt:variant>
        <vt:i4>5</vt:i4>
      </vt:variant>
      <vt:variant>
        <vt:lpwstr/>
      </vt:variant>
      <vt:variant>
        <vt:lpwstr>_Toc205478459</vt:lpwstr>
      </vt:variant>
      <vt:variant>
        <vt:i4>1966132</vt:i4>
      </vt:variant>
      <vt:variant>
        <vt:i4>140</vt:i4>
      </vt:variant>
      <vt:variant>
        <vt:i4>0</vt:i4>
      </vt:variant>
      <vt:variant>
        <vt:i4>5</vt:i4>
      </vt:variant>
      <vt:variant>
        <vt:lpwstr/>
      </vt:variant>
      <vt:variant>
        <vt:lpwstr>_Toc205478458</vt:lpwstr>
      </vt:variant>
      <vt:variant>
        <vt:i4>1966132</vt:i4>
      </vt:variant>
      <vt:variant>
        <vt:i4>134</vt:i4>
      </vt:variant>
      <vt:variant>
        <vt:i4>0</vt:i4>
      </vt:variant>
      <vt:variant>
        <vt:i4>5</vt:i4>
      </vt:variant>
      <vt:variant>
        <vt:lpwstr/>
      </vt:variant>
      <vt:variant>
        <vt:lpwstr>_Toc205478457</vt:lpwstr>
      </vt:variant>
      <vt:variant>
        <vt:i4>1966132</vt:i4>
      </vt:variant>
      <vt:variant>
        <vt:i4>128</vt:i4>
      </vt:variant>
      <vt:variant>
        <vt:i4>0</vt:i4>
      </vt:variant>
      <vt:variant>
        <vt:i4>5</vt:i4>
      </vt:variant>
      <vt:variant>
        <vt:lpwstr/>
      </vt:variant>
      <vt:variant>
        <vt:lpwstr>_Toc205478456</vt:lpwstr>
      </vt:variant>
      <vt:variant>
        <vt:i4>1966132</vt:i4>
      </vt:variant>
      <vt:variant>
        <vt:i4>122</vt:i4>
      </vt:variant>
      <vt:variant>
        <vt:i4>0</vt:i4>
      </vt:variant>
      <vt:variant>
        <vt:i4>5</vt:i4>
      </vt:variant>
      <vt:variant>
        <vt:lpwstr/>
      </vt:variant>
      <vt:variant>
        <vt:lpwstr>_Toc205478455</vt:lpwstr>
      </vt:variant>
      <vt:variant>
        <vt:i4>1966132</vt:i4>
      </vt:variant>
      <vt:variant>
        <vt:i4>116</vt:i4>
      </vt:variant>
      <vt:variant>
        <vt:i4>0</vt:i4>
      </vt:variant>
      <vt:variant>
        <vt:i4>5</vt:i4>
      </vt:variant>
      <vt:variant>
        <vt:lpwstr/>
      </vt:variant>
      <vt:variant>
        <vt:lpwstr>_Toc205478454</vt:lpwstr>
      </vt:variant>
      <vt:variant>
        <vt:i4>1966132</vt:i4>
      </vt:variant>
      <vt:variant>
        <vt:i4>110</vt:i4>
      </vt:variant>
      <vt:variant>
        <vt:i4>0</vt:i4>
      </vt:variant>
      <vt:variant>
        <vt:i4>5</vt:i4>
      </vt:variant>
      <vt:variant>
        <vt:lpwstr/>
      </vt:variant>
      <vt:variant>
        <vt:lpwstr>_Toc205478453</vt:lpwstr>
      </vt:variant>
      <vt:variant>
        <vt:i4>1966132</vt:i4>
      </vt:variant>
      <vt:variant>
        <vt:i4>104</vt:i4>
      </vt:variant>
      <vt:variant>
        <vt:i4>0</vt:i4>
      </vt:variant>
      <vt:variant>
        <vt:i4>5</vt:i4>
      </vt:variant>
      <vt:variant>
        <vt:lpwstr/>
      </vt:variant>
      <vt:variant>
        <vt:lpwstr>_Toc205478452</vt:lpwstr>
      </vt:variant>
      <vt:variant>
        <vt:i4>1966132</vt:i4>
      </vt:variant>
      <vt:variant>
        <vt:i4>98</vt:i4>
      </vt:variant>
      <vt:variant>
        <vt:i4>0</vt:i4>
      </vt:variant>
      <vt:variant>
        <vt:i4>5</vt:i4>
      </vt:variant>
      <vt:variant>
        <vt:lpwstr/>
      </vt:variant>
      <vt:variant>
        <vt:lpwstr>_Toc205478451</vt:lpwstr>
      </vt:variant>
      <vt:variant>
        <vt:i4>1966132</vt:i4>
      </vt:variant>
      <vt:variant>
        <vt:i4>92</vt:i4>
      </vt:variant>
      <vt:variant>
        <vt:i4>0</vt:i4>
      </vt:variant>
      <vt:variant>
        <vt:i4>5</vt:i4>
      </vt:variant>
      <vt:variant>
        <vt:lpwstr/>
      </vt:variant>
      <vt:variant>
        <vt:lpwstr>_Toc205478450</vt:lpwstr>
      </vt:variant>
      <vt:variant>
        <vt:i4>2031668</vt:i4>
      </vt:variant>
      <vt:variant>
        <vt:i4>86</vt:i4>
      </vt:variant>
      <vt:variant>
        <vt:i4>0</vt:i4>
      </vt:variant>
      <vt:variant>
        <vt:i4>5</vt:i4>
      </vt:variant>
      <vt:variant>
        <vt:lpwstr/>
      </vt:variant>
      <vt:variant>
        <vt:lpwstr>_Toc205478449</vt:lpwstr>
      </vt:variant>
      <vt:variant>
        <vt:i4>2031668</vt:i4>
      </vt:variant>
      <vt:variant>
        <vt:i4>80</vt:i4>
      </vt:variant>
      <vt:variant>
        <vt:i4>0</vt:i4>
      </vt:variant>
      <vt:variant>
        <vt:i4>5</vt:i4>
      </vt:variant>
      <vt:variant>
        <vt:lpwstr/>
      </vt:variant>
      <vt:variant>
        <vt:lpwstr>_Toc205478448</vt:lpwstr>
      </vt:variant>
      <vt:variant>
        <vt:i4>2031668</vt:i4>
      </vt:variant>
      <vt:variant>
        <vt:i4>74</vt:i4>
      </vt:variant>
      <vt:variant>
        <vt:i4>0</vt:i4>
      </vt:variant>
      <vt:variant>
        <vt:i4>5</vt:i4>
      </vt:variant>
      <vt:variant>
        <vt:lpwstr/>
      </vt:variant>
      <vt:variant>
        <vt:lpwstr>_Toc205478447</vt:lpwstr>
      </vt:variant>
      <vt:variant>
        <vt:i4>2031668</vt:i4>
      </vt:variant>
      <vt:variant>
        <vt:i4>68</vt:i4>
      </vt:variant>
      <vt:variant>
        <vt:i4>0</vt:i4>
      </vt:variant>
      <vt:variant>
        <vt:i4>5</vt:i4>
      </vt:variant>
      <vt:variant>
        <vt:lpwstr/>
      </vt:variant>
      <vt:variant>
        <vt:lpwstr>_Toc205478446</vt:lpwstr>
      </vt:variant>
      <vt:variant>
        <vt:i4>2031668</vt:i4>
      </vt:variant>
      <vt:variant>
        <vt:i4>62</vt:i4>
      </vt:variant>
      <vt:variant>
        <vt:i4>0</vt:i4>
      </vt:variant>
      <vt:variant>
        <vt:i4>5</vt:i4>
      </vt:variant>
      <vt:variant>
        <vt:lpwstr/>
      </vt:variant>
      <vt:variant>
        <vt:lpwstr>_Toc205478445</vt:lpwstr>
      </vt:variant>
      <vt:variant>
        <vt:i4>2031668</vt:i4>
      </vt:variant>
      <vt:variant>
        <vt:i4>56</vt:i4>
      </vt:variant>
      <vt:variant>
        <vt:i4>0</vt:i4>
      </vt:variant>
      <vt:variant>
        <vt:i4>5</vt:i4>
      </vt:variant>
      <vt:variant>
        <vt:lpwstr/>
      </vt:variant>
      <vt:variant>
        <vt:lpwstr>_Toc205478444</vt:lpwstr>
      </vt:variant>
      <vt:variant>
        <vt:i4>2031668</vt:i4>
      </vt:variant>
      <vt:variant>
        <vt:i4>50</vt:i4>
      </vt:variant>
      <vt:variant>
        <vt:i4>0</vt:i4>
      </vt:variant>
      <vt:variant>
        <vt:i4>5</vt:i4>
      </vt:variant>
      <vt:variant>
        <vt:lpwstr/>
      </vt:variant>
      <vt:variant>
        <vt:lpwstr>_Toc205478443</vt:lpwstr>
      </vt:variant>
      <vt:variant>
        <vt:i4>2031668</vt:i4>
      </vt:variant>
      <vt:variant>
        <vt:i4>44</vt:i4>
      </vt:variant>
      <vt:variant>
        <vt:i4>0</vt:i4>
      </vt:variant>
      <vt:variant>
        <vt:i4>5</vt:i4>
      </vt:variant>
      <vt:variant>
        <vt:lpwstr/>
      </vt:variant>
      <vt:variant>
        <vt:lpwstr>_Toc205478442</vt:lpwstr>
      </vt:variant>
      <vt:variant>
        <vt:i4>2031668</vt:i4>
      </vt:variant>
      <vt:variant>
        <vt:i4>38</vt:i4>
      </vt:variant>
      <vt:variant>
        <vt:i4>0</vt:i4>
      </vt:variant>
      <vt:variant>
        <vt:i4>5</vt:i4>
      </vt:variant>
      <vt:variant>
        <vt:lpwstr/>
      </vt:variant>
      <vt:variant>
        <vt:lpwstr>_Toc205478441</vt:lpwstr>
      </vt:variant>
      <vt:variant>
        <vt:i4>2031668</vt:i4>
      </vt:variant>
      <vt:variant>
        <vt:i4>32</vt:i4>
      </vt:variant>
      <vt:variant>
        <vt:i4>0</vt:i4>
      </vt:variant>
      <vt:variant>
        <vt:i4>5</vt:i4>
      </vt:variant>
      <vt:variant>
        <vt:lpwstr/>
      </vt:variant>
      <vt:variant>
        <vt:lpwstr>_Toc205478440</vt:lpwstr>
      </vt:variant>
      <vt:variant>
        <vt:i4>1572916</vt:i4>
      </vt:variant>
      <vt:variant>
        <vt:i4>26</vt:i4>
      </vt:variant>
      <vt:variant>
        <vt:i4>0</vt:i4>
      </vt:variant>
      <vt:variant>
        <vt:i4>5</vt:i4>
      </vt:variant>
      <vt:variant>
        <vt:lpwstr/>
      </vt:variant>
      <vt:variant>
        <vt:lpwstr>_Toc205478439</vt:lpwstr>
      </vt:variant>
      <vt:variant>
        <vt:i4>1572916</vt:i4>
      </vt:variant>
      <vt:variant>
        <vt:i4>20</vt:i4>
      </vt:variant>
      <vt:variant>
        <vt:i4>0</vt:i4>
      </vt:variant>
      <vt:variant>
        <vt:i4>5</vt:i4>
      </vt:variant>
      <vt:variant>
        <vt:lpwstr/>
      </vt:variant>
      <vt:variant>
        <vt:lpwstr>_Toc205478438</vt:lpwstr>
      </vt:variant>
      <vt:variant>
        <vt:i4>1572916</vt:i4>
      </vt:variant>
      <vt:variant>
        <vt:i4>14</vt:i4>
      </vt:variant>
      <vt:variant>
        <vt:i4>0</vt:i4>
      </vt:variant>
      <vt:variant>
        <vt:i4>5</vt:i4>
      </vt:variant>
      <vt:variant>
        <vt:lpwstr/>
      </vt:variant>
      <vt:variant>
        <vt:lpwstr>_Toc205478437</vt:lpwstr>
      </vt:variant>
      <vt:variant>
        <vt:i4>1572916</vt:i4>
      </vt:variant>
      <vt:variant>
        <vt:i4>8</vt:i4>
      </vt:variant>
      <vt:variant>
        <vt:i4>0</vt:i4>
      </vt:variant>
      <vt:variant>
        <vt:i4>5</vt:i4>
      </vt:variant>
      <vt:variant>
        <vt:lpwstr/>
      </vt:variant>
      <vt:variant>
        <vt:lpwstr>_Toc205478436</vt:lpwstr>
      </vt:variant>
      <vt:variant>
        <vt:i4>1572916</vt:i4>
      </vt:variant>
      <vt:variant>
        <vt:i4>2</vt:i4>
      </vt:variant>
      <vt:variant>
        <vt:i4>0</vt:i4>
      </vt:variant>
      <vt:variant>
        <vt:i4>5</vt:i4>
      </vt:variant>
      <vt:variant>
        <vt:lpwstr/>
      </vt:variant>
      <vt:variant>
        <vt:lpwstr>_Toc205478435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on KPJ IAS Application</dc:title>
  <dc:subject/>
  <dc:creator>Mohd Nazron B Rusly</dc:creator>
  <cp:keywords/>
  <dc:description/>
  <cp:lastModifiedBy>Qiyuan Tan</cp:lastModifiedBy>
  <cp:revision>107</cp:revision>
  <cp:lastPrinted>2025-08-08T00:43:00Z</cp:lastPrinted>
  <dcterms:created xsi:type="dcterms:W3CDTF">2025-08-04T18:01:00Z</dcterms:created>
  <dcterms:modified xsi:type="dcterms:W3CDTF">2025-08-28T09:07:00Z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0x0101005D1F95AE1DA7794EA125BB9105756723</vt:lpwstr>
  </property>
</Properties>
</file>