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77137" w14:textId="47FD691E" w:rsidR="0010358E" w:rsidRPr="007044DE" w:rsidRDefault="0010358E" w:rsidP="007044DE">
      <w:pPr>
        <w:pStyle w:val="Heading1"/>
        <w:jc w:val="center"/>
        <w:rPr>
          <w:rFonts w:ascii="Times New Roman" w:hAnsi="Times New Roman" w:cs="Times New Roman"/>
          <w:color w:val="auto"/>
        </w:rPr>
      </w:pPr>
      <w:r w:rsidRPr="007044DE">
        <w:rPr>
          <w:rFonts w:ascii="Times New Roman" w:hAnsi="Times New Roman" w:cs="Times New Roman"/>
          <w:color w:val="auto"/>
        </w:rPr>
        <w:t xml:space="preserve">Strategies for Boosting Brand Visibility </w:t>
      </w:r>
    </w:p>
    <w:p w14:paraId="6EBF3620" w14:textId="77777777" w:rsidR="0010358E" w:rsidRPr="007044DE" w:rsidRDefault="0010358E" w:rsidP="007044DE">
      <w:pPr>
        <w:pStyle w:val="Heading2"/>
        <w:rPr>
          <w:rFonts w:ascii="Times New Roman" w:hAnsi="Times New Roman" w:cs="Times New Roman"/>
          <w:color w:val="auto"/>
        </w:rPr>
      </w:pPr>
      <w:r w:rsidRPr="007044DE">
        <w:rPr>
          <w:rFonts w:ascii="Times New Roman" w:hAnsi="Times New Roman" w:cs="Times New Roman"/>
          <w:color w:val="auto"/>
        </w:rPr>
        <w:t>Executive Summary</w:t>
      </w:r>
    </w:p>
    <w:p w14:paraId="7C4F0C92" w14:textId="6E90B6FE" w:rsidR="0010358E" w:rsidRPr="007044DE" w:rsidRDefault="0010358E" w:rsidP="007044DE">
      <w:pPr>
        <w:jc w:val="both"/>
        <w:rPr>
          <w:rFonts w:ascii="Times New Roman" w:hAnsi="Times New Roman" w:cs="Times New Roman"/>
        </w:rPr>
      </w:pPr>
      <w:r w:rsidRPr="007044DE">
        <w:rPr>
          <w:rFonts w:ascii="Times New Roman" w:hAnsi="Times New Roman" w:cs="Times New Roman"/>
        </w:rPr>
        <w:t>This report explores strategies for enhancing brand visibility through data-driven influencer collaborations. By analyzing influencer performance, engagement rates, and audience preferences, this project identifies effective ways to maximize reach and brand impact, particularly on platforms like YouTube, Instagram, TikTok, and Twitter. The goal is to provide actionable insights for businesses to improve their influencer marketing campai</w:t>
      </w:r>
      <w:bookmarkStart w:id="0" w:name="_GoBack"/>
      <w:bookmarkEnd w:id="0"/>
      <w:r w:rsidRPr="007044DE">
        <w:rPr>
          <w:rFonts w:ascii="Times New Roman" w:hAnsi="Times New Roman" w:cs="Times New Roman"/>
        </w:rPr>
        <w:t>gns and achieve higher ROI.</w:t>
      </w:r>
    </w:p>
    <w:p w14:paraId="7FA24268" w14:textId="77777777" w:rsidR="0010358E" w:rsidRPr="007044DE" w:rsidRDefault="0010358E" w:rsidP="007044DE">
      <w:pPr>
        <w:pStyle w:val="Heading2"/>
        <w:rPr>
          <w:rFonts w:ascii="Times New Roman" w:hAnsi="Times New Roman" w:cs="Times New Roman"/>
          <w:color w:val="auto"/>
        </w:rPr>
      </w:pPr>
      <w:r w:rsidRPr="007044DE">
        <w:rPr>
          <w:rFonts w:ascii="Times New Roman" w:hAnsi="Times New Roman" w:cs="Times New Roman"/>
          <w:color w:val="auto"/>
        </w:rPr>
        <w:t>Introduction</w:t>
      </w:r>
    </w:p>
    <w:p w14:paraId="73A9F315" w14:textId="7F8A8157" w:rsidR="0010358E" w:rsidRPr="007044DE" w:rsidRDefault="0010358E" w:rsidP="007044DE">
      <w:pPr>
        <w:jc w:val="both"/>
        <w:rPr>
          <w:rFonts w:ascii="Times New Roman" w:hAnsi="Times New Roman" w:cs="Times New Roman"/>
        </w:rPr>
      </w:pPr>
      <w:r w:rsidRPr="007044DE">
        <w:rPr>
          <w:rFonts w:ascii="Times New Roman" w:hAnsi="Times New Roman" w:cs="Times New Roman"/>
        </w:rPr>
        <w:t>Influencer marketing leverages individuals with large, engaged social media followings to promote products, effectively amplifying brand messages to targeted audiences. This project aims to utilize data-driven insights and analytical tools to enhance influencer marketing strategies, addressing key challenges and proposing strategic solutions for boosting brand visibility.</w:t>
      </w:r>
    </w:p>
    <w:p w14:paraId="18912790" w14:textId="77777777" w:rsidR="001038E2" w:rsidRPr="007044DE" w:rsidRDefault="001038E2" w:rsidP="007044DE">
      <w:pPr>
        <w:pStyle w:val="Heading2"/>
        <w:rPr>
          <w:rFonts w:ascii="Times New Roman" w:hAnsi="Times New Roman" w:cs="Times New Roman"/>
          <w:color w:val="auto"/>
        </w:rPr>
      </w:pPr>
      <w:r w:rsidRPr="007044DE">
        <w:rPr>
          <w:rFonts w:ascii="Times New Roman" w:hAnsi="Times New Roman" w:cs="Times New Roman"/>
          <w:color w:val="auto"/>
        </w:rPr>
        <w:t>Data Overview</w:t>
      </w:r>
    </w:p>
    <w:p w14:paraId="18E30CF5" w14:textId="47B7F775" w:rsidR="001038E2" w:rsidRPr="007044DE" w:rsidRDefault="001038E2" w:rsidP="00355816">
      <w:pPr>
        <w:jc w:val="both"/>
        <w:rPr>
          <w:rFonts w:ascii="Times New Roman" w:hAnsi="Times New Roman" w:cs="Times New Roman"/>
        </w:rPr>
      </w:pPr>
      <w:r w:rsidRPr="007044DE">
        <w:rPr>
          <w:rFonts w:ascii="Times New Roman" w:hAnsi="Times New Roman" w:cs="Times New Roman"/>
        </w:rPr>
        <w:t>The dataset used in this project provides insights into YouTube influencer performance and audience engagement. It includes key metrics and categorical data, which are described as follows:</w:t>
      </w:r>
    </w:p>
    <w:p w14:paraId="6F3176E3" w14:textId="2078A4D1" w:rsidR="001038E2" w:rsidRPr="007044DE" w:rsidRDefault="001038E2" w:rsidP="007044DE">
      <w:pPr>
        <w:pStyle w:val="Heading3"/>
        <w:rPr>
          <w:rFonts w:ascii="Times New Roman" w:hAnsi="Times New Roman" w:cs="Times New Roman"/>
          <w:color w:val="auto"/>
        </w:rPr>
      </w:pPr>
      <w:r w:rsidRPr="007044DE">
        <w:rPr>
          <w:rFonts w:ascii="Times New Roman" w:hAnsi="Times New Roman" w:cs="Times New Roman"/>
          <w:color w:val="auto"/>
        </w:rPr>
        <w:t>Core Metrics</w:t>
      </w:r>
    </w:p>
    <w:p w14:paraId="57AAE5AA" w14:textId="77777777" w:rsidR="001038E2" w:rsidRPr="007044DE" w:rsidRDefault="001038E2" w:rsidP="005E3E83">
      <w:pPr>
        <w:pStyle w:val="ListParagraph"/>
        <w:numPr>
          <w:ilvl w:val="0"/>
          <w:numId w:val="10"/>
        </w:numPr>
        <w:rPr>
          <w:rFonts w:ascii="Times New Roman" w:hAnsi="Times New Roman" w:cs="Times New Roman"/>
        </w:rPr>
      </w:pPr>
      <w:r w:rsidRPr="007044DE">
        <w:rPr>
          <w:rFonts w:ascii="Times New Roman" w:hAnsi="Times New Roman" w:cs="Times New Roman"/>
        </w:rPr>
        <w:t>Average Views</w:t>
      </w:r>
    </w:p>
    <w:p w14:paraId="2B74BCBF" w14:textId="09B2281D" w:rsidR="005E3E83" w:rsidRPr="007044DE" w:rsidRDefault="005E3E83" w:rsidP="005E3E83">
      <w:pPr>
        <w:pStyle w:val="ListParagraph"/>
        <w:numPr>
          <w:ilvl w:val="0"/>
          <w:numId w:val="10"/>
        </w:numPr>
        <w:rPr>
          <w:rFonts w:ascii="Times New Roman" w:hAnsi="Times New Roman" w:cs="Times New Roman"/>
        </w:rPr>
      </w:pPr>
      <w:r w:rsidRPr="007044DE">
        <w:rPr>
          <w:rFonts w:ascii="Times New Roman" w:hAnsi="Times New Roman" w:cs="Times New Roman"/>
        </w:rPr>
        <w:t>Average Likes</w:t>
      </w:r>
    </w:p>
    <w:p w14:paraId="03F12FA3" w14:textId="77777777" w:rsidR="001038E2" w:rsidRPr="007044DE" w:rsidRDefault="001038E2" w:rsidP="005E3E83">
      <w:pPr>
        <w:pStyle w:val="ListParagraph"/>
        <w:numPr>
          <w:ilvl w:val="0"/>
          <w:numId w:val="10"/>
        </w:numPr>
        <w:rPr>
          <w:rFonts w:ascii="Times New Roman" w:hAnsi="Times New Roman" w:cs="Times New Roman"/>
        </w:rPr>
      </w:pPr>
      <w:r w:rsidRPr="007044DE">
        <w:rPr>
          <w:rFonts w:ascii="Times New Roman" w:hAnsi="Times New Roman" w:cs="Times New Roman"/>
        </w:rPr>
        <w:t>Average Comments</w:t>
      </w:r>
    </w:p>
    <w:p w14:paraId="56BD32F1" w14:textId="77777777" w:rsidR="001038E2" w:rsidRPr="007044DE" w:rsidRDefault="001038E2" w:rsidP="005E3E83">
      <w:pPr>
        <w:pStyle w:val="ListParagraph"/>
        <w:numPr>
          <w:ilvl w:val="0"/>
          <w:numId w:val="10"/>
        </w:numPr>
        <w:rPr>
          <w:rFonts w:ascii="Times New Roman" w:hAnsi="Times New Roman" w:cs="Times New Roman"/>
        </w:rPr>
      </w:pPr>
      <w:r w:rsidRPr="007044DE">
        <w:rPr>
          <w:rFonts w:ascii="Times New Roman" w:hAnsi="Times New Roman" w:cs="Times New Roman"/>
        </w:rPr>
        <w:t>Subscriber Counts</w:t>
      </w:r>
    </w:p>
    <w:p w14:paraId="33582044" w14:textId="4F5798E0" w:rsidR="001038E2" w:rsidRPr="007044DE" w:rsidRDefault="001038E2" w:rsidP="007044DE">
      <w:pPr>
        <w:pStyle w:val="Heading3"/>
        <w:rPr>
          <w:rFonts w:ascii="Times New Roman" w:hAnsi="Times New Roman" w:cs="Times New Roman"/>
          <w:color w:val="auto"/>
        </w:rPr>
      </w:pPr>
      <w:r w:rsidRPr="007044DE">
        <w:rPr>
          <w:rFonts w:ascii="Times New Roman" w:hAnsi="Times New Roman" w:cs="Times New Roman"/>
          <w:color w:val="auto"/>
        </w:rPr>
        <w:t>Categorical Data</w:t>
      </w:r>
    </w:p>
    <w:p w14:paraId="1E296408" w14:textId="77777777" w:rsidR="001038E2" w:rsidRPr="007044DE" w:rsidRDefault="001038E2" w:rsidP="005E3E83">
      <w:pPr>
        <w:pStyle w:val="ListParagraph"/>
        <w:numPr>
          <w:ilvl w:val="0"/>
          <w:numId w:val="11"/>
        </w:numPr>
        <w:rPr>
          <w:rFonts w:ascii="Times New Roman" w:hAnsi="Times New Roman" w:cs="Times New Roman"/>
        </w:rPr>
      </w:pPr>
      <w:r w:rsidRPr="007044DE">
        <w:rPr>
          <w:rFonts w:ascii="Times New Roman" w:hAnsi="Times New Roman" w:cs="Times New Roman"/>
        </w:rPr>
        <w:t>Content Categories (e.g., Fashion, Tech, Gaming)</w:t>
      </w:r>
    </w:p>
    <w:p w14:paraId="4B79949A" w14:textId="46754BBC" w:rsidR="00D80690" w:rsidRPr="007044DE" w:rsidRDefault="001038E2" w:rsidP="001038E2">
      <w:pPr>
        <w:pStyle w:val="ListParagraph"/>
        <w:numPr>
          <w:ilvl w:val="0"/>
          <w:numId w:val="11"/>
        </w:numPr>
        <w:rPr>
          <w:rFonts w:ascii="Times New Roman" w:hAnsi="Times New Roman" w:cs="Times New Roman"/>
        </w:rPr>
      </w:pPr>
      <w:r w:rsidRPr="007044DE">
        <w:rPr>
          <w:rFonts w:ascii="Times New Roman" w:hAnsi="Times New Roman" w:cs="Times New Roman"/>
        </w:rPr>
        <w:t>Audience Countries (geographic data)</w:t>
      </w:r>
    </w:p>
    <w:p w14:paraId="5BCA2ECD" w14:textId="63AF62DE" w:rsidR="001038E2" w:rsidRPr="007044DE" w:rsidRDefault="007044DE" w:rsidP="007044DE">
      <w:pPr>
        <w:pStyle w:val="Heading2"/>
        <w:rPr>
          <w:rFonts w:ascii="Times New Roman" w:hAnsi="Times New Roman" w:cs="Times New Roman"/>
          <w:color w:val="auto"/>
        </w:rPr>
      </w:pPr>
      <w:r w:rsidRPr="007044DE">
        <w:rPr>
          <w:rFonts w:ascii="Times New Roman" w:hAnsi="Times New Roman" w:cs="Times New Roman"/>
          <w:color w:val="auto"/>
        </w:rPr>
        <w:t xml:space="preserve">Data Preparation </w:t>
      </w:r>
    </w:p>
    <w:p w14:paraId="1D4C48B2" w14:textId="6303D850" w:rsidR="001038E2" w:rsidRPr="007044DE" w:rsidRDefault="001038E2" w:rsidP="001038E2">
      <w:pPr>
        <w:rPr>
          <w:rFonts w:ascii="Times New Roman" w:hAnsi="Times New Roman" w:cs="Times New Roman"/>
          <w:b/>
          <w:bCs/>
          <w:sz w:val="32"/>
          <w:szCs w:val="32"/>
        </w:rPr>
      </w:pPr>
      <w:r w:rsidRPr="007044DE">
        <w:rPr>
          <w:rStyle w:val="Heading3Char"/>
          <w:rFonts w:ascii="Times New Roman" w:hAnsi="Times New Roman" w:cs="Times New Roman"/>
          <w:color w:val="auto"/>
        </w:rPr>
        <w:t>Data Cleaning</w:t>
      </w:r>
    </w:p>
    <w:p w14:paraId="128DA4EA" w14:textId="77777777" w:rsidR="001038E2" w:rsidRPr="007044DE" w:rsidRDefault="001038E2" w:rsidP="001038E2">
      <w:pPr>
        <w:rPr>
          <w:rFonts w:ascii="Times New Roman" w:hAnsi="Times New Roman" w:cs="Times New Roman"/>
        </w:rPr>
      </w:pPr>
      <w:r w:rsidRPr="007044DE">
        <w:rPr>
          <w:rFonts w:ascii="Times New Roman" w:hAnsi="Times New Roman" w:cs="Times New Roman"/>
        </w:rPr>
        <w:t>Rows with missing values, particularly in likes or comments, were removed to ensure the reliability of the analysis.</w:t>
      </w:r>
    </w:p>
    <w:p w14:paraId="1D71522B" w14:textId="258E58CB" w:rsidR="001038E2" w:rsidRPr="007044DE" w:rsidRDefault="001038E2" w:rsidP="007044DE">
      <w:pPr>
        <w:pStyle w:val="Heading3"/>
        <w:rPr>
          <w:rFonts w:ascii="Times New Roman" w:hAnsi="Times New Roman" w:cs="Times New Roman"/>
          <w:color w:val="auto"/>
        </w:rPr>
      </w:pPr>
      <w:r w:rsidRPr="007044DE">
        <w:rPr>
          <w:rFonts w:ascii="Times New Roman" w:hAnsi="Times New Roman" w:cs="Times New Roman"/>
          <w:color w:val="auto"/>
        </w:rPr>
        <w:t>Data Conversion</w:t>
      </w:r>
    </w:p>
    <w:p w14:paraId="1F69FDC9" w14:textId="6B209D74" w:rsidR="001038E2" w:rsidRPr="007044DE" w:rsidRDefault="001038E2" w:rsidP="001038E2">
      <w:pPr>
        <w:rPr>
          <w:rFonts w:ascii="Times New Roman" w:hAnsi="Times New Roman" w:cs="Times New Roman"/>
          <w:b/>
          <w:bCs/>
        </w:rPr>
      </w:pPr>
      <w:r w:rsidRPr="007044DE">
        <w:rPr>
          <w:rFonts w:ascii="Times New Roman" w:hAnsi="Times New Roman" w:cs="Times New Roman"/>
        </w:rPr>
        <w:t>Metrics like views, likes, and comments were converted to numeric types to enable accurate analysis</w:t>
      </w:r>
      <w:r w:rsidR="005E3E83" w:rsidRPr="007044DE">
        <w:rPr>
          <w:rFonts w:ascii="Times New Roman" w:hAnsi="Times New Roman" w:cs="Times New Roman"/>
          <w:b/>
          <w:bCs/>
        </w:rPr>
        <w:t>.</w:t>
      </w:r>
    </w:p>
    <w:p w14:paraId="0416CF14" w14:textId="60F13484" w:rsidR="001038E2" w:rsidRPr="007044DE" w:rsidRDefault="001038E2" w:rsidP="007044DE">
      <w:pPr>
        <w:pStyle w:val="Heading3"/>
        <w:rPr>
          <w:rFonts w:ascii="Times New Roman" w:hAnsi="Times New Roman" w:cs="Times New Roman"/>
          <w:color w:val="auto"/>
        </w:rPr>
      </w:pPr>
      <w:r w:rsidRPr="007044DE">
        <w:rPr>
          <w:rFonts w:ascii="Times New Roman" w:hAnsi="Times New Roman" w:cs="Times New Roman"/>
          <w:color w:val="auto"/>
        </w:rPr>
        <w:lastRenderedPageBreak/>
        <w:t>The data was processed using various tools</w:t>
      </w:r>
    </w:p>
    <w:p w14:paraId="7A12D6D4" w14:textId="77777777" w:rsidR="001038E2" w:rsidRPr="007044DE" w:rsidRDefault="001038E2" w:rsidP="005E3E83">
      <w:pPr>
        <w:pStyle w:val="ListParagraph"/>
        <w:numPr>
          <w:ilvl w:val="0"/>
          <w:numId w:val="12"/>
        </w:numPr>
        <w:rPr>
          <w:rFonts w:ascii="Times New Roman" w:hAnsi="Times New Roman" w:cs="Times New Roman"/>
          <w:b/>
          <w:bCs/>
        </w:rPr>
      </w:pPr>
      <w:r w:rsidRPr="007044DE">
        <w:rPr>
          <w:rFonts w:ascii="Times New Roman" w:hAnsi="Times New Roman" w:cs="Times New Roman"/>
          <w:b/>
          <w:bCs/>
        </w:rPr>
        <w:t xml:space="preserve">Python </w:t>
      </w:r>
      <w:r w:rsidRPr="007044DE">
        <w:rPr>
          <w:rFonts w:ascii="Times New Roman" w:hAnsi="Times New Roman" w:cs="Times New Roman"/>
        </w:rPr>
        <w:t>for data manipulation</w:t>
      </w:r>
    </w:p>
    <w:p w14:paraId="3FC8756E" w14:textId="77777777" w:rsidR="001038E2" w:rsidRPr="007044DE" w:rsidRDefault="001038E2" w:rsidP="005E3E83">
      <w:pPr>
        <w:pStyle w:val="ListParagraph"/>
        <w:numPr>
          <w:ilvl w:val="0"/>
          <w:numId w:val="12"/>
        </w:numPr>
        <w:rPr>
          <w:rFonts w:ascii="Times New Roman" w:hAnsi="Times New Roman" w:cs="Times New Roman"/>
          <w:b/>
          <w:bCs/>
        </w:rPr>
      </w:pPr>
      <w:r w:rsidRPr="007044DE">
        <w:rPr>
          <w:rFonts w:ascii="Times New Roman" w:hAnsi="Times New Roman" w:cs="Times New Roman"/>
          <w:b/>
          <w:bCs/>
        </w:rPr>
        <w:t xml:space="preserve">AWS S3 </w:t>
      </w:r>
      <w:r w:rsidRPr="007044DE">
        <w:rPr>
          <w:rFonts w:ascii="Times New Roman" w:hAnsi="Times New Roman" w:cs="Times New Roman"/>
        </w:rPr>
        <w:t>for data storage and management</w:t>
      </w:r>
    </w:p>
    <w:p w14:paraId="084DE4E4" w14:textId="77777777" w:rsidR="001038E2" w:rsidRPr="007044DE" w:rsidRDefault="001038E2" w:rsidP="005E3E83">
      <w:pPr>
        <w:pStyle w:val="ListParagraph"/>
        <w:numPr>
          <w:ilvl w:val="0"/>
          <w:numId w:val="12"/>
        </w:numPr>
        <w:rPr>
          <w:rFonts w:ascii="Times New Roman" w:hAnsi="Times New Roman" w:cs="Times New Roman"/>
          <w:b/>
          <w:bCs/>
        </w:rPr>
      </w:pPr>
      <w:proofErr w:type="spellStart"/>
      <w:r w:rsidRPr="007044DE">
        <w:rPr>
          <w:rFonts w:ascii="Times New Roman" w:hAnsi="Times New Roman" w:cs="Times New Roman"/>
          <w:b/>
          <w:bCs/>
        </w:rPr>
        <w:t>Jupyter</w:t>
      </w:r>
      <w:proofErr w:type="spellEnd"/>
      <w:r w:rsidRPr="007044DE">
        <w:rPr>
          <w:rFonts w:ascii="Times New Roman" w:hAnsi="Times New Roman" w:cs="Times New Roman"/>
          <w:b/>
          <w:bCs/>
        </w:rPr>
        <w:t xml:space="preserve"> </w:t>
      </w:r>
      <w:r w:rsidRPr="007044DE">
        <w:rPr>
          <w:rFonts w:ascii="Times New Roman" w:hAnsi="Times New Roman" w:cs="Times New Roman"/>
        </w:rPr>
        <w:t>Notebook for analysis and visualization</w:t>
      </w:r>
    </w:p>
    <w:p w14:paraId="15A8D781" w14:textId="2F52AFD5" w:rsidR="0010358E" w:rsidRPr="007044DE" w:rsidRDefault="001038E2" w:rsidP="005E3E83">
      <w:pPr>
        <w:pStyle w:val="ListParagraph"/>
        <w:numPr>
          <w:ilvl w:val="0"/>
          <w:numId w:val="12"/>
        </w:numPr>
        <w:rPr>
          <w:rFonts w:ascii="Times New Roman" w:hAnsi="Times New Roman" w:cs="Times New Roman"/>
        </w:rPr>
      </w:pPr>
      <w:r w:rsidRPr="007044DE">
        <w:rPr>
          <w:rFonts w:ascii="Times New Roman" w:hAnsi="Times New Roman" w:cs="Times New Roman"/>
          <w:b/>
          <w:bCs/>
        </w:rPr>
        <w:t xml:space="preserve">GitHub </w:t>
      </w:r>
      <w:r w:rsidRPr="007044DE">
        <w:rPr>
          <w:rFonts w:ascii="Times New Roman" w:hAnsi="Times New Roman" w:cs="Times New Roman"/>
        </w:rPr>
        <w:t>for version control and collaboration</w:t>
      </w:r>
    </w:p>
    <w:p w14:paraId="09603BEB" w14:textId="77777777" w:rsidR="0010358E" w:rsidRPr="007044DE" w:rsidRDefault="0010358E" w:rsidP="007044DE">
      <w:pPr>
        <w:pStyle w:val="Heading3"/>
        <w:rPr>
          <w:rFonts w:ascii="Times New Roman" w:hAnsi="Times New Roman" w:cs="Times New Roman"/>
          <w:color w:val="auto"/>
        </w:rPr>
      </w:pPr>
      <w:r w:rsidRPr="007044DE">
        <w:rPr>
          <w:rFonts w:ascii="Times New Roman" w:hAnsi="Times New Roman" w:cs="Times New Roman"/>
          <w:color w:val="auto"/>
        </w:rPr>
        <w:t>Key Challenges</w:t>
      </w:r>
    </w:p>
    <w:p w14:paraId="4BE767DC" w14:textId="1BC53D08" w:rsidR="0010358E" w:rsidRPr="007044DE" w:rsidRDefault="0010358E" w:rsidP="00394576">
      <w:pPr>
        <w:numPr>
          <w:ilvl w:val="0"/>
          <w:numId w:val="3"/>
        </w:numPr>
        <w:jc w:val="both"/>
        <w:rPr>
          <w:rFonts w:ascii="Times New Roman" w:hAnsi="Times New Roman" w:cs="Times New Roman"/>
        </w:rPr>
      </w:pPr>
      <w:r w:rsidRPr="007044DE">
        <w:rPr>
          <w:rFonts w:ascii="Times New Roman" w:hAnsi="Times New Roman" w:cs="Times New Roman"/>
          <w:b/>
          <w:bCs/>
        </w:rPr>
        <w:t>Finding the Right Influencers:</w:t>
      </w:r>
      <w:r w:rsidRPr="007044DE">
        <w:rPr>
          <w:rFonts w:ascii="Times New Roman" w:hAnsi="Times New Roman" w:cs="Times New Roman"/>
        </w:rPr>
        <w:t xml:space="preserve"> Identifying influencers who align with the brand and have an engaged audience</w:t>
      </w:r>
      <w:r w:rsidR="00D80690" w:rsidRPr="007044DE">
        <w:rPr>
          <w:rFonts w:ascii="Times New Roman" w:hAnsi="Times New Roman" w:cs="Times New Roman"/>
        </w:rPr>
        <w:t xml:space="preserve"> with similar taste to that of the brand</w:t>
      </w:r>
      <w:r w:rsidRPr="007044DE">
        <w:rPr>
          <w:rFonts w:ascii="Times New Roman" w:hAnsi="Times New Roman" w:cs="Times New Roman"/>
        </w:rPr>
        <w:t>.</w:t>
      </w:r>
    </w:p>
    <w:p w14:paraId="07883353" w14:textId="74B156DB" w:rsidR="0010358E" w:rsidRPr="007044DE" w:rsidRDefault="0010358E" w:rsidP="00394576">
      <w:pPr>
        <w:numPr>
          <w:ilvl w:val="0"/>
          <w:numId w:val="3"/>
        </w:numPr>
        <w:jc w:val="both"/>
        <w:rPr>
          <w:rFonts w:ascii="Times New Roman" w:hAnsi="Times New Roman" w:cs="Times New Roman"/>
        </w:rPr>
      </w:pPr>
      <w:r w:rsidRPr="007044DE">
        <w:rPr>
          <w:rFonts w:ascii="Times New Roman" w:hAnsi="Times New Roman" w:cs="Times New Roman"/>
          <w:b/>
          <w:bCs/>
        </w:rPr>
        <w:t>Measuring ROI Effectively:</w:t>
      </w:r>
      <w:r w:rsidRPr="007044DE">
        <w:rPr>
          <w:rFonts w:ascii="Times New Roman" w:hAnsi="Times New Roman" w:cs="Times New Roman"/>
        </w:rPr>
        <w:t xml:space="preserve"> Determining the success of campaigns through accurate metrics</w:t>
      </w:r>
      <w:r w:rsidR="00D80690" w:rsidRPr="007044DE">
        <w:rPr>
          <w:rFonts w:ascii="Times New Roman" w:hAnsi="Times New Roman" w:cs="Times New Roman"/>
        </w:rPr>
        <w:t xml:space="preserve"> by calculating it with number of likes, comments, shares and subscribers</w:t>
      </w:r>
      <w:r w:rsidRPr="007044DE">
        <w:rPr>
          <w:rFonts w:ascii="Times New Roman" w:hAnsi="Times New Roman" w:cs="Times New Roman"/>
        </w:rPr>
        <w:t>.</w:t>
      </w:r>
    </w:p>
    <w:p w14:paraId="0F25A6CF" w14:textId="2CB353F6" w:rsidR="0010358E" w:rsidRPr="007044DE" w:rsidRDefault="0010358E" w:rsidP="00394576">
      <w:pPr>
        <w:numPr>
          <w:ilvl w:val="0"/>
          <w:numId w:val="3"/>
        </w:numPr>
        <w:jc w:val="both"/>
        <w:rPr>
          <w:rFonts w:ascii="Times New Roman" w:hAnsi="Times New Roman" w:cs="Times New Roman"/>
        </w:rPr>
      </w:pPr>
      <w:r w:rsidRPr="007044DE">
        <w:rPr>
          <w:rFonts w:ascii="Times New Roman" w:hAnsi="Times New Roman" w:cs="Times New Roman"/>
          <w:b/>
          <w:bCs/>
        </w:rPr>
        <w:t>Authenticity Issues:</w:t>
      </w:r>
      <w:r w:rsidRPr="007044DE">
        <w:rPr>
          <w:rFonts w:ascii="Times New Roman" w:hAnsi="Times New Roman" w:cs="Times New Roman"/>
        </w:rPr>
        <w:t xml:space="preserve"> Ensuring influencers' content remains genuine and trustworthy</w:t>
      </w:r>
      <w:r w:rsidR="00D80690" w:rsidRPr="007044DE">
        <w:rPr>
          <w:rFonts w:ascii="Times New Roman" w:hAnsi="Times New Roman" w:cs="Times New Roman"/>
        </w:rPr>
        <w:t xml:space="preserve"> that there is no bot used in the place of the audience</w:t>
      </w:r>
      <w:r w:rsidRPr="007044DE">
        <w:rPr>
          <w:rFonts w:ascii="Times New Roman" w:hAnsi="Times New Roman" w:cs="Times New Roman"/>
        </w:rPr>
        <w:t>.</w:t>
      </w:r>
    </w:p>
    <w:p w14:paraId="047849DD" w14:textId="61623157" w:rsidR="0010358E" w:rsidRPr="007044DE" w:rsidRDefault="0010358E" w:rsidP="00C27E0F">
      <w:pPr>
        <w:numPr>
          <w:ilvl w:val="0"/>
          <w:numId w:val="3"/>
        </w:numPr>
        <w:jc w:val="both"/>
        <w:rPr>
          <w:rFonts w:ascii="Times New Roman" w:hAnsi="Times New Roman" w:cs="Times New Roman"/>
        </w:rPr>
      </w:pPr>
      <w:r w:rsidRPr="007044DE">
        <w:rPr>
          <w:rFonts w:ascii="Times New Roman" w:hAnsi="Times New Roman" w:cs="Times New Roman"/>
          <w:b/>
          <w:bCs/>
        </w:rPr>
        <w:t>Budget Constraints:</w:t>
      </w:r>
      <w:r w:rsidRPr="007044DE">
        <w:rPr>
          <w:rFonts w:ascii="Times New Roman" w:hAnsi="Times New Roman" w:cs="Times New Roman"/>
        </w:rPr>
        <w:t xml:space="preserve"> </w:t>
      </w:r>
      <w:r w:rsidR="00D80690" w:rsidRPr="007044DE">
        <w:rPr>
          <w:rFonts w:ascii="Times New Roman" w:hAnsi="Times New Roman" w:cs="Times New Roman"/>
        </w:rPr>
        <w:t>Balance costs with expected impact by selecting influencers who provide high engagement at a reasonable price, ensuring efficient use of the marketing budget.</w:t>
      </w:r>
    </w:p>
    <w:p w14:paraId="15B65E68" w14:textId="77777777" w:rsidR="0010358E" w:rsidRPr="007044DE" w:rsidRDefault="0010358E" w:rsidP="007044DE">
      <w:pPr>
        <w:pStyle w:val="Heading3"/>
        <w:rPr>
          <w:rFonts w:ascii="Times New Roman" w:hAnsi="Times New Roman" w:cs="Times New Roman"/>
          <w:color w:val="auto"/>
        </w:rPr>
      </w:pPr>
      <w:r w:rsidRPr="007044DE">
        <w:rPr>
          <w:rFonts w:ascii="Times New Roman" w:hAnsi="Times New Roman" w:cs="Times New Roman"/>
          <w:color w:val="auto"/>
        </w:rPr>
        <w:t>Strategic Solutions</w:t>
      </w:r>
    </w:p>
    <w:p w14:paraId="10507B53" w14:textId="77777777" w:rsidR="0010358E" w:rsidRPr="007044DE" w:rsidRDefault="0010358E" w:rsidP="0010358E">
      <w:pPr>
        <w:numPr>
          <w:ilvl w:val="0"/>
          <w:numId w:val="4"/>
        </w:numPr>
        <w:rPr>
          <w:rFonts w:ascii="Times New Roman" w:hAnsi="Times New Roman" w:cs="Times New Roman"/>
        </w:rPr>
      </w:pPr>
      <w:r w:rsidRPr="007044DE">
        <w:rPr>
          <w:rFonts w:ascii="Times New Roman" w:hAnsi="Times New Roman" w:cs="Times New Roman"/>
          <w:b/>
          <w:bCs/>
        </w:rPr>
        <w:t>Data-Driven Influencer Selection:</w:t>
      </w:r>
      <w:r w:rsidRPr="007044DE">
        <w:rPr>
          <w:rFonts w:ascii="Times New Roman" w:hAnsi="Times New Roman" w:cs="Times New Roman"/>
        </w:rPr>
        <w:br/>
        <w:t>Use analytics to identify influencers with high engagement and relevant audiences.</w:t>
      </w:r>
    </w:p>
    <w:p w14:paraId="7A97D3D3" w14:textId="4CB9CBDB" w:rsidR="0010358E" w:rsidRPr="007044DE" w:rsidRDefault="0010358E" w:rsidP="0010358E">
      <w:pPr>
        <w:numPr>
          <w:ilvl w:val="0"/>
          <w:numId w:val="4"/>
        </w:numPr>
        <w:rPr>
          <w:rFonts w:ascii="Times New Roman" w:hAnsi="Times New Roman" w:cs="Times New Roman"/>
        </w:rPr>
      </w:pPr>
      <w:r w:rsidRPr="007044DE">
        <w:rPr>
          <w:rFonts w:ascii="Times New Roman" w:hAnsi="Times New Roman" w:cs="Times New Roman"/>
          <w:b/>
          <w:bCs/>
        </w:rPr>
        <w:t>Campaign Goal Setting:</w:t>
      </w:r>
      <w:r w:rsidRPr="007044DE">
        <w:rPr>
          <w:rFonts w:ascii="Times New Roman" w:hAnsi="Times New Roman" w:cs="Times New Roman"/>
        </w:rPr>
        <w:br/>
        <w:t>Define clear KPIs like engagement rates, conversions, and audience reach</w:t>
      </w:r>
      <w:r w:rsidR="0054260E" w:rsidRPr="007044DE">
        <w:rPr>
          <w:rFonts w:ascii="Times New Roman" w:hAnsi="Times New Roman" w:cs="Times New Roman"/>
        </w:rPr>
        <w:t xml:space="preserve"> to measure campaign success</w:t>
      </w:r>
      <w:r w:rsidRPr="007044DE">
        <w:rPr>
          <w:rFonts w:ascii="Times New Roman" w:hAnsi="Times New Roman" w:cs="Times New Roman"/>
        </w:rPr>
        <w:t>.</w:t>
      </w:r>
    </w:p>
    <w:p w14:paraId="2DA63A18" w14:textId="1482327B" w:rsidR="0010358E" w:rsidRPr="007044DE" w:rsidRDefault="0010358E" w:rsidP="0010358E">
      <w:pPr>
        <w:numPr>
          <w:ilvl w:val="0"/>
          <w:numId w:val="4"/>
        </w:numPr>
        <w:rPr>
          <w:rFonts w:ascii="Times New Roman" w:hAnsi="Times New Roman" w:cs="Times New Roman"/>
        </w:rPr>
      </w:pPr>
      <w:r w:rsidRPr="007044DE">
        <w:rPr>
          <w:rFonts w:ascii="Times New Roman" w:hAnsi="Times New Roman" w:cs="Times New Roman"/>
          <w:b/>
          <w:bCs/>
        </w:rPr>
        <w:t>Long-Term Partnerships:</w:t>
      </w:r>
      <w:r w:rsidRPr="007044DE">
        <w:rPr>
          <w:rFonts w:ascii="Times New Roman" w:hAnsi="Times New Roman" w:cs="Times New Roman"/>
        </w:rPr>
        <w:br/>
        <w:t>Develop ongoing collaborations with influencers to build sustained visibility</w:t>
      </w:r>
      <w:r w:rsidR="0054260E" w:rsidRPr="007044DE">
        <w:rPr>
          <w:rFonts w:ascii="Times New Roman" w:hAnsi="Times New Roman" w:cs="Times New Roman"/>
        </w:rPr>
        <w:t xml:space="preserve"> and deeper audience connections</w:t>
      </w:r>
      <w:r w:rsidRPr="007044DE">
        <w:rPr>
          <w:rFonts w:ascii="Times New Roman" w:hAnsi="Times New Roman" w:cs="Times New Roman"/>
        </w:rPr>
        <w:t>.</w:t>
      </w:r>
    </w:p>
    <w:p w14:paraId="332FE3BB" w14:textId="1D92CCB9" w:rsidR="0010358E" w:rsidRPr="007044DE" w:rsidRDefault="0010358E" w:rsidP="0010358E">
      <w:pPr>
        <w:numPr>
          <w:ilvl w:val="0"/>
          <w:numId w:val="4"/>
        </w:numPr>
        <w:rPr>
          <w:rFonts w:ascii="Times New Roman" w:hAnsi="Times New Roman" w:cs="Times New Roman"/>
        </w:rPr>
      </w:pPr>
      <w:r w:rsidRPr="007044DE">
        <w:rPr>
          <w:rFonts w:ascii="Times New Roman" w:hAnsi="Times New Roman" w:cs="Times New Roman"/>
          <w:b/>
          <w:bCs/>
        </w:rPr>
        <w:t>Content Authenticity:</w:t>
      </w:r>
      <w:r w:rsidRPr="007044DE">
        <w:rPr>
          <w:rFonts w:ascii="Times New Roman" w:hAnsi="Times New Roman" w:cs="Times New Roman"/>
        </w:rPr>
        <w:br/>
        <w:t>Ensure influencers produce content that resonates genuinely with their audience</w:t>
      </w:r>
      <w:r w:rsidR="0054260E" w:rsidRPr="007044DE">
        <w:rPr>
          <w:rFonts w:ascii="Times New Roman" w:hAnsi="Times New Roman" w:cs="Times New Roman"/>
        </w:rPr>
        <w:t>, building trust and engagement</w:t>
      </w:r>
      <w:r w:rsidRPr="007044DE">
        <w:rPr>
          <w:rFonts w:ascii="Times New Roman" w:hAnsi="Times New Roman" w:cs="Times New Roman"/>
        </w:rPr>
        <w:t>.</w:t>
      </w:r>
    </w:p>
    <w:p w14:paraId="4F4054D3" w14:textId="77777777" w:rsidR="0010358E" w:rsidRPr="007044DE" w:rsidRDefault="0010358E" w:rsidP="007044DE">
      <w:pPr>
        <w:pStyle w:val="Heading2"/>
        <w:rPr>
          <w:rFonts w:ascii="Times New Roman" w:hAnsi="Times New Roman" w:cs="Times New Roman"/>
          <w:color w:val="auto"/>
        </w:rPr>
      </w:pPr>
      <w:r w:rsidRPr="007044DE">
        <w:rPr>
          <w:rFonts w:ascii="Times New Roman" w:hAnsi="Times New Roman" w:cs="Times New Roman"/>
          <w:color w:val="auto"/>
        </w:rPr>
        <w:t>Key Metrics for Tracking Success</w:t>
      </w:r>
    </w:p>
    <w:p w14:paraId="7202FEF6" w14:textId="077FBFAB" w:rsidR="0010358E" w:rsidRPr="007044DE" w:rsidRDefault="0010358E" w:rsidP="00355816">
      <w:pPr>
        <w:numPr>
          <w:ilvl w:val="0"/>
          <w:numId w:val="5"/>
        </w:numPr>
        <w:jc w:val="both"/>
        <w:rPr>
          <w:rFonts w:ascii="Times New Roman" w:hAnsi="Times New Roman" w:cs="Times New Roman"/>
        </w:rPr>
      </w:pPr>
      <w:r w:rsidRPr="007044DE">
        <w:rPr>
          <w:rFonts w:ascii="Times New Roman" w:hAnsi="Times New Roman" w:cs="Times New Roman"/>
          <w:b/>
          <w:bCs/>
        </w:rPr>
        <w:t>Engagement Rate</w:t>
      </w:r>
      <w:r w:rsidR="00394576" w:rsidRPr="007044DE">
        <w:rPr>
          <w:rFonts w:ascii="Times New Roman" w:hAnsi="Times New Roman" w:cs="Times New Roman"/>
          <w:b/>
          <w:bCs/>
        </w:rPr>
        <w:t xml:space="preserve"> (ER)</w:t>
      </w:r>
      <w:r w:rsidRPr="007044DE">
        <w:rPr>
          <w:rFonts w:ascii="Times New Roman" w:hAnsi="Times New Roman" w:cs="Times New Roman"/>
          <w:b/>
          <w:bCs/>
        </w:rPr>
        <w:t>:</w:t>
      </w:r>
      <w:r w:rsidR="00394576" w:rsidRPr="007044DE">
        <w:rPr>
          <w:rFonts w:ascii="Times New Roman" w:hAnsi="Times New Roman" w:cs="Times New Roman"/>
        </w:rPr>
        <w:t xml:space="preserve"> Calculated to gauge the interaction level between the influencers and their audience.</w:t>
      </w:r>
    </w:p>
    <w:p w14:paraId="1DAB7846" w14:textId="77777777" w:rsidR="0010358E" w:rsidRPr="007044DE" w:rsidRDefault="0010358E" w:rsidP="00355816">
      <w:pPr>
        <w:numPr>
          <w:ilvl w:val="0"/>
          <w:numId w:val="5"/>
        </w:numPr>
        <w:jc w:val="both"/>
        <w:rPr>
          <w:rFonts w:ascii="Times New Roman" w:hAnsi="Times New Roman" w:cs="Times New Roman"/>
        </w:rPr>
      </w:pPr>
      <w:r w:rsidRPr="007044DE">
        <w:rPr>
          <w:rFonts w:ascii="Times New Roman" w:hAnsi="Times New Roman" w:cs="Times New Roman"/>
          <w:b/>
          <w:bCs/>
        </w:rPr>
        <w:t>Conversion Rate:</w:t>
      </w:r>
    </w:p>
    <w:p w14:paraId="5631D0B2" w14:textId="5FB67B1D" w:rsidR="0010358E" w:rsidRDefault="0010358E" w:rsidP="00355816">
      <w:pPr>
        <w:numPr>
          <w:ilvl w:val="1"/>
          <w:numId w:val="5"/>
        </w:numPr>
        <w:jc w:val="both"/>
        <w:rPr>
          <w:rFonts w:ascii="Times New Roman" w:hAnsi="Times New Roman" w:cs="Times New Roman"/>
        </w:rPr>
      </w:pPr>
      <w:r w:rsidRPr="007044DE">
        <w:rPr>
          <w:rFonts w:ascii="Times New Roman" w:hAnsi="Times New Roman" w:cs="Times New Roman"/>
        </w:rPr>
        <w:t>Measures the percentage of followers who complete a desired action (purchases, sign-ups).</w:t>
      </w:r>
    </w:p>
    <w:p w14:paraId="769DF1DB" w14:textId="77777777" w:rsidR="00244A6F" w:rsidRPr="007044DE" w:rsidRDefault="00244A6F" w:rsidP="00244A6F">
      <w:pPr>
        <w:ind w:left="1440"/>
        <w:jc w:val="both"/>
        <w:rPr>
          <w:rFonts w:ascii="Times New Roman" w:hAnsi="Times New Roman" w:cs="Times New Roman"/>
        </w:rPr>
      </w:pPr>
    </w:p>
    <w:p w14:paraId="50203081" w14:textId="77777777" w:rsidR="0010358E" w:rsidRPr="007044DE" w:rsidRDefault="0010358E" w:rsidP="00355816">
      <w:pPr>
        <w:numPr>
          <w:ilvl w:val="0"/>
          <w:numId w:val="5"/>
        </w:numPr>
        <w:jc w:val="both"/>
        <w:rPr>
          <w:rFonts w:ascii="Times New Roman" w:hAnsi="Times New Roman" w:cs="Times New Roman"/>
        </w:rPr>
      </w:pPr>
      <w:r w:rsidRPr="007044DE">
        <w:rPr>
          <w:rFonts w:ascii="Times New Roman" w:hAnsi="Times New Roman" w:cs="Times New Roman"/>
          <w:b/>
          <w:bCs/>
        </w:rPr>
        <w:lastRenderedPageBreak/>
        <w:t>Brand Awareness:</w:t>
      </w:r>
    </w:p>
    <w:p w14:paraId="7DF197A8" w14:textId="06BCA5AD" w:rsidR="0010358E" w:rsidRPr="007044DE" w:rsidRDefault="0054260E" w:rsidP="00355816">
      <w:pPr>
        <w:numPr>
          <w:ilvl w:val="1"/>
          <w:numId w:val="5"/>
        </w:numPr>
        <w:jc w:val="both"/>
        <w:rPr>
          <w:rFonts w:ascii="Times New Roman" w:hAnsi="Times New Roman" w:cs="Times New Roman"/>
        </w:rPr>
      </w:pPr>
      <w:r w:rsidRPr="007044DE">
        <w:rPr>
          <w:rFonts w:ascii="Times New Roman" w:hAnsi="Times New Roman" w:cs="Times New Roman"/>
        </w:rPr>
        <w:t>Assesses visibility through social media mentions, hashtag performance, and content reach</w:t>
      </w:r>
      <w:r w:rsidR="0010358E" w:rsidRPr="007044DE">
        <w:rPr>
          <w:rFonts w:ascii="Times New Roman" w:hAnsi="Times New Roman" w:cs="Times New Roman"/>
        </w:rPr>
        <w:t>.</w:t>
      </w:r>
    </w:p>
    <w:p w14:paraId="3853FD38" w14:textId="77777777" w:rsidR="0010358E" w:rsidRPr="007044DE" w:rsidRDefault="0010358E" w:rsidP="00355816">
      <w:pPr>
        <w:numPr>
          <w:ilvl w:val="0"/>
          <w:numId w:val="5"/>
        </w:numPr>
        <w:jc w:val="both"/>
        <w:rPr>
          <w:rFonts w:ascii="Times New Roman" w:hAnsi="Times New Roman" w:cs="Times New Roman"/>
        </w:rPr>
      </w:pPr>
      <w:r w:rsidRPr="007044DE">
        <w:rPr>
          <w:rFonts w:ascii="Times New Roman" w:hAnsi="Times New Roman" w:cs="Times New Roman"/>
          <w:b/>
          <w:bCs/>
        </w:rPr>
        <w:t>Customer Sentiment:</w:t>
      </w:r>
    </w:p>
    <w:p w14:paraId="1838820F" w14:textId="681ADC97" w:rsidR="0010358E" w:rsidRPr="007044DE" w:rsidRDefault="0054260E" w:rsidP="0010358E">
      <w:pPr>
        <w:numPr>
          <w:ilvl w:val="1"/>
          <w:numId w:val="5"/>
        </w:numPr>
        <w:jc w:val="both"/>
        <w:rPr>
          <w:rFonts w:ascii="Times New Roman" w:hAnsi="Times New Roman" w:cs="Times New Roman"/>
        </w:rPr>
      </w:pPr>
      <w:r w:rsidRPr="007044DE">
        <w:rPr>
          <w:rFonts w:ascii="Times New Roman" w:hAnsi="Times New Roman" w:cs="Times New Roman"/>
        </w:rPr>
        <w:t>Evaluates audience feedback, categorized as positive, neutral, or negative</w:t>
      </w:r>
      <w:r w:rsidR="0010358E" w:rsidRPr="007044DE">
        <w:rPr>
          <w:rFonts w:ascii="Times New Roman" w:hAnsi="Times New Roman" w:cs="Times New Roman"/>
        </w:rPr>
        <w:t>.</w:t>
      </w:r>
    </w:p>
    <w:p w14:paraId="4AE236F7" w14:textId="77777777" w:rsidR="0010358E" w:rsidRPr="007044DE" w:rsidRDefault="0010358E" w:rsidP="007044DE">
      <w:pPr>
        <w:pStyle w:val="Heading2"/>
        <w:rPr>
          <w:rFonts w:ascii="Times New Roman" w:hAnsi="Times New Roman" w:cs="Times New Roman"/>
          <w:color w:val="auto"/>
        </w:rPr>
      </w:pPr>
      <w:r w:rsidRPr="007044DE">
        <w:rPr>
          <w:rFonts w:ascii="Times New Roman" w:hAnsi="Times New Roman" w:cs="Times New Roman"/>
          <w:color w:val="auto"/>
        </w:rPr>
        <w:t>Platform Insights</w:t>
      </w:r>
    </w:p>
    <w:p w14:paraId="63638070" w14:textId="77777777" w:rsidR="0010358E" w:rsidRPr="007044DE" w:rsidRDefault="0010358E" w:rsidP="0010358E">
      <w:pPr>
        <w:rPr>
          <w:rFonts w:ascii="Times New Roman" w:hAnsi="Times New Roman" w:cs="Times New Roman"/>
          <w:b/>
          <w:bCs/>
        </w:rPr>
      </w:pPr>
      <w:r w:rsidRPr="007044DE">
        <w:rPr>
          <w:rFonts w:ascii="Times New Roman" w:hAnsi="Times New Roman" w:cs="Times New Roman"/>
          <w:b/>
          <w:bCs/>
        </w:rPr>
        <w:t>Best Platforms for Influencer Marketing</w:t>
      </w:r>
    </w:p>
    <w:p w14:paraId="7B43394D" w14:textId="77777777" w:rsidR="0010358E" w:rsidRPr="007044DE" w:rsidRDefault="0010358E" w:rsidP="00355816">
      <w:pPr>
        <w:numPr>
          <w:ilvl w:val="0"/>
          <w:numId w:val="6"/>
        </w:numPr>
        <w:jc w:val="both"/>
        <w:rPr>
          <w:rFonts w:ascii="Times New Roman" w:hAnsi="Times New Roman" w:cs="Times New Roman"/>
        </w:rPr>
      </w:pPr>
      <w:r w:rsidRPr="007044DE">
        <w:rPr>
          <w:rFonts w:ascii="Times New Roman" w:hAnsi="Times New Roman" w:cs="Times New Roman"/>
          <w:b/>
          <w:bCs/>
        </w:rPr>
        <w:t>Instagram:</w:t>
      </w:r>
      <w:r w:rsidRPr="007044DE">
        <w:rPr>
          <w:rFonts w:ascii="Times New Roman" w:hAnsi="Times New Roman" w:cs="Times New Roman"/>
        </w:rPr>
        <w:t xml:space="preserve"> Ideal for visual content (fashion, beauty, lifestyle).</w:t>
      </w:r>
    </w:p>
    <w:p w14:paraId="5CFA3F66" w14:textId="77777777" w:rsidR="0010358E" w:rsidRPr="007044DE" w:rsidRDefault="0010358E" w:rsidP="00355816">
      <w:pPr>
        <w:numPr>
          <w:ilvl w:val="0"/>
          <w:numId w:val="6"/>
        </w:numPr>
        <w:jc w:val="both"/>
        <w:rPr>
          <w:rFonts w:ascii="Times New Roman" w:hAnsi="Times New Roman" w:cs="Times New Roman"/>
        </w:rPr>
      </w:pPr>
      <w:r w:rsidRPr="007044DE">
        <w:rPr>
          <w:rFonts w:ascii="Times New Roman" w:hAnsi="Times New Roman" w:cs="Times New Roman"/>
          <w:b/>
          <w:bCs/>
        </w:rPr>
        <w:t>YouTube:</w:t>
      </w:r>
      <w:r w:rsidRPr="007044DE">
        <w:rPr>
          <w:rFonts w:ascii="Times New Roman" w:hAnsi="Times New Roman" w:cs="Times New Roman"/>
        </w:rPr>
        <w:t xml:space="preserve"> Effective for long-form content, tutorials, and product reviews.</w:t>
      </w:r>
    </w:p>
    <w:p w14:paraId="075F12C9" w14:textId="77777777" w:rsidR="0010358E" w:rsidRPr="007044DE" w:rsidRDefault="0010358E" w:rsidP="00355816">
      <w:pPr>
        <w:numPr>
          <w:ilvl w:val="0"/>
          <w:numId w:val="6"/>
        </w:numPr>
        <w:jc w:val="both"/>
        <w:rPr>
          <w:rFonts w:ascii="Times New Roman" w:hAnsi="Times New Roman" w:cs="Times New Roman"/>
        </w:rPr>
      </w:pPr>
      <w:r w:rsidRPr="007044DE">
        <w:rPr>
          <w:rFonts w:ascii="Times New Roman" w:hAnsi="Times New Roman" w:cs="Times New Roman"/>
          <w:b/>
          <w:bCs/>
        </w:rPr>
        <w:t>TikTok:</w:t>
      </w:r>
      <w:r w:rsidRPr="007044DE">
        <w:rPr>
          <w:rFonts w:ascii="Times New Roman" w:hAnsi="Times New Roman" w:cs="Times New Roman"/>
        </w:rPr>
        <w:t xml:space="preserve"> Great for reaching younger audiences and creating viral content.</w:t>
      </w:r>
    </w:p>
    <w:p w14:paraId="798B28CC" w14:textId="4E5D9F4C" w:rsidR="0054260E" w:rsidRPr="007044DE" w:rsidRDefault="0010358E" w:rsidP="0010358E">
      <w:pPr>
        <w:numPr>
          <w:ilvl w:val="0"/>
          <w:numId w:val="6"/>
        </w:numPr>
        <w:jc w:val="both"/>
        <w:rPr>
          <w:rFonts w:ascii="Times New Roman" w:hAnsi="Times New Roman" w:cs="Times New Roman"/>
        </w:rPr>
      </w:pPr>
      <w:r w:rsidRPr="007044DE">
        <w:rPr>
          <w:rFonts w:ascii="Times New Roman" w:hAnsi="Times New Roman" w:cs="Times New Roman"/>
          <w:b/>
          <w:bCs/>
        </w:rPr>
        <w:t>Twitter:</w:t>
      </w:r>
      <w:r w:rsidRPr="007044DE">
        <w:rPr>
          <w:rFonts w:ascii="Times New Roman" w:hAnsi="Times New Roman" w:cs="Times New Roman"/>
        </w:rPr>
        <w:t xml:space="preserve"> Useful for real-time engagement and trend-based campaigns.</w:t>
      </w:r>
    </w:p>
    <w:p w14:paraId="3314AE4F" w14:textId="3A62C0CC" w:rsidR="009006A4" w:rsidRPr="007044DE" w:rsidRDefault="0010358E" w:rsidP="007044DE">
      <w:pPr>
        <w:pStyle w:val="Heading2"/>
        <w:rPr>
          <w:rFonts w:ascii="Times New Roman" w:hAnsi="Times New Roman" w:cs="Times New Roman"/>
          <w:color w:val="auto"/>
        </w:rPr>
      </w:pPr>
      <w:r w:rsidRPr="007044DE">
        <w:rPr>
          <w:rFonts w:ascii="Times New Roman" w:hAnsi="Times New Roman" w:cs="Times New Roman"/>
          <w:color w:val="auto"/>
        </w:rPr>
        <w:t>Data Visualization and Insights</w:t>
      </w:r>
    </w:p>
    <w:p w14:paraId="7B77F51E" w14:textId="77777777" w:rsidR="0010358E" w:rsidRPr="007044DE" w:rsidRDefault="0010358E" w:rsidP="00355816">
      <w:pPr>
        <w:numPr>
          <w:ilvl w:val="0"/>
          <w:numId w:val="7"/>
        </w:numPr>
        <w:jc w:val="both"/>
        <w:rPr>
          <w:rFonts w:ascii="Times New Roman" w:hAnsi="Times New Roman" w:cs="Times New Roman"/>
        </w:rPr>
      </w:pPr>
      <w:r w:rsidRPr="007044DE">
        <w:rPr>
          <w:rFonts w:ascii="Times New Roman" w:hAnsi="Times New Roman" w:cs="Times New Roman"/>
          <w:b/>
          <w:bCs/>
        </w:rPr>
        <w:t>Content Category Trends:</w:t>
      </w:r>
    </w:p>
    <w:p w14:paraId="00978F08" w14:textId="45E69805" w:rsidR="0054260E" w:rsidRPr="007044DE" w:rsidRDefault="0054260E" w:rsidP="00355816">
      <w:pPr>
        <w:numPr>
          <w:ilvl w:val="1"/>
          <w:numId w:val="7"/>
        </w:numPr>
        <w:jc w:val="both"/>
        <w:rPr>
          <w:rFonts w:ascii="Times New Roman" w:hAnsi="Times New Roman" w:cs="Times New Roman"/>
        </w:rPr>
      </w:pPr>
      <w:r w:rsidRPr="007044DE">
        <w:rPr>
          <w:rFonts w:ascii="Times New Roman" w:hAnsi="Times New Roman" w:cs="Times New Roman"/>
        </w:rPr>
        <w:t>Bar charts showcasing ROI and engagement rates across different YouTube content categories to identify high-performing areas.</w:t>
      </w:r>
    </w:p>
    <w:p w14:paraId="56CEC653" w14:textId="77777777" w:rsidR="0010358E" w:rsidRPr="007044DE" w:rsidRDefault="0010358E" w:rsidP="00355816">
      <w:pPr>
        <w:numPr>
          <w:ilvl w:val="0"/>
          <w:numId w:val="7"/>
        </w:numPr>
        <w:jc w:val="both"/>
        <w:rPr>
          <w:rFonts w:ascii="Times New Roman" w:hAnsi="Times New Roman" w:cs="Times New Roman"/>
        </w:rPr>
      </w:pPr>
      <w:r w:rsidRPr="007044DE">
        <w:rPr>
          <w:rFonts w:ascii="Times New Roman" w:hAnsi="Times New Roman" w:cs="Times New Roman"/>
          <w:b/>
          <w:bCs/>
        </w:rPr>
        <w:t>Audience Distribution:</w:t>
      </w:r>
    </w:p>
    <w:p w14:paraId="031E9FBE" w14:textId="13616A6B" w:rsidR="0054260E" w:rsidRPr="007044DE" w:rsidRDefault="0054260E" w:rsidP="00355816">
      <w:pPr>
        <w:numPr>
          <w:ilvl w:val="1"/>
          <w:numId w:val="7"/>
        </w:numPr>
        <w:jc w:val="both"/>
        <w:rPr>
          <w:rFonts w:ascii="Times New Roman" w:hAnsi="Times New Roman" w:cs="Times New Roman"/>
        </w:rPr>
      </w:pPr>
      <w:r w:rsidRPr="007044DE">
        <w:rPr>
          <w:rFonts w:ascii="Times New Roman" w:hAnsi="Times New Roman" w:cs="Times New Roman"/>
        </w:rPr>
        <w:t>Visuals displaying audience preferences differentiated by region and platform to help target specific demographics effectively.</w:t>
      </w:r>
    </w:p>
    <w:p w14:paraId="405AEA74" w14:textId="77777777" w:rsidR="0010358E" w:rsidRPr="007044DE" w:rsidRDefault="0010358E" w:rsidP="00355816">
      <w:pPr>
        <w:numPr>
          <w:ilvl w:val="0"/>
          <w:numId w:val="7"/>
        </w:numPr>
        <w:jc w:val="both"/>
        <w:rPr>
          <w:rFonts w:ascii="Times New Roman" w:hAnsi="Times New Roman" w:cs="Times New Roman"/>
        </w:rPr>
      </w:pPr>
      <w:r w:rsidRPr="007044DE">
        <w:rPr>
          <w:rFonts w:ascii="Times New Roman" w:hAnsi="Times New Roman" w:cs="Times New Roman"/>
          <w:b/>
          <w:bCs/>
        </w:rPr>
        <w:t>Engagement Heatmaps:</w:t>
      </w:r>
    </w:p>
    <w:p w14:paraId="754C1642" w14:textId="0740B6F6" w:rsidR="0054260E" w:rsidRPr="007044DE" w:rsidRDefault="0054260E" w:rsidP="00355816">
      <w:pPr>
        <w:numPr>
          <w:ilvl w:val="1"/>
          <w:numId w:val="7"/>
        </w:numPr>
        <w:jc w:val="both"/>
        <w:rPr>
          <w:rFonts w:ascii="Times New Roman" w:hAnsi="Times New Roman" w:cs="Times New Roman"/>
        </w:rPr>
      </w:pPr>
      <w:r w:rsidRPr="007044DE">
        <w:rPr>
          <w:rFonts w:ascii="Times New Roman" w:hAnsi="Times New Roman" w:cs="Times New Roman"/>
        </w:rPr>
        <w:t>Heatmaps highlighting peak engagement times and content resonance, helping optimize posting schedules and content strategies</w:t>
      </w:r>
    </w:p>
    <w:p w14:paraId="65662238" w14:textId="77777777" w:rsidR="0054260E" w:rsidRPr="007044DE" w:rsidRDefault="0054260E" w:rsidP="0054260E">
      <w:pPr>
        <w:rPr>
          <w:rFonts w:ascii="Times New Roman" w:hAnsi="Times New Roman" w:cs="Times New Roman"/>
        </w:rPr>
      </w:pPr>
    </w:p>
    <w:p w14:paraId="09BF2E4E" w14:textId="16E4CFC8" w:rsidR="000D524E" w:rsidRPr="007044DE" w:rsidRDefault="00456CD1" w:rsidP="007044DE">
      <w:pPr>
        <w:pStyle w:val="Heading2"/>
        <w:rPr>
          <w:rFonts w:ascii="Times New Roman" w:hAnsi="Times New Roman" w:cs="Times New Roman"/>
          <w:color w:val="auto"/>
        </w:rPr>
      </w:pPr>
      <w:r w:rsidRPr="007044DE">
        <w:rPr>
          <w:rFonts w:ascii="Times New Roman" w:hAnsi="Times New Roman" w:cs="Times New Roman"/>
          <w:color w:val="auto"/>
        </w:rPr>
        <w:lastRenderedPageBreak/>
        <w:t>Technical Results</w:t>
      </w:r>
    </w:p>
    <w:p w14:paraId="2DF2F15E" w14:textId="54ADD8A0" w:rsidR="000D524E" w:rsidRPr="007044DE" w:rsidRDefault="001038E2" w:rsidP="007044DE">
      <w:pPr>
        <w:rPr>
          <w:rFonts w:ascii="Times New Roman" w:hAnsi="Times New Roman" w:cs="Times New Roman"/>
          <w:b/>
          <w:bCs/>
          <w:sz w:val="32"/>
          <w:szCs w:val="32"/>
        </w:rPr>
      </w:pPr>
      <w:r w:rsidRPr="007044DE">
        <w:rPr>
          <w:rFonts w:ascii="Times New Roman" w:hAnsi="Times New Roman" w:cs="Times New Roman"/>
          <w:b/>
          <w:bCs/>
          <w:noProof/>
          <w:sz w:val="32"/>
          <w:szCs w:val="32"/>
        </w:rPr>
        <w:drawing>
          <wp:inline distT="0" distB="0" distL="0" distR="0" wp14:anchorId="30E48C2B" wp14:editId="0B14FF4B">
            <wp:extent cx="5943600" cy="2519045"/>
            <wp:effectExtent l="0" t="0" r="0" b="0"/>
            <wp:docPr id="553558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58174" name="Picture 1" descr="A screenshot of a computer&#10;&#10;Description automatically generated"/>
                    <pic:cNvPicPr/>
                  </pic:nvPicPr>
                  <pic:blipFill>
                    <a:blip r:embed="rId11"/>
                    <a:stretch>
                      <a:fillRect/>
                    </a:stretch>
                  </pic:blipFill>
                  <pic:spPr>
                    <a:xfrm>
                      <a:off x="0" y="0"/>
                      <a:ext cx="5943600" cy="2519045"/>
                    </a:xfrm>
                    <a:prstGeom prst="rect">
                      <a:avLst/>
                    </a:prstGeom>
                  </pic:spPr>
                </pic:pic>
              </a:graphicData>
            </a:graphic>
          </wp:inline>
        </w:drawing>
      </w:r>
    </w:p>
    <w:p w14:paraId="5EC2AE7C" w14:textId="0C03A3BD" w:rsidR="0072256B" w:rsidRPr="007044DE" w:rsidRDefault="0072256B" w:rsidP="0072256B">
      <w:pPr>
        <w:jc w:val="both"/>
        <w:rPr>
          <w:rFonts w:ascii="Times New Roman" w:hAnsi="Times New Roman" w:cs="Times New Roman"/>
        </w:rPr>
      </w:pPr>
      <w:r w:rsidRPr="007044DE">
        <w:rPr>
          <w:rFonts w:ascii="Times New Roman" w:hAnsi="Times New Roman" w:cs="Times New Roman"/>
        </w:rPr>
        <w:t xml:space="preserve">The figure above shows the Data Frame </w:t>
      </w:r>
      <w:proofErr w:type="spellStart"/>
      <w:r w:rsidRPr="007044DE">
        <w:rPr>
          <w:rFonts w:ascii="Times New Roman" w:hAnsi="Times New Roman" w:cs="Times New Roman"/>
        </w:rPr>
        <w:t>df_y</w:t>
      </w:r>
      <w:proofErr w:type="spellEnd"/>
      <w:r w:rsidRPr="007044DE">
        <w:rPr>
          <w:rFonts w:ascii="Times New Roman" w:hAnsi="Times New Roman" w:cs="Times New Roman"/>
        </w:rPr>
        <w:t xml:space="preserve">, which contains detailed information about various YouTube channels. This includes the </w:t>
      </w:r>
      <w:r w:rsidR="000D524E" w:rsidRPr="007044DE">
        <w:rPr>
          <w:rFonts w:ascii="Times New Roman" w:hAnsi="Times New Roman" w:cs="Times New Roman"/>
        </w:rPr>
        <w:t xml:space="preserve">rank, </w:t>
      </w:r>
      <w:r w:rsidRPr="007044DE">
        <w:rPr>
          <w:rFonts w:ascii="Times New Roman" w:hAnsi="Times New Roman" w:cs="Times New Roman"/>
        </w:rPr>
        <w:t xml:space="preserve">YouTuber's name, channel </w:t>
      </w:r>
      <w:r w:rsidR="000D524E" w:rsidRPr="007044DE">
        <w:rPr>
          <w:rFonts w:ascii="Times New Roman" w:hAnsi="Times New Roman" w:cs="Times New Roman"/>
        </w:rPr>
        <w:t>type</w:t>
      </w:r>
      <w:r w:rsidRPr="007044DE">
        <w:rPr>
          <w:rFonts w:ascii="Times New Roman" w:hAnsi="Times New Roman" w:cs="Times New Roman"/>
        </w:rPr>
        <w:t>, content category, number of subscribers, audience country,</w:t>
      </w:r>
      <w:r w:rsidR="000D524E" w:rsidRPr="007044DE">
        <w:rPr>
          <w:rFonts w:ascii="Times New Roman" w:hAnsi="Times New Roman" w:cs="Times New Roman"/>
        </w:rPr>
        <w:t xml:space="preserve"> subscriber for the last 30 days</w:t>
      </w:r>
      <w:r w:rsidRPr="007044DE">
        <w:rPr>
          <w:rFonts w:ascii="Times New Roman" w:hAnsi="Times New Roman" w:cs="Times New Roman"/>
        </w:rPr>
        <w:t xml:space="preserve"> and average engagement metrics such as views, likes, comments, and engagement rate. The data is sorted in descending order by the number of new subscribers. T-Series tops the list with </w:t>
      </w:r>
      <w:r w:rsidR="00D80690" w:rsidRPr="007044DE">
        <w:rPr>
          <w:rFonts w:ascii="Times New Roman" w:hAnsi="Times New Roman" w:cs="Times New Roman"/>
        </w:rPr>
        <w:t>245</w:t>
      </w:r>
      <w:r w:rsidRPr="007044DE">
        <w:rPr>
          <w:rFonts w:ascii="Times New Roman" w:hAnsi="Times New Roman" w:cs="Times New Roman"/>
        </w:rPr>
        <w:t xml:space="preserve"> million new subscribers, followed by </w:t>
      </w:r>
      <w:r w:rsidR="00D80690" w:rsidRPr="007044DE">
        <w:rPr>
          <w:rFonts w:ascii="Times New Roman" w:hAnsi="Times New Roman" w:cs="Times New Roman"/>
        </w:rPr>
        <w:t>YouTube Movies</w:t>
      </w:r>
      <w:r w:rsidRPr="007044DE">
        <w:rPr>
          <w:rFonts w:ascii="Times New Roman" w:hAnsi="Times New Roman" w:cs="Times New Roman"/>
        </w:rPr>
        <w:t xml:space="preserve"> with </w:t>
      </w:r>
      <w:r w:rsidR="00D80690" w:rsidRPr="007044DE">
        <w:rPr>
          <w:rFonts w:ascii="Times New Roman" w:hAnsi="Times New Roman" w:cs="Times New Roman"/>
        </w:rPr>
        <w:t>170</w:t>
      </w:r>
      <w:r w:rsidRPr="007044DE">
        <w:rPr>
          <w:rFonts w:ascii="Times New Roman" w:hAnsi="Times New Roman" w:cs="Times New Roman"/>
        </w:rPr>
        <w:t xml:space="preserve"> million.</w:t>
      </w:r>
    </w:p>
    <w:p w14:paraId="56D67127" w14:textId="78B50C82" w:rsidR="005314E0" w:rsidRPr="007044DE" w:rsidRDefault="001038E2" w:rsidP="00F97E8F">
      <w:pPr>
        <w:rPr>
          <w:rFonts w:ascii="Times New Roman" w:hAnsi="Times New Roman" w:cs="Times New Roman"/>
          <w:b/>
          <w:bCs/>
          <w:sz w:val="32"/>
          <w:szCs w:val="32"/>
        </w:rPr>
      </w:pPr>
      <w:r w:rsidRPr="007044DE">
        <w:rPr>
          <w:rFonts w:ascii="Times New Roman" w:hAnsi="Times New Roman" w:cs="Times New Roman"/>
          <w:b/>
          <w:bCs/>
          <w:noProof/>
          <w:sz w:val="32"/>
          <w:szCs w:val="32"/>
        </w:rPr>
        <w:lastRenderedPageBreak/>
        <w:drawing>
          <wp:inline distT="0" distB="0" distL="0" distR="0" wp14:anchorId="262908B6" wp14:editId="6B23E849">
            <wp:extent cx="5943600" cy="4427220"/>
            <wp:effectExtent l="0" t="0" r="0" b="0"/>
            <wp:docPr id="1393333847" name="Picture 1" descr="A graph of orang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33847" name="Picture 1" descr="A graph of orange bars&#10;&#10;Description automatically generated with medium confidence"/>
                    <pic:cNvPicPr/>
                  </pic:nvPicPr>
                  <pic:blipFill>
                    <a:blip r:embed="rId12"/>
                    <a:stretch>
                      <a:fillRect/>
                    </a:stretch>
                  </pic:blipFill>
                  <pic:spPr>
                    <a:xfrm>
                      <a:off x="0" y="0"/>
                      <a:ext cx="5943600" cy="4427220"/>
                    </a:xfrm>
                    <a:prstGeom prst="rect">
                      <a:avLst/>
                    </a:prstGeom>
                  </pic:spPr>
                </pic:pic>
              </a:graphicData>
            </a:graphic>
          </wp:inline>
        </w:drawing>
      </w:r>
    </w:p>
    <w:p w14:paraId="5AD3FDBC" w14:textId="6FDA665C" w:rsidR="00382430" w:rsidRPr="007044DE" w:rsidRDefault="00852346" w:rsidP="007044DE">
      <w:pPr>
        <w:jc w:val="both"/>
        <w:rPr>
          <w:rFonts w:ascii="Times New Roman" w:hAnsi="Times New Roman" w:cs="Times New Roman"/>
        </w:rPr>
      </w:pPr>
      <w:r w:rsidRPr="007044DE">
        <w:rPr>
          <w:rFonts w:ascii="Times New Roman" w:hAnsi="Times New Roman" w:cs="Times New Roman"/>
        </w:rPr>
        <w:t xml:space="preserve">The above figure shows </w:t>
      </w:r>
      <w:r w:rsidR="000D524E" w:rsidRPr="007044DE">
        <w:rPr>
          <w:rFonts w:ascii="Times New Roman" w:hAnsi="Times New Roman" w:cs="Times New Roman"/>
        </w:rPr>
        <w:t xml:space="preserve">the </w:t>
      </w:r>
      <w:r w:rsidR="000D524E" w:rsidRPr="007044DE">
        <w:rPr>
          <w:rFonts w:ascii="Times New Roman" w:hAnsi="Times New Roman" w:cs="Times New Roman"/>
          <w:b/>
          <w:bCs/>
        </w:rPr>
        <w:t>Top 10 Categories with the most YouTube channels</w:t>
      </w:r>
      <w:r w:rsidR="000D524E" w:rsidRPr="007044DE">
        <w:rPr>
          <w:rFonts w:ascii="Times New Roman" w:hAnsi="Times New Roman" w:cs="Times New Roman"/>
        </w:rPr>
        <w:t>.</w:t>
      </w:r>
      <w:r w:rsidR="00382430" w:rsidRPr="007044DE">
        <w:rPr>
          <w:rFonts w:ascii="Times New Roman" w:hAnsi="Times New Roman" w:cs="Times New Roman"/>
        </w:rPr>
        <w:t xml:space="preserve"> Each bar represents a content category</w:t>
      </w:r>
      <w:r w:rsidR="005314E0" w:rsidRPr="007044DE">
        <w:rPr>
          <w:rFonts w:ascii="Times New Roman" w:hAnsi="Times New Roman" w:cs="Times New Roman"/>
        </w:rPr>
        <w:t>.</w:t>
      </w:r>
      <w:r w:rsidR="000D524E" w:rsidRPr="007044DE">
        <w:rPr>
          <w:rFonts w:ascii="Times New Roman" w:hAnsi="Times New Roman" w:cs="Times New Roman"/>
        </w:rPr>
        <w:t xml:space="preserve"> This visualization helps identify the number of channels for each category showing the highest channels.</w:t>
      </w:r>
      <w:r w:rsidR="005314E0" w:rsidRPr="007044DE">
        <w:rPr>
          <w:rFonts w:ascii="Times New Roman" w:hAnsi="Times New Roman" w:cs="Times New Roman"/>
        </w:rPr>
        <w:t xml:space="preserve"> Understanding these popular categories can guide marketing strategies by revealing where there is high competition and where opportunities might exist for differentiation. Brands can use this information to decide which categories to target for influencer collaborations.</w:t>
      </w:r>
      <w:r w:rsidR="000D524E" w:rsidRPr="007044DE">
        <w:rPr>
          <w:rFonts w:ascii="Times New Roman" w:hAnsi="Times New Roman" w:cs="Times New Roman"/>
        </w:rPr>
        <w:t xml:space="preserve"> The</w:t>
      </w:r>
      <w:r w:rsidR="00F97E8F" w:rsidRPr="007044DE">
        <w:rPr>
          <w:rFonts w:ascii="Times New Roman" w:hAnsi="Times New Roman" w:cs="Times New Roman"/>
        </w:rPr>
        <w:t xml:space="preserve"> code eliminates duplicate rows from </w:t>
      </w:r>
      <w:proofErr w:type="spellStart"/>
      <w:r w:rsidR="00F97E8F" w:rsidRPr="007044DE">
        <w:rPr>
          <w:rFonts w:ascii="Times New Roman" w:hAnsi="Times New Roman" w:cs="Times New Roman"/>
        </w:rPr>
        <w:t>df_y</w:t>
      </w:r>
      <w:proofErr w:type="spellEnd"/>
      <w:r w:rsidR="00F97E8F" w:rsidRPr="007044DE">
        <w:rPr>
          <w:rFonts w:ascii="Times New Roman" w:hAnsi="Times New Roman" w:cs="Times New Roman"/>
        </w:rPr>
        <w:t xml:space="preserve"> based on the 'channel name' column and recommends plotting the cleaned data, although the specific type of plot is not defined. The </w:t>
      </w:r>
      <w:r w:rsidR="00F97E8F" w:rsidRPr="007044DE">
        <w:rPr>
          <w:rFonts w:ascii="Times New Roman" w:hAnsi="Times New Roman" w:cs="Times New Roman"/>
          <w:b/>
          <w:bCs/>
        </w:rPr>
        <w:t>Engagement Rate</w:t>
      </w:r>
      <w:r w:rsidR="00F97E8F" w:rsidRPr="007044DE">
        <w:rPr>
          <w:rFonts w:ascii="Times New Roman" w:hAnsi="Times New Roman" w:cs="Times New Roman"/>
        </w:rPr>
        <w:t xml:space="preserve"> represents the percentage of followers who actively interact with the content posted by influencers.</w:t>
      </w:r>
    </w:p>
    <w:p w14:paraId="28FAC6DE" w14:textId="1B549E1C" w:rsidR="00DC633A" w:rsidRPr="007044DE" w:rsidRDefault="001038E2" w:rsidP="00F97E8F">
      <w:pPr>
        <w:rPr>
          <w:rFonts w:ascii="Times New Roman" w:hAnsi="Times New Roman" w:cs="Times New Roman"/>
        </w:rPr>
      </w:pPr>
      <w:r w:rsidRPr="007044DE">
        <w:rPr>
          <w:rFonts w:ascii="Times New Roman" w:hAnsi="Times New Roman" w:cs="Times New Roman"/>
          <w:noProof/>
        </w:rPr>
        <w:lastRenderedPageBreak/>
        <w:drawing>
          <wp:inline distT="0" distB="0" distL="0" distR="0" wp14:anchorId="18425012" wp14:editId="1EBDD6A2">
            <wp:extent cx="5943194" cy="4151376"/>
            <wp:effectExtent l="0" t="0" r="635" b="1905"/>
            <wp:docPr id="731617751" name="Picture 1" descr="A graph of blue rectangular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17751" name="Picture 1" descr="A graph of blue rectangular bars with black text&#10;&#10;Description automatically generated"/>
                    <pic:cNvPicPr/>
                  </pic:nvPicPr>
                  <pic:blipFill>
                    <a:blip r:embed="rId13"/>
                    <a:stretch>
                      <a:fillRect/>
                    </a:stretch>
                  </pic:blipFill>
                  <pic:spPr>
                    <a:xfrm>
                      <a:off x="0" y="0"/>
                      <a:ext cx="5961593" cy="4164228"/>
                    </a:xfrm>
                    <a:prstGeom prst="rect">
                      <a:avLst/>
                    </a:prstGeom>
                  </pic:spPr>
                </pic:pic>
              </a:graphicData>
            </a:graphic>
          </wp:inline>
        </w:drawing>
      </w:r>
    </w:p>
    <w:p w14:paraId="58E3A703" w14:textId="2895CDE3" w:rsidR="00AD2FF1" w:rsidRPr="007044DE" w:rsidRDefault="00DC633A" w:rsidP="00355816">
      <w:pPr>
        <w:jc w:val="both"/>
        <w:rPr>
          <w:rFonts w:ascii="Times New Roman" w:hAnsi="Times New Roman" w:cs="Times New Roman"/>
        </w:rPr>
      </w:pPr>
      <w:r w:rsidRPr="007044DE">
        <w:rPr>
          <w:rFonts w:ascii="Times New Roman" w:hAnsi="Times New Roman" w:cs="Times New Roman"/>
        </w:rPr>
        <w:t xml:space="preserve">The above chart </w:t>
      </w:r>
      <w:r w:rsidR="003555B9" w:rsidRPr="007044DE">
        <w:rPr>
          <w:rFonts w:ascii="Times New Roman" w:hAnsi="Times New Roman" w:cs="Times New Roman"/>
        </w:rPr>
        <w:t>displays</w:t>
      </w:r>
      <w:r w:rsidRPr="007044DE">
        <w:rPr>
          <w:rFonts w:ascii="Times New Roman" w:hAnsi="Times New Roman" w:cs="Times New Roman"/>
        </w:rPr>
        <w:t xml:space="preserve"> the </w:t>
      </w:r>
      <w:r w:rsidRPr="007044DE">
        <w:rPr>
          <w:rFonts w:ascii="Times New Roman" w:hAnsi="Times New Roman" w:cs="Times New Roman"/>
          <w:b/>
          <w:bCs/>
        </w:rPr>
        <w:t>top</w:t>
      </w:r>
      <w:r w:rsidR="00852346" w:rsidRPr="007044DE">
        <w:rPr>
          <w:rFonts w:ascii="Times New Roman" w:hAnsi="Times New Roman" w:cs="Times New Roman"/>
          <w:b/>
          <w:bCs/>
        </w:rPr>
        <w:t xml:space="preserve"> 10</w:t>
      </w:r>
      <w:r w:rsidRPr="007044DE">
        <w:rPr>
          <w:rFonts w:ascii="Times New Roman" w:hAnsi="Times New Roman" w:cs="Times New Roman"/>
          <w:b/>
          <w:bCs/>
        </w:rPr>
        <w:t xml:space="preserve"> countries</w:t>
      </w:r>
      <w:r w:rsidR="00852346" w:rsidRPr="007044DE">
        <w:rPr>
          <w:rFonts w:ascii="Times New Roman" w:hAnsi="Times New Roman" w:cs="Times New Roman"/>
          <w:b/>
          <w:bCs/>
        </w:rPr>
        <w:t xml:space="preserve"> with most YouTube channels</w:t>
      </w:r>
      <w:r w:rsidRPr="007044DE">
        <w:rPr>
          <w:rFonts w:ascii="Times New Roman" w:hAnsi="Times New Roman" w:cs="Times New Roman"/>
        </w:rPr>
        <w:t xml:space="preserve"> for influencer content on YouTube. This visualization helps identify the regions with the highest audience engagement, offering insights into where influencer content is most consumed and informing targeted marketing strategies</w:t>
      </w:r>
      <w:r w:rsidR="00AD2FF1" w:rsidRPr="007044DE">
        <w:rPr>
          <w:rFonts w:ascii="Times New Roman" w:hAnsi="Times New Roman" w:cs="Times New Roman"/>
        </w:rPr>
        <w:t>.</w:t>
      </w:r>
    </w:p>
    <w:p w14:paraId="5DB25E81" w14:textId="2B6F8450" w:rsidR="00AD2FF1" w:rsidRPr="007044DE" w:rsidRDefault="00AD2FF1" w:rsidP="00355816">
      <w:pPr>
        <w:jc w:val="both"/>
        <w:rPr>
          <w:rFonts w:ascii="Times New Roman" w:hAnsi="Times New Roman" w:cs="Times New Roman"/>
        </w:rPr>
      </w:pPr>
      <w:r w:rsidRPr="007044DE">
        <w:rPr>
          <w:rFonts w:ascii="Times New Roman" w:hAnsi="Times New Roman" w:cs="Times New Roman"/>
        </w:rPr>
        <w:t xml:space="preserve">The bar chart below displays the </w:t>
      </w:r>
      <w:r w:rsidRPr="007044DE">
        <w:rPr>
          <w:rFonts w:ascii="Times New Roman" w:hAnsi="Times New Roman" w:cs="Times New Roman"/>
          <w:b/>
          <w:bCs/>
        </w:rPr>
        <w:t>Top 10 YouTube categories by average number of subscribers</w:t>
      </w:r>
      <w:r w:rsidRPr="007044DE">
        <w:rPr>
          <w:rFonts w:ascii="Times New Roman" w:hAnsi="Times New Roman" w:cs="Times New Roman"/>
        </w:rPr>
        <w:t>. The data was aggregated by calculating the mean subscriber count for each category and sorting the results in descending order. The visualization helps identify which content categories attract the largest audiences on YouTube.</w:t>
      </w:r>
    </w:p>
    <w:p w14:paraId="6D0A8E02" w14:textId="160837B0" w:rsidR="00AD2FF1" w:rsidRPr="007044DE" w:rsidRDefault="00AD2FF1" w:rsidP="007044DE">
      <w:pPr>
        <w:jc w:val="both"/>
        <w:rPr>
          <w:rFonts w:ascii="Times New Roman" w:hAnsi="Times New Roman" w:cs="Times New Roman"/>
        </w:rPr>
      </w:pPr>
      <w:r w:rsidRPr="007044DE">
        <w:rPr>
          <w:rFonts w:ascii="Times New Roman" w:hAnsi="Times New Roman" w:cs="Times New Roman"/>
        </w:rPr>
        <w:t>This insight can guide influencer marketing strategies by highlighting categories with the highest potential reach. Focusing on these high-subscriber categories can maximize brand visibility and ensure campaigns are targeting audiences that are already engaged and active.</w:t>
      </w:r>
    </w:p>
    <w:p w14:paraId="5A382991" w14:textId="77777777" w:rsidR="00AD2FF1" w:rsidRPr="007044DE" w:rsidRDefault="00AD2FF1" w:rsidP="00456CD1">
      <w:pPr>
        <w:rPr>
          <w:rFonts w:ascii="Times New Roman" w:hAnsi="Times New Roman" w:cs="Times New Roman"/>
        </w:rPr>
      </w:pPr>
    </w:p>
    <w:p w14:paraId="148B7D1B" w14:textId="544D1395" w:rsidR="006941EC" w:rsidRPr="007044DE" w:rsidRDefault="00AD2FF1" w:rsidP="00456CD1">
      <w:pPr>
        <w:rPr>
          <w:rFonts w:ascii="Times New Roman" w:hAnsi="Times New Roman" w:cs="Times New Roman"/>
        </w:rPr>
      </w:pPr>
      <w:r w:rsidRPr="007044DE">
        <w:rPr>
          <w:rFonts w:ascii="Times New Roman" w:hAnsi="Times New Roman" w:cs="Times New Roman"/>
          <w:noProof/>
        </w:rPr>
        <w:lastRenderedPageBreak/>
        <w:drawing>
          <wp:inline distT="0" distB="0" distL="0" distR="0" wp14:anchorId="46F55397" wp14:editId="5E73AE0E">
            <wp:extent cx="5942330" cy="3611880"/>
            <wp:effectExtent l="0" t="0" r="1270" b="7620"/>
            <wp:docPr id="2127952061" name="Picture 1" descr="A graph of a number of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52061" name="Picture 1" descr="A graph of a number of green bars&#10;&#10;Description automatically generated with medium confidence"/>
                    <pic:cNvPicPr/>
                  </pic:nvPicPr>
                  <pic:blipFill>
                    <a:blip r:embed="rId14"/>
                    <a:stretch>
                      <a:fillRect/>
                    </a:stretch>
                  </pic:blipFill>
                  <pic:spPr>
                    <a:xfrm>
                      <a:off x="0" y="0"/>
                      <a:ext cx="5977301" cy="3633136"/>
                    </a:xfrm>
                    <a:prstGeom prst="rect">
                      <a:avLst/>
                    </a:prstGeom>
                  </pic:spPr>
                </pic:pic>
              </a:graphicData>
            </a:graphic>
          </wp:inline>
        </w:drawing>
      </w:r>
    </w:p>
    <w:p w14:paraId="710DD020" w14:textId="578A8577" w:rsidR="00EF6196" w:rsidRPr="007044DE" w:rsidRDefault="00EF6196" w:rsidP="00EF6196">
      <w:pPr>
        <w:rPr>
          <w:rFonts w:ascii="Times New Roman" w:hAnsi="Times New Roman" w:cs="Times New Roman"/>
        </w:rPr>
      </w:pPr>
      <w:r w:rsidRPr="007044DE">
        <w:rPr>
          <w:rFonts w:ascii="Times New Roman" w:hAnsi="Times New Roman" w:cs="Times New Roman"/>
          <w:noProof/>
        </w:rPr>
        <w:drawing>
          <wp:inline distT="0" distB="0" distL="0" distR="0" wp14:anchorId="49AB34A3" wp14:editId="44D8D72D">
            <wp:extent cx="5942965" cy="3535680"/>
            <wp:effectExtent l="0" t="0" r="635" b="7620"/>
            <wp:docPr id="122252835" name="Picture 1"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2835" name="Picture 1" descr="A graph of blue bars with black text&#10;&#10;Description automatically generated"/>
                    <pic:cNvPicPr/>
                  </pic:nvPicPr>
                  <pic:blipFill>
                    <a:blip r:embed="rId15"/>
                    <a:stretch>
                      <a:fillRect/>
                    </a:stretch>
                  </pic:blipFill>
                  <pic:spPr>
                    <a:xfrm>
                      <a:off x="0" y="0"/>
                      <a:ext cx="5957237" cy="3544171"/>
                    </a:xfrm>
                    <a:prstGeom prst="rect">
                      <a:avLst/>
                    </a:prstGeom>
                  </pic:spPr>
                </pic:pic>
              </a:graphicData>
            </a:graphic>
          </wp:inline>
        </w:drawing>
      </w:r>
    </w:p>
    <w:p w14:paraId="3B2DA5C3" w14:textId="77777777" w:rsidR="00EF6196" w:rsidRPr="007044DE" w:rsidRDefault="00EF6196" w:rsidP="00355816">
      <w:pPr>
        <w:jc w:val="both"/>
        <w:rPr>
          <w:rFonts w:ascii="Times New Roman" w:hAnsi="Times New Roman" w:cs="Times New Roman"/>
        </w:rPr>
      </w:pPr>
      <w:r w:rsidRPr="007044DE">
        <w:rPr>
          <w:rFonts w:ascii="Times New Roman" w:hAnsi="Times New Roman" w:cs="Times New Roman"/>
        </w:rPr>
        <w:t xml:space="preserve">The bar chart above shows the </w:t>
      </w:r>
      <w:r w:rsidRPr="007044DE">
        <w:rPr>
          <w:rFonts w:ascii="Times New Roman" w:hAnsi="Times New Roman" w:cs="Times New Roman"/>
          <w:b/>
          <w:bCs/>
        </w:rPr>
        <w:t>Top 10 YouTube channels ranked by their highest monthly earnings</w:t>
      </w:r>
      <w:r w:rsidRPr="007044DE">
        <w:rPr>
          <w:rFonts w:ascii="Times New Roman" w:hAnsi="Times New Roman" w:cs="Times New Roman"/>
        </w:rPr>
        <w:t xml:space="preserve"> (in millions of USD). Each bar represents a YouTuber and their corresponding earnings, sorted to highlight the most lucrative channels.</w:t>
      </w:r>
    </w:p>
    <w:p w14:paraId="0A91953D" w14:textId="2BF52142" w:rsidR="00EF6196" w:rsidRPr="007044DE" w:rsidRDefault="00EF6196" w:rsidP="007044DE">
      <w:pPr>
        <w:jc w:val="both"/>
        <w:rPr>
          <w:rFonts w:ascii="Times New Roman" w:hAnsi="Times New Roman" w:cs="Times New Roman"/>
        </w:rPr>
      </w:pPr>
      <w:r w:rsidRPr="007044DE">
        <w:rPr>
          <w:rFonts w:ascii="Times New Roman" w:hAnsi="Times New Roman" w:cs="Times New Roman"/>
        </w:rPr>
        <w:t xml:space="preserve">This visualization offers insights into which creators generate the most revenue, helping brands identify potential high-impact influencers for collaborations. By targeting these top-earning </w:t>
      </w:r>
      <w:r w:rsidRPr="007044DE">
        <w:rPr>
          <w:rFonts w:ascii="Times New Roman" w:hAnsi="Times New Roman" w:cs="Times New Roman"/>
        </w:rPr>
        <w:lastRenderedPageBreak/>
        <w:t>YouTubers, businesses can leverage their large reach and high engagement to maximize marketing ROI.</w:t>
      </w:r>
    </w:p>
    <w:p w14:paraId="09C2178F" w14:textId="16E92DE0" w:rsidR="003555B9" w:rsidRPr="007044DE" w:rsidRDefault="003555B9" w:rsidP="007044DE">
      <w:pPr>
        <w:pStyle w:val="Heading2"/>
        <w:rPr>
          <w:rFonts w:ascii="Times New Roman" w:hAnsi="Times New Roman" w:cs="Times New Roman"/>
          <w:color w:val="auto"/>
        </w:rPr>
      </w:pPr>
      <w:r w:rsidRPr="007044DE">
        <w:rPr>
          <w:rFonts w:ascii="Times New Roman" w:hAnsi="Times New Roman" w:cs="Times New Roman"/>
          <w:color w:val="auto"/>
        </w:rPr>
        <w:t>Conclusion and Recommendations</w:t>
      </w:r>
    </w:p>
    <w:p w14:paraId="760E7095" w14:textId="631B91D1" w:rsidR="003555B9" w:rsidRPr="007044DE" w:rsidRDefault="003555B9" w:rsidP="00355816">
      <w:pPr>
        <w:rPr>
          <w:rFonts w:ascii="Times New Roman" w:hAnsi="Times New Roman" w:cs="Times New Roman"/>
          <w:b/>
          <w:bCs/>
        </w:rPr>
      </w:pPr>
      <w:r w:rsidRPr="007044DE">
        <w:rPr>
          <w:rStyle w:val="Heading3Char"/>
          <w:rFonts w:ascii="Times New Roman" w:hAnsi="Times New Roman" w:cs="Times New Roman"/>
          <w:color w:val="auto"/>
        </w:rPr>
        <w:t>Content Impact and Engagement</w:t>
      </w:r>
      <w:r w:rsidRPr="007044DE">
        <w:rPr>
          <w:rFonts w:ascii="Times New Roman" w:hAnsi="Times New Roman" w:cs="Times New Roman"/>
          <w:b/>
          <w:bCs/>
          <w:sz w:val="32"/>
          <w:szCs w:val="32"/>
        </w:rPr>
        <w:br/>
      </w:r>
      <w:r w:rsidRPr="007044DE">
        <w:rPr>
          <w:rFonts w:ascii="Times New Roman" w:hAnsi="Times New Roman" w:cs="Times New Roman"/>
        </w:rPr>
        <w:t>To maximize audience engagement, prioritize producing high-quality and relevant content. Ensuring that content resonates with your target audience will drive higher interaction rates and increase overall satisfaction.</w:t>
      </w:r>
    </w:p>
    <w:p w14:paraId="230207B4" w14:textId="58EBA4BB" w:rsidR="003555B9" w:rsidRPr="007044DE" w:rsidRDefault="003555B9" w:rsidP="007044DE">
      <w:pPr>
        <w:pStyle w:val="Heading3"/>
        <w:rPr>
          <w:rFonts w:ascii="Times New Roman" w:hAnsi="Times New Roman" w:cs="Times New Roman"/>
          <w:color w:val="auto"/>
        </w:rPr>
      </w:pPr>
      <w:r w:rsidRPr="007044DE">
        <w:rPr>
          <w:rFonts w:ascii="Times New Roman" w:hAnsi="Times New Roman" w:cs="Times New Roman"/>
          <w:color w:val="auto"/>
        </w:rPr>
        <w:t>Marketing Opportunities</w:t>
      </w:r>
    </w:p>
    <w:p w14:paraId="1FEE5CBC" w14:textId="77777777" w:rsidR="003555B9" w:rsidRPr="007044DE" w:rsidRDefault="003555B9" w:rsidP="00355816">
      <w:pPr>
        <w:numPr>
          <w:ilvl w:val="0"/>
          <w:numId w:val="14"/>
        </w:numPr>
        <w:jc w:val="both"/>
        <w:rPr>
          <w:rFonts w:ascii="Times New Roman" w:hAnsi="Times New Roman" w:cs="Times New Roman"/>
          <w:b/>
          <w:bCs/>
        </w:rPr>
      </w:pPr>
      <w:r w:rsidRPr="007044DE">
        <w:rPr>
          <w:rFonts w:ascii="Times New Roman" w:hAnsi="Times New Roman" w:cs="Times New Roman"/>
          <w:b/>
          <w:bCs/>
        </w:rPr>
        <w:t xml:space="preserve">Target High-ROI Platforms and Categories: </w:t>
      </w:r>
      <w:r w:rsidRPr="007044DE">
        <w:rPr>
          <w:rFonts w:ascii="Times New Roman" w:hAnsi="Times New Roman" w:cs="Times New Roman"/>
        </w:rPr>
        <w:t>Focus on influencer content categories and platforms that have consistently shown strong returns on investment</w:t>
      </w:r>
      <w:r w:rsidRPr="007044DE">
        <w:rPr>
          <w:rFonts w:ascii="Times New Roman" w:hAnsi="Times New Roman" w:cs="Times New Roman"/>
          <w:b/>
          <w:bCs/>
        </w:rPr>
        <w:t>.</w:t>
      </w:r>
    </w:p>
    <w:p w14:paraId="166851B2" w14:textId="77777777" w:rsidR="003555B9" w:rsidRPr="007044DE" w:rsidRDefault="003555B9" w:rsidP="00355816">
      <w:pPr>
        <w:numPr>
          <w:ilvl w:val="0"/>
          <w:numId w:val="14"/>
        </w:numPr>
        <w:jc w:val="both"/>
        <w:rPr>
          <w:rFonts w:ascii="Times New Roman" w:hAnsi="Times New Roman" w:cs="Times New Roman"/>
          <w:b/>
          <w:bCs/>
        </w:rPr>
      </w:pPr>
      <w:r w:rsidRPr="007044DE">
        <w:rPr>
          <w:rFonts w:ascii="Times New Roman" w:hAnsi="Times New Roman" w:cs="Times New Roman"/>
          <w:b/>
          <w:bCs/>
        </w:rPr>
        <w:t xml:space="preserve">Leverage Data-Driven Insights: </w:t>
      </w:r>
      <w:r w:rsidRPr="007044DE">
        <w:rPr>
          <w:rFonts w:ascii="Times New Roman" w:hAnsi="Times New Roman" w:cs="Times New Roman"/>
        </w:rPr>
        <w:t>Use the findings from this analysis to craft targeted marketing strategies, focusing on the content types and platforms that yield the best results.</w:t>
      </w:r>
    </w:p>
    <w:p w14:paraId="632B0B47" w14:textId="678167E3" w:rsidR="003555B9" w:rsidRPr="007044DE" w:rsidRDefault="003555B9" w:rsidP="003555B9">
      <w:pPr>
        <w:numPr>
          <w:ilvl w:val="0"/>
          <w:numId w:val="14"/>
        </w:numPr>
        <w:jc w:val="both"/>
        <w:rPr>
          <w:rFonts w:ascii="Times New Roman" w:hAnsi="Times New Roman" w:cs="Times New Roman"/>
          <w:b/>
          <w:bCs/>
        </w:rPr>
      </w:pPr>
      <w:r w:rsidRPr="007044DE">
        <w:rPr>
          <w:rFonts w:ascii="Times New Roman" w:hAnsi="Times New Roman" w:cs="Times New Roman"/>
          <w:b/>
          <w:bCs/>
        </w:rPr>
        <w:t xml:space="preserve">Geographic Expansion: </w:t>
      </w:r>
      <w:r w:rsidRPr="007044DE">
        <w:rPr>
          <w:rFonts w:ascii="Times New Roman" w:hAnsi="Times New Roman" w:cs="Times New Roman"/>
        </w:rPr>
        <w:t>Identify and expand into regions where influencer content is resonating most, ensuring that campaigns are tailored to meet local preferences and maximize reach.</w:t>
      </w:r>
    </w:p>
    <w:p w14:paraId="055C8314" w14:textId="5750FC4B" w:rsidR="003555B9" w:rsidRPr="007044DE" w:rsidRDefault="003555B9" w:rsidP="007044DE">
      <w:pPr>
        <w:pStyle w:val="Heading2"/>
        <w:rPr>
          <w:rFonts w:ascii="Times New Roman" w:hAnsi="Times New Roman" w:cs="Times New Roman"/>
          <w:color w:val="auto"/>
        </w:rPr>
      </w:pPr>
      <w:r w:rsidRPr="007044DE">
        <w:rPr>
          <w:rFonts w:ascii="Times New Roman" w:hAnsi="Times New Roman" w:cs="Times New Roman"/>
          <w:color w:val="auto"/>
        </w:rPr>
        <w:t>Future Actions</w:t>
      </w:r>
    </w:p>
    <w:p w14:paraId="491D5967" w14:textId="615D674E" w:rsidR="003555B9" w:rsidRPr="007044DE" w:rsidRDefault="003555B9" w:rsidP="007044DE">
      <w:pPr>
        <w:rPr>
          <w:rFonts w:ascii="Times New Roman" w:hAnsi="Times New Roman" w:cs="Times New Roman"/>
          <w:sz w:val="32"/>
          <w:szCs w:val="32"/>
        </w:rPr>
      </w:pPr>
      <w:r w:rsidRPr="007044DE">
        <w:rPr>
          <w:rStyle w:val="Heading3Char"/>
          <w:rFonts w:ascii="Times New Roman" w:hAnsi="Times New Roman" w:cs="Times New Roman"/>
          <w:color w:val="auto"/>
        </w:rPr>
        <w:t>Content Strategy Optimization</w:t>
      </w:r>
      <w:r w:rsidRPr="007044DE">
        <w:rPr>
          <w:rFonts w:ascii="Times New Roman" w:hAnsi="Times New Roman" w:cs="Times New Roman"/>
          <w:sz w:val="32"/>
          <w:szCs w:val="32"/>
        </w:rPr>
        <w:br/>
      </w:r>
      <w:r w:rsidRPr="007044DE">
        <w:rPr>
          <w:rFonts w:ascii="Times New Roman" w:hAnsi="Times New Roman" w:cs="Times New Roman"/>
        </w:rPr>
        <w:t>Focus on influencer content categories that have the highest engagement and conversion rates, such as fashion and lifestyle. Tailor content to resonate with the target audience, leveraging data-driven insights.</w:t>
      </w:r>
    </w:p>
    <w:p w14:paraId="05FB94AC" w14:textId="453A1C53" w:rsidR="003555B9" w:rsidRPr="007044DE" w:rsidRDefault="003555B9" w:rsidP="007044DE">
      <w:pPr>
        <w:rPr>
          <w:rFonts w:ascii="Times New Roman" w:hAnsi="Times New Roman" w:cs="Times New Roman"/>
          <w:sz w:val="32"/>
          <w:szCs w:val="32"/>
        </w:rPr>
      </w:pPr>
      <w:r w:rsidRPr="007044DE">
        <w:rPr>
          <w:rStyle w:val="Heading3Char"/>
          <w:rFonts w:ascii="Times New Roman" w:hAnsi="Times New Roman" w:cs="Times New Roman"/>
          <w:color w:val="auto"/>
        </w:rPr>
        <w:t>Geographic Audience Targeting</w:t>
      </w:r>
      <w:r w:rsidRPr="007044DE">
        <w:rPr>
          <w:rFonts w:ascii="Times New Roman" w:hAnsi="Times New Roman" w:cs="Times New Roman"/>
          <w:sz w:val="32"/>
          <w:szCs w:val="32"/>
        </w:rPr>
        <w:br/>
      </w:r>
      <w:r w:rsidRPr="007044DE">
        <w:rPr>
          <w:rFonts w:ascii="Times New Roman" w:hAnsi="Times New Roman" w:cs="Times New Roman"/>
        </w:rPr>
        <w:t>Based on regional engagement data, expand marketing efforts to high-performing countries or regions. Tailor campaigns to fit regional preferences and maximize influencer reach.</w:t>
      </w:r>
    </w:p>
    <w:p w14:paraId="1F832C34" w14:textId="7C46DA85" w:rsidR="003555B9" w:rsidRPr="007044DE" w:rsidRDefault="003555B9" w:rsidP="007044DE">
      <w:pPr>
        <w:rPr>
          <w:rFonts w:ascii="Times New Roman" w:hAnsi="Times New Roman" w:cs="Times New Roman"/>
          <w:sz w:val="32"/>
          <w:szCs w:val="32"/>
        </w:rPr>
      </w:pPr>
      <w:r w:rsidRPr="007044DE">
        <w:rPr>
          <w:rStyle w:val="Heading3Char"/>
          <w:rFonts w:ascii="Times New Roman" w:hAnsi="Times New Roman" w:cs="Times New Roman"/>
          <w:color w:val="auto"/>
        </w:rPr>
        <w:t>Influencer Collaboration and Growth</w:t>
      </w:r>
      <w:r w:rsidRPr="007044DE">
        <w:rPr>
          <w:rFonts w:ascii="Times New Roman" w:hAnsi="Times New Roman" w:cs="Times New Roman"/>
          <w:sz w:val="32"/>
          <w:szCs w:val="32"/>
        </w:rPr>
        <w:br/>
      </w:r>
      <w:r w:rsidRPr="007044DE">
        <w:rPr>
          <w:rFonts w:ascii="Times New Roman" w:hAnsi="Times New Roman" w:cs="Times New Roman"/>
        </w:rPr>
        <w:t>Build long-term partnerships with high-performing influencers to increase brand visibility and foster genuine audience relationships. Continue identifying emerging influencers in underrepresented categories to diversify collaborations.</w:t>
      </w:r>
    </w:p>
    <w:p w14:paraId="064396B1" w14:textId="7743BA16" w:rsidR="003555B9" w:rsidRPr="007044DE" w:rsidRDefault="003555B9" w:rsidP="007044DE">
      <w:pPr>
        <w:rPr>
          <w:rFonts w:ascii="Times New Roman" w:hAnsi="Times New Roman" w:cs="Times New Roman"/>
          <w:sz w:val="32"/>
          <w:szCs w:val="32"/>
        </w:rPr>
      </w:pPr>
      <w:r w:rsidRPr="007044DE">
        <w:rPr>
          <w:rStyle w:val="Heading3Char"/>
          <w:rFonts w:ascii="Times New Roman" w:hAnsi="Times New Roman" w:cs="Times New Roman"/>
          <w:color w:val="auto"/>
        </w:rPr>
        <w:t>Enhanced Metrics Tracking</w:t>
      </w:r>
      <w:r w:rsidRPr="007044DE">
        <w:rPr>
          <w:rFonts w:ascii="Times New Roman" w:hAnsi="Times New Roman" w:cs="Times New Roman"/>
          <w:sz w:val="32"/>
          <w:szCs w:val="32"/>
        </w:rPr>
        <w:br/>
      </w:r>
      <w:r w:rsidRPr="007044DE">
        <w:rPr>
          <w:rFonts w:ascii="Times New Roman" w:hAnsi="Times New Roman" w:cs="Times New Roman"/>
        </w:rPr>
        <w:t>Implement more detailed tracking of key performance indicators (KPIs) such as engagement rates, conversion rates, and ROI to refine influencer marketing strategies for better results.</w:t>
      </w:r>
    </w:p>
    <w:p w14:paraId="69F8C8EF" w14:textId="21E3D907" w:rsidR="003555B9" w:rsidRPr="007044DE" w:rsidRDefault="003555B9" w:rsidP="007044DE">
      <w:pPr>
        <w:rPr>
          <w:rFonts w:ascii="Times New Roman" w:hAnsi="Times New Roman" w:cs="Times New Roman"/>
          <w:sz w:val="32"/>
          <w:szCs w:val="32"/>
        </w:rPr>
      </w:pPr>
      <w:r w:rsidRPr="007044DE">
        <w:rPr>
          <w:rStyle w:val="Heading3Char"/>
          <w:rFonts w:ascii="Times New Roman" w:hAnsi="Times New Roman" w:cs="Times New Roman"/>
          <w:color w:val="auto"/>
        </w:rPr>
        <w:t>Community Engagement</w:t>
      </w:r>
      <w:r w:rsidRPr="007044DE">
        <w:rPr>
          <w:rFonts w:ascii="Times New Roman" w:hAnsi="Times New Roman" w:cs="Times New Roman"/>
          <w:sz w:val="32"/>
          <w:szCs w:val="32"/>
        </w:rPr>
        <w:br/>
      </w:r>
      <w:r w:rsidRPr="007044DE">
        <w:rPr>
          <w:rFonts w:ascii="Times New Roman" w:hAnsi="Times New Roman" w:cs="Times New Roman"/>
        </w:rPr>
        <w:t>Focus on boosting audience interaction through interactive content such as polls, Q&amp;As, and live sessions, creating a stronger connection between the brand and its followers.</w:t>
      </w:r>
    </w:p>
    <w:sectPr w:rsidR="003555B9" w:rsidRPr="007044DE" w:rsidSect="007044DE">
      <w:headerReference w:type="default" r:id="rId16"/>
      <w:pgSz w:w="12240" w:h="15840"/>
      <w:pgMar w:top="5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19591" w14:textId="77777777" w:rsidR="00F1706C" w:rsidRDefault="00F1706C" w:rsidP="007044DE">
      <w:pPr>
        <w:spacing w:after="0" w:line="240" w:lineRule="auto"/>
      </w:pPr>
      <w:r>
        <w:separator/>
      </w:r>
    </w:p>
  </w:endnote>
  <w:endnote w:type="continuationSeparator" w:id="0">
    <w:p w14:paraId="4A75B3E7" w14:textId="77777777" w:rsidR="00F1706C" w:rsidRDefault="00F1706C" w:rsidP="0070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672E7" w14:textId="77777777" w:rsidR="00F1706C" w:rsidRDefault="00F1706C" w:rsidP="007044DE">
      <w:pPr>
        <w:spacing w:after="0" w:line="240" w:lineRule="auto"/>
      </w:pPr>
      <w:r>
        <w:separator/>
      </w:r>
    </w:p>
  </w:footnote>
  <w:footnote w:type="continuationSeparator" w:id="0">
    <w:p w14:paraId="2566B4CF" w14:textId="77777777" w:rsidR="00F1706C" w:rsidRDefault="00F1706C" w:rsidP="00704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7CF86" w14:textId="37E6FC8D" w:rsidR="007044DE" w:rsidRPr="007044DE" w:rsidRDefault="007044DE" w:rsidP="007044DE">
    <w:pPr>
      <w:pStyle w:val="Header"/>
      <w:jc w:val="right"/>
      <w:rPr>
        <w:rFonts w:ascii="Times New Roman" w:hAnsi="Times New Roman" w:cs="Times New Roman"/>
        <w:b/>
        <w:bCs/>
      </w:rPr>
    </w:pPr>
    <w:r w:rsidRPr="007044DE">
      <w:rPr>
        <w:rFonts w:ascii="Times New Roman" w:hAnsi="Times New Roman" w:cs="Times New Roman"/>
        <w:b/>
        <w:bCs/>
      </w:rPr>
      <w:t>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0458E"/>
    <w:multiLevelType w:val="multilevel"/>
    <w:tmpl w:val="23E0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81C80"/>
    <w:multiLevelType w:val="multilevel"/>
    <w:tmpl w:val="3AF8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51D0D"/>
    <w:multiLevelType w:val="multilevel"/>
    <w:tmpl w:val="7F6C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658A0"/>
    <w:multiLevelType w:val="hybridMultilevel"/>
    <w:tmpl w:val="61B2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D2030"/>
    <w:multiLevelType w:val="multilevel"/>
    <w:tmpl w:val="0A4C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A055B"/>
    <w:multiLevelType w:val="multilevel"/>
    <w:tmpl w:val="43E2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160F9"/>
    <w:multiLevelType w:val="multilevel"/>
    <w:tmpl w:val="E70A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16CEA"/>
    <w:multiLevelType w:val="multilevel"/>
    <w:tmpl w:val="4E8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049F8"/>
    <w:multiLevelType w:val="multilevel"/>
    <w:tmpl w:val="EC52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6C2F4E"/>
    <w:multiLevelType w:val="multilevel"/>
    <w:tmpl w:val="FB2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E69B4"/>
    <w:multiLevelType w:val="multilevel"/>
    <w:tmpl w:val="E34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775BF"/>
    <w:multiLevelType w:val="multilevel"/>
    <w:tmpl w:val="DA78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7206E"/>
    <w:multiLevelType w:val="hybridMultilevel"/>
    <w:tmpl w:val="9A14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9821DF"/>
    <w:multiLevelType w:val="multilevel"/>
    <w:tmpl w:val="50B47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81660"/>
    <w:multiLevelType w:val="hybridMultilevel"/>
    <w:tmpl w:val="14E2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5"/>
  </w:num>
  <w:num w:numId="5">
    <w:abstractNumId w:val="13"/>
  </w:num>
  <w:num w:numId="6">
    <w:abstractNumId w:val="2"/>
  </w:num>
  <w:num w:numId="7">
    <w:abstractNumId w:val="8"/>
  </w:num>
  <w:num w:numId="8">
    <w:abstractNumId w:val="0"/>
  </w:num>
  <w:num w:numId="9">
    <w:abstractNumId w:val="11"/>
  </w:num>
  <w:num w:numId="10">
    <w:abstractNumId w:val="12"/>
  </w:num>
  <w:num w:numId="11">
    <w:abstractNumId w:val="14"/>
  </w:num>
  <w:num w:numId="12">
    <w:abstractNumId w:val="3"/>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8E"/>
    <w:rsid w:val="000D524E"/>
    <w:rsid w:val="0010358E"/>
    <w:rsid w:val="001038E2"/>
    <w:rsid w:val="00244A6F"/>
    <w:rsid w:val="003555B9"/>
    <w:rsid w:val="00355816"/>
    <w:rsid w:val="00382430"/>
    <w:rsid w:val="00394576"/>
    <w:rsid w:val="00456CD1"/>
    <w:rsid w:val="005314E0"/>
    <w:rsid w:val="0054260E"/>
    <w:rsid w:val="005E3E83"/>
    <w:rsid w:val="006941EC"/>
    <w:rsid w:val="007044DE"/>
    <w:rsid w:val="0072256B"/>
    <w:rsid w:val="00802463"/>
    <w:rsid w:val="00852346"/>
    <w:rsid w:val="009006A4"/>
    <w:rsid w:val="00AD2FF1"/>
    <w:rsid w:val="00BD0461"/>
    <w:rsid w:val="00D80690"/>
    <w:rsid w:val="00DC633A"/>
    <w:rsid w:val="00E911AB"/>
    <w:rsid w:val="00EF6196"/>
    <w:rsid w:val="00F1706C"/>
    <w:rsid w:val="00F9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296B"/>
  <w15:chartTrackingRefBased/>
  <w15:docId w15:val="{2CAABB46-60BA-4054-A1A4-3D588ABD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3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3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58E"/>
    <w:rPr>
      <w:rFonts w:eastAsiaTheme="majorEastAsia" w:cstheme="majorBidi"/>
      <w:color w:val="272727" w:themeColor="text1" w:themeTint="D8"/>
    </w:rPr>
  </w:style>
  <w:style w:type="paragraph" w:styleId="Title">
    <w:name w:val="Title"/>
    <w:basedOn w:val="Normal"/>
    <w:next w:val="Normal"/>
    <w:link w:val="TitleChar"/>
    <w:uiPriority w:val="10"/>
    <w:qFormat/>
    <w:rsid w:val="0010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58E"/>
    <w:pPr>
      <w:spacing w:before="160"/>
      <w:jc w:val="center"/>
    </w:pPr>
    <w:rPr>
      <w:i/>
      <w:iCs/>
      <w:color w:val="404040" w:themeColor="text1" w:themeTint="BF"/>
    </w:rPr>
  </w:style>
  <w:style w:type="character" w:customStyle="1" w:styleId="QuoteChar">
    <w:name w:val="Quote Char"/>
    <w:basedOn w:val="DefaultParagraphFont"/>
    <w:link w:val="Quote"/>
    <w:uiPriority w:val="29"/>
    <w:rsid w:val="0010358E"/>
    <w:rPr>
      <w:i/>
      <w:iCs/>
      <w:color w:val="404040" w:themeColor="text1" w:themeTint="BF"/>
    </w:rPr>
  </w:style>
  <w:style w:type="paragraph" w:styleId="ListParagraph">
    <w:name w:val="List Paragraph"/>
    <w:basedOn w:val="Normal"/>
    <w:uiPriority w:val="34"/>
    <w:qFormat/>
    <w:rsid w:val="0010358E"/>
    <w:pPr>
      <w:ind w:left="720"/>
      <w:contextualSpacing/>
    </w:pPr>
  </w:style>
  <w:style w:type="character" w:styleId="IntenseEmphasis">
    <w:name w:val="Intense Emphasis"/>
    <w:basedOn w:val="DefaultParagraphFont"/>
    <w:uiPriority w:val="21"/>
    <w:qFormat/>
    <w:rsid w:val="0010358E"/>
    <w:rPr>
      <w:i/>
      <w:iCs/>
      <w:color w:val="0F4761" w:themeColor="accent1" w:themeShade="BF"/>
    </w:rPr>
  </w:style>
  <w:style w:type="paragraph" w:styleId="IntenseQuote">
    <w:name w:val="Intense Quote"/>
    <w:basedOn w:val="Normal"/>
    <w:next w:val="Normal"/>
    <w:link w:val="IntenseQuoteChar"/>
    <w:uiPriority w:val="30"/>
    <w:qFormat/>
    <w:rsid w:val="0010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58E"/>
    <w:rPr>
      <w:i/>
      <w:iCs/>
      <w:color w:val="0F4761" w:themeColor="accent1" w:themeShade="BF"/>
    </w:rPr>
  </w:style>
  <w:style w:type="character" w:styleId="IntenseReference">
    <w:name w:val="Intense Reference"/>
    <w:basedOn w:val="DefaultParagraphFont"/>
    <w:uiPriority w:val="32"/>
    <w:qFormat/>
    <w:rsid w:val="0010358E"/>
    <w:rPr>
      <w:b/>
      <w:bCs/>
      <w:smallCaps/>
      <w:color w:val="0F4761" w:themeColor="accent1" w:themeShade="BF"/>
      <w:spacing w:val="5"/>
    </w:rPr>
  </w:style>
  <w:style w:type="paragraph" w:styleId="Header">
    <w:name w:val="header"/>
    <w:basedOn w:val="Normal"/>
    <w:link w:val="HeaderChar"/>
    <w:uiPriority w:val="99"/>
    <w:unhideWhenUsed/>
    <w:rsid w:val="00704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4DE"/>
  </w:style>
  <w:style w:type="paragraph" w:styleId="Footer">
    <w:name w:val="footer"/>
    <w:basedOn w:val="Normal"/>
    <w:link w:val="FooterChar"/>
    <w:uiPriority w:val="99"/>
    <w:unhideWhenUsed/>
    <w:rsid w:val="00704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6216">
      <w:bodyDiv w:val="1"/>
      <w:marLeft w:val="0"/>
      <w:marRight w:val="0"/>
      <w:marTop w:val="0"/>
      <w:marBottom w:val="0"/>
      <w:divBdr>
        <w:top w:val="none" w:sz="0" w:space="0" w:color="auto"/>
        <w:left w:val="none" w:sz="0" w:space="0" w:color="auto"/>
        <w:bottom w:val="none" w:sz="0" w:space="0" w:color="auto"/>
        <w:right w:val="none" w:sz="0" w:space="0" w:color="auto"/>
      </w:divBdr>
    </w:div>
    <w:div w:id="186144507">
      <w:bodyDiv w:val="1"/>
      <w:marLeft w:val="0"/>
      <w:marRight w:val="0"/>
      <w:marTop w:val="0"/>
      <w:marBottom w:val="0"/>
      <w:divBdr>
        <w:top w:val="none" w:sz="0" w:space="0" w:color="auto"/>
        <w:left w:val="none" w:sz="0" w:space="0" w:color="auto"/>
        <w:bottom w:val="none" w:sz="0" w:space="0" w:color="auto"/>
        <w:right w:val="none" w:sz="0" w:space="0" w:color="auto"/>
      </w:divBdr>
    </w:div>
    <w:div w:id="258026558">
      <w:bodyDiv w:val="1"/>
      <w:marLeft w:val="0"/>
      <w:marRight w:val="0"/>
      <w:marTop w:val="0"/>
      <w:marBottom w:val="0"/>
      <w:divBdr>
        <w:top w:val="none" w:sz="0" w:space="0" w:color="auto"/>
        <w:left w:val="none" w:sz="0" w:space="0" w:color="auto"/>
        <w:bottom w:val="none" w:sz="0" w:space="0" w:color="auto"/>
        <w:right w:val="none" w:sz="0" w:space="0" w:color="auto"/>
      </w:divBdr>
    </w:div>
    <w:div w:id="409083744">
      <w:bodyDiv w:val="1"/>
      <w:marLeft w:val="0"/>
      <w:marRight w:val="0"/>
      <w:marTop w:val="0"/>
      <w:marBottom w:val="0"/>
      <w:divBdr>
        <w:top w:val="none" w:sz="0" w:space="0" w:color="auto"/>
        <w:left w:val="none" w:sz="0" w:space="0" w:color="auto"/>
        <w:bottom w:val="none" w:sz="0" w:space="0" w:color="auto"/>
        <w:right w:val="none" w:sz="0" w:space="0" w:color="auto"/>
      </w:divBdr>
    </w:div>
    <w:div w:id="440878986">
      <w:bodyDiv w:val="1"/>
      <w:marLeft w:val="0"/>
      <w:marRight w:val="0"/>
      <w:marTop w:val="0"/>
      <w:marBottom w:val="0"/>
      <w:divBdr>
        <w:top w:val="none" w:sz="0" w:space="0" w:color="auto"/>
        <w:left w:val="none" w:sz="0" w:space="0" w:color="auto"/>
        <w:bottom w:val="none" w:sz="0" w:space="0" w:color="auto"/>
        <w:right w:val="none" w:sz="0" w:space="0" w:color="auto"/>
      </w:divBdr>
    </w:div>
    <w:div w:id="479922885">
      <w:bodyDiv w:val="1"/>
      <w:marLeft w:val="0"/>
      <w:marRight w:val="0"/>
      <w:marTop w:val="0"/>
      <w:marBottom w:val="0"/>
      <w:divBdr>
        <w:top w:val="none" w:sz="0" w:space="0" w:color="auto"/>
        <w:left w:val="none" w:sz="0" w:space="0" w:color="auto"/>
        <w:bottom w:val="none" w:sz="0" w:space="0" w:color="auto"/>
        <w:right w:val="none" w:sz="0" w:space="0" w:color="auto"/>
      </w:divBdr>
    </w:div>
    <w:div w:id="562059824">
      <w:bodyDiv w:val="1"/>
      <w:marLeft w:val="0"/>
      <w:marRight w:val="0"/>
      <w:marTop w:val="0"/>
      <w:marBottom w:val="0"/>
      <w:divBdr>
        <w:top w:val="none" w:sz="0" w:space="0" w:color="auto"/>
        <w:left w:val="none" w:sz="0" w:space="0" w:color="auto"/>
        <w:bottom w:val="none" w:sz="0" w:space="0" w:color="auto"/>
        <w:right w:val="none" w:sz="0" w:space="0" w:color="auto"/>
      </w:divBdr>
    </w:div>
    <w:div w:id="564798107">
      <w:bodyDiv w:val="1"/>
      <w:marLeft w:val="0"/>
      <w:marRight w:val="0"/>
      <w:marTop w:val="0"/>
      <w:marBottom w:val="0"/>
      <w:divBdr>
        <w:top w:val="none" w:sz="0" w:space="0" w:color="auto"/>
        <w:left w:val="none" w:sz="0" w:space="0" w:color="auto"/>
        <w:bottom w:val="none" w:sz="0" w:space="0" w:color="auto"/>
        <w:right w:val="none" w:sz="0" w:space="0" w:color="auto"/>
      </w:divBdr>
    </w:div>
    <w:div w:id="633173432">
      <w:bodyDiv w:val="1"/>
      <w:marLeft w:val="0"/>
      <w:marRight w:val="0"/>
      <w:marTop w:val="0"/>
      <w:marBottom w:val="0"/>
      <w:divBdr>
        <w:top w:val="none" w:sz="0" w:space="0" w:color="auto"/>
        <w:left w:val="none" w:sz="0" w:space="0" w:color="auto"/>
        <w:bottom w:val="none" w:sz="0" w:space="0" w:color="auto"/>
        <w:right w:val="none" w:sz="0" w:space="0" w:color="auto"/>
      </w:divBdr>
    </w:div>
    <w:div w:id="714738307">
      <w:bodyDiv w:val="1"/>
      <w:marLeft w:val="0"/>
      <w:marRight w:val="0"/>
      <w:marTop w:val="0"/>
      <w:marBottom w:val="0"/>
      <w:divBdr>
        <w:top w:val="none" w:sz="0" w:space="0" w:color="auto"/>
        <w:left w:val="none" w:sz="0" w:space="0" w:color="auto"/>
        <w:bottom w:val="none" w:sz="0" w:space="0" w:color="auto"/>
        <w:right w:val="none" w:sz="0" w:space="0" w:color="auto"/>
      </w:divBdr>
    </w:div>
    <w:div w:id="720982701">
      <w:bodyDiv w:val="1"/>
      <w:marLeft w:val="0"/>
      <w:marRight w:val="0"/>
      <w:marTop w:val="0"/>
      <w:marBottom w:val="0"/>
      <w:divBdr>
        <w:top w:val="none" w:sz="0" w:space="0" w:color="auto"/>
        <w:left w:val="none" w:sz="0" w:space="0" w:color="auto"/>
        <w:bottom w:val="none" w:sz="0" w:space="0" w:color="auto"/>
        <w:right w:val="none" w:sz="0" w:space="0" w:color="auto"/>
      </w:divBdr>
    </w:div>
    <w:div w:id="735595114">
      <w:bodyDiv w:val="1"/>
      <w:marLeft w:val="0"/>
      <w:marRight w:val="0"/>
      <w:marTop w:val="0"/>
      <w:marBottom w:val="0"/>
      <w:divBdr>
        <w:top w:val="none" w:sz="0" w:space="0" w:color="auto"/>
        <w:left w:val="none" w:sz="0" w:space="0" w:color="auto"/>
        <w:bottom w:val="none" w:sz="0" w:space="0" w:color="auto"/>
        <w:right w:val="none" w:sz="0" w:space="0" w:color="auto"/>
      </w:divBdr>
    </w:div>
    <w:div w:id="972635084">
      <w:bodyDiv w:val="1"/>
      <w:marLeft w:val="0"/>
      <w:marRight w:val="0"/>
      <w:marTop w:val="0"/>
      <w:marBottom w:val="0"/>
      <w:divBdr>
        <w:top w:val="none" w:sz="0" w:space="0" w:color="auto"/>
        <w:left w:val="none" w:sz="0" w:space="0" w:color="auto"/>
        <w:bottom w:val="none" w:sz="0" w:space="0" w:color="auto"/>
        <w:right w:val="none" w:sz="0" w:space="0" w:color="auto"/>
      </w:divBdr>
    </w:div>
    <w:div w:id="982588606">
      <w:bodyDiv w:val="1"/>
      <w:marLeft w:val="0"/>
      <w:marRight w:val="0"/>
      <w:marTop w:val="0"/>
      <w:marBottom w:val="0"/>
      <w:divBdr>
        <w:top w:val="none" w:sz="0" w:space="0" w:color="auto"/>
        <w:left w:val="none" w:sz="0" w:space="0" w:color="auto"/>
        <w:bottom w:val="none" w:sz="0" w:space="0" w:color="auto"/>
        <w:right w:val="none" w:sz="0" w:space="0" w:color="auto"/>
      </w:divBdr>
    </w:div>
    <w:div w:id="1048993434">
      <w:bodyDiv w:val="1"/>
      <w:marLeft w:val="0"/>
      <w:marRight w:val="0"/>
      <w:marTop w:val="0"/>
      <w:marBottom w:val="0"/>
      <w:divBdr>
        <w:top w:val="none" w:sz="0" w:space="0" w:color="auto"/>
        <w:left w:val="none" w:sz="0" w:space="0" w:color="auto"/>
        <w:bottom w:val="none" w:sz="0" w:space="0" w:color="auto"/>
        <w:right w:val="none" w:sz="0" w:space="0" w:color="auto"/>
      </w:divBdr>
    </w:div>
    <w:div w:id="1056316548">
      <w:bodyDiv w:val="1"/>
      <w:marLeft w:val="0"/>
      <w:marRight w:val="0"/>
      <w:marTop w:val="0"/>
      <w:marBottom w:val="0"/>
      <w:divBdr>
        <w:top w:val="none" w:sz="0" w:space="0" w:color="auto"/>
        <w:left w:val="none" w:sz="0" w:space="0" w:color="auto"/>
        <w:bottom w:val="none" w:sz="0" w:space="0" w:color="auto"/>
        <w:right w:val="none" w:sz="0" w:space="0" w:color="auto"/>
      </w:divBdr>
    </w:div>
    <w:div w:id="1063600558">
      <w:bodyDiv w:val="1"/>
      <w:marLeft w:val="0"/>
      <w:marRight w:val="0"/>
      <w:marTop w:val="0"/>
      <w:marBottom w:val="0"/>
      <w:divBdr>
        <w:top w:val="none" w:sz="0" w:space="0" w:color="auto"/>
        <w:left w:val="none" w:sz="0" w:space="0" w:color="auto"/>
        <w:bottom w:val="none" w:sz="0" w:space="0" w:color="auto"/>
        <w:right w:val="none" w:sz="0" w:space="0" w:color="auto"/>
      </w:divBdr>
    </w:div>
    <w:div w:id="1168135479">
      <w:bodyDiv w:val="1"/>
      <w:marLeft w:val="0"/>
      <w:marRight w:val="0"/>
      <w:marTop w:val="0"/>
      <w:marBottom w:val="0"/>
      <w:divBdr>
        <w:top w:val="none" w:sz="0" w:space="0" w:color="auto"/>
        <w:left w:val="none" w:sz="0" w:space="0" w:color="auto"/>
        <w:bottom w:val="none" w:sz="0" w:space="0" w:color="auto"/>
        <w:right w:val="none" w:sz="0" w:space="0" w:color="auto"/>
      </w:divBdr>
    </w:div>
    <w:div w:id="1253464493">
      <w:bodyDiv w:val="1"/>
      <w:marLeft w:val="0"/>
      <w:marRight w:val="0"/>
      <w:marTop w:val="0"/>
      <w:marBottom w:val="0"/>
      <w:divBdr>
        <w:top w:val="none" w:sz="0" w:space="0" w:color="auto"/>
        <w:left w:val="none" w:sz="0" w:space="0" w:color="auto"/>
        <w:bottom w:val="none" w:sz="0" w:space="0" w:color="auto"/>
        <w:right w:val="none" w:sz="0" w:space="0" w:color="auto"/>
      </w:divBdr>
    </w:div>
    <w:div w:id="1483698608">
      <w:bodyDiv w:val="1"/>
      <w:marLeft w:val="0"/>
      <w:marRight w:val="0"/>
      <w:marTop w:val="0"/>
      <w:marBottom w:val="0"/>
      <w:divBdr>
        <w:top w:val="none" w:sz="0" w:space="0" w:color="auto"/>
        <w:left w:val="none" w:sz="0" w:space="0" w:color="auto"/>
        <w:bottom w:val="none" w:sz="0" w:space="0" w:color="auto"/>
        <w:right w:val="none" w:sz="0" w:space="0" w:color="auto"/>
      </w:divBdr>
    </w:div>
    <w:div w:id="1636523914">
      <w:bodyDiv w:val="1"/>
      <w:marLeft w:val="0"/>
      <w:marRight w:val="0"/>
      <w:marTop w:val="0"/>
      <w:marBottom w:val="0"/>
      <w:divBdr>
        <w:top w:val="none" w:sz="0" w:space="0" w:color="auto"/>
        <w:left w:val="none" w:sz="0" w:space="0" w:color="auto"/>
        <w:bottom w:val="none" w:sz="0" w:space="0" w:color="auto"/>
        <w:right w:val="none" w:sz="0" w:space="0" w:color="auto"/>
      </w:divBdr>
    </w:div>
    <w:div w:id="1767337622">
      <w:bodyDiv w:val="1"/>
      <w:marLeft w:val="0"/>
      <w:marRight w:val="0"/>
      <w:marTop w:val="0"/>
      <w:marBottom w:val="0"/>
      <w:divBdr>
        <w:top w:val="none" w:sz="0" w:space="0" w:color="auto"/>
        <w:left w:val="none" w:sz="0" w:space="0" w:color="auto"/>
        <w:bottom w:val="none" w:sz="0" w:space="0" w:color="auto"/>
        <w:right w:val="none" w:sz="0" w:space="0" w:color="auto"/>
      </w:divBdr>
    </w:div>
    <w:div w:id="200404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617D826F1D2A49AF5B75A1BDB318A3" ma:contentTypeVersion="5" ma:contentTypeDescription="Create a new document." ma:contentTypeScope="" ma:versionID="d8f7ee3b87408d1d107b0517b9758bae">
  <xsd:schema xmlns:xsd="http://www.w3.org/2001/XMLSchema" xmlns:xs="http://www.w3.org/2001/XMLSchema" xmlns:p="http://schemas.microsoft.com/office/2006/metadata/properties" xmlns:ns3="424bea76-c5fe-4800-bb7c-9ec36184ba1c" targetNamespace="http://schemas.microsoft.com/office/2006/metadata/properties" ma:root="true" ma:fieldsID="f5783cbd39ccb94fab08b5740b2e930e" ns3:_="">
    <xsd:import namespace="424bea76-c5fe-4800-bb7c-9ec36184ba1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bea76-c5fe-4800-bb7c-9ec36184b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24bea76-c5fe-4800-bb7c-9ec36184ba1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CDC2A-E04C-4F1D-B7B9-3B4273CD08F7}">
  <ds:schemaRefs>
    <ds:schemaRef ds:uri="http://schemas.microsoft.com/sharepoint/v3/contenttype/forms"/>
  </ds:schemaRefs>
</ds:datastoreItem>
</file>

<file path=customXml/itemProps2.xml><?xml version="1.0" encoding="utf-8"?>
<ds:datastoreItem xmlns:ds="http://schemas.openxmlformats.org/officeDocument/2006/customXml" ds:itemID="{CF5D9802-7388-4762-B4A3-86F5A71BB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bea76-c5fe-4800-bb7c-9ec36184b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92DC1C-026D-4CCE-9505-B9316AD47428}">
  <ds:schemaRefs>
    <ds:schemaRef ds:uri="http://schemas.microsoft.com/office/2006/metadata/properties"/>
    <ds:schemaRef ds:uri="http://schemas.microsoft.com/office/infopath/2007/PartnerControls"/>
    <ds:schemaRef ds:uri="424bea76-c5fe-4800-bb7c-9ec36184ba1c"/>
  </ds:schemaRefs>
</ds:datastoreItem>
</file>

<file path=customXml/itemProps4.xml><?xml version="1.0" encoding="utf-8"?>
<ds:datastoreItem xmlns:ds="http://schemas.openxmlformats.org/officeDocument/2006/customXml" ds:itemID="{69E72A54-E813-4ED6-A253-D305A9A10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Venkata Sai Aditya Nischal</dc:creator>
  <cp:keywords/>
  <dc:description/>
  <cp:lastModifiedBy>kalyan khatry</cp:lastModifiedBy>
  <cp:revision>2</cp:revision>
  <dcterms:created xsi:type="dcterms:W3CDTF">2024-12-09T03:04:00Z</dcterms:created>
  <dcterms:modified xsi:type="dcterms:W3CDTF">2024-12-09T03:04:00Z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0x01010031617D826F1D2A49AF5B75A1BDB318A3</vt:lpwstr>
  </property>
</Properties>
</file>